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5E27CE" w:rsidRPr="005B0AF9" w:rsidTr="00552A49">
        <w:tc>
          <w:tcPr>
            <w:tcW w:w="3227" w:type="dxa"/>
          </w:tcPr>
          <w:p w:rsidR="005E27CE" w:rsidRPr="005B0AF9" w:rsidRDefault="005E27CE" w:rsidP="00552A49">
            <w:pPr>
              <w:spacing w:after="0" w:line="240" w:lineRule="auto"/>
              <w:jc w:val="center"/>
              <w:rPr>
                <w:rFonts w:ascii="Times New Roman" w:hAnsi="Times New Roman"/>
                <w:b/>
                <w:sz w:val="28"/>
                <w:szCs w:val="28"/>
              </w:rPr>
            </w:pPr>
            <w:r w:rsidRPr="005B0AF9">
              <w:rPr>
                <w:rFonts w:ascii="Times New Roman" w:hAnsi="Times New Roman"/>
                <w:b/>
                <w:sz w:val="28"/>
                <w:szCs w:val="28"/>
              </w:rPr>
              <w:t>ỦY BAN NHÂN DÂN</w:t>
            </w:r>
          </w:p>
          <w:p w:rsidR="005E27CE" w:rsidRPr="005B0AF9" w:rsidRDefault="005E27CE" w:rsidP="00552A49">
            <w:pPr>
              <w:spacing w:after="0" w:line="240" w:lineRule="auto"/>
              <w:jc w:val="center"/>
              <w:rPr>
                <w:rFonts w:ascii="Times New Roman" w:hAnsi="Times New Roman"/>
                <w:b/>
                <w:sz w:val="28"/>
                <w:szCs w:val="28"/>
              </w:rPr>
            </w:pPr>
            <w:r w:rsidRPr="005B0AF9">
              <w:rPr>
                <w:rFonts w:ascii="Times New Roman" w:hAnsi="Times New Roman"/>
                <w:b/>
                <w:sz w:val="28"/>
                <w:szCs w:val="28"/>
              </w:rPr>
              <w:t>TỈNH BẮC KẠN</w:t>
            </w:r>
          </w:p>
          <w:p w:rsidR="005E27CE" w:rsidRPr="005B0AF9" w:rsidRDefault="005E27CE" w:rsidP="00552A49">
            <w:pPr>
              <w:spacing w:after="0" w:line="240" w:lineRule="auto"/>
              <w:jc w:val="both"/>
              <w:rPr>
                <w:rFonts w:ascii="Times New Roman" w:hAnsi="Times New Roman"/>
                <w:sz w:val="28"/>
                <w:szCs w:val="28"/>
              </w:rPr>
            </w:pPr>
            <w:r w:rsidRPr="005B0AF9">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14:anchorId="097BFC2F" wp14:editId="74863B1D">
                      <wp:simplePos x="0" y="0"/>
                      <wp:positionH relativeFrom="column">
                        <wp:posOffset>625475</wp:posOffset>
                      </wp:positionH>
                      <wp:positionV relativeFrom="paragraph">
                        <wp:posOffset>29209</wp:posOffset>
                      </wp:positionV>
                      <wp:extent cx="6381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1B1E4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p w:rsidR="005E27CE" w:rsidRPr="005B0AF9" w:rsidRDefault="005E27CE" w:rsidP="00552A49">
            <w:pPr>
              <w:spacing w:after="0" w:line="240" w:lineRule="auto"/>
              <w:jc w:val="center"/>
              <w:rPr>
                <w:rFonts w:ascii="Times New Roman" w:hAnsi="Times New Roman"/>
                <w:b/>
                <w:sz w:val="28"/>
                <w:szCs w:val="28"/>
              </w:rPr>
            </w:pPr>
            <w:r w:rsidRPr="005B0AF9">
              <w:rPr>
                <w:rFonts w:ascii="Times New Roman" w:hAnsi="Times New Roman"/>
                <w:sz w:val="28"/>
                <w:szCs w:val="28"/>
              </w:rPr>
              <w:t>Số: 515/QĐ-UBND</w:t>
            </w:r>
          </w:p>
        </w:tc>
        <w:tc>
          <w:tcPr>
            <w:tcW w:w="6153" w:type="dxa"/>
          </w:tcPr>
          <w:p w:rsidR="005E27CE" w:rsidRPr="005B0AF9" w:rsidRDefault="005E27CE" w:rsidP="00552A49">
            <w:pPr>
              <w:pStyle w:val="Heading1"/>
              <w:spacing w:after="0" w:line="240" w:lineRule="auto"/>
              <w:jc w:val="center"/>
              <w:rPr>
                <w:rFonts w:ascii="Times New Roman" w:hAnsi="Times New Roman"/>
                <w:sz w:val="28"/>
                <w:szCs w:val="28"/>
              </w:rPr>
            </w:pPr>
            <w:r w:rsidRPr="005B0AF9">
              <w:rPr>
                <w:rFonts w:ascii="Times New Roman" w:hAnsi="Times New Roman"/>
                <w:sz w:val="28"/>
                <w:szCs w:val="28"/>
              </w:rPr>
              <w:t>CỘNG HÒA XÃ HỘI CHỦ NGHĨA VIỆT NAM</w:t>
            </w:r>
          </w:p>
          <w:p w:rsidR="005E27CE" w:rsidRPr="005B0AF9" w:rsidRDefault="005E27CE" w:rsidP="00552A49">
            <w:pPr>
              <w:pStyle w:val="Heading6"/>
              <w:spacing w:after="0" w:line="240" w:lineRule="auto"/>
              <w:jc w:val="center"/>
              <w:rPr>
                <w:rFonts w:ascii="Times New Roman" w:eastAsia="Calibri" w:hAnsi="Times New Roman"/>
                <w:szCs w:val="28"/>
              </w:rPr>
            </w:pPr>
            <w:r w:rsidRPr="005B0AF9">
              <w:rPr>
                <w:rFonts w:ascii="Times New Roman" w:eastAsia="Calibri" w:hAnsi="Times New Roman"/>
                <w:szCs w:val="28"/>
              </w:rPr>
              <w:t>Độc lập - Tự do - Hạnh phúc</w:t>
            </w:r>
          </w:p>
          <w:p w:rsidR="005E27CE" w:rsidRPr="005B0AF9" w:rsidRDefault="005E27CE" w:rsidP="00552A49">
            <w:pPr>
              <w:pStyle w:val="Heading7"/>
              <w:spacing w:after="0" w:line="240" w:lineRule="auto"/>
              <w:jc w:val="both"/>
              <w:rPr>
                <w:rFonts w:ascii="Times New Roman" w:eastAsia="Calibri" w:hAnsi="Times New Roman"/>
                <w:sz w:val="28"/>
                <w:szCs w:val="28"/>
              </w:rPr>
            </w:pPr>
            <w:r w:rsidRPr="005B0AF9">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14:anchorId="5C96AF89" wp14:editId="1BD8F91B">
                      <wp:simplePos x="0" y="0"/>
                      <wp:positionH relativeFrom="column">
                        <wp:posOffset>767080</wp:posOffset>
                      </wp:positionH>
                      <wp:positionV relativeFrom="paragraph">
                        <wp:posOffset>29209</wp:posOffset>
                      </wp:positionV>
                      <wp:extent cx="22193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B6C5E" id="AutoShape 3" o:spid="_x0000_s1026" type="#_x0000_t32" style="position:absolute;margin-left:60.4pt;margin-top:2.3pt;width:17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DKluKcbAgAAOwQAAA4AAAAAAAAAAAAAAAAALgIAAGRycy9lMm9Eb2MueG1sUEsBAi0AFAAG&#10;AAgAAAAhAEUqJv3bAAAABwEAAA8AAAAAAAAAAAAAAAAAdQQAAGRycy9kb3ducmV2LnhtbFBLBQYA&#10;AAAABAAEAPMAAAB9BQAAAAA=&#10;"/>
                  </w:pict>
                </mc:Fallback>
              </mc:AlternateContent>
            </w:r>
          </w:p>
          <w:p w:rsidR="005E27CE" w:rsidRPr="005B0AF9" w:rsidRDefault="005E27CE" w:rsidP="005E27CE">
            <w:pPr>
              <w:pStyle w:val="Heading7"/>
              <w:spacing w:after="0" w:line="240" w:lineRule="auto"/>
              <w:jc w:val="center"/>
              <w:rPr>
                <w:rFonts w:ascii="Times New Roman" w:eastAsia="Calibri" w:hAnsi="Times New Roman"/>
                <w:b/>
                <w:sz w:val="28"/>
                <w:szCs w:val="28"/>
              </w:rPr>
            </w:pPr>
            <w:r w:rsidRPr="005B0AF9">
              <w:rPr>
                <w:rFonts w:ascii="Times New Roman" w:eastAsia="Calibri" w:hAnsi="Times New Roman"/>
                <w:sz w:val="28"/>
                <w:szCs w:val="28"/>
              </w:rPr>
              <w:t>Bắc Kạn, ngày 04 tháng 4 năm 2022</w:t>
            </w:r>
          </w:p>
        </w:tc>
      </w:tr>
    </w:tbl>
    <w:p w:rsidR="005E27CE" w:rsidRPr="005B0AF9" w:rsidRDefault="005E27CE" w:rsidP="005E27CE">
      <w:pPr>
        <w:spacing w:before="200" w:after="0" w:line="240" w:lineRule="auto"/>
        <w:jc w:val="center"/>
        <w:rPr>
          <w:rFonts w:ascii="Times New Roman" w:hAnsi="Times New Roman"/>
          <w:b/>
          <w:sz w:val="28"/>
          <w:szCs w:val="28"/>
        </w:rPr>
      </w:pPr>
      <w:r w:rsidRPr="005B0AF9">
        <w:rPr>
          <w:rFonts w:ascii="Times New Roman" w:hAnsi="Times New Roman"/>
          <w:b/>
          <w:sz w:val="28"/>
          <w:szCs w:val="28"/>
        </w:rPr>
        <w:t>QUYẾT ĐỊNH</w:t>
      </w:r>
    </w:p>
    <w:p w:rsidR="006A48C6" w:rsidRDefault="005C0620" w:rsidP="005C0620">
      <w:pPr>
        <w:spacing w:after="0" w:line="240" w:lineRule="auto"/>
        <w:jc w:val="center"/>
        <w:rPr>
          <w:rFonts w:ascii="Times New Roman Bold" w:hAnsi="Times New Roman Bold"/>
          <w:b/>
          <w:sz w:val="28"/>
          <w:szCs w:val="28"/>
        </w:rPr>
      </w:pPr>
      <w:r w:rsidRPr="005C0620">
        <w:rPr>
          <w:rFonts w:ascii="Times New Roman Bold" w:hAnsi="Times New Roman Bold"/>
          <w:b/>
          <w:sz w:val="28"/>
          <w:szCs w:val="28"/>
        </w:rPr>
        <w:t>Về việc phê duyệt danh mục và lộ trình huyện đạt chuẩn nông thôn mới,</w:t>
      </w:r>
    </w:p>
    <w:p w:rsidR="003D0927" w:rsidRDefault="005C0620" w:rsidP="005C0620">
      <w:pPr>
        <w:spacing w:after="0" w:line="240" w:lineRule="auto"/>
        <w:jc w:val="center"/>
        <w:rPr>
          <w:rFonts w:ascii="Times New Roman Bold" w:hAnsi="Times New Roman Bold"/>
          <w:b/>
          <w:sz w:val="28"/>
          <w:szCs w:val="28"/>
        </w:rPr>
      </w:pPr>
      <w:r w:rsidRPr="005C0620">
        <w:rPr>
          <w:rFonts w:ascii="Times New Roman Bold" w:hAnsi="Times New Roman Bold"/>
          <w:b/>
          <w:sz w:val="28"/>
          <w:szCs w:val="28"/>
        </w:rPr>
        <w:t xml:space="preserve"> xã đạt chuẩn nông thôn mới, xã đạt chuẩn nông thôn mới nâng cao,</w:t>
      </w:r>
    </w:p>
    <w:p w:rsidR="003D0927" w:rsidRDefault="005C0620" w:rsidP="005C0620">
      <w:pPr>
        <w:spacing w:after="0" w:line="240" w:lineRule="auto"/>
        <w:jc w:val="center"/>
        <w:rPr>
          <w:rFonts w:ascii="Times New Roman Bold" w:hAnsi="Times New Roman Bold"/>
          <w:b/>
          <w:sz w:val="28"/>
          <w:szCs w:val="28"/>
        </w:rPr>
      </w:pPr>
      <w:r w:rsidRPr="005C0620">
        <w:rPr>
          <w:rFonts w:ascii="Times New Roman Bold" w:hAnsi="Times New Roman Bold"/>
          <w:b/>
          <w:sz w:val="28"/>
          <w:szCs w:val="28"/>
        </w:rPr>
        <w:t xml:space="preserve"> xã đạt chuẩn nông thôn mới kiểu mẫu, thôn đạt chuẩn nông thôn mới </w:t>
      </w:r>
    </w:p>
    <w:p w:rsidR="005C0620" w:rsidRPr="005C0620" w:rsidRDefault="005C0620" w:rsidP="005C0620">
      <w:pPr>
        <w:spacing w:after="0" w:line="240" w:lineRule="auto"/>
        <w:jc w:val="center"/>
        <w:rPr>
          <w:rFonts w:ascii="Times New Roman Bold" w:hAnsi="Times New Roman Bold"/>
          <w:b/>
          <w:sz w:val="28"/>
          <w:szCs w:val="28"/>
        </w:rPr>
      </w:pPr>
      <w:r w:rsidRPr="005C0620">
        <w:rPr>
          <w:rFonts w:ascii="Times New Roman Bold" w:hAnsi="Times New Roman Bold"/>
          <w:b/>
          <w:sz w:val="28"/>
          <w:szCs w:val="28"/>
        </w:rPr>
        <w:t>tỉnh Bắc Kạ</w:t>
      </w:r>
      <w:r w:rsidR="003D0927">
        <w:rPr>
          <w:rFonts w:ascii="Times New Roman Bold" w:hAnsi="Times New Roman Bold"/>
          <w:b/>
          <w:sz w:val="28"/>
          <w:szCs w:val="28"/>
        </w:rPr>
        <w:t xml:space="preserve">n, </w:t>
      </w:r>
      <w:r w:rsidRPr="005C0620">
        <w:rPr>
          <w:rFonts w:ascii="Times New Roman Bold" w:hAnsi="Times New Roman Bold"/>
          <w:b/>
          <w:sz w:val="28"/>
          <w:szCs w:val="28"/>
        </w:rPr>
        <w:t xml:space="preserve">giai đoạn 2022 </w:t>
      </w:r>
      <w:r>
        <w:rPr>
          <w:rFonts w:ascii="Times New Roman Bold" w:hAnsi="Times New Roman Bold"/>
          <w:b/>
          <w:sz w:val="28"/>
          <w:szCs w:val="28"/>
        </w:rPr>
        <w:t>-</w:t>
      </w:r>
      <w:r w:rsidRPr="005C0620">
        <w:rPr>
          <w:rFonts w:ascii="Times New Roman Bold" w:hAnsi="Times New Roman Bold"/>
          <w:b/>
          <w:sz w:val="28"/>
          <w:szCs w:val="28"/>
        </w:rPr>
        <w:t xml:space="preserve"> 2025 </w:t>
      </w:r>
    </w:p>
    <w:p w:rsidR="005E27CE" w:rsidRPr="005B0AF9" w:rsidRDefault="005E27CE" w:rsidP="005E27CE">
      <w:pPr>
        <w:spacing w:after="0" w:line="240" w:lineRule="auto"/>
        <w:jc w:val="center"/>
        <w:rPr>
          <w:rFonts w:ascii="Times New Roman" w:hAnsi="Times New Roman"/>
          <w:sz w:val="28"/>
          <w:szCs w:val="28"/>
          <w:vertAlign w:val="superscript"/>
        </w:rPr>
      </w:pPr>
      <w:r w:rsidRPr="005B0AF9">
        <w:rPr>
          <w:rFonts w:ascii="Times New Roman" w:hAnsi="Times New Roman"/>
          <w:sz w:val="28"/>
          <w:szCs w:val="28"/>
          <w:vertAlign w:val="superscript"/>
        </w:rPr>
        <w:t>____________________</w:t>
      </w:r>
    </w:p>
    <w:p w:rsidR="005E27CE" w:rsidRPr="005B0AF9" w:rsidRDefault="005E27CE" w:rsidP="005E27CE">
      <w:pPr>
        <w:tabs>
          <w:tab w:val="center" w:pos="4678"/>
          <w:tab w:val="left" w:pos="8145"/>
        </w:tabs>
        <w:spacing w:before="200" w:line="240" w:lineRule="auto"/>
        <w:jc w:val="center"/>
        <w:rPr>
          <w:rFonts w:ascii="Times New Roman" w:hAnsi="Times New Roman"/>
          <w:b/>
          <w:sz w:val="28"/>
          <w:szCs w:val="28"/>
        </w:rPr>
      </w:pPr>
      <w:r w:rsidRPr="005B0AF9">
        <w:rPr>
          <w:rFonts w:ascii="Times New Roman" w:hAnsi="Times New Roman"/>
          <w:b/>
          <w:sz w:val="28"/>
          <w:szCs w:val="28"/>
        </w:rPr>
        <w:t>ỦY BAN NHÂN DÂN TỈNH BẮC KẠN</w:t>
      </w:r>
    </w:p>
    <w:p w:rsidR="005E27CE" w:rsidRPr="005B0AF9" w:rsidRDefault="005E27CE" w:rsidP="006A48C6">
      <w:pPr>
        <w:spacing w:before="120" w:after="120" w:line="400" w:lineRule="exact"/>
        <w:ind w:firstLine="720"/>
        <w:jc w:val="both"/>
        <w:rPr>
          <w:rFonts w:ascii="Times New Roman" w:hAnsi="Times New Roman"/>
          <w:i/>
          <w:sz w:val="28"/>
          <w:szCs w:val="28"/>
        </w:rPr>
      </w:pPr>
      <w:r w:rsidRPr="005B0AF9">
        <w:rPr>
          <w:rFonts w:ascii="Times New Roman" w:hAnsi="Times New Roman"/>
          <w:i/>
          <w:sz w:val="28"/>
          <w:szCs w:val="28"/>
        </w:rPr>
        <w:t>Căn cứ Luật Tổ chức chính quyền địa phương ngày 19/6/2015;</w:t>
      </w:r>
    </w:p>
    <w:p w:rsidR="005E27CE" w:rsidRPr="005B0AF9" w:rsidRDefault="005E27CE" w:rsidP="006A48C6">
      <w:pPr>
        <w:spacing w:before="120" w:after="120" w:line="420" w:lineRule="exact"/>
        <w:ind w:firstLine="720"/>
        <w:jc w:val="both"/>
        <w:rPr>
          <w:rFonts w:ascii="Times New Roman" w:hAnsi="Times New Roman"/>
          <w:i/>
          <w:sz w:val="28"/>
          <w:szCs w:val="28"/>
        </w:rPr>
      </w:pPr>
      <w:r w:rsidRPr="005B0AF9">
        <w:rPr>
          <w:rFonts w:ascii="Times New Roman" w:hAnsi="Times New Roman"/>
          <w:i/>
          <w:sz w:val="28"/>
          <w:szCs w:val="28"/>
        </w:rPr>
        <w:t>Căn cứ Nghị quyết số 25/2021/QH15 ngày 28/7/2021của Quốc hội về việc phê duyệt chủ trương đầu tư Chương trình mục tiêu quốc gia xây dựng nông thôn mới giai đoạn 2021 - 2025;</w:t>
      </w:r>
    </w:p>
    <w:p w:rsidR="005E27CE" w:rsidRPr="005B0AF9" w:rsidRDefault="005E27CE" w:rsidP="006A48C6">
      <w:pPr>
        <w:spacing w:before="120" w:after="120" w:line="420" w:lineRule="exact"/>
        <w:ind w:firstLine="720"/>
        <w:jc w:val="both"/>
        <w:rPr>
          <w:rFonts w:ascii="Times New Roman" w:hAnsi="Times New Roman"/>
          <w:i/>
          <w:sz w:val="28"/>
          <w:szCs w:val="28"/>
        </w:rPr>
      </w:pPr>
      <w:r w:rsidRPr="005B0AF9">
        <w:rPr>
          <w:rFonts w:ascii="Times New Roman" w:hAnsi="Times New Roman"/>
          <w:i/>
          <w:sz w:val="28"/>
          <w:szCs w:val="28"/>
          <w:lang w:val="nl-NL"/>
        </w:rPr>
        <w:t>Căn cứ</w:t>
      </w:r>
      <w:r w:rsidRPr="005B0AF9">
        <w:rPr>
          <w:rFonts w:ascii="Times New Roman" w:hAnsi="Times New Roman"/>
          <w:i/>
          <w:sz w:val="28"/>
          <w:szCs w:val="28"/>
        </w:rPr>
        <w:t xml:space="preserve"> Nghị quyết số 16-NQ/ĐH ngày 28/10/2020 của Đại hội Đại biểu Đảng bộ tỉnh lần thứ XII, nhiệm kỳ 2020 - 2025; </w:t>
      </w:r>
    </w:p>
    <w:p w:rsidR="005E27CE" w:rsidRPr="005B0AF9" w:rsidRDefault="005E27CE" w:rsidP="006A48C6">
      <w:pPr>
        <w:spacing w:before="120" w:after="120" w:line="420" w:lineRule="exact"/>
        <w:ind w:firstLine="720"/>
        <w:jc w:val="both"/>
        <w:rPr>
          <w:rFonts w:ascii="Times New Roman" w:hAnsi="Times New Roman"/>
          <w:i/>
          <w:sz w:val="28"/>
          <w:szCs w:val="28"/>
        </w:rPr>
      </w:pPr>
      <w:r w:rsidRPr="005B0AF9">
        <w:rPr>
          <w:rFonts w:ascii="Times New Roman" w:hAnsi="Times New Roman"/>
          <w:i/>
          <w:sz w:val="28"/>
          <w:szCs w:val="28"/>
          <w:lang w:val="nl-NL"/>
        </w:rPr>
        <w:t>Căn cứ</w:t>
      </w:r>
      <w:r w:rsidRPr="005B0AF9">
        <w:rPr>
          <w:rFonts w:ascii="Times New Roman" w:hAnsi="Times New Roman"/>
          <w:i/>
          <w:sz w:val="28"/>
          <w:szCs w:val="28"/>
        </w:rPr>
        <w:t xml:space="preserve"> Nghị quyết </w:t>
      </w:r>
      <w:r w:rsidRPr="005B0AF9">
        <w:rPr>
          <w:rFonts w:ascii="Times New Roman" w:hAnsi="Times New Roman"/>
          <w:sz w:val="28"/>
          <w:szCs w:val="28"/>
        </w:rPr>
        <w:t xml:space="preserve">số </w:t>
      </w:r>
      <w:r w:rsidRPr="005B0AF9">
        <w:rPr>
          <w:rFonts w:ascii="Times New Roman" w:hAnsi="Times New Roman"/>
          <w:i/>
          <w:sz w:val="28"/>
          <w:szCs w:val="28"/>
        </w:rPr>
        <w:t xml:space="preserve">23-NQ/TU ngày 16/12/2021 của Tỉnh ủy Bắc Kạn về lãnh đạo thực hiện các Chương trình mục tiêu quốc gia trên địa bàn tỉnh giai đoạn 2021 - 2025; </w:t>
      </w:r>
    </w:p>
    <w:p w:rsidR="005E27CE" w:rsidRPr="005B0AF9" w:rsidRDefault="005E27CE" w:rsidP="006A48C6">
      <w:pPr>
        <w:spacing w:before="120" w:after="120" w:line="420" w:lineRule="exact"/>
        <w:ind w:firstLine="720"/>
        <w:jc w:val="both"/>
        <w:rPr>
          <w:rFonts w:ascii="Times New Roman" w:hAnsi="Times New Roman"/>
          <w:i/>
          <w:sz w:val="28"/>
          <w:szCs w:val="28"/>
        </w:rPr>
      </w:pPr>
      <w:r w:rsidRPr="005B0AF9">
        <w:rPr>
          <w:rFonts w:ascii="Times New Roman" w:hAnsi="Times New Roman"/>
          <w:i/>
          <w:sz w:val="28"/>
          <w:szCs w:val="28"/>
        </w:rPr>
        <w:t>Theo đề nghị của Văn phòng Điều phối nông thôn mới tỉnh tại Tờ trình số 61/TTr-VPĐP ngày 25/3/2022.</w:t>
      </w:r>
    </w:p>
    <w:p w:rsidR="005E27CE" w:rsidRPr="005B0AF9" w:rsidRDefault="005E27CE" w:rsidP="006A48C6">
      <w:pPr>
        <w:spacing w:before="360" w:after="360" w:line="240" w:lineRule="auto"/>
        <w:jc w:val="center"/>
        <w:rPr>
          <w:rFonts w:ascii="Times New Roman" w:hAnsi="Times New Roman"/>
          <w:b/>
          <w:sz w:val="28"/>
          <w:szCs w:val="28"/>
        </w:rPr>
      </w:pPr>
      <w:r w:rsidRPr="005B0AF9">
        <w:rPr>
          <w:rFonts w:ascii="Times New Roman" w:hAnsi="Times New Roman"/>
          <w:b/>
          <w:sz w:val="28"/>
          <w:szCs w:val="28"/>
        </w:rPr>
        <w:t>QUYẾT ĐỊNH:</w:t>
      </w:r>
    </w:p>
    <w:p w:rsidR="005E27CE" w:rsidRPr="005B0AF9" w:rsidRDefault="005E27CE" w:rsidP="003D0927">
      <w:pPr>
        <w:spacing w:before="120" w:after="120" w:line="460" w:lineRule="exact"/>
        <w:ind w:firstLine="720"/>
        <w:jc w:val="both"/>
        <w:rPr>
          <w:rFonts w:ascii="Times New Roman" w:hAnsi="Times New Roman"/>
          <w:sz w:val="28"/>
          <w:szCs w:val="28"/>
        </w:rPr>
      </w:pPr>
      <w:r w:rsidRPr="005B0AF9">
        <w:rPr>
          <w:rFonts w:ascii="Times New Roman" w:hAnsi="Times New Roman"/>
          <w:b/>
          <w:sz w:val="28"/>
          <w:szCs w:val="28"/>
        </w:rPr>
        <w:t>Điều 1.</w:t>
      </w:r>
      <w:r w:rsidRPr="005B0AF9">
        <w:rPr>
          <w:rFonts w:ascii="Times New Roman" w:hAnsi="Times New Roman"/>
          <w:sz w:val="28"/>
          <w:szCs w:val="28"/>
        </w:rPr>
        <w:t xml:space="preserve"> Phê duyệt danh mục và lộ trình huyện đạt chuẩn nông thôn mới, xã đạt chuẩn nông thôn mới, xã đạt chuẩn nông thôn mới nâng cao, xã đạt chuẩn nông thôn mới kiểu mẫu, thôn đạt chuẩn nông thôn mới tỉnh Bắc Kạn giai đoạn 2022 - 2025 như biểu chi tiết đính kèm. </w:t>
      </w:r>
    </w:p>
    <w:p w:rsidR="005E27CE" w:rsidRPr="005B0AF9" w:rsidRDefault="005E27CE" w:rsidP="003D0927">
      <w:pPr>
        <w:spacing w:before="120" w:after="120" w:line="460" w:lineRule="exact"/>
        <w:ind w:firstLine="720"/>
        <w:jc w:val="both"/>
        <w:rPr>
          <w:rFonts w:ascii="Times New Roman" w:hAnsi="Times New Roman"/>
          <w:sz w:val="28"/>
          <w:szCs w:val="28"/>
        </w:rPr>
      </w:pPr>
      <w:r w:rsidRPr="005B0AF9">
        <w:rPr>
          <w:rFonts w:ascii="Times New Roman" w:hAnsi="Times New Roman"/>
          <w:b/>
          <w:sz w:val="28"/>
          <w:szCs w:val="28"/>
        </w:rPr>
        <w:t>Điều 2.</w:t>
      </w:r>
      <w:r w:rsidRPr="005B0AF9">
        <w:rPr>
          <w:rFonts w:ascii="Times New Roman" w:hAnsi="Times New Roman"/>
          <w:sz w:val="28"/>
          <w:szCs w:val="28"/>
        </w:rPr>
        <w:t xml:space="preserve"> Giao Ủy ban nhân dân các huyện, thành phố chỉ đạo, kiểm tra, hướng dẫn, tập trung thực hiện để huyện Bạch Thông đạt chuẩn nông thôn mới, các xã đạt chuẩn nông thôn mới, nông thôn mới nâng cao, nông thôn mới kiểu mẫu, thôn nông thôn mới theo đúng lộ trình.</w:t>
      </w:r>
    </w:p>
    <w:p w:rsidR="005E27CE" w:rsidRPr="005B0AF9" w:rsidRDefault="005E27CE" w:rsidP="006A48C6">
      <w:pPr>
        <w:spacing w:before="120" w:after="120" w:line="400" w:lineRule="exact"/>
        <w:ind w:firstLine="720"/>
        <w:jc w:val="both"/>
        <w:rPr>
          <w:rFonts w:ascii="Times New Roman" w:hAnsi="Times New Roman"/>
          <w:sz w:val="28"/>
          <w:szCs w:val="28"/>
        </w:rPr>
      </w:pPr>
      <w:r w:rsidRPr="005B0AF9">
        <w:rPr>
          <w:rFonts w:ascii="Times New Roman" w:hAnsi="Times New Roman"/>
          <w:b/>
          <w:sz w:val="28"/>
          <w:szCs w:val="28"/>
        </w:rPr>
        <w:lastRenderedPageBreak/>
        <w:t>Điều 3.</w:t>
      </w:r>
      <w:r w:rsidRPr="005B0AF9">
        <w:rPr>
          <w:rFonts w:ascii="Times New Roman" w:hAnsi="Times New Roman"/>
          <w:sz w:val="28"/>
          <w:szCs w:val="28"/>
        </w:rPr>
        <w:t xml:space="preserve"> Quyết định này có hiệu lực thi hành kể từ ngày ký.</w:t>
      </w:r>
    </w:p>
    <w:p w:rsidR="005E27CE" w:rsidRPr="00607816" w:rsidRDefault="005E27CE" w:rsidP="006A48C6">
      <w:pPr>
        <w:spacing w:before="120" w:after="120" w:line="400" w:lineRule="exact"/>
        <w:ind w:firstLine="720"/>
        <w:jc w:val="both"/>
        <w:rPr>
          <w:rFonts w:ascii="Times New Roman" w:hAnsi="Times New Roman"/>
          <w:spacing w:val="-2"/>
          <w:sz w:val="28"/>
          <w:szCs w:val="28"/>
        </w:rPr>
      </w:pPr>
      <w:r w:rsidRPr="00607816">
        <w:rPr>
          <w:rFonts w:ascii="Times New Roman" w:hAnsi="Times New Roman"/>
          <w:spacing w:val="-2"/>
          <w:sz w:val="28"/>
          <w:szCs w:val="28"/>
        </w:rPr>
        <w:t xml:space="preserve">Chánh Văn phòng Ủy ban nhân dân tỉnh; Giám đốc các </w:t>
      </w:r>
      <w:r w:rsidR="005B0AF9" w:rsidRPr="00607816">
        <w:rPr>
          <w:rFonts w:ascii="Times New Roman" w:hAnsi="Times New Roman"/>
          <w:spacing w:val="-2"/>
          <w:sz w:val="28"/>
          <w:szCs w:val="28"/>
        </w:rPr>
        <w:t>s</w:t>
      </w:r>
      <w:r w:rsidRPr="00607816">
        <w:rPr>
          <w:rFonts w:ascii="Times New Roman" w:hAnsi="Times New Roman"/>
          <w:spacing w:val="-2"/>
          <w:sz w:val="28"/>
          <w:szCs w:val="28"/>
        </w:rPr>
        <w:t xml:space="preserve">ở, Thủ trưởng các ban, ngành, đoàn thể tỉnh; </w:t>
      </w:r>
      <w:r w:rsidR="0097678E">
        <w:rPr>
          <w:rFonts w:ascii="Times New Roman" w:hAnsi="Times New Roman"/>
          <w:spacing w:val="-2"/>
          <w:sz w:val="28"/>
          <w:szCs w:val="28"/>
        </w:rPr>
        <w:t>t</w:t>
      </w:r>
      <w:r w:rsidRPr="00607816">
        <w:rPr>
          <w:rFonts w:ascii="Times New Roman" w:hAnsi="Times New Roman"/>
          <w:spacing w:val="-2"/>
          <w:sz w:val="28"/>
          <w:szCs w:val="28"/>
        </w:rPr>
        <w:t>hành viên Ban Chỉ đạo thực hiện các Chương trình mục tiêu quốc gia tỉnh;</w:t>
      </w:r>
      <w:r w:rsidRPr="00607816">
        <w:rPr>
          <w:rFonts w:ascii="Times New Roman" w:hAnsi="Times New Roman"/>
          <w:color w:val="000000"/>
          <w:spacing w:val="-2"/>
          <w:sz w:val="28"/>
          <w:szCs w:val="28"/>
        </w:rPr>
        <w:t xml:space="preserve"> Chánh Văn phòng Điều phối nông thôn mới tỉnh</w:t>
      </w:r>
      <w:r w:rsidRPr="00607816">
        <w:rPr>
          <w:rFonts w:ascii="Times New Roman" w:hAnsi="Times New Roman"/>
          <w:spacing w:val="-2"/>
          <w:sz w:val="28"/>
          <w:szCs w:val="28"/>
        </w:rPr>
        <w:t xml:space="preserve">; Chủ tịch </w:t>
      </w:r>
      <w:r w:rsidR="005B0AF9" w:rsidRPr="00607816">
        <w:rPr>
          <w:rFonts w:ascii="Times New Roman" w:hAnsi="Times New Roman"/>
          <w:spacing w:val="-2"/>
          <w:sz w:val="28"/>
          <w:szCs w:val="28"/>
        </w:rPr>
        <w:t>Ủy ban nhân dân</w:t>
      </w:r>
      <w:r w:rsidRPr="00607816">
        <w:rPr>
          <w:rFonts w:ascii="Times New Roman" w:hAnsi="Times New Roman"/>
          <w:spacing w:val="-2"/>
          <w:sz w:val="28"/>
          <w:szCs w:val="28"/>
        </w:rPr>
        <w:t xml:space="preserve"> các huyện, thành phố; Chủ tịch </w:t>
      </w:r>
      <w:r w:rsidR="005B0AF9" w:rsidRPr="00607816">
        <w:rPr>
          <w:rFonts w:ascii="Times New Roman" w:hAnsi="Times New Roman"/>
          <w:spacing w:val="-2"/>
          <w:sz w:val="28"/>
          <w:szCs w:val="28"/>
        </w:rPr>
        <w:t>Ủy ban nhân dân</w:t>
      </w:r>
      <w:r w:rsidRPr="00607816">
        <w:rPr>
          <w:rFonts w:ascii="Times New Roman" w:hAnsi="Times New Roman"/>
          <w:spacing w:val="-2"/>
          <w:sz w:val="28"/>
          <w:szCs w:val="28"/>
        </w:rPr>
        <w:t xml:space="preserve"> các xã và Thủ trưởng các cơ quan, đơn vị có liên quan chịu trách nhiệm thi hành Quyết định này./. </w:t>
      </w:r>
    </w:p>
    <w:tbl>
      <w:tblPr>
        <w:tblW w:w="9356" w:type="dxa"/>
        <w:tblInd w:w="108" w:type="dxa"/>
        <w:tblLook w:val="01E0" w:firstRow="1" w:lastRow="1" w:firstColumn="1" w:lastColumn="1" w:noHBand="0" w:noVBand="0"/>
      </w:tblPr>
      <w:tblGrid>
        <w:gridCol w:w="4003"/>
        <w:gridCol w:w="5353"/>
      </w:tblGrid>
      <w:tr w:rsidR="005E27CE" w:rsidRPr="005B0AF9" w:rsidTr="00552A49">
        <w:trPr>
          <w:trHeight w:val="132"/>
        </w:trPr>
        <w:tc>
          <w:tcPr>
            <w:tcW w:w="4003" w:type="dxa"/>
          </w:tcPr>
          <w:p w:rsidR="005E27CE" w:rsidRPr="005B0AF9" w:rsidRDefault="005E27CE" w:rsidP="00552A49">
            <w:pPr>
              <w:spacing w:after="0" w:line="240" w:lineRule="auto"/>
              <w:rPr>
                <w:rFonts w:ascii="Times New Roman" w:hAnsi="Times New Roman"/>
                <w:sz w:val="28"/>
                <w:szCs w:val="28"/>
              </w:rPr>
            </w:pPr>
          </w:p>
          <w:p w:rsidR="005E27CE" w:rsidRPr="005B0AF9" w:rsidRDefault="005E27CE" w:rsidP="00552A49">
            <w:pPr>
              <w:spacing w:after="0" w:line="240" w:lineRule="auto"/>
              <w:rPr>
                <w:rFonts w:ascii="Times New Roman" w:hAnsi="Times New Roman"/>
                <w:sz w:val="28"/>
                <w:szCs w:val="28"/>
              </w:rPr>
            </w:pPr>
          </w:p>
        </w:tc>
        <w:tc>
          <w:tcPr>
            <w:tcW w:w="5353" w:type="dxa"/>
          </w:tcPr>
          <w:p w:rsidR="005E27CE" w:rsidRPr="005B0AF9" w:rsidRDefault="005E27CE" w:rsidP="00552A49">
            <w:pPr>
              <w:tabs>
                <w:tab w:val="center" w:pos="6946"/>
              </w:tabs>
              <w:spacing w:after="0" w:line="240" w:lineRule="auto"/>
              <w:jc w:val="center"/>
              <w:rPr>
                <w:rFonts w:ascii="Times New Roman" w:hAnsi="Times New Roman"/>
                <w:b/>
                <w:sz w:val="28"/>
                <w:szCs w:val="28"/>
              </w:rPr>
            </w:pPr>
            <w:r w:rsidRPr="005B0AF9">
              <w:rPr>
                <w:rFonts w:ascii="Times New Roman" w:hAnsi="Times New Roman"/>
                <w:b/>
                <w:sz w:val="28"/>
                <w:szCs w:val="28"/>
              </w:rPr>
              <w:t xml:space="preserve">TM. ỦY BAN NHÂN DÂN </w:t>
            </w:r>
          </w:p>
          <w:p w:rsidR="005E27CE" w:rsidRPr="005B0AF9" w:rsidRDefault="005B0AF9" w:rsidP="00552A49">
            <w:pPr>
              <w:tabs>
                <w:tab w:val="center" w:pos="6946"/>
              </w:tabs>
              <w:spacing w:after="0" w:line="240" w:lineRule="auto"/>
              <w:jc w:val="center"/>
              <w:rPr>
                <w:rFonts w:ascii="Times New Roman" w:hAnsi="Times New Roman"/>
                <w:b/>
                <w:sz w:val="28"/>
                <w:szCs w:val="28"/>
              </w:rPr>
            </w:pPr>
            <w:r>
              <w:rPr>
                <w:rFonts w:ascii="Times New Roman" w:hAnsi="Times New Roman"/>
                <w:b/>
                <w:sz w:val="28"/>
                <w:szCs w:val="28"/>
              </w:rPr>
              <w:t xml:space="preserve">KT. </w:t>
            </w:r>
            <w:r w:rsidR="005E27CE" w:rsidRPr="005B0AF9">
              <w:rPr>
                <w:rFonts w:ascii="Times New Roman" w:hAnsi="Times New Roman"/>
                <w:b/>
                <w:sz w:val="28"/>
                <w:szCs w:val="28"/>
              </w:rPr>
              <w:t>CHỦ TỊCH</w:t>
            </w:r>
          </w:p>
          <w:p w:rsidR="005E27CE" w:rsidRPr="005B0AF9" w:rsidRDefault="005B0AF9" w:rsidP="00552A49">
            <w:pPr>
              <w:spacing w:after="0" w:line="240" w:lineRule="auto"/>
              <w:jc w:val="center"/>
              <w:rPr>
                <w:rFonts w:ascii="Times New Roman" w:hAnsi="Times New Roman"/>
                <w:b/>
                <w:sz w:val="28"/>
                <w:szCs w:val="28"/>
              </w:rPr>
            </w:pPr>
            <w:r>
              <w:rPr>
                <w:rFonts w:ascii="Times New Roman" w:hAnsi="Times New Roman"/>
                <w:b/>
                <w:sz w:val="28"/>
                <w:szCs w:val="28"/>
              </w:rPr>
              <w:t>PHÓ CHỦ TỊCH</w:t>
            </w:r>
          </w:p>
          <w:p w:rsidR="005E27CE" w:rsidRPr="005B0AF9" w:rsidRDefault="005E27CE" w:rsidP="00552A49">
            <w:pPr>
              <w:spacing w:after="0" w:line="240" w:lineRule="auto"/>
              <w:jc w:val="center"/>
              <w:rPr>
                <w:rFonts w:ascii="Times New Roman" w:hAnsi="Times New Roman"/>
                <w:b/>
                <w:sz w:val="28"/>
                <w:szCs w:val="28"/>
              </w:rPr>
            </w:pPr>
          </w:p>
          <w:p w:rsidR="005E27CE" w:rsidRPr="005B0AF9" w:rsidRDefault="005E27CE" w:rsidP="00552A49">
            <w:pPr>
              <w:spacing w:after="0" w:line="240" w:lineRule="auto"/>
              <w:jc w:val="center"/>
              <w:rPr>
                <w:rFonts w:ascii="Times New Roman" w:hAnsi="Times New Roman"/>
                <w:b/>
                <w:sz w:val="28"/>
                <w:szCs w:val="28"/>
              </w:rPr>
            </w:pPr>
          </w:p>
          <w:p w:rsidR="005E27CE" w:rsidRPr="005B0AF9" w:rsidRDefault="005B0AF9" w:rsidP="00552A49">
            <w:pPr>
              <w:spacing w:after="0" w:line="240" w:lineRule="auto"/>
              <w:jc w:val="center"/>
              <w:rPr>
                <w:rFonts w:ascii="Times New Roman" w:hAnsi="Times New Roman"/>
                <w:sz w:val="28"/>
                <w:szCs w:val="28"/>
              </w:rPr>
            </w:pPr>
            <w:r>
              <w:rPr>
                <w:rFonts w:ascii="Times New Roman" w:hAnsi="Times New Roman"/>
                <w:b/>
                <w:sz w:val="28"/>
                <w:szCs w:val="28"/>
              </w:rPr>
              <w:t>Đỗ Thị Minh Hoa</w:t>
            </w:r>
          </w:p>
        </w:tc>
      </w:tr>
    </w:tbl>
    <w:p w:rsidR="005E27CE" w:rsidRPr="005B0AF9" w:rsidRDefault="005E27CE" w:rsidP="005E27CE">
      <w:pPr>
        <w:rPr>
          <w:rFonts w:ascii="Times New Roman" w:hAnsi="Times New Roman"/>
          <w:sz w:val="28"/>
          <w:szCs w:val="28"/>
        </w:rPr>
      </w:pPr>
    </w:p>
    <w:p w:rsidR="005E27CE" w:rsidRPr="005B0AF9" w:rsidRDefault="005E27CE" w:rsidP="005E27CE">
      <w:pPr>
        <w:rPr>
          <w:rFonts w:ascii="Times New Roman" w:hAnsi="Times New Roman"/>
          <w:sz w:val="28"/>
          <w:szCs w:val="28"/>
        </w:rPr>
      </w:pPr>
    </w:p>
    <w:p w:rsidR="00147A27" w:rsidRDefault="00147A27">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pPr>
    </w:p>
    <w:p w:rsidR="00DA573F" w:rsidRDefault="00DA573F">
      <w:pPr>
        <w:rPr>
          <w:rFonts w:ascii="Times New Roman" w:hAnsi="Times New Roman"/>
          <w:sz w:val="28"/>
          <w:szCs w:val="28"/>
        </w:rPr>
        <w:sectPr w:rsidR="00DA573F" w:rsidSect="000B5C48">
          <w:pgSz w:w="11907" w:h="16840" w:code="9"/>
          <w:pgMar w:top="1474" w:right="1304" w:bottom="1270" w:left="1247" w:header="1208" w:footer="1185" w:gutter="0"/>
          <w:cols w:space="720"/>
          <w:docGrid w:linePitch="254"/>
        </w:sectPr>
      </w:pPr>
    </w:p>
    <w:p w:rsidR="009264B6" w:rsidRPr="009264B6" w:rsidRDefault="00DA573F" w:rsidP="009264B6">
      <w:pPr>
        <w:spacing w:after="0" w:line="240" w:lineRule="auto"/>
        <w:jc w:val="center"/>
        <w:rPr>
          <w:rFonts w:ascii="Times New Roman Bold" w:hAnsi="Times New Roman Bold"/>
          <w:b/>
          <w:sz w:val="28"/>
          <w:szCs w:val="28"/>
        </w:rPr>
      </w:pPr>
      <w:r w:rsidRPr="009264B6">
        <w:rPr>
          <w:rFonts w:ascii="Times New Roman Bold" w:hAnsi="Times New Roman Bold"/>
          <w:b/>
          <w:sz w:val="28"/>
          <w:szCs w:val="28"/>
        </w:rPr>
        <w:lastRenderedPageBreak/>
        <w:t xml:space="preserve">BIỂU DANH MỤC VÀ LỘ TRÌNH HUYỆN ĐẠT CHUẨN NÔNG THÔN MỚI, </w:t>
      </w:r>
    </w:p>
    <w:p w:rsidR="009264B6" w:rsidRPr="009264B6" w:rsidRDefault="00DA573F" w:rsidP="009264B6">
      <w:pPr>
        <w:spacing w:after="0" w:line="240" w:lineRule="auto"/>
        <w:jc w:val="center"/>
        <w:rPr>
          <w:rFonts w:ascii="Times New Roman Bold" w:hAnsi="Times New Roman Bold"/>
          <w:b/>
          <w:sz w:val="28"/>
          <w:szCs w:val="28"/>
        </w:rPr>
      </w:pPr>
      <w:r w:rsidRPr="009264B6">
        <w:rPr>
          <w:rFonts w:ascii="Times New Roman Bold" w:hAnsi="Times New Roman Bold"/>
          <w:b/>
          <w:sz w:val="28"/>
          <w:szCs w:val="28"/>
        </w:rPr>
        <w:t xml:space="preserve">XÃ ĐẠT CHUẨN NÔNG THÔN MỚI, XÃ ĐẠT CHUẨN NÔNG THÔN MỚI NÂNG CAO, </w:t>
      </w:r>
    </w:p>
    <w:p w:rsidR="009264B6" w:rsidRPr="009264B6" w:rsidRDefault="00DA573F" w:rsidP="009264B6">
      <w:pPr>
        <w:spacing w:after="0" w:line="240" w:lineRule="auto"/>
        <w:jc w:val="center"/>
        <w:rPr>
          <w:rFonts w:ascii="Times New Roman Bold" w:hAnsi="Times New Roman Bold"/>
          <w:b/>
          <w:sz w:val="28"/>
          <w:szCs w:val="28"/>
        </w:rPr>
      </w:pPr>
      <w:r w:rsidRPr="009264B6">
        <w:rPr>
          <w:rFonts w:ascii="Times New Roman Bold" w:hAnsi="Times New Roman Bold"/>
          <w:b/>
          <w:sz w:val="28"/>
          <w:szCs w:val="28"/>
        </w:rPr>
        <w:t>XÃ ĐẠT CHUẨN NÔNG THÔN MỚI KIỂU MẪU, THÔN ĐẠT CHUẨN NÔNG THÔN MỚI</w:t>
      </w:r>
    </w:p>
    <w:p w:rsidR="00DA573F" w:rsidRPr="009264B6" w:rsidRDefault="00DA573F" w:rsidP="009264B6">
      <w:pPr>
        <w:spacing w:after="0" w:line="240" w:lineRule="auto"/>
        <w:jc w:val="center"/>
        <w:rPr>
          <w:rFonts w:ascii="Times New Roman Bold" w:hAnsi="Times New Roman Bold"/>
          <w:b/>
          <w:sz w:val="28"/>
          <w:szCs w:val="28"/>
        </w:rPr>
      </w:pPr>
      <w:r w:rsidRPr="009264B6">
        <w:rPr>
          <w:rFonts w:ascii="Times New Roman Bold" w:hAnsi="Times New Roman Bold"/>
          <w:b/>
          <w:sz w:val="28"/>
          <w:szCs w:val="28"/>
        </w:rPr>
        <w:t xml:space="preserve"> TỈNH BẮC KẠN GIAI ĐOẠN 2022 - 2025</w:t>
      </w:r>
    </w:p>
    <w:p w:rsidR="00DA573F" w:rsidRDefault="009264B6" w:rsidP="0091395A">
      <w:pPr>
        <w:spacing w:after="0" w:line="240" w:lineRule="auto"/>
        <w:jc w:val="center"/>
        <w:rPr>
          <w:rFonts w:ascii="Times New Roman" w:hAnsi="Times New Roman"/>
          <w:i/>
          <w:sz w:val="28"/>
          <w:szCs w:val="28"/>
        </w:rPr>
      </w:pPr>
      <w:r w:rsidRPr="0091395A">
        <w:rPr>
          <w:rFonts w:ascii="Times New Roman" w:hAnsi="Times New Roman"/>
          <w:i/>
          <w:sz w:val="28"/>
          <w:szCs w:val="28"/>
        </w:rPr>
        <w:t>(Kèm theo Quyết định số</w:t>
      </w:r>
      <w:r w:rsidR="0091395A">
        <w:rPr>
          <w:rFonts w:ascii="Times New Roman" w:hAnsi="Times New Roman"/>
          <w:i/>
          <w:sz w:val="28"/>
          <w:szCs w:val="28"/>
        </w:rPr>
        <w:t xml:space="preserve"> 515</w:t>
      </w:r>
      <w:r w:rsidRPr="0091395A">
        <w:rPr>
          <w:rFonts w:ascii="Times New Roman" w:hAnsi="Times New Roman"/>
          <w:i/>
          <w:sz w:val="28"/>
          <w:szCs w:val="28"/>
        </w:rPr>
        <w:t xml:space="preserve">/QĐ-UBND ngày </w:t>
      </w:r>
      <w:r w:rsidR="0091395A">
        <w:rPr>
          <w:rFonts w:ascii="Times New Roman" w:hAnsi="Times New Roman"/>
          <w:i/>
          <w:sz w:val="28"/>
          <w:szCs w:val="28"/>
        </w:rPr>
        <w:t xml:space="preserve">04 tháng 4 năm </w:t>
      </w:r>
      <w:r w:rsidRPr="0091395A">
        <w:rPr>
          <w:rFonts w:ascii="Times New Roman" w:hAnsi="Times New Roman"/>
          <w:i/>
          <w:sz w:val="28"/>
          <w:szCs w:val="28"/>
        </w:rPr>
        <w:t xml:space="preserve">2022 của </w:t>
      </w:r>
      <w:r w:rsidR="0091395A">
        <w:rPr>
          <w:rFonts w:ascii="Times New Roman" w:hAnsi="Times New Roman"/>
          <w:i/>
          <w:sz w:val="28"/>
          <w:szCs w:val="28"/>
        </w:rPr>
        <w:t>Ủy ban nhân dân</w:t>
      </w:r>
      <w:r w:rsidRPr="0091395A">
        <w:rPr>
          <w:rFonts w:ascii="Times New Roman" w:hAnsi="Times New Roman"/>
          <w:i/>
          <w:sz w:val="28"/>
          <w:szCs w:val="28"/>
        </w:rPr>
        <w:t xml:space="preserve"> tỉnh Bắc Kạn)</w:t>
      </w:r>
    </w:p>
    <w:p w:rsidR="0091395A" w:rsidRPr="0091395A" w:rsidRDefault="0091395A" w:rsidP="0091395A">
      <w:pPr>
        <w:spacing w:after="120" w:line="240" w:lineRule="auto"/>
        <w:jc w:val="center"/>
        <w:rPr>
          <w:rFonts w:ascii="Times New Roman" w:hAnsi="Times New Roman"/>
          <w:i/>
          <w:sz w:val="28"/>
          <w:szCs w:val="28"/>
          <w:vertAlign w:val="superscript"/>
        </w:rPr>
      </w:pPr>
      <w:r w:rsidRPr="0091395A">
        <w:rPr>
          <w:rFonts w:ascii="Times New Roman" w:hAnsi="Times New Roman"/>
          <w:i/>
          <w:sz w:val="28"/>
          <w:szCs w:val="28"/>
          <w:vertAlign w:val="superscript"/>
        </w:rPr>
        <w:t>_____________________________</w:t>
      </w:r>
    </w:p>
    <w:tbl>
      <w:tblPr>
        <w:tblW w:w="148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054"/>
        <w:gridCol w:w="760"/>
        <w:gridCol w:w="684"/>
        <w:gridCol w:w="972"/>
        <w:gridCol w:w="1206"/>
        <w:gridCol w:w="1221"/>
        <w:gridCol w:w="1143"/>
        <w:gridCol w:w="1275"/>
        <w:gridCol w:w="1181"/>
        <w:gridCol w:w="1217"/>
        <w:gridCol w:w="999"/>
        <w:gridCol w:w="1559"/>
      </w:tblGrid>
      <w:tr w:rsidR="000470FC" w:rsidRPr="0091395A" w:rsidTr="003D687A">
        <w:trPr>
          <w:trHeight w:val="20"/>
          <w:tblHeader/>
        </w:trPr>
        <w:tc>
          <w:tcPr>
            <w:tcW w:w="567" w:type="dxa"/>
            <w:vMerge w:val="restart"/>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TT</w:t>
            </w:r>
          </w:p>
        </w:tc>
        <w:tc>
          <w:tcPr>
            <w:tcW w:w="2054" w:type="dxa"/>
            <w:vMerge w:val="restart"/>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Nội dung</w:t>
            </w:r>
          </w:p>
        </w:tc>
        <w:tc>
          <w:tcPr>
            <w:tcW w:w="760" w:type="dxa"/>
            <w:vMerge w:val="restart"/>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ĐVT</w:t>
            </w:r>
          </w:p>
        </w:tc>
        <w:tc>
          <w:tcPr>
            <w:tcW w:w="9898" w:type="dxa"/>
            <w:gridSpan w:val="9"/>
            <w:shd w:val="clear" w:color="000000" w:fill="FFFFFF"/>
            <w:vAlign w:val="center"/>
            <w:hideMark/>
          </w:tcPr>
          <w:p w:rsidR="00526463"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 xml:space="preserve">Danh mục và lộ trình huyện đạt chuẩn nông thôn mới, xã đạt chuẩn nông thôn mới, </w:t>
            </w:r>
          </w:p>
          <w:p w:rsidR="00526463"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 xml:space="preserve">xã đạt chuẩn nông thôn mới nâng cao, xã đạt chuẩn nông thôn mới kiểu mẫu, </w:t>
            </w:r>
          </w:p>
          <w:p w:rsidR="0091395A" w:rsidRPr="0091395A" w:rsidRDefault="0091395A" w:rsidP="0052646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thôn đạt chuẩn nông thôn mới giai đoạn 2022 -</w:t>
            </w:r>
            <w:r w:rsidR="00B64F3D">
              <w:rPr>
                <w:rFonts w:ascii="Times New Roman" w:eastAsia="Times New Roman" w:hAnsi="Times New Roman"/>
                <w:b/>
                <w:bCs/>
                <w:sz w:val="24"/>
                <w:szCs w:val="24"/>
              </w:rPr>
              <w:t xml:space="preserve"> </w:t>
            </w:r>
            <w:r w:rsidRPr="0091395A">
              <w:rPr>
                <w:rFonts w:ascii="Times New Roman" w:eastAsia="Times New Roman" w:hAnsi="Times New Roman"/>
                <w:b/>
                <w:bCs/>
                <w:sz w:val="24"/>
                <w:szCs w:val="24"/>
              </w:rPr>
              <w:t>2025</w:t>
            </w:r>
          </w:p>
        </w:tc>
        <w:tc>
          <w:tcPr>
            <w:tcW w:w="1559" w:type="dxa"/>
            <w:shd w:val="clear" w:color="000000" w:fill="FFFFFF"/>
            <w:noWrap/>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Ghi chú</w:t>
            </w:r>
          </w:p>
        </w:tc>
      </w:tr>
      <w:tr w:rsidR="0091395A" w:rsidRPr="00520F8E" w:rsidTr="003D687A">
        <w:trPr>
          <w:trHeight w:val="20"/>
          <w:tblHeader/>
        </w:trPr>
        <w:tc>
          <w:tcPr>
            <w:tcW w:w="567" w:type="dxa"/>
            <w:vMerge/>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p>
        </w:tc>
        <w:tc>
          <w:tcPr>
            <w:tcW w:w="2054" w:type="dxa"/>
            <w:vMerge/>
            <w:vAlign w:val="center"/>
            <w:hideMark/>
          </w:tcPr>
          <w:p w:rsidR="0091395A" w:rsidRPr="0091395A" w:rsidRDefault="0091395A" w:rsidP="00D50EA3">
            <w:pPr>
              <w:spacing w:after="0" w:line="240" w:lineRule="auto"/>
              <w:jc w:val="both"/>
              <w:rPr>
                <w:rFonts w:ascii="Times New Roman" w:eastAsia="Times New Roman" w:hAnsi="Times New Roman"/>
                <w:b/>
                <w:bCs/>
                <w:sz w:val="24"/>
                <w:szCs w:val="24"/>
              </w:rPr>
            </w:pPr>
          </w:p>
        </w:tc>
        <w:tc>
          <w:tcPr>
            <w:tcW w:w="760" w:type="dxa"/>
            <w:vMerge/>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p>
        </w:tc>
        <w:tc>
          <w:tcPr>
            <w:tcW w:w="684"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Tổng cộng</w:t>
            </w:r>
          </w:p>
        </w:tc>
        <w:tc>
          <w:tcPr>
            <w:tcW w:w="972"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 Pác Nặm</w:t>
            </w:r>
          </w:p>
        </w:tc>
        <w:tc>
          <w:tcPr>
            <w:tcW w:w="1206"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 Bạch Thông</w:t>
            </w:r>
          </w:p>
        </w:tc>
        <w:tc>
          <w:tcPr>
            <w:tcW w:w="1221"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 Ngân Sơn</w:t>
            </w:r>
          </w:p>
        </w:tc>
        <w:tc>
          <w:tcPr>
            <w:tcW w:w="1143"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 Ba Bể</w:t>
            </w:r>
          </w:p>
        </w:tc>
        <w:tc>
          <w:tcPr>
            <w:tcW w:w="1275"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 xml:space="preserve">Huyện Chợ </w:t>
            </w:r>
            <w:r w:rsidRPr="0091395A">
              <w:rPr>
                <w:rFonts w:ascii="Times New Roman" w:eastAsia="Times New Roman" w:hAnsi="Times New Roman"/>
                <w:b/>
                <w:bCs/>
                <w:sz w:val="24"/>
                <w:szCs w:val="24"/>
              </w:rPr>
              <w:br/>
              <w:t>Đồn</w:t>
            </w:r>
          </w:p>
        </w:tc>
        <w:tc>
          <w:tcPr>
            <w:tcW w:w="1181" w:type="dxa"/>
            <w:shd w:val="clear" w:color="000000" w:fill="FFFFFF"/>
            <w:vAlign w:val="center"/>
            <w:hideMark/>
          </w:tcPr>
          <w:p w:rsidR="002328C1"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w:t>
            </w:r>
          </w:p>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 xml:space="preserve"> Na Rì</w:t>
            </w:r>
          </w:p>
        </w:tc>
        <w:tc>
          <w:tcPr>
            <w:tcW w:w="1217" w:type="dxa"/>
            <w:shd w:val="clear" w:color="000000" w:fill="FFFFFF"/>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Huyện Chợ Mới</w:t>
            </w:r>
          </w:p>
        </w:tc>
        <w:tc>
          <w:tcPr>
            <w:tcW w:w="999" w:type="dxa"/>
            <w:shd w:val="clear" w:color="000000" w:fill="FFFFFF"/>
            <w:vAlign w:val="center"/>
            <w:hideMark/>
          </w:tcPr>
          <w:p w:rsidR="0091395A" w:rsidRPr="00526463" w:rsidRDefault="00390A00" w:rsidP="00390A00">
            <w:pPr>
              <w:spacing w:after="0" w:line="240" w:lineRule="auto"/>
              <w:jc w:val="center"/>
              <w:rPr>
                <w:rFonts w:ascii="Times New Roman Bold" w:eastAsia="Times New Roman" w:hAnsi="Times New Roman Bold"/>
                <w:b/>
                <w:bCs/>
                <w:sz w:val="24"/>
                <w:szCs w:val="24"/>
              </w:rPr>
            </w:pPr>
            <w:r w:rsidRPr="00526463">
              <w:rPr>
                <w:rFonts w:ascii="Times New Roman Bold" w:eastAsia="Times New Roman" w:hAnsi="Times New Roman Bold"/>
                <w:b/>
                <w:bCs/>
                <w:sz w:val="24"/>
                <w:szCs w:val="24"/>
              </w:rPr>
              <w:t>Thành phố</w:t>
            </w:r>
            <w:r w:rsidR="0091395A" w:rsidRPr="00526463">
              <w:rPr>
                <w:rFonts w:ascii="Times New Roman Bold" w:eastAsia="Times New Roman" w:hAnsi="Times New Roman Bold"/>
                <w:b/>
                <w:bCs/>
                <w:sz w:val="24"/>
                <w:szCs w:val="24"/>
              </w:rPr>
              <w:t xml:space="preserve"> Bắc Kạn</w:t>
            </w:r>
          </w:p>
        </w:tc>
        <w:tc>
          <w:tcPr>
            <w:tcW w:w="1559" w:type="dxa"/>
            <w:vAlign w:val="center"/>
            <w:hideMark/>
          </w:tcPr>
          <w:p w:rsidR="0091395A" w:rsidRPr="0091395A" w:rsidRDefault="0091395A" w:rsidP="00D50EA3">
            <w:pPr>
              <w:spacing w:after="0" w:line="240" w:lineRule="auto"/>
              <w:jc w:val="center"/>
              <w:rPr>
                <w:rFonts w:ascii="Times New Roman" w:eastAsia="Times New Roman" w:hAnsi="Times New Roman"/>
                <w:b/>
                <w:bCs/>
                <w:sz w:val="24"/>
                <w:szCs w:val="24"/>
              </w:rPr>
            </w:pPr>
          </w:p>
        </w:tc>
      </w:tr>
      <w:tr w:rsidR="000470FC" w:rsidRPr="0091395A" w:rsidTr="003D687A">
        <w:trPr>
          <w:trHeight w:val="20"/>
        </w:trPr>
        <w:tc>
          <w:tcPr>
            <w:tcW w:w="567"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I</w:t>
            </w:r>
          </w:p>
        </w:tc>
        <w:tc>
          <w:tcPr>
            <w:tcW w:w="2054" w:type="dxa"/>
            <w:shd w:val="clear" w:color="000000" w:fill="FFFFFF"/>
            <w:vAlign w:val="center"/>
            <w:hideMark/>
          </w:tcPr>
          <w:p w:rsidR="0091395A" w:rsidRPr="0091395A" w:rsidRDefault="0091395A" w:rsidP="00EA5032">
            <w:pPr>
              <w:spacing w:before="40" w:after="40" w:line="300" w:lineRule="exact"/>
              <w:jc w:val="both"/>
              <w:rPr>
                <w:rFonts w:ascii="Times New Roman" w:eastAsia="Times New Roman" w:hAnsi="Times New Roman"/>
                <w:b/>
                <w:bCs/>
                <w:sz w:val="24"/>
                <w:szCs w:val="24"/>
              </w:rPr>
            </w:pPr>
            <w:r w:rsidRPr="0091395A">
              <w:rPr>
                <w:rFonts w:ascii="Times New Roman" w:eastAsia="Times New Roman" w:hAnsi="Times New Roman"/>
                <w:b/>
                <w:bCs/>
                <w:sz w:val="24"/>
                <w:szCs w:val="24"/>
              </w:rPr>
              <w:t>HUYỆN ĐẠT CHUẨN NÔNG THÔN MỚI</w:t>
            </w:r>
          </w:p>
        </w:tc>
        <w:tc>
          <w:tcPr>
            <w:tcW w:w="760"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p>
        </w:tc>
        <w:tc>
          <w:tcPr>
            <w:tcW w:w="9898" w:type="dxa"/>
            <w:gridSpan w:val="9"/>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Huyện Bạch Thông</w:t>
            </w:r>
          </w:p>
        </w:tc>
        <w:tc>
          <w:tcPr>
            <w:tcW w:w="1559" w:type="dxa"/>
            <w:shd w:val="clear" w:color="000000" w:fill="FFFFFF"/>
            <w:noWrap/>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II</w:t>
            </w:r>
          </w:p>
        </w:tc>
        <w:tc>
          <w:tcPr>
            <w:tcW w:w="2054" w:type="dxa"/>
            <w:shd w:val="clear" w:color="000000" w:fill="FFFFFF"/>
            <w:vAlign w:val="center"/>
            <w:hideMark/>
          </w:tcPr>
          <w:p w:rsidR="0091395A" w:rsidRPr="0091395A" w:rsidRDefault="0091395A" w:rsidP="00EA5032">
            <w:pPr>
              <w:spacing w:before="40" w:after="40" w:line="300" w:lineRule="exact"/>
              <w:jc w:val="both"/>
              <w:rPr>
                <w:rFonts w:ascii="Times New Roman" w:eastAsia="Times New Roman" w:hAnsi="Times New Roman"/>
                <w:b/>
                <w:bCs/>
                <w:sz w:val="24"/>
                <w:szCs w:val="24"/>
              </w:rPr>
            </w:pPr>
            <w:r w:rsidRPr="0091395A">
              <w:rPr>
                <w:rFonts w:ascii="Times New Roman" w:eastAsia="Times New Roman" w:hAnsi="Times New Roman"/>
                <w:b/>
                <w:bCs/>
                <w:sz w:val="24"/>
                <w:szCs w:val="24"/>
              </w:rPr>
              <w:t xml:space="preserve">XÃ ĐẠT CHUẨN </w:t>
            </w:r>
            <w:r w:rsidRPr="003D687A">
              <w:rPr>
                <w:rFonts w:ascii="Times New Roman Bold" w:eastAsia="Times New Roman" w:hAnsi="Times New Roman Bold"/>
                <w:b/>
                <w:bCs/>
                <w:spacing w:val="-14"/>
                <w:sz w:val="24"/>
                <w:szCs w:val="24"/>
              </w:rPr>
              <w:t>NÔNG THÔN MỚI</w:t>
            </w:r>
          </w:p>
        </w:tc>
        <w:tc>
          <w:tcPr>
            <w:tcW w:w="760"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40</w:t>
            </w:r>
          </w:p>
        </w:tc>
        <w:tc>
          <w:tcPr>
            <w:tcW w:w="972"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3</w:t>
            </w:r>
          </w:p>
        </w:tc>
        <w:tc>
          <w:tcPr>
            <w:tcW w:w="1206"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9</w:t>
            </w:r>
          </w:p>
        </w:tc>
        <w:tc>
          <w:tcPr>
            <w:tcW w:w="1221"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4</w:t>
            </w:r>
          </w:p>
        </w:tc>
        <w:tc>
          <w:tcPr>
            <w:tcW w:w="1143"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3</w:t>
            </w:r>
          </w:p>
        </w:tc>
        <w:tc>
          <w:tcPr>
            <w:tcW w:w="1275"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8</w:t>
            </w:r>
          </w:p>
        </w:tc>
        <w:tc>
          <w:tcPr>
            <w:tcW w:w="1181"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8</w:t>
            </w:r>
          </w:p>
        </w:tc>
        <w:tc>
          <w:tcPr>
            <w:tcW w:w="1217"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5</w:t>
            </w:r>
          </w:p>
        </w:tc>
        <w:tc>
          <w:tcPr>
            <w:tcW w:w="999" w:type="dxa"/>
            <w:shd w:val="clear" w:color="000000" w:fill="FFFFFF"/>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0</w:t>
            </w:r>
          </w:p>
        </w:tc>
        <w:tc>
          <w:tcPr>
            <w:tcW w:w="1559" w:type="dxa"/>
            <w:shd w:val="clear" w:color="000000" w:fill="FFFFFF"/>
            <w:noWrap/>
            <w:vAlign w:val="center"/>
            <w:hideMark/>
          </w:tcPr>
          <w:p w:rsidR="0091395A" w:rsidRPr="0091395A" w:rsidRDefault="0091395A" w:rsidP="00EA5032">
            <w:pPr>
              <w:spacing w:before="40" w:after="40" w:line="300" w:lineRule="exact"/>
              <w:jc w:val="center"/>
              <w:rPr>
                <w:rFonts w:ascii="Times New Roman" w:eastAsia="Times New Roman" w:hAnsi="Times New Roman"/>
                <w:b/>
                <w:b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w:t>
            </w:r>
          </w:p>
        </w:tc>
        <w:tc>
          <w:tcPr>
            <w:tcW w:w="2054" w:type="dxa"/>
            <w:shd w:val="clear" w:color="000000" w:fill="FFFFFF"/>
            <w:vAlign w:val="center"/>
            <w:hideMark/>
          </w:tcPr>
          <w:p w:rsidR="0091395A" w:rsidRPr="0091395A" w:rsidRDefault="0091395A" w:rsidP="006C0E92">
            <w:pPr>
              <w:spacing w:before="40" w:after="40" w:line="280" w:lineRule="exact"/>
              <w:jc w:val="both"/>
              <w:rPr>
                <w:rFonts w:ascii="Times New Roman" w:eastAsia="Times New Roman" w:hAnsi="Times New Roman"/>
                <w:sz w:val="24"/>
                <w:szCs w:val="24"/>
              </w:rPr>
            </w:pPr>
            <w:r w:rsidRPr="0091395A">
              <w:rPr>
                <w:rFonts w:ascii="Times New Roman" w:eastAsia="Times New Roman" w:hAnsi="Times New Roman"/>
                <w:sz w:val="24"/>
                <w:szCs w:val="24"/>
              </w:rPr>
              <w:t>Danh mục các xã</w:t>
            </w:r>
          </w:p>
        </w:tc>
        <w:tc>
          <w:tcPr>
            <w:tcW w:w="760"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40</w:t>
            </w:r>
          </w:p>
        </w:tc>
        <w:tc>
          <w:tcPr>
            <w:tcW w:w="972"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Giáo Hiệu, Nhạn Môn, Bộc Bố</w:t>
            </w:r>
          </w:p>
        </w:tc>
        <w:tc>
          <w:tcPr>
            <w:tcW w:w="1206"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Sỹ Bình, Tân Tú, Lục Bình, Vi Hương, Vũ Muộn, Mỹ Thanh, Nguyên Phúc, Đôn Phong, Cao Sơn</w:t>
            </w:r>
          </w:p>
        </w:tc>
        <w:tc>
          <w:tcPr>
            <w:tcW w:w="122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Bằng Vân, Đức Vân, Thuần Mang, Hiệp Lực</w:t>
            </w:r>
          </w:p>
        </w:tc>
        <w:tc>
          <w:tcPr>
            <w:tcW w:w="1143"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Mỹ Phương,</w:t>
            </w:r>
            <w:r w:rsidRPr="0091395A">
              <w:rPr>
                <w:rFonts w:ascii="Times New Roman" w:eastAsia="Times New Roman" w:hAnsi="Times New Roman"/>
                <w:sz w:val="24"/>
                <w:szCs w:val="24"/>
              </w:rPr>
              <w:br/>
              <w:t>Quảng Khê, Yến Dương</w:t>
            </w:r>
          </w:p>
        </w:tc>
        <w:tc>
          <w:tcPr>
            <w:tcW w:w="1275"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Quảng Bạch, Ngọc Phái, Bằng Lãng, Lương Bằng, Yên Phong, Nam Cường, Đồng Lạc, Bản Thi</w:t>
            </w:r>
          </w:p>
        </w:tc>
        <w:tc>
          <w:tcPr>
            <w:tcW w:w="118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Côn Minh,</w:t>
            </w:r>
            <w:r w:rsidRPr="0091395A">
              <w:rPr>
                <w:rFonts w:ascii="Times New Roman" w:eastAsia="Times New Roman" w:hAnsi="Times New Roman"/>
                <w:sz w:val="24"/>
                <w:szCs w:val="24"/>
              </w:rPr>
              <w:br/>
              <w:t>Trần Phú,</w:t>
            </w:r>
            <w:r w:rsidR="0097678E">
              <w:rPr>
                <w:rFonts w:ascii="Times New Roman" w:eastAsia="Times New Roman" w:hAnsi="Times New Roman"/>
                <w:sz w:val="24"/>
                <w:szCs w:val="24"/>
              </w:rPr>
              <w:t xml:space="preserve"> </w:t>
            </w:r>
            <w:r w:rsidRPr="0091395A">
              <w:rPr>
                <w:rFonts w:ascii="Times New Roman" w:eastAsia="Times New Roman" w:hAnsi="Times New Roman"/>
                <w:sz w:val="24"/>
                <w:szCs w:val="24"/>
              </w:rPr>
              <w:t>Văn Lang, Liêm Thủy, Văn Minh, Cư Lễ, Xuân Dương, Sơn Thành</w:t>
            </w:r>
          </w:p>
        </w:tc>
        <w:tc>
          <w:tcPr>
            <w:tcW w:w="121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Hạ, Thanh Vận, Yên Hân, Cao Kỳ, Quảng Chu</w:t>
            </w:r>
          </w:p>
        </w:tc>
        <w:tc>
          <w:tcPr>
            <w:tcW w:w="999"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559" w:type="dxa"/>
            <w:shd w:val="clear" w:color="000000" w:fill="FFFFFF"/>
            <w:noWrap/>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2</w:t>
            </w:r>
          </w:p>
        </w:tc>
        <w:tc>
          <w:tcPr>
            <w:tcW w:w="2054" w:type="dxa"/>
            <w:shd w:val="clear" w:color="000000" w:fill="FFFFFF"/>
            <w:vAlign w:val="center"/>
            <w:hideMark/>
          </w:tcPr>
          <w:p w:rsidR="0091395A" w:rsidRPr="0091395A" w:rsidRDefault="0091395A" w:rsidP="006C0E92">
            <w:pPr>
              <w:spacing w:before="40" w:after="40" w:line="280" w:lineRule="exact"/>
              <w:jc w:val="both"/>
              <w:rPr>
                <w:rFonts w:ascii="Times New Roman" w:eastAsia="Times New Roman" w:hAnsi="Times New Roman"/>
                <w:sz w:val="24"/>
                <w:szCs w:val="24"/>
              </w:rPr>
            </w:pPr>
            <w:r w:rsidRPr="0091395A">
              <w:rPr>
                <w:rFonts w:ascii="Times New Roman" w:eastAsia="Times New Roman" w:hAnsi="Times New Roman"/>
                <w:sz w:val="24"/>
                <w:szCs w:val="24"/>
              </w:rPr>
              <w:t>Lộ trình thực hiện</w:t>
            </w:r>
          </w:p>
        </w:tc>
        <w:tc>
          <w:tcPr>
            <w:tcW w:w="760"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40</w:t>
            </w:r>
          </w:p>
        </w:tc>
        <w:tc>
          <w:tcPr>
            <w:tcW w:w="972"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206"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22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143"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275"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18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21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999"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p>
        </w:tc>
        <w:tc>
          <w:tcPr>
            <w:tcW w:w="1559" w:type="dxa"/>
            <w:shd w:val="clear" w:color="000000" w:fill="FFFFFF"/>
            <w:noWrap/>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6C0E92">
            <w:pPr>
              <w:spacing w:before="40" w:after="40" w:line="28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2022</w:t>
            </w:r>
          </w:p>
        </w:tc>
        <w:tc>
          <w:tcPr>
            <w:tcW w:w="760"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9</w:t>
            </w:r>
          </w:p>
        </w:tc>
        <w:tc>
          <w:tcPr>
            <w:tcW w:w="972"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Bộc Bố</w:t>
            </w:r>
          </w:p>
        </w:tc>
        <w:tc>
          <w:tcPr>
            <w:tcW w:w="1206"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Tân Tú</w:t>
            </w:r>
          </w:p>
        </w:tc>
        <w:tc>
          <w:tcPr>
            <w:tcW w:w="122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Bằng Vân</w:t>
            </w:r>
          </w:p>
        </w:tc>
        <w:tc>
          <w:tcPr>
            <w:tcW w:w="1143"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Mỹ Phương</w:t>
            </w:r>
          </w:p>
        </w:tc>
        <w:tc>
          <w:tcPr>
            <w:tcW w:w="1275" w:type="dxa"/>
            <w:shd w:val="clear" w:color="000000" w:fill="FFFFFF"/>
            <w:vAlign w:val="center"/>
            <w:hideMark/>
          </w:tcPr>
          <w:p w:rsidR="0091395A" w:rsidRPr="003D687A" w:rsidRDefault="0091395A" w:rsidP="006C0E92">
            <w:pPr>
              <w:spacing w:before="40" w:after="40" w:line="280" w:lineRule="exact"/>
              <w:jc w:val="center"/>
              <w:rPr>
                <w:rFonts w:ascii="Times New Roman" w:eastAsia="Times New Roman" w:hAnsi="Times New Roman"/>
                <w:spacing w:val="-12"/>
                <w:sz w:val="24"/>
                <w:szCs w:val="24"/>
              </w:rPr>
            </w:pPr>
            <w:r w:rsidRPr="003D687A">
              <w:rPr>
                <w:rFonts w:ascii="Times New Roman" w:eastAsia="Times New Roman" w:hAnsi="Times New Roman"/>
                <w:spacing w:val="-12"/>
                <w:sz w:val="24"/>
                <w:szCs w:val="24"/>
              </w:rPr>
              <w:t xml:space="preserve">Quảng Bạch, </w:t>
            </w:r>
            <w:r w:rsidRPr="003D687A">
              <w:rPr>
                <w:rFonts w:ascii="Times New Roman" w:eastAsia="Times New Roman" w:hAnsi="Times New Roman"/>
                <w:sz w:val="24"/>
                <w:szCs w:val="24"/>
              </w:rPr>
              <w:t>Ngọc Phái</w:t>
            </w:r>
          </w:p>
        </w:tc>
        <w:tc>
          <w:tcPr>
            <w:tcW w:w="1181"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Côn Minh, Trần Phú</w:t>
            </w:r>
          </w:p>
        </w:tc>
        <w:tc>
          <w:tcPr>
            <w:tcW w:w="1217"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Hạ</w:t>
            </w:r>
          </w:p>
        </w:tc>
        <w:tc>
          <w:tcPr>
            <w:tcW w:w="999" w:type="dxa"/>
            <w:shd w:val="clear" w:color="000000" w:fill="FFFFFF"/>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p>
        </w:tc>
        <w:tc>
          <w:tcPr>
            <w:tcW w:w="1559" w:type="dxa"/>
            <w:shd w:val="clear" w:color="000000" w:fill="FFFFFF"/>
            <w:noWrap/>
            <w:vAlign w:val="center"/>
            <w:hideMark/>
          </w:tcPr>
          <w:p w:rsidR="0091395A" w:rsidRPr="0091395A" w:rsidRDefault="0091395A" w:rsidP="006C0E92">
            <w:pPr>
              <w:spacing w:before="40" w:after="40" w:line="28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2023</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9</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Lục Bình, Vũ Muộn</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Đức Vân</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Quảng Khê</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Bằng Lãng, Lương Bằng</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color w:val="000000"/>
                <w:sz w:val="24"/>
                <w:szCs w:val="24"/>
              </w:rPr>
              <w:t xml:space="preserve">Văn Lang, </w:t>
            </w:r>
            <w:r w:rsidRPr="0091395A">
              <w:rPr>
                <w:rFonts w:ascii="Times New Roman" w:eastAsia="Times New Roman" w:hAnsi="Times New Roman"/>
                <w:sz w:val="24"/>
                <w:szCs w:val="24"/>
              </w:rPr>
              <w:t>Liêm Thủy</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Thanh Vận</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2024</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10</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Giáo Hiệu</w:t>
            </w: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Vi Hương, Sỹ Bình, Mỹ Thanh</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Thuần Mang</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Yên Phong, Nam Cường</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Cư Lễ, Xuân Dương</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Yên Hân</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2025</w:t>
            </w:r>
          </w:p>
        </w:tc>
        <w:tc>
          <w:tcPr>
            <w:tcW w:w="760"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12</w:t>
            </w:r>
          </w:p>
        </w:tc>
        <w:tc>
          <w:tcPr>
            <w:tcW w:w="972"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Nhạn Môn</w:t>
            </w:r>
          </w:p>
        </w:tc>
        <w:tc>
          <w:tcPr>
            <w:tcW w:w="1206"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Nguyên Phúc, Đôn Phong, Cao Sơn</w:t>
            </w:r>
          </w:p>
        </w:tc>
        <w:tc>
          <w:tcPr>
            <w:tcW w:w="1221"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Hiệp Lực</w:t>
            </w:r>
          </w:p>
        </w:tc>
        <w:tc>
          <w:tcPr>
            <w:tcW w:w="1143"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Yến Dương</w:t>
            </w:r>
          </w:p>
        </w:tc>
        <w:tc>
          <w:tcPr>
            <w:tcW w:w="1275"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Đồng Lạc, Bản Thi</w:t>
            </w:r>
          </w:p>
        </w:tc>
        <w:tc>
          <w:tcPr>
            <w:tcW w:w="1181"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Sơn Thành,</w:t>
            </w:r>
            <w:r w:rsidR="006C0E92">
              <w:rPr>
                <w:rFonts w:ascii="Times New Roman" w:eastAsia="Times New Roman" w:hAnsi="Times New Roman"/>
                <w:sz w:val="24"/>
                <w:szCs w:val="24"/>
              </w:rPr>
              <w:t xml:space="preserve"> </w:t>
            </w:r>
            <w:r w:rsidRPr="0091395A">
              <w:rPr>
                <w:rFonts w:ascii="Times New Roman" w:eastAsia="Times New Roman" w:hAnsi="Times New Roman"/>
                <w:color w:val="000000"/>
                <w:sz w:val="24"/>
                <w:szCs w:val="24"/>
              </w:rPr>
              <w:t>Văn Minh</w:t>
            </w:r>
          </w:p>
        </w:tc>
        <w:tc>
          <w:tcPr>
            <w:tcW w:w="1217"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Cao Kỳ, Quảng Chu</w:t>
            </w:r>
          </w:p>
        </w:tc>
        <w:tc>
          <w:tcPr>
            <w:tcW w:w="999"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p>
        </w:tc>
        <w:tc>
          <w:tcPr>
            <w:tcW w:w="1559" w:type="dxa"/>
            <w:shd w:val="clear" w:color="000000" w:fill="FFFFFF"/>
            <w:noWrap/>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III</w:t>
            </w:r>
          </w:p>
        </w:tc>
        <w:tc>
          <w:tcPr>
            <w:tcW w:w="2054" w:type="dxa"/>
            <w:shd w:val="clear" w:color="000000" w:fill="FFFFFF"/>
            <w:vAlign w:val="center"/>
            <w:hideMark/>
          </w:tcPr>
          <w:p w:rsidR="0091395A" w:rsidRPr="0091395A" w:rsidRDefault="0091395A" w:rsidP="003D687A">
            <w:pPr>
              <w:spacing w:before="40" w:after="0" w:line="360" w:lineRule="exact"/>
              <w:jc w:val="both"/>
              <w:rPr>
                <w:rFonts w:ascii="Times New Roman" w:eastAsia="Times New Roman" w:hAnsi="Times New Roman"/>
                <w:b/>
                <w:bCs/>
                <w:sz w:val="24"/>
                <w:szCs w:val="24"/>
              </w:rPr>
            </w:pPr>
            <w:r w:rsidRPr="0091395A">
              <w:rPr>
                <w:rFonts w:ascii="Times New Roman" w:eastAsia="Times New Roman" w:hAnsi="Times New Roman"/>
                <w:b/>
                <w:bCs/>
                <w:sz w:val="24"/>
                <w:szCs w:val="24"/>
              </w:rPr>
              <w:t>XÃ ĐẠT CHUẨN NÔNG THÔN MỚI NÂNG CAO</w:t>
            </w:r>
          </w:p>
        </w:tc>
        <w:tc>
          <w:tcPr>
            <w:tcW w:w="760"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15</w:t>
            </w:r>
          </w:p>
        </w:tc>
        <w:tc>
          <w:tcPr>
            <w:tcW w:w="972"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0</w:t>
            </w:r>
          </w:p>
        </w:tc>
        <w:tc>
          <w:tcPr>
            <w:tcW w:w="1206"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1221"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1143"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1275"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3</w:t>
            </w:r>
          </w:p>
        </w:tc>
        <w:tc>
          <w:tcPr>
            <w:tcW w:w="1181"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1217"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999" w:type="dxa"/>
            <w:shd w:val="clear" w:color="000000" w:fill="FFFFFF"/>
            <w:vAlign w:val="center"/>
            <w:hideMark/>
          </w:tcPr>
          <w:p w:rsidR="0091395A" w:rsidRPr="0091395A" w:rsidRDefault="0091395A" w:rsidP="003D687A">
            <w:pPr>
              <w:spacing w:before="40" w:after="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w:t>
            </w:r>
          </w:p>
        </w:tc>
        <w:tc>
          <w:tcPr>
            <w:tcW w:w="1559" w:type="dxa"/>
            <w:shd w:val="clear" w:color="000000" w:fill="FFFFFF"/>
            <w:noWrap/>
            <w:vAlign w:val="center"/>
            <w:hideMark/>
          </w:tcPr>
          <w:p w:rsidR="0091395A" w:rsidRPr="0091395A" w:rsidRDefault="0091395A" w:rsidP="003D687A">
            <w:pPr>
              <w:spacing w:before="40" w:after="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w:t>
            </w: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Danh mục các xã</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15</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Cẩm Giàng, Quân Hà</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Vân Tùng, Bằng Vân</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Hà Hiệu, Khang Ninh</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Đồng Thắng, Yên Thượng, Nghĩa Tá</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Cường Lợi, Côn Minh</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Như Cố, Bình Văn</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Thượng, Dương Quang</w:t>
            </w:r>
          </w:p>
        </w:tc>
        <w:tc>
          <w:tcPr>
            <w:tcW w:w="1559"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2</w:t>
            </w: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Lộ trình thực hiện</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15</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2022</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2</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Cẩm Giàng</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Hà Hiệu</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4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2023</w:t>
            </w:r>
          </w:p>
        </w:tc>
        <w:tc>
          <w:tcPr>
            <w:tcW w:w="760"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4</w:t>
            </w:r>
          </w:p>
        </w:tc>
        <w:tc>
          <w:tcPr>
            <w:tcW w:w="972"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p>
        </w:tc>
        <w:tc>
          <w:tcPr>
            <w:tcW w:w="1206" w:type="dxa"/>
            <w:shd w:val="clear" w:color="000000" w:fill="FFFFFF"/>
            <w:noWrap/>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Khang Ninh</w:t>
            </w:r>
          </w:p>
        </w:tc>
        <w:tc>
          <w:tcPr>
            <w:tcW w:w="1275"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Đồng Thắng</w:t>
            </w:r>
          </w:p>
        </w:tc>
        <w:tc>
          <w:tcPr>
            <w:tcW w:w="1181"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Cường Lợi</w:t>
            </w:r>
          </w:p>
        </w:tc>
        <w:tc>
          <w:tcPr>
            <w:tcW w:w="1217"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Thượng</w:t>
            </w:r>
          </w:p>
        </w:tc>
        <w:tc>
          <w:tcPr>
            <w:tcW w:w="1559" w:type="dxa"/>
            <w:shd w:val="clear" w:color="000000" w:fill="FFFFFF"/>
            <w:vAlign w:val="center"/>
            <w:hideMark/>
          </w:tcPr>
          <w:p w:rsidR="0091395A" w:rsidRPr="0091395A" w:rsidRDefault="0091395A" w:rsidP="003D687A">
            <w:pPr>
              <w:spacing w:before="40" w:after="40" w:line="34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2024</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3</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Vân Tùng</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Yên Thượng</w:t>
            </w:r>
          </w:p>
        </w:tc>
        <w:tc>
          <w:tcPr>
            <w:tcW w:w="1181"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Bình Văn</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2025</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6</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Quân Hà</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Bằng Vân</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Nghĩa Tá</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Côn Minh</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Như Cố</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Dương Quang</w:t>
            </w: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IV</w:t>
            </w: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b/>
                <w:bCs/>
                <w:sz w:val="24"/>
                <w:szCs w:val="24"/>
              </w:rPr>
            </w:pPr>
            <w:r w:rsidRPr="0091395A">
              <w:rPr>
                <w:rFonts w:ascii="Times New Roman" w:eastAsia="Times New Roman" w:hAnsi="Times New Roman"/>
                <w:b/>
                <w:bCs/>
                <w:sz w:val="24"/>
                <w:szCs w:val="24"/>
              </w:rPr>
              <w:t>XÃ ĐẠT CHUẨN NÔNG THÔN MỚI KIỂU MẪU</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6</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0</w:t>
            </w: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0</w:t>
            </w: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1</w:t>
            </w:r>
          </w:p>
        </w:tc>
        <w:tc>
          <w:tcPr>
            <w:tcW w:w="1559"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1</w:t>
            </w: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Danh mục các xã</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6</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Quang Thuận</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Vân Tùng</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Khang Ninh</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Đồng Thắng</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Kim Lư</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Thượng</w:t>
            </w: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2</w:t>
            </w: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Lộ trình thực hiện</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6</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2022</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2023</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2024</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43" w:type="dxa"/>
            <w:shd w:val="clear" w:color="000000" w:fill="FFFFFF"/>
            <w:noWrap/>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Kim Lư</w:t>
            </w: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390A00" w:rsidRPr="00520F8E" w:rsidTr="003D687A">
        <w:trPr>
          <w:trHeight w:val="20"/>
        </w:trPr>
        <w:tc>
          <w:tcPr>
            <w:tcW w:w="56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c>
          <w:tcPr>
            <w:tcW w:w="2054" w:type="dxa"/>
            <w:shd w:val="clear" w:color="000000" w:fill="FFFFFF"/>
            <w:vAlign w:val="center"/>
            <w:hideMark/>
          </w:tcPr>
          <w:p w:rsidR="0091395A" w:rsidRPr="0091395A" w:rsidRDefault="0091395A" w:rsidP="003D687A">
            <w:pPr>
              <w:spacing w:before="40" w:after="40" w:line="36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2025</w:t>
            </w:r>
          </w:p>
        </w:tc>
        <w:tc>
          <w:tcPr>
            <w:tcW w:w="760"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Xã</w:t>
            </w:r>
          </w:p>
        </w:tc>
        <w:tc>
          <w:tcPr>
            <w:tcW w:w="684"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5</w:t>
            </w:r>
          </w:p>
        </w:tc>
        <w:tc>
          <w:tcPr>
            <w:tcW w:w="972"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06"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Quang Thuận</w:t>
            </w:r>
          </w:p>
        </w:tc>
        <w:tc>
          <w:tcPr>
            <w:tcW w:w="122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Vân Tùng</w:t>
            </w:r>
          </w:p>
        </w:tc>
        <w:tc>
          <w:tcPr>
            <w:tcW w:w="1143"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Khang Ninh</w:t>
            </w:r>
          </w:p>
        </w:tc>
        <w:tc>
          <w:tcPr>
            <w:tcW w:w="1275"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Đồng Thắng</w:t>
            </w:r>
          </w:p>
        </w:tc>
        <w:tc>
          <w:tcPr>
            <w:tcW w:w="1181"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1217"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p>
        </w:tc>
        <w:tc>
          <w:tcPr>
            <w:tcW w:w="99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Nông Thượng</w:t>
            </w:r>
          </w:p>
        </w:tc>
        <w:tc>
          <w:tcPr>
            <w:tcW w:w="1559" w:type="dxa"/>
            <w:shd w:val="clear" w:color="000000" w:fill="FFFFFF"/>
            <w:vAlign w:val="center"/>
            <w:hideMark/>
          </w:tcPr>
          <w:p w:rsidR="0091395A" w:rsidRPr="0091395A" w:rsidRDefault="0091395A" w:rsidP="003D687A">
            <w:pPr>
              <w:spacing w:before="40" w:after="40" w:line="360" w:lineRule="exact"/>
              <w:jc w:val="center"/>
              <w:rPr>
                <w:rFonts w:ascii="Times New Roman" w:eastAsia="Times New Roman" w:hAnsi="Times New Roman"/>
                <w:i/>
                <w:iCs/>
                <w:sz w:val="24"/>
                <w:szCs w:val="24"/>
              </w:rPr>
            </w:pPr>
          </w:p>
        </w:tc>
      </w:tr>
      <w:tr w:rsidR="00933C3B" w:rsidRPr="00520F8E" w:rsidTr="003D687A">
        <w:trPr>
          <w:trHeight w:val="20"/>
        </w:trPr>
        <w:tc>
          <w:tcPr>
            <w:tcW w:w="567" w:type="dxa"/>
            <w:shd w:val="clear" w:color="auto" w:fill="auto"/>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V</w:t>
            </w:r>
          </w:p>
        </w:tc>
        <w:tc>
          <w:tcPr>
            <w:tcW w:w="2054" w:type="dxa"/>
            <w:shd w:val="clear" w:color="auto" w:fill="auto"/>
            <w:vAlign w:val="center"/>
            <w:hideMark/>
          </w:tcPr>
          <w:p w:rsidR="0091395A" w:rsidRPr="0091395A" w:rsidRDefault="0091395A" w:rsidP="000955AE">
            <w:pPr>
              <w:spacing w:before="40" w:after="40" w:line="280" w:lineRule="exact"/>
              <w:jc w:val="both"/>
              <w:rPr>
                <w:rFonts w:ascii="Times New Roman Bold" w:eastAsia="Times New Roman" w:hAnsi="Times New Roman Bold"/>
                <w:b/>
                <w:bCs/>
                <w:spacing w:val="-20"/>
                <w:sz w:val="24"/>
                <w:szCs w:val="24"/>
              </w:rPr>
            </w:pPr>
            <w:r w:rsidRPr="0091395A">
              <w:rPr>
                <w:rFonts w:ascii="Times New Roman Bold" w:eastAsia="Times New Roman" w:hAnsi="Times New Roman Bold"/>
                <w:b/>
                <w:bCs/>
                <w:spacing w:val="-30"/>
                <w:sz w:val="24"/>
                <w:szCs w:val="24"/>
              </w:rPr>
              <w:t xml:space="preserve">THÔN ĐẠT CHUẨN </w:t>
            </w:r>
            <w:r w:rsidRPr="0091395A">
              <w:rPr>
                <w:rFonts w:ascii="Times New Roman Bold" w:eastAsia="Times New Roman" w:hAnsi="Times New Roman Bold"/>
                <w:b/>
                <w:bCs/>
                <w:spacing w:val="-30"/>
                <w:sz w:val="24"/>
                <w:szCs w:val="24"/>
              </w:rPr>
              <w:br/>
            </w:r>
            <w:r w:rsidRPr="0091395A">
              <w:rPr>
                <w:rFonts w:ascii="Times New Roman Bold" w:eastAsia="Times New Roman" w:hAnsi="Times New Roman Bold"/>
                <w:b/>
                <w:bCs/>
                <w:spacing w:val="-20"/>
                <w:sz w:val="24"/>
                <w:szCs w:val="24"/>
              </w:rPr>
              <w:t>NÔNG THÔN MỚI</w:t>
            </w:r>
          </w:p>
        </w:tc>
        <w:tc>
          <w:tcPr>
            <w:tcW w:w="760" w:type="dxa"/>
            <w:shd w:val="clear" w:color="auto" w:fill="auto"/>
            <w:vAlign w:val="center"/>
            <w:hideMark/>
          </w:tcPr>
          <w:p w:rsidR="0091395A" w:rsidRPr="0091395A" w:rsidRDefault="0091395A" w:rsidP="000955AE">
            <w:pPr>
              <w:spacing w:before="40" w:after="40" w:line="280" w:lineRule="exact"/>
              <w:jc w:val="center"/>
              <w:rPr>
                <w:rFonts w:ascii="Times New Roman" w:eastAsia="Times New Roman" w:hAnsi="Times New Roman"/>
                <w:sz w:val="24"/>
                <w:szCs w:val="24"/>
              </w:rPr>
            </w:pPr>
          </w:p>
        </w:tc>
        <w:tc>
          <w:tcPr>
            <w:tcW w:w="684" w:type="dxa"/>
            <w:shd w:val="clear" w:color="auto" w:fill="auto"/>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972" w:type="dxa"/>
            <w:shd w:val="clear" w:color="auto" w:fill="auto"/>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206"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221"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143"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275"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181"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217"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999" w:type="dxa"/>
            <w:shd w:val="clear" w:color="000000" w:fill="FFFFFF"/>
            <w:noWrap/>
            <w:vAlign w:val="center"/>
            <w:hideMark/>
          </w:tcPr>
          <w:p w:rsidR="0091395A" w:rsidRPr="0091395A" w:rsidRDefault="0091395A" w:rsidP="000955AE">
            <w:pPr>
              <w:spacing w:before="40" w:after="40" w:line="280" w:lineRule="exact"/>
              <w:jc w:val="center"/>
              <w:rPr>
                <w:rFonts w:ascii="Times New Roman" w:eastAsia="Times New Roman" w:hAnsi="Times New Roman"/>
                <w:b/>
                <w:bCs/>
                <w:sz w:val="24"/>
                <w:szCs w:val="24"/>
              </w:rPr>
            </w:pPr>
          </w:p>
        </w:tc>
        <w:tc>
          <w:tcPr>
            <w:tcW w:w="1559" w:type="dxa"/>
            <w:tcBorders>
              <w:bottom w:val="single" w:sz="4" w:space="0" w:color="auto"/>
            </w:tcBorders>
            <w:shd w:val="clear" w:color="auto" w:fill="auto"/>
            <w:noWrap/>
            <w:vAlign w:val="center"/>
            <w:hideMark/>
          </w:tcPr>
          <w:p w:rsidR="0091395A" w:rsidRPr="0091395A" w:rsidRDefault="0091395A" w:rsidP="000955AE">
            <w:pPr>
              <w:spacing w:before="40" w:after="40" w:line="280" w:lineRule="exact"/>
              <w:jc w:val="center"/>
              <w:rPr>
                <w:rFonts w:ascii="Times New Roman" w:eastAsia="Times New Roman" w:hAnsi="Times New Roman"/>
                <w:sz w:val="24"/>
                <w:szCs w:val="24"/>
              </w:rPr>
            </w:pPr>
          </w:p>
        </w:tc>
      </w:tr>
      <w:tr w:rsidR="00800D6E" w:rsidRPr="0091395A" w:rsidTr="003D687A">
        <w:trPr>
          <w:trHeight w:val="20"/>
        </w:trPr>
        <w:tc>
          <w:tcPr>
            <w:tcW w:w="567" w:type="dxa"/>
            <w:shd w:val="clear" w:color="000000" w:fill="FFFFFF"/>
            <w:vAlign w:val="center"/>
            <w:hideMark/>
          </w:tcPr>
          <w:p w:rsidR="00800D6E" w:rsidRPr="0091395A" w:rsidRDefault="00800D6E" w:rsidP="004C6791">
            <w:pPr>
              <w:spacing w:before="40" w:after="40" w:line="30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lastRenderedPageBreak/>
              <w:t>1</w:t>
            </w:r>
          </w:p>
        </w:tc>
        <w:tc>
          <w:tcPr>
            <w:tcW w:w="2054" w:type="dxa"/>
            <w:shd w:val="clear" w:color="000000" w:fill="FFFFFF"/>
            <w:vAlign w:val="center"/>
            <w:hideMark/>
          </w:tcPr>
          <w:p w:rsidR="00800D6E" w:rsidRPr="0091395A" w:rsidRDefault="00800D6E" w:rsidP="004C6791">
            <w:pPr>
              <w:spacing w:before="40" w:after="40" w:line="300" w:lineRule="exact"/>
              <w:jc w:val="both"/>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Chỉ tiêu thực hiện</w:t>
            </w:r>
          </w:p>
        </w:tc>
        <w:tc>
          <w:tcPr>
            <w:tcW w:w="760" w:type="dxa"/>
            <w:shd w:val="clear" w:color="000000" w:fill="FFFFFF"/>
            <w:vAlign w:val="center"/>
            <w:hideMark/>
          </w:tcPr>
          <w:p w:rsidR="00800D6E" w:rsidRPr="0091395A" w:rsidRDefault="00800D6E" w:rsidP="004C6791">
            <w:pPr>
              <w:spacing w:before="40" w:after="40" w:line="30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Thôn</w:t>
            </w:r>
          </w:p>
        </w:tc>
        <w:tc>
          <w:tcPr>
            <w:tcW w:w="684"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238</w:t>
            </w:r>
          </w:p>
        </w:tc>
        <w:tc>
          <w:tcPr>
            <w:tcW w:w="972"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49</w:t>
            </w:r>
          </w:p>
        </w:tc>
        <w:tc>
          <w:tcPr>
            <w:tcW w:w="1206"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221"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37</w:t>
            </w:r>
          </w:p>
        </w:tc>
        <w:tc>
          <w:tcPr>
            <w:tcW w:w="1143"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47</w:t>
            </w:r>
          </w:p>
        </w:tc>
        <w:tc>
          <w:tcPr>
            <w:tcW w:w="1275"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36</w:t>
            </w:r>
          </w:p>
        </w:tc>
        <w:tc>
          <w:tcPr>
            <w:tcW w:w="1181"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40</w:t>
            </w:r>
          </w:p>
        </w:tc>
        <w:tc>
          <w:tcPr>
            <w:tcW w:w="1217" w:type="dxa"/>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29</w:t>
            </w:r>
          </w:p>
        </w:tc>
        <w:tc>
          <w:tcPr>
            <w:tcW w:w="999" w:type="dxa"/>
            <w:tcBorders>
              <w:right w:val="single" w:sz="4" w:space="0" w:color="auto"/>
            </w:tcBorders>
            <w:shd w:val="clear" w:color="auto" w:fill="auto"/>
            <w:noWrap/>
            <w:vAlign w:val="center"/>
            <w:hideMark/>
          </w:tcPr>
          <w:p w:rsidR="00800D6E" w:rsidRPr="0091395A" w:rsidRDefault="00800D6E" w:rsidP="004C6791">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vAlign w:val="center"/>
            <w:hideMark/>
          </w:tcPr>
          <w:p w:rsidR="00800D6E" w:rsidRPr="0091395A" w:rsidRDefault="00800D6E" w:rsidP="003D687A">
            <w:pPr>
              <w:spacing w:before="40" w:after="40" w:line="280" w:lineRule="exact"/>
              <w:jc w:val="both"/>
              <w:rPr>
                <w:rFonts w:ascii="Times New Roman" w:hAnsi="Times New Roman"/>
                <w:spacing w:val="-6"/>
                <w:sz w:val="28"/>
                <w:szCs w:val="28"/>
              </w:rPr>
            </w:pPr>
            <w:r w:rsidRPr="0091395A">
              <w:rPr>
                <w:rFonts w:ascii="Times New Roman" w:eastAsia="Times New Roman" w:hAnsi="Times New Roman"/>
                <w:spacing w:val="-6"/>
                <w:sz w:val="24"/>
                <w:szCs w:val="24"/>
              </w:rPr>
              <w:t>Thực hiện thôn nông thôn mới tại 35 xã đặc biệt khó khăn không nằm trong</w:t>
            </w:r>
            <w:r w:rsidR="003D687A">
              <w:rPr>
                <w:rFonts w:ascii="Times New Roman" w:eastAsia="Times New Roman" w:hAnsi="Times New Roman"/>
                <w:spacing w:val="-6"/>
                <w:sz w:val="24"/>
                <w:szCs w:val="24"/>
              </w:rPr>
              <w:t xml:space="preserve"> lộ trình</w:t>
            </w:r>
            <w:r w:rsidRPr="0091395A">
              <w:rPr>
                <w:rFonts w:ascii="Times New Roman" w:eastAsia="Times New Roman" w:hAnsi="Times New Roman"/>
                <w:spacing w:val="-6"/>
                <w:sz w:val="24"/>
                <w:szCs w:val="24"/>
              </w:rPr>
              <w:t xml:space="preserve"> phấn đấu đạt chuẩn nông thôn mới giai đoạn 2021 </w:t>
            </w:r>
            <w:r w:rsidRPr="00390A00">
              <w:rPr>
                <w:rFonts w:ascii="Times New Roman" w:eastAsia="Times New Roman" w:hAnsi="Times New Roman"/>
                <w:spacing w:val="-6"/>
                <w:sz w:val="24"/>
                <w:szCs w:val="24"/>
              </w:rPr>
              <w:t>-</w:t>
            </w:r>
            <w:r w:rsidRPr="0091395A">
              <w:rPr>
                <w:rFonts w:ascii="Times New Roman" w:eastAsia="Times New Roman" w:hAnsi="Times New Roman"/>
                <w:spacing w:val="-6"/>
                <w:sz w:val="24"/>
                <w:szCs w:val="24"/>
              </w:rPr>
              <w:t xml:space="preserve"> 2025. </w:t>
            </w:r>
            <w:r w:rsidRPr="00390A00">
              <w:rPr>
                <w:rFonts w:ascii="Times New Roman" w:eastAsia="Times New Roman" w:hAnsi="Times New Roman"/>
                <w:spacing w:val="-6"/>
                <w:sz w:val="24"/>
                <w:szCs w:val="24"/>
              </w:rPr>
              <w:t>Ủy ban nhân dân</w:t>
            </w:r>
            <w:r w:rsidRPr="0091395A">
              <w:rPr>
                <w:rFonts w:ascii="Times New Roman" w:eastAsia="Times New Roman" w:hAnsi="Times New Roman"/>
                <w:spacing w:val="-6"/>
                <w:sz w:val="24"/>
                <w:szCs w:val="24"/>
              </w:rPr>
              <w:t xml:space="preserve"> các huyện chỉ đạo 35 xã trên rà soát, lựa chọn danh mục thôn phấn đấu đạt chuẩn thôn nông thôn mới theo chỉ tiêu được giao của từng huyện</w:t>
            </w:r>
          </w:p>
        </w:tc>
      </w:tr>
      <w:tr w:rsidR="00800D6E" w:rsidRPr="00520F8E" w:rsidTr="003D687A">
        <w:trPr>
          <w:trHeight w:val="20"/>
        </w:trPr>
        <w:tc>
          <w:tcPr>
            <w:tcW w:w="567" w:type="dxa"/>
            <w:shd w:val="clear" w:color="000000" w:fill="FFFFFF"/>
            <w:vAlign w:val="center"/>
            <w:hideMark/>
          </w:tcPr>
          <w:p w:rsidR="00800D6E" w:rsidRPr="0091395A" w:rsidRDefault="00800D6E" w:rsidP="00EA5032">
            <w:pPr>
              <w:spacing w:before="40" w:after="40" w:line="30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2</w:t>
            </w:r>
          </w:p>
        </w:tc>
        <w:tc>
          <w:tcPr>
            <w:tcW w:w="2054" w:type="dxa"/>
            <w:shd w:val="clear" w:color="000000" w:fill="FFFFFF"/>
            <w:vAlign w:val="center"/>
            <w:hideMark/>
          </w:tcPr>
          <w:p w:rsidR="00800D6E" w:rsidRPr="0091395A" w:rsidRDefault="00800D6E" w:rsidP="00EA5032">
            <w:pPr>
              <w:spacing w:before="40" w:after="40" w:line="300" w:lineRule="exact"/>
              <w:jc w:val="both"/>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Lộ trình thực hiện</w:t>
            </w:r>
          </w:p>
        </w:tc>
        <w:tc>
          <w:tcPr>
            <w:tcW w:w="760" w:type="dxa"/>
            <w:shd w:val="clear" w:color="000000" w:fill="FFFFFF"/>
            <w:vAlign w:val="center"/>
            <w:hideMark/>
          </w:tcPr>
          <w:p w:rsidR="00800D6E" w:rsidRPr="0091395A" w:rsidRDefault="00800D6E" w:rsidP="00EA5032">
            <w:pPr>
              <w:spacing w:before="40" w:after="40" w:line="300" w:lineRule="exact"/>
              <w:jc w:val="center"/>
              <w:rPr>
                <w:rFonts w:ascii="Times New Roman" w:eastAsia="Times New Roman" w:hAnsi="Times New Roman"/>
                <w:color w:val="000000"/>
                <w:sz w:val="24"/>
                <w:szCs w:val="24"/>
              </w:rPr>
            </w:pPr>
            <w:r w:rsidRPr="0091395A">
              <w:rPr>
                <w:rFonts w:ascii="Times New Roman" w:eastAsia="Times New Roman" w:hAnsi="Times New Roman"/>
                <w:color w:val="000000"/>
                <w:sz w:val="24"/>
                <w:szCs w:val="24"/>
              </w:rPr>
              <w:t>Thôn</w:t>
            </w:r>
          </w:p>
        </w:tc>
        <w:tc>
          <w:tcPr>
            <w:tcW w:w="684"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238</w:t>
            </w:r>
          </w:p>
        </w:tc>
        <w:tc>
          <w:tcPr>
            <w:tcW w:w="972"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206"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22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143"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275"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18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217"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999" w:type="dxa"/>
            <w:tcBorders>
              <w:right w:val="single" w:sz="4" w:space="0" w:color="auto"/>
            </w:tcBorders>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1559" w:type="dxa"/>
            <w:vMerge/>
            <w:tcBorders>
              <w:left w:val="single" w:sz="4" w:space="0" w:color="auto"/>
              <w:right w:val="single" w:sz="4" w:space="0" w:color="auto"/>
            </w:tcBorders>
            <w:shd w:val="clear" w:color="auto" w:fill="auto"/>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r>
      <w:tr w:rsidR="00800D6E" w:rsidRPr="0091395A" w:rsidTr="003D687A">
        <w:trPr>
          <w:trHeight w:val="20"/>
        </w:trPr>
        <w:tc>
          <w:tcPr>
            <w:tcW w:w="567"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2054" w:type="dxa"/>
            <w:shd w:val="clear" w:color="auto" w:fill="auto"/>
            <w:noWrap/>
            <w:vAlign w:val="center"/>
            <w:hideMark/>
          </w:tcPr>
          <w:p w:rsidR="00800D6E" w:rsidRPr="0091395A" w:rsidRDefault="00800D6E" w:rsidP="00EA5032">
            <w:pPr>
              <w:spacing w:before="40" w:after="40" w:line="30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2022</w:t>
            </w:r>
          </w:p>
        </w:tc>
        <w:tc>
          <w:tcPr>
            <w:tcW w:w="760"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Thôn</w:t>
            </w:r>
          </w:p>
        </w:tc>
        <w:tc>
          <w:tcPr>
            <w:tcW w:w="684"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60</w:t>
            </w:r>
          </w:p>
        </w:tc>
        <w:tc>
          <w:tcPr>
            <w:tcW w:w="972"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06"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22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43"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75"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8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11</w:t>
            </w:r>
          </w:p>
        </w:tc>
        <w:tc>
          <w:tcPr>
            <w:tcW w:w="1217"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7</w:t>
            </w:r>
          </w:p>
        </w:tc>
        <w:tc>
          <w:tcPr>
            <w:tcW w:w="999" w:type="dxa"/>
            <w:tcBorders>
              <w:right w:val="single" w:sz="4" w:space="0" w:color="auto"/>
            </w:tcBorders>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559" w:type="dxa"/>
            <w:vMerge/>
            <w:tcBorders>
              <w:left w:val="single" w:sz="4" w:space="0" w:color="auto"/>
              <w:right w:val="single" w:sz="4" w:space="0" w:color="auto"/>
            </w:tcBorders>
            <w:shd w:val="clear" w:color="auto" w:fill="auto"/>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r>
      <w:tr w:rsidR="00800D6E" w:rsidRPr="0091395A" w:rsidTr="003D687A">
        <w:trPr>
          <w:trHeight w:val="20"/>
        </w:trPr>
        <w:tc>
          <w:tcPr>
            <w:tcW w:w="567"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2054" w:type="dxa"/>
            <w:shd w:val="clear" w:color="auto" w:fill="auto"/>
            <w:noWrap/>
            <w:vAlign w:val="center"/>
            <w:hideMark/>
          </w:tcPr>
          <w:p w:rsidR="00800D6E" w:rsidRPr="0091395A" w:rsidRDefault="00800D6E" w:rsidP="00EA5032">
            <w:pPr>
              <w:spacing w:before="40" w:after="40" w:line="30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2023</w:t>
            </w:r>
          </w:p>
        </w:tc>
        <w:tc>
          <w:tcPr>
            <w:tcW w:w="760"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Thôn</w:t>
            </w:r>
          </w:p>
        </w:tc>
        <w:tc>
          <w:tcPr>
            <w:tcW w:w="684"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59</w:t>
            </w:r>
          </w:p>
        </w:tc>
        <w:tc>
          <w:tcPr>
            <w:tcW w:w="972"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06"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22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43"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11</w:t>
            </w:r>
          </w:p>
        </w:tc>
        <w:tc>
          <w:tcPr>
            <w:tcW w:w="1275"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8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10</w:t>
            </w:r>
          </w:p>
        </w:tc>
        <w:tc>
          <w:tcPr>
            <w:tcW w:w="1217"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8</w:t>
            </w:r>
          </w:p>
        </w:tc>
        <w:tc>
          <w:tcPr>
            <w:tcW w:w="999" w:type="dxa"/>
            <w:tcBorders>
              <w:right w:val="single" w:sz="4" w:space="0" w:color="auto"/>
            </w:tcBorders>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559" w:type="dxa"/>
            <w:vMerge/>
            <w:tcBorders>
              <w:left w:val="single" w:sz="4" w:space="0" w:color="auto"/>
              <w:right w:val="single" w:sz="4" w:space="0" w:color="auto"/>
            </w:tcBorders>
            <w:shd w:val="clear" w:color="auto" w:fill="auto"/>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r>
      <w:tr w:rsidR="00800D6E" w:rsidRPr="0091395A" w:rsidTr="003D687A">
        <w:trPr>
          <w:trHeight w:val="20"/>
        </w:trPr>
        <w:tc>
          <w:tcPr>
            <w:tcW w:w="567"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2054" w:type="dxa"/>
            <w:shd w:val="clear" w:color="auto" w:fill="auto"/>
            <w:noWrap/>
            <w:vAlign w:val="center"/>
            <w:hideMark/>
          </w:tcPr>
          <w:p w:rsidR="00800D6E" w:rsidRPr="0091395A" w:rsidRDefault="00800D6E" w:rsidP="00EA5032">
            <w:pPr>
              <w:spacing w:before="40" w:after="40" w:line="30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2024</w:t>
            </w:r>
          </w:p>
        </w:tc>
        <w:tc>
          <w:tcPr>
            <w:tcW w:w="760"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Thôn</w:t>
            </w:r>
          </w:p>
        </w:tc>
        <w:tc>
          <w:tcPr>
            <w:tcW w:w="684"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60</w:t>
            </w:r>
          </w:p>
        </w:tc>
        <w:tc>
          <w:tcPr>
            <w:tcW w:w="972"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06"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22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10</w:t>
            </w:r>
          </w:p>
        </w:tc>
        <w:tc>
          <w:tcPr>
            <w:tcW w:w="1143"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75"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8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10</w:t>
            </w:r>
          </w:p>
        </w:tc>
        <w:tc>
          <w:tcPr>
            <w:tcW w:w="1217"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7</w:t>
            </w:r>
          </w:p>
        </w:tc>
        <w:tc>
          <w:tcPr>
            <w:tcW w:w="999" w:type="dxa"/>
            <w:tcBorders>
              <w:right w:val="single" w:sz="4" w:space="0" w:color="auto"/>
            </w:tcBorders>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559" w:type="dxa"/>
            <w:vMerge/>
            <w:tcBorders>
              <w:left w:val="single" w:sz="4" w:space="0" w:color="auto"/>
              <w:right w:val="single" w:sz="4" w:space="0" w:color="auto"/>
            </w:tcBorders>
            <w:shd w:val="clear" w:color="auto" w:fill="auto"/>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r>
      <w:tr w:rsidR="00800D6E" w:rsidRPr="0091395A" w:rsidTr="003D687A">
        <w:trPr>
          <w:trHeight w:val="20"/>
        </w:trPr>
        <w:tc>
          <w:tcPr>
            <w:tcW w:w="567"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c>
          <w:tcPr>
            <w:tcW w:w="2054" w:type="dxa"/>
            <w:shd w:val="clear" w:color="auto" w:fill="auto"/>
            <w:noWrap/>
            <w:vAlign w:val="center"/>
            <w:hideMark/>
          </w:tcPr>
          <w:p w:rsidR="00800D6E" w:rsidRPr="0091395A" w:rsidRDefault="00800D6E" w:rsidP="00EA5032">
            <w:pPr>
              <w:spacing w:before="40" w:after="40" w:line="300" w:lineRule="exact"/>
              <w:jc w:val="both"/>
              <w:rPr>
                <w:rFonts w:ascii="Times New Roman" w:eastAsia="Times New Roman" w:hAnsi="Times New Roman"/>
                <w:sz w:val="24"/>
                <w:szCs w:val="24"/>
              </w:rPr>
            </w:pPr>
            <w:r w:rsidRPr="0091395A">
              <w:rPr>
                <w:rFonts w:ascii="Times New Roman" w:eastAsia="Times New Roman" w:hAnsi="Times New Roman"/>
                <w:sz w:val="24"/>
                <w:szCs w:val="24"/>
              </w:rPr>
              <w:t>Năm 2025</w:t>
            </w:r>
          </w:p>
        </w:tc>
        <w:tc>
          <w:tcPr>
            <w:tcW w:w="760"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Thôn</w:t>
            </w:r>
          </w:p>
        </w:tc>
        <w:tc>
          <w:tcPr>
            <w:tcW w:w="684"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b/>
                <w:bCs/>
                <w:sz w:val="24"/>
                <w:szCs w:val="24"/>
              </w:rPr>
            </w:pPr>
            <w:r w:rsidRPr="0091395A">
              <w:rPr>
                <w:rFonts w:ascii="Times New Roman" w:eastAsia="Times New Roman" w:hAnsi="Times New Roman"/>
                <w:b/>
                <w:bCs/>
                <w:sz w:val="24"/>
                <w:szCs w:val="24"/>
              </w:rPr>
              <w:t>59</w:t>
            </w:r>
          </w:p>
        </w:tc>
        <w:tc>
          <w:tcPr>
            <w:tcW w:w="972" w:type="dxa"/>
            <w:shd w:val="clear" w:color="auto" w:fill="auto"/>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13</w:t>
            </w:r>
          </w:p>
        </w:tc>
        <w:tc>
          <w:tcPr>
            <w:tcW w:w="1206"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22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43"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12</w:t>
            </w:r>
          </w:p>
        </w:tc>
        <w:tc>
          <w:tcPr>
            <w:tcW w:w="1275"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181"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9</w:t>
            </w:r>
          </w:p>
        </w:tc>
        <w:tc>
          <w:tcPr>
            <w:tcW w:w="1217" w:type="dxa"/>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7</w:t>
            </w:r>
          </w:p>
        </w:tc>
        <w:tc>
          <w:tcPr>
            <w:tcW w:w="999" w:type="dxa"/>
            <w:tcBorders>
              <w:right w:val="single" w:sz="4" w:space="0" w:color="auto"/>
            </w:tcBorders>
            <w:shd w:val="clear" w:color="000000" w:fill="FFFFFF"/>
            <w:noWrap/>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r w:rsidRPr="0091395A">
              <w:rPr>
                <w:rFonts w:ascii="Times New Roman" w:eastAsia="Times New Roman" w:hAnsi="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vAlign w:val="center"/>
            <w:hideMark/>
          </w:tcPr>
          <w:p w:rsidR="00800D6E" w:rsidRPr="0091395A" w:rsidRDefault="00800D6E" w:rsidP="00EA5032">
            <w:pPr>
              <w:spacing w:before="40" w:after="40" w:line="300" w:lineRule="exact"/>
              <w:jc w:val="center"/>
              <w:rPr>
                <w:rFonts w:ascii="Times New Roman" w:eastAsia="Times New Roman" w:hAnsi="Times New Roman"/>
                <w:sz w:val="24"/>
                <w:szCs w:val="24"/>
              </w:rPr>
            </w:pPr>
          </w:p>
        </w:tc>
      </w:tr>
    </w:tbl>
    <w:p w:rsidR="0091395A" w:rsidRPr="00520F8E" w:rsidRDefault="00AB1EAA" w:rsidP="002328C1">
      <w:pPr>
        <w:spacing w:before="120" w:after="0" w:line="360" w:lineRule="exact"/>
        <w:ind w:firstLine="720"/>
        <w:jc w:val="both"/>
        <w:rPr>
          <w:rFonts w:ascii="Times New Roman" w:hAnsi="Times New Roman"/>
          <w:i/>
          <w:sz w:val="24"/>
          <w:szCs w:val="24"/>
        </w:rPr>
      </w:pPr>
      <w:r w:rsidRPr="00E2647E">
        <w:rPr>
          <w:rFonts w:ascii="Times New Roman" w:hAnsi="Times New Roman"/>
          <w:b/>
          <w:i/>
          <w:sz w:val="24"/>
          <w:szCs w:val="24"/>
        </w:rPr>
        <w:t>Ghi chú:</w:t>
      </w:r>
      <w:r w:rsidRPr="00AB1EAA">
        <w:rPr>
          <w:rFonts w:ascii="Times New Roman" w:hAnsi="Times New Roman"/>
          <w:i/>
          <w:sz w:val="24"/>
          <w:szCs w:val="24"/>
        </w:rPr>
        <w:t xml:space="preserve"> 35 xã đặc biệt khó khăn không nằm trong lộ trình phấn đấu đạt chuẩn nông thôn mới giai đoạn 2021 </w:t>
      </w:r>
      <w:r w:rsidR="00526463">
        <w:rPr>
          <w:rFonts w:ascii="Times New Roman" w:hAnsi="Times New Roman"/>
          <w:i/>
          <w:sz w:val="24"/>
          <w:szCs w:val="24"/>
        </w:rPr>
        <w:t>-</w:t>
      </w:r>
      <w:r w:rsidRPr="00AB1EAA">
        <w:rPr>
          <w:rFonts w:ascii="Times New Roman" w:hAnsi="Times New Roman"/>
          <w:i/>
          <w:sz w:val="24"/>
          <w:szCs w:val="24"/>
        </w:rPr>
        <w:t xml:space="preserve"> 2025, bao gồm: </w:t>
      </w:r>
      <w:r w:rsidR="00526463">
        <w:rPr>
          <w:rFonts w:ascii="Times New Roman" w:hAnsi="Times New Roman"/>
          <w:i/>
          <w:sz w:val="24"/>
          <w:szCs w:val="24"/>
        </w:rPr>
        <w:t>X</w:t>
      </w:r>
      <w:r w:rsidRPr="00AB1EAA">
        <w:rPr>
          <w:rFonts w:ascii="Times New Roman" w:hAnsi="Times New Roman"/>
          <w:i/>
          <w:sz w:val="24"/>
          <w:szCs w:val="24"/>
        </w:rPr>
        <w:t>ã Thanh Mai, Mai Lạp, Yên Cư, Tân Sơn, Hòa Mục, Dương Sơn, Lương Thượng, Đổng Xá, Kim Hỷ, Quang Phong, Văn Vũ, Đại Sảo, Bình Trung, Tân Lập, Bằng Phúc, Xuân Lạc, Yên Mỹ, Cốc Đán, Thượng Ân, Thượng Quan, Trung Hòa, Xuân La, Nghiên Loan, Cổ Linh, Công Bằng, Bằng Thành, An Thắng, Cao Tân, Bành Trạch, Cao Thượng, Chu Hương, Nam Mẫu, Phúc Lộc, Đồng Phúc, Hoàng Trĩ</w:t>
      </w:r>
      <w:r w:rsidR="00526463">
        <w:rPr>
          <w:rFonts w:ascii="Times New Roman" w:hAnsi="Times New Roman"/>
          <w:i/>
          <w:sz w:val="24"/>
          <w:szCs w:val="24"/>
        </w:rPr>
        <w:t>.</w:t>
      </w:r>
      <w:r w:rsidRPr="00AB1EAA">
        <w:rPr>
          <w:rFonts w:ascii="Times New Roman" w:hAnsi="Times New Roman"/>
          <w:i/>
          <w:sz w:val="24"/>
          <w:szCs w:val="24"/>
        </w:rPr>
        <w:t xml:space="preserve"> </w:t>
      </w:r>
      <w:bookmarkStart w:id="0" w:name="_GoBack"/>
      <w:bookmarkEnd w:id="0"/>
    </w:p>
    <w:sectPr w:rsidR="0091395A" w:rsidRPr="00520F8E" w:rsidSect="00DA573F">
      <w:pgSz w:w="16840" w:h="11907" w:orient="landscape" w:code="9"/>
      <w:pgMar w:top="1134" w:right="1474" w:bottom="1134" w:left="1134"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CE"/>
    <w:rsid w:val="000470FC"/>
    <w:rsid w:val="000955AE"/>
    <w:rsid w:val="000E2390"/>
    <w:rsid w:val="00147A27"/>
    <w:rsid w:val="002328C1"/>
    <w:rsid w:val="003124A8"/>
    <w:rsid w:val="00390A00"/>
    <w:rsid w:val="003D0927"/>
    <w:rsid w:val="003D687A"/>
    <w:rsid w:val="004C6791"/>
    <w:rsid w:val="00520F8E"/>
    <w:rsid w:val="00526463"/>
    <w:rsid w:val="005B0AF9"/>
    <w:rsid w:val="005C0620"/>
    <w:rsid w:val="005E27CE"/>
    <w:rsid w:val="00607816"/>
    <w:rsid w:val="006A48C6"/>
    <w:rsid w:val="006C0E92"/>
    <w:rsid w:val="006F55C4"/>
    <w:rsid w:val="00800D6E"/>
    <w:rsid w:val="008A421E"/>
    <w:rsid w:val="0091395A"/>
    <w:rsid w:val="009264B6"/>
    <w:rsid w:val="00933C3B"/>
    <w:rsid w:val="009374EB"/>
    <w:rsid w:val="00956A17"/>
    <w:rsid w:val="0097678E"/>
    <w:rsid w:val="00984777"/>
    <w:rsid w:val="00AB1EAA"/>
    <w:rsid w:val="00B64F3D"/>
    <w:rsid w:val="00C27BD7"/>
    <w:rsid w:val="00C75A8E"/>
    <w:rsid w:val="00D50EA3"/>
    <w:rsid w:val="00DA573F"/>
    <w:rsid w:val="00E2647E"/>
    <w:rsid w:val="00EA5032"/>
    <w:rsid w:val="00F615D0"/>
    <w:rsid w:val="00FF2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E52C"/>
  <w15:docId w15:val="{728D0388-84B2-4B6F-9526-91051A62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E27CE"/>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5E27CE"/>
    <w:pPr>
      <w:keepNext/>
      <w:outlineLvl w:val="5"/>
    </w:pPr>
    <w:rPr>
      <w:rFonts w:eastAsia="Times New Roman"/>
      <w:b/>
      <w:color w:val="000000"/>
      <w:sz w:val="28"/>
      <w:szCs w:val="24"/>
    </w:rPr>
  </w:style>
  <w:style w:type="paragraph" w:styleId="Heading7">
    <w:name w:val="heading 7"/>
    <w:basedOn w:val="Normal"/>
    <w:next w:val="Normal"/>
    <w:link w:val="Heading7Char"/>
    <w:qFormat/>
    <w:rsid w:val="005E27C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7CE"/>
    <w:rPr>
      <w:rFonts w:ascii=".VnTime" w:eastAsia="Arial Unicode MS" w:hAnsi=".VnTime"/>
      <w:b/>
      <w:color w:val="000000"/>
      <w:sz w:val="27"/>
      <w:szCs w:val="22"/>
    </w:rPr>
  </w:style>
  <w:style w:type="character" w:customStyle="1" w:styleId="Heading6Char">
    <w:name w:val="Heading 6 Char"/>
    <w:basedOn w:val="DefaultParagraphFont"/>
    <w:link w:val="Heading6"/>
    <w:rsid w:val="005E27CE"/>
    <w:rPr>
      <w:rFonts w:eastAsia="Times New Roman"/>
      <w:b/>
      <w:color w:val="000000"/>
      <w:sz w:val="28"/>
      <w:szCs w:val="24"/>
    </w:rPr>
  </w:style>
  <w:style w:type="character" w:customStyle="1" w:styleId="Heading7Char">
    <w:name w:val="Heading 7 Char"/>
    <w:basedOn w:val="DefaultParagraphFont"/>
    <w:link w:val="Heading7"/>
    <w:rsid w:val="005E27CE"/>
    <w:rPr>
      <w:rFonts w:eastAsia="Times New Roman"/>
      <w:i/>
      <w:color w:val="000000"/>
      <w:sz w:val="26"/>
      <w:szCs w:val="24"/>
    </w:rPr>
  </w:style>
  <w:style w:type="paragraph" w:styleId="BalloonText">
    <w:name w:val="Balloon Text"/>
    <w:basedOn w:val="Normal"/>
    <w:link w:val="BalloonTextChar"/>
    <w:uiPriority w:val="99"/>
    <w:semiHidden/>
    <w:unhideWhenUsed/>
    <w:rsid w:val="00526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7B790-3967-4C4F-8612-0D61BAB6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2022-04-21T07:32:00Z</cp:lastPrinted>
  <dcterms:created xsi:type="dcterms:W3CDTF">2022-04-14T01:52:00Z</dcterms:created>
  <dcterms:modified xsi:type="dcterms:W3CDTF">2022-05-06T01:47:00Z</dcterms:modified>
</cp:coreProperties>
</file>