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5E26AB"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51694F">
            <w:pPr>
              <w:rPr>
                <w:b/>
              </w:rPr>
            </w:pPr>
            <w:r>
              <w:t>Số:</w:t>
            </w:r>
            <w:r w:rsidR="0051694F">
              <w:rPr>
                <w:lang w:val="en-US"/>
              </w:rPr>
              <w:t xml:space="preserve"> 92</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5E26AB"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A44772">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A44772">
              <w:rPr>
                <w:sz w:val="28"/>
                <w:szCs w:val="28"/>
                <w:lang w:val="en-US" w:eastAsia="en-US"/>
              </w:rPr>
              <w:t xml:space="preserve"> 07 </w:t>
            </w:r>
            <w:r w:rsidR="004C2038" w:rsidRPr="00D21B5A">
              <w:rPr>
                <w:sz w:val="28"/>
                <w:szCs w:val="28"/>
                <w:lang w:val="vi-VN" w:eastAsia="en-US"/>
              </w:rPr>
              <w:t>tháng</w:t>
            </w:r>
            <w:r w:rsidR="00A44772">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D560DA">
      <w:pPr>
        <w:spacing w:before="120"/>
        <w:rPr>
          <w:b/>
        </w:rPr>
      </w:pPr>
      <w:r>
        <w:rPr>
          <w:b/>
        </w:rPr>
        <w:t>NGHỊ QUYẾT</w:t>
      </w:r>
    </w:p>
    <w:p w:rsidR="00991810" w:rsidRDefault="0051694F" w:rsidP="00D560DA">
      <w:pPr>
        <w:rPr>
          <w:rFonts w:eastAsia="Times New Roman"/>
          <w:b/>
          <w:szCs w:val="28"/>
          <w:lang w:val="en-US"/>
        </w:rPr>
      </w:pPr>
      <w:r w:rsidRPr="0051694F">
        <w:rPr>
          <w:rFonts w:eastAsia="Times New Roman"/>
          <w:b/>
          <w:szCs w:val="28"/>
          <w:lang w:val="en-US"/>
        </w:rPr>
        <w:t xml:space="preserve">Về việc phê chuẩn quyết toán ngân sách địa phương </w:t>
      </w:r>
    </w:p>
    <w:p w:rsidR="004C2038" w:rsidRPr="00EA7C57" w:rsidRDefault="0051694F" w:rsidP="00D560DA">
      <w:pPr>
        <w:rPr>
          <w:b/>
          <w:bCs/>
        </w:rPr>
      </w:pPr>
      <w:r w:rsidRPr="0051694F">
        <w:rPr>
          <w:rFonts w:eastAsia="Times New Roman"/>
          <w:b/>
          <w:szCs w:val="28"/>
          <w:lang w:val="en-US"/>
        </w:rPr>
        <w:t>năm 2020 tỉnh Bắc Kạn</w:t>
      </w:r>
    </w:p>
    <w:p w:rsidR="004C2038" w:rsidRDefault="004C2038" w:rsidP="004C2038">
      <w:pPr>
        <w:rPr>
          <w:vertAlign w:val="superscript"/>
        </w:rPr>
      </w:pPr>
      <w:r>
        <w:rPr>
          <w:vertAlign w:val="superscript"/>
        </w:rPr>
        <w:t>____________________</w:t>
      </w:r>
    </w:p>
    <w:p w:rsidR="00A64A44" w:rsidRPr="00A64A44" w:rsidRDefault="00A64A44" w:rsidP="00A64A44">
      <w:pPr>
        <w:spacing w:before="240"/>
        <w:rPr>
          <w:rFonts w:eastAsia="Calibri"/>
          <w:b/>
          <w:lang w:val="en-US"/>
        </w:rPr>
      </w:pPr>
      <w:r w:rsidRPr="00A64A44">
        <w:rPr>
          <w:rFonts w:eastAsia="Calibri"/>
          <w:b/>
          <w:lang w:val="en-US"/>
        </w:rPr>
        <w:t>HỘI ĐỒNG NHÂN DÂN TỈNH BẮC KẠN</w:t>
      </w:r>
    </w:p>
    <w:p w:rsidR="004C2038" w:rsidRPr="004C2038" w:rsidRDefault="00A64A44" w:rsidP="00A64A44">
      <w:pPr>
        <w:spacing w:after="240"/>
        <w:rPr>
          <w:b/>
          <w:lang w:val="en-US"/>
        </w:rPr>
      </w:pPr>
      <w:r w:rsidRPr="00A64A44">
        <w:rPr>
          <w:rFonts w:eastAsia="Calibri"/>
          <w:b/>
          <w:lang w:val="en-US"/>
        </w:rPr>
        <w:t>KHÓA X, KỲ HỌP THỨ SÁU</w:t>
      </w:r>
      <w:r w:rsidR="00822F38">
        <w:rPr>
          <w:b/>
          <w:lang w:val="en-US"/>
        </w:rPr>
        <w:t xml:space="preserve"> </w:t>
      </w:r>
    </w:p>
    <w:p w:rsidR="0051694F" w:rsidRPr="0051694F" w:rsidRDefault="0051694F" w:rsidP="00991810">
      <w:pPr>
        <w:spacing w:before="120" w:after="120" w:line="380" w:lineRule="exact"/>
        <w:ind w:firstLine="720"/>
        <w:jc w:val="both"/>
        <w:rPr>
          <w:rFonts w:ascii="Times New Roman Italic" w:eastAsia="Times New Roman" w:hAnsi="Times New Roman Italic"/>
          <w:i/>
          <w:szCs w:val="28"/>
          <w:lang w:val="en-US"/>
        </w:rPr>
      </w:pPr>
      <w:r w:rsidRPr="0051694F">
        <w:rPr>
          <w:rFonts w:ascii="Times New Roman Italic" w:eastAsia="Times New Roman" w:hAnsi="Times New Roman Italic"/>
          <w:i/>
          <w:szCs w:val="28"/>
          <w:lang w:val="en-US"/>
        </w:rPr>
        <w:t>Căn cứ Luật Tổ chức chính quyền địa phương ngày 19 tháng 6 năm 2015;</w:t>
      </w:r>
    </w:p>
    <w:p w:rsidR="0051694F" w:rsidRPr="0051694F" w:rsidRDefault="0051694F" w:rsidP="00991810">
      <w:pPr>
        <w:spacing w:before="120" w:after="120" w:line="380" w:lineRule="exact"/>
        <w:ind w:firstLine="720"/>
        <w:jc w:val="both"/>
        <w:rPr>
          <w:rFonts w:ascii="Times New Roman Italic" w:eastAsia="Times New Roman" w:hAnsi="Times New Roman Italic"/>
          <w:i/>
          <w:szCs w:val="28"/>
          <w:lang w:val="en-US"/>
        </w:rPr>
      </w:pPr>
      <w:r w:rsidRPr="0051694F">
        <w:rPr>
          <w:rFonts w:ascii="Times New Roman Italic" w:eastAsia="Times New Roman" w:hAnsi="Times New Roman Italic"/>
          <w:i/>
          <w:szCs w:val="28"/>
          <w:lang w:val="en-US"/>
        </w:rPr>
        <w:t>Căn cứ Luật Ngân sách nhà nước ngày 25 tháng 6 năm 2015;</w:t>
      </w:r>
    </w:p>
    <w:p w:rsidR="0051694F" w:rsidRPr="0051694F" w:rsidRDefault="0051694F" w:rsidP="00991810">
      <w:pPr>
        <w:spacing w:before="120" w:after="120" w:line="380" w:lineRule="exact"/>
        <w:ind w:firstLine="720"/>
        <w:jc w:val="both"/>
        <w:rPr>
          <w:rFonts w:ascii="Times New Roman Italic" w:eastAsia="Times New Roman" w:hAnsi="Times New Roman Italic"/>
          <w:i/>
          <w:szCs w:val="28"/>
          <w:lang w:val="en-US"/>
        </w:rPr>
      </w:pPr>
      <w:r w:rsidRPr="0051694F">
        <w:rPr>
          <w:rFonts w:ascii="Times New Roman Italic" w:eastAsia="Times New Roman" w:hAnsi="Times New Roman Italic"/>
          <w:i/>
          <w:szCs w:val="28"/>
          <w:lang w:val="en-US"/>
        </w:rPr>
        <w:t>Căn cứ Nghị định số 163/2016/NĐ-CP ngày 21 tháng 12 năm 2016 của Chính phủ Quy định chi tiết và hướng dẫn thi hành một số điều của Luật Ngân sách nhà nước;</w:t>
      </w:r>
    </w:p>
    <w:p w:rsidR="0051694F" w:rsidRPr="0051694F" w:rsidRDefault="0051694F" w:rsidP="00991810">
      <w:pPr>
        <w:spacing w:before="120" w:after="120" w:line="380" w:lineRule="exact"/>
        <w:ind w:firstLine="720"/>
        <w:jc w:val="both"/>
        <w:rPr>
          <w:rFonts w:ascii="Times New Roman Italic" w:eastAsia="Times New Roman" w:hAnsi="Times New Roman Italic"/>
          <w:i/>
          <w:spacing w:val="-6"/>
          <w:szCs w:val="28"/>
          <w:lang w:val="en-US"/>
        </w:rPr>
      </w:pPr>
      <w:r w:rsidRPr="0051694F">
        <w:rPr>
          <w:rFonts w:ascii="Times New Roman Italic" w:eastAsia="Times New Roman" w:hAnsi="Times New Roman Italic"/>
          <w:i/>
          <w:spacing w:val="-6"/>
          <w:szCs w:val="28"/>
          <w:lang w:val="en-US"/>
        </w:rPr>
        <w:t xml:space="preserve">Căn cứ </w:t>
      </w:r>
      <w:r w:rsidRPr="0051694F">
        <w:rPr>
          <w:rFonts w:ascii="Times New Roman Italic" w:eastAsia="Times New Roman" w:hAnsi="Times New Roman Italic"/>
          <w:i/>
          <w:spacing w:val="-6"/>
          <w:szCs w:val="24"/>
          <w:lang w:val="en-US"/>
        </w:rPr>
        <w:t xml:space="preserve">Nghị định số 31/2017/NĐ-CP ngày 23 tháng 3 năm 2017 của Chính phủ ban hành Quy chế </w:t>
      </w:r>
      <w:r w:rsidRPr="0051694F">
        <w:rPr>
          <w:rFonts w:ascii="Times New Roman Italic" w:eastAsia="Times New Roman" w:hAnsi="Times New Roman Italic"/>
          <w:i/>
          <w:szCs w:val="24"/>
          <w:lang w:val="en-US"/>
        </w:rPr>
        <w:t>lập, thẩm tra, quyết định kế hoạch</w:t>
      </w:r>
      <w:r w:rsidRPr="0051694F">
        <w:rPr>
          <w:rFonts w:ascii="Times New Roman Italic" w:eastAsia="Times New Roman" w:hAnsi="Times New Roman Italic"/>
          <w:i/>
          <w:spacing w:val="-4"/>
          <w:szCs w:val="24"/>
          <w:lang w:val="en-US"/>
        </w:rPr>
        <w:t xml:space="preserve"> tài chính 05 năm địa phương, kế hoạch tài chính - ngân sách nhà nước 03 năm địa phương, dự toán và phân bổ ngân</w:t>
      </w:r>
      <w:r w:rsidRPr="0051694F">
        <w:rPr>
          <w:rFonts w:ascii="Times New Roman Italic" w:eastAsia="Times New Roman" w:hAnsi="Times New Roman Italic"/>
          <w:i/>
          <w:spacing w:val="-6"/>
          <w:szCs w:val="24"/>
          <w:lang w:val="en-US"/>
        </w:rPr>
        <w:t xml:space="preserve"> </w:t>
      </w:r>
      <w:r w:rsidRPr="0051694F">
        <w:rPr>
          <w:rFonts w:ascii="Times New Roman Italic" w:eastAsia="Times New Roman" w:hAnsi="Times New Roman Italic"/>
          <w:i/>
          <w:spacing w:val="-4"/>
          <w:szCs w:val="24"/>
          <w:lang w:val="en-US"/>
        </w:rPr>
        <w:t>sách địa phương, phê chuẩn quyết toán ngân sách địa phương hằng năm</w:t>
      </w:r>
      <w:r w:rsidRPr="0051694F">
        <w:rPr>
          <w:rFonts w:ascii="Times New Roman Italic" w:eastAsia="Times New Roman" w:hAnsi="Times New Roman Italic"/>
          <w:i/>
          <w:spacing w:val="-4"/>
          <w:szCs w:val="28"/>
          <w:lang w:val="en-US"/>
        </w:rPr>
        <w:t>;</w:t>
      </w:r>
    </w:p>
    <w:p w:rsidR="0051694F" w:rsidRPr="0051694F" w:rsidRDefault="0051694F" w:rsidP="00991810">
      <w:pPr>
        <w:spacing w:before="120" w:after="120" w:line="380" w:lineRule="exact"/>
        <w:ind w:firstLine="720"/>
        <w:jc w:val="both"/>
        <w:rPr>
          <w:rFonts w:ascii="Times New Roman Italic" w:eastAsia="Calibri" w:hAnsi="Times New Roman Italic"/>
          <w:i/>
          <w:lang w:val="en-US"/>
        </w:rPr>
      </w:pPr>
      <w:r w:rsidRPr="0051694F">
        <w:rPr>
          <w:rFonts w:ascii="Times New Roman Italic" w:eastAsia="Calibri" w:hAnsi="Times New Roman Italic"/>
          <w:i/>
          <w:lang w:val="en-US"/>
        </w:rPr>
        <w:t xml:space="preserve">Xét Tờ trình số 151/TTr-UBND ngày 09 tháng 12 năm 2021 của Ủy ban nhân dân tỉnh về </w:t>
      </w:r>
      <w:r w:rsidRPr="0051694F">
        <w:rPr>
          <w:rFonts w:ascii="Times New Roman Italic" w:eastAsia="Times New Roman" w:hAnsi="Times New Roman Italic"/>
          <w:i/>
          <w:szCs w:val="28"/>
          <w:lang w:val="en-US"/>
        </w:rPr>
        <w:t>phê chuẩn quyết toán ngân sách địa phương năm 2020 tỉnh Bắc Kạn</w:t>
      </w:r>
      <w:r w:rsidRPr="0051694F">
        <w:rPr>
          <w:rFonts w:ascii="Times New Roman Italic" w:eastAsia="Calibri" w:hAnsi="Times New Roman Italic"/>
          <w:i/>
          <w:lang w:val="en-US"/>
        </w:rPr>
        <w:t>; Báo cáo thẩm tra số 168/BC-HĐND ngày 30 tháng 11 năm 2021 của Ban Kinh tế - Ngân sách Hội đồng nhân dân tỉnh và ý kiến thảo luận của đại biểu Hội đồng nhân dân tỉnh tại kỳ họp.</w:t>
      </w:r>
    </w:p>
    <w:p w:rsidR="0051694F" w:rsidRPr="0051694F" w:rsidRDefault="0051694F" w:rsidP="0051694F">
      <w:pPr>
        <w:tabs>
          <w:tab w:val="left" w:pos="0"/>
        </w:tabs>
        <w:spacing w:before="240" w:after="240"/>
        <w:rPr>
          <w:rFonts w:eastAsia="Times New Roman"/>
          <w:b/>
          <w:szCs w:val="28"/>
          <w:lang w:val="en-US"/>
        </w:rPr>
      </w:pPr>
      <w:r w:rsidRPr="0051694F">
        <w:rPr>
          <w:rFonts w:eastAsia="Times New Roman"/>
          <w:b/>
          <w:szCs w:val="28"/>
          <w:lang w:val="en-US"/>
        </w:rPr>
        <w:t>QUYẾT NGHỊ:</w:t>
      </w:r>
    </w:p>
    <w:p w:rsidR="0051694F" w:rsidRPr="0051694F" w:rsidRDefault="0051694F" w:rsidP="00991810">
      <w:pPr>
        <w:tabs>
          <w:tab w:val="left" w:pos="0"/>
        </w:tabs>
        <w:spacing w:before="120" w:after="120" w:line="380" w:lineRule="exact"/>
        <w:ind w:firstLine="720"/>
        <w:jc w:val="both"/>
        <w:rPr>
          <w:rFonts w:eastAsia="Times New Roman"/>
          <w:b/>
          <w:szCs w:val="28"/>
          <w:lang w:val="en-US"/>
        </w:rPr>
      </w:pPr>
      <w:r w:rsidRPr="0051694F">
        <w:rPr>
          <w:rFonts w:eastAsia="Times New Roman"/>
          <w:b/>
          <w:szCs w:val="28"/>
          <w:lang w:val="en-US"/>
        </w:rPr>
        <w:t>Điều 1. Phê chuẩn quyết toán ngân sách địa phương năm 2020 tỉnh Bắc Kạn với nội dung sau:</w:t>
      </w:r>
    </w:p>
    <w:p w:rsidR="0051694F" w:rsidRPr="0051694F" w:rsidRDefault="0051694F" w:rsidP="00991810">
      <w:pPr>
        <w:spacing w:before="120" w:after="120" w:line="380" w:lineRule="exact"/>
        <w:ind w:firstLine="720"/>
        <w:jc w:val="both"/>
        <w:rPr>
          <w:rFonts w:eastAsia="Times New Roman"/>
          <w:szCs w:val="28"/>
          <w:lang w:val="en-US"/>
        </w:rPr>
      </w:pPr>
      <w:r w:rsidRPr="0051694F">
        <w:rPr>
          <w:rFonts w:eastAsia="Times New Roman"/>
          <w:szCs w:val="28"/>
          <w:lang w:val="en-US"/>
        </w:rPr>
        <w:t>1. Tổng thu ngân sách nhà nước trên địa bàn: 722.181 triệu đồng.</w:t>
      </w:r>
    </w:p>
    <w:p w:rsidR="0051694F" w:rsidRPr="0051694F" w:rsidRDefault="0051694F" w:rsidP="00991810">
      <w:pPr>
        <w:spacing w:before="120" w:after="120" w:line="380" w:lineRule="exact"/>
        <w:ind w:firstLine="720"/>
        <w:jc w:val="both"/>
        <w:rPr>
          <w:rFonts w:eastAsia="Times New Roman"/>
          <w:szCs w:val="28"/>
          <w:lang w:val="en-US"/>
        </w:rPr>
      </w:pPr>
      <w:r w:rsidRPr="0051694F">
        <w:rPr>
          <w:rFonts w:eastAsia="Times New Roman"/>
          <w:szCs w:val="28"/>
          <w:lang w:val="en-US"/>
        </w:rPr>
        <w:t xml:space="preserve">2. Tổng thu ngân sách địa phương: 7.502.730,7 triệu đồng </w:t>
      </w:r>
      <w:r w:rsidRPr="0051694F">
        <w:rPr>
          <w:rFonts w:eastAsia="Times New Roman"/>
          <w:i/>
          <w:szCs w:val="28"/>
          <w:lang w:val="en-US"/>
        </w:rPr>
        <w:t>(Bảy nghìn năm trăm linh hai tỷ bảy trăm ba mươi triệu bảy trăm nghìn đồng)</w:t>
      </w:r>
      <w:r w:rsidRPr="0051694F">
        <w:rPr>
          <w:rFonts w:eastAsia="Times New Roman"/>
          <w:szCs w:val="28"/>
          <w:lang w:val="en-US"/>
        </w:rPr>
        <w:t>, gồm:</w:t>
      </w:r>
    </w:p>
    <w:p w:rsidR="0051694F" w:rsidRPr="0051694F" w:rsidRDefault="0051694F" w:rsidP="00991810">
      <w:pPr>
        <w:spacing w:before="120" w:after="120" w:line="380" w:lineRule="exact"/>
        <w:ind w:firstLine="720"/>
        <w:jc w:val="both"/>
        <w:rPr>
          <w:rFonts w:eastAsia="Times New Roman"/>
          <w:szCs w:val="28"/>
          <w:lang w:val="en-US"/>
        </w:rPr>
      </w:pPr>
      <w:r w:rsidRPr="0051694F">
        <w:rPr>
          <w:rFonts w:eastAsia="Times New Roman"/>
          <w:szCs w:val="28"/>
          <w:lang w:val="en-US"/>
        </w:rPr>
        <w:t xml:space="preserve">- Thu ngân sách cấp tỉnh:                </w:t>
      </w:r>
      <w:r w:rsidRPr="0051694F">
        <w:rPr>
          <w:rFonts w:eastAsia="Times New Roman"/>
          <w:szCs w:val="24"/>
          <w:lang w:val="en-US"/>
        </w:rPr>
        <w:t>3.534.756,1 triệu đồng</w:t>
      </w:r>
      <w:r>
        <w:rPr>
          <w:rFonts w:eastAsia="Times New Roman"/>
          <w:color w:val="000000"/>
          <w:szCs w:val="28"/>
          <w:lang w:val="en-US"/>
        </w:rPr>
        <w:t>.</w:t>
      </w:r>
    </w:p>
    <w:p w:rsidR="0051694F" w:rsidRPr="0051694F" w:rsidRDefault="0051694F" w:rsidP="00991810">
      <w:pPr>
        <w:tabs>
          <w:tab w:val="left" w:pos="0"/>
        </w:tabs>
        <w:spacing w:before="120" w:after="120" w:line="380" w:lineRule="exact"/>
        <w:ind w:firstLine="720"/>
        <w:jc w:val="both"/>
        <w:rPr>
          <w:rFonts w:eastAsia="Times New Roman"/>
          <w:szCs w:val="28"/>
          <w:lang w:val="en-US"/>
        </w:rPr>
      </w:pPr>
      <w:r w:rsidRPr="0051694F">
        <w:rPr>
          <w:rFonts w:eastAsia="Times New Roman"/>
          <w:szCs w:val="28"/>
          <w:lang w:val="en-US"/>
        </w:rPr>
        <w:t xml:space="preserve">- Thu ngân sách cấp huyện:             </w:t>
      </w:r>
      <w:r w:rsidRPr="0051694F">
        <w:rPr>
          <w:rFonts w:eastAsia="Times New Roman"/>
          <w:szCs w:val="24"/>
          <w:lang w:val="en-US"/>
        </w:rPr>
        <w:t>2.837.489,8 triệu đồng</w:t>
      </w:r>
      <w:r>
        <w:rPr>
          <w:rFonts w:eastAsia="Times New Roman"/>
          <w:szCs w:val="28"/>
          <w:lang w:val="en-US"/>
        </w:rPr>
        <w:t>.</w:t>
      </w:r>
    </w:p>
    <w:p w:rsidR="0051694F" w:rsidRPr="0051694F" w:rsidRDefault="0051694F" w:rsidP="00991810">
      <w:pPr>
        <w:tabs>
          <w:tab w:val="left" w:pos="0"/>
        </w:tabs>
        <w:spacing w:before="120" w:after="120" w:line="380" w:lineRule="exact"/>
        <w:ind w:firstLine="720"/>
        <w:jc w:val="both"/>
        <w:rPr>
          <w:rFonts w:eastAsia="Times New Roman"/>
          <w:szCs w:val="28"/>
          <w:lang w:val="en-US"/>
        </w:rPr>
      </w:pPr>
      <w:r w:rsidRPr="0051694F">
        <w:rPr>
          <w:rFonts w:eastAsia="Times New Roman"/>
          <w:szCs w:val="28"/>
          <w:lang w:val="en-US"/>
        </w:rPr>
        <w:t xml:space="preserve">- Thu ngân sách cấp xã:                   </w:t>
      </w:r>
      <w:r w:rsidRPr="0051694F">
        <w:rPr>
          <w:rFonts w:eastAsia="Times New Roman"/>
          <w:szCs w:val="24"/>
          <w:lang w:val="en-US"/>
        </w:rPr>
        <w:t>1.130.484,8 triệu đồng</w:t>
      </w:r>
      <w:r w:rsidRPr="0051694F">
        <w:rPr>
          <w:rFonts w:eastAsia="Times New Roman"/>
          <w:szCs w:val="28"/>
          <w:lang w:val="en-US"/>
        </w:rPr>
        <w:t>.</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lastRenderedPageBreak/>
        <w:t xml:space="preserve">3. Tổng chi ngân sách địa phương: 7.404.082,2 triệu đồng </w:t>
      </w:r>
      <w:r w:rsidRPr="0051694F">
        <w:rPr>
          <w:rFonts w:eastAsia="Times New Roman"/>
          <w:i/>
          <w:szCs w:val="28"/>
          <w:lang w:val="en-US"/>
        </w:rPr>
        <w:t>(Bảy nghìn bốn trăm linh bốn tỷ không trăm tám mươi hai triệu hai trăm nghìn đồng)</w:t>
      </w:r>
      <w:r w:rsidRPr="0051694F">
        <w:rPr>
          <w:rFonts w:eastAsia="Times New Roman"/>
          <w:szCs w:val="28"/>
          <w:lang w:val="en-US"/>
        </w:rPr>
        <w:t>, gồm:</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t xml:space="preserve">- Chi ngân sách cấp tỉnh:                 </w:t>
      </w:r>
      <w:r>
        <w:rPr>
          <w:rFonts w:eastAsia="Times New Roman"/>
          <w:szCs w:val="28"/>
          <w:lang w:val="en-US"/>
        </w:rPr>
        <w:t>3.486.412,3 triệu đồng.</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t xml:space="preserve">- Chi ngân sách cấp huyện:              </w:t>
      </w:r>
      <w:r>
        <w:rPr>
          <w:rFonts w:eastAsia="Times New Roman"/>
          <w:szCs w:val="28"/>
          <w:lang w:val="en-US"/>
        </w:rPr>
        <w:t>2.803.447,5 triệu đồng.</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t>- Chi ngân sách cấp xã:                    1.114.222,4 triệu đồng.</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t xml:space="preserve">4. Kết dư ngân sách địa phương năm 2020: 98.648,4 triệu đồng </w:t>
      </w:r>
      <w:r w:rsidRPr="0051694F">
        <w:rPr>
          <w:rFonts w:eastAsia="Times New Roman"/>
          <w:i/>
          <w:szCs w:val="28"/>
          <w:lang w:val="en-US"/>
        </w:rPr>
        <w:t>(Chín mươi tám tỷ sáu trăm bốn mươi tám triệu bốn trăm nghìn đồng)</w:t>
      </w:r>
      <w:r w:rsidRPr="0051694F">
        <w:rPr>
          <w:rFonts w:eastAsia="Times New Roman"/>
          <w:szCs w:val="28"/>
          <w:lang w:val="en-US"/>
        </w:rPr>
        <w:t>, gồm:</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t>- Ngân sách cấp tỉnh:                       48.343,8 triệu đồng</w:t>
      </w:r>
      <w:r>
        <w:rPr>
          <w:rFonts w:eastAsia="Times New Roman"/>
          <w:szCs w:val="28"/>
          <w:lang w:val="en-US"/>
        </w:rPr>
        <w:t>.</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t>- Ngân sách cấp huyện:                   34.042,3 triệu đồng</w:t>
      </w:r>
      <w:r>
        <w:rPr>
          <w:rFonts w:eastAsia="Times New Roman"/>
          <w:szCs w:val="28"/>
          <w:lang w:val="en-US"/>
        </w:rPr>
        <w:t>.</w:t>
      </w:r>
    </w:p>
    <w:p w:rsidR="0051694F" w:rsidRPr="0051694F" w:rsidRDefault="0051694F" w:rsidP="0051694F">
      <w:pPr>
        <w:spacing w:before="120" w:after="120" w:line="400" w:lineRule="exact"/>
        <w:ind w:firstLine="720"/>
        <w:jc w:val="both"/>
        <w:rPr>
          <w:rFonts w:eastAsia="Times New Roman"/>
          <w:szCs w:val="28"/>
          <w:lang w:val="en-US"/>
        </w:rPr>
      </w:pPr>
      <w:r w:rsidRPr="0051694F">
        <w:rPr>
          <w:rFonts w:eastAsia="Times New Roman"/>
          <w:szCs w:val="28"/>
          <w:lang w:val="en-US"/>
        </w:rPr>
        <w:t>- Ngân sách cấp xã:                         16.262,3 triệu đồng</w:t>
      </w:r>
      <w:r>
        <w:rPr>
          <w:rFonts w:eastAsia="Times New Roman"/>
          <w:szCs w:val="28"/>
          <w:lang w:val="en-US"/>
        </w:rPr>
        <w:t>.</w:t>
      </w:r>
      <w:r w:rsidRPr="0051694F">
        <w:rPr>
          <w:rFonts w:eastAsia="Times New Roman"/>
          <w:szCs w:val="28"/>
          <w:lang w:val="en-US"/>
        </w:rPr>
        <w:tab/>
      </w:r>
    </w:p>
    <w:p w:rsidR="0051694F" w:rsidRPr="0051694F" w:rsidRDefault="0051694F" w:rsidP="0051694F">
      <w:pPr>
        <w:spacing w:before="120" w:after="120" w:line="400" w:lineRule="exact"/>
        <w:ind w:firstLine="720"/>
        <w:jc w:val="both"/>
        <w:rPr>
          <w:rFonts w:eastAsia="Times New Roman"/>
          <w:spacing w:val="-6"/>
          <w:szCs w:val="28"/>
          <w:lang w:val="en-US"/>
        </w:rPr>
      </w:pPr>
      <w:r w:rsidRPr="0051694F">
        <w:rPr>
          <w:rFonts w:eastAsia="Times New Roman"/>
          <w:spacing w:val="-6"/>
          <w:szCs w:val="28"/>
          <w:lang w:val="en-US"/>
        </w:rPr>
        <w:t xml:space="preserve">5. Kết dư ngân sách cấp tỉnh năm 2020: </w:t>
      </w:r>
      <w:r w:rsidRPr="0051694F">
        <w:rPr>
          <w:rFonts w:eastAsia="Times New Roman"/>
          <w:spacing w:val="-6"/>
          <w:szCs w:val="24"/>
          <w:lang w:val="en-US"/>
        </w:rPr>
        <w:t>48.343,8 triệu đồng</w:t>
      </w:r>
      <w:r w:rsidRPr="0051694F">
        <w:rPr>
          <w:rFonts w:eastAsia="Times New Roman"/>
          <w:spacing w:val="-6"/>
          <w:szCs w:val="28"/>
          <w:lang w:val="en-US"/>
        </w:rPr>
        <w:t>, được xử lý như sau:</w:t>
      </w:r>
    </w:p>
    <w:p w:rsidR="0051694F" w:rsidRPr="0051694F" w:rsidRDefault="0051694F" w:rsidP="0051694F">
      <w:pPr>
        <w:tabs>
          <w:tab w:val="left" w:pos="0"/>
        </w:tabs>
        <w:spacing w:before="120" w:after="120" w:line="400" w:lineRule="exact"/>
        <w:ind w:firstLine="720"/>
        <w:jc w:val="both"/>
        <w:rPr>
          <w:rFonts w:eastAsia="Times New Roman"/>
          <w:szCs w:val="28"/>
          <w:lang w:val="en-US"/>
        </w:rPr>
      </w:pPr>
      <w:r w:rsidRPr="0051694F">
        <w:rPr>
          <w:rFonts w:eastAsia="Times New Roman"/>
          <w:szCs w:val="28"/>
          <w:lang w:val="en-US"/>
        </w:rPr>
        <w:t xml:space="preserve">- Trích vào Quỹ dự trữ tài chính theo </w:t>
      </w:r>
      <w:r>
        <w:rPr>
          <w:rFonts w:eastAsia="Times New Roman"/>
          <w:szCs w:val="28"/>
          <w:lang w:val="en-US"/>
        </w:rPr>
        <w:t>quy định: 4.305,7 triệu đồng</w:t>
      </w:r>
    </w:p>
    <w:p w:rsidR="0051694F" w:rsidRPr="0051694F" w:rsidRDefault="0051694F" w:rsidP="0051694F">
      <w:pPr>
        <w:tabs>
          <w:tab w:val="left" w:pos="0"/>
        </w:tabs>
        <w:spacing w:before="120" w:after="120" w:line="400" w:lineRule="exact"/>
        <w:ind w:firstLine="720"/>
        <w:jc w:val="both"/>
        <w:rPr>
          <w:rFonts w:eastAsia="Times New Roman"/>
          <w:szCs w:val="28"/>
          <w:lang w:val="en-US"/>
        </w:rPr>
      </w:pPr>
      <w:r w:rsidRPr="0051694F">
        <w:rPr>
          <w:rFonts w:eastAsia="Times New Roman"/>
          <w:szCs w:val="28"/>
          <w:lang w:val="en-US"/>
        </w:rPr>
        <w:t>- Chuyển vào thu ngân sách năm 2021: 44.038,1 triệu đồng, trong đó số kinh phí thuộc nguồn ngân sách Trung ương bổ sung có mục tiêu là 39.732,4 triệu đồng.</w:t>
      </w:r>
    </w:p>
    <w:p w:rsidR="0051694F" w:rsidRPr="0051694F" w:rsidRDefault="0051694F" w:rsidP="0051694F">
      <w:pPr>
        <w:tabs>
          <w:tab w:val="left" w:pos="0"/>
        </w:tabs>
        <w:spacing w:before="120" w:after="120" w:line="400" w:lineRule="exact"/>
        <w:ind w:firstLine="720"/>
        <w:rPr>
          <w:rFonts w:eastAsia="Times New Roman"/>
          <w:i/>
          <w:szCs w:val="28"/>
          <w:lang w:val="en-US"/>
        </w:rPr>
      </w:pPr>
      <w:r w:rsidRPr="0051694F">
        <w:rPr>
          <w:rFonts w:eastAsia="Times New Roman"/>
          <w:i/>
          <w:szCs w:val="28"/>
          <w:lang w:val="en-US"/>
        </w:rPr>
        <w:t xml:space="preserve"> (Có </w:t>
      </w:r>
      <w:r w:rsidR="005E2B8A">
        <w:rPr>
          <w:rFonts w:eastAsia="Times New Roman"/>
          <w:i/>
          <w:szCs w:val="28"/>
          <w:lang w:val="en-US"/>
        </w:rPr>
        <w:t>B</w:t>
      </w:r>
      <w:r w:rsidRPr="0051694F">
        <w:rPr>
          <w:rFonts w:eastAsia="Times New Roman"/>
          <w:i/>
          <w:szCs w:val="28"/>
          <w:lang w:val="en-US"/>
        </w:rPr>
        <w:t>iểu chi tiết kèm theo)</w:t>
      </w:r>
    </w:p>
    <w:p w:rsidR="0051694F" w:rsidRPr="0051694F" w:rsidRDefault="0051694F" w:rsidP="0051694F">
      <w:pPr>
        <w:tabs>
          <w:tab w:val="left" w:pos="0"/>
        </w:tabs>
        <w:spacing w:before="120" w:after="120" w:line="400" w:lineRule="exact"/>
        <w:ind w:firstLine="720"/>
        <w:jc w:val="both"/>
        <w:rPr>
          <w:rFonts w:eastAsia="Calibri"/>
          <w:b/>
          <w:iCs/>
          <w:color w:val="000000"/>
          <w:lang w:val="en-GB"/>
        </w:rPr>
      </w:pPr>
      <w:r w:rsidRPr="0051694F">
        <w:rPr>
          <w:rFonts w:eastAsia="Calibri"/>
          <w:b/>
          <w:iCs/>
          <w:color w:val="000000"/>
          <w:lang w:val="en-GB"/>
        </w:rPr>
        <w:t xml:space="preserve">Điều 2. </w:t>
      </w:r>
      <w:r w:rsidRPr="0051694F">
        <w:rPr>
          <w:rFonts w:eastAsia="Calibri"/>
          <w:b/>
          <w:lang w:val="en-US"/>
        </w:rPr>
        <w:t>Tổ chức thực hiện</w:t>
      </w:r>
    </w:p>
    <w:p w:rsidR="0051694F" w:rsidRPr="0051694F" w:rsidRDefault="0051694F" w:rsidP="0051694F">
      <w:pPr>
        <w:spacing w:before="120" w:after="120" w:line="400" w:lineRule="exact"/>
        <w:ind w:firstLine="720"/>
        <w:jc w:val="both"/>
        <w:rPr>
          <w:rFonts w:eastAsia="Calibri"/>
          <w:iCs/>
          <w:color w:val="000000"/>
          <w:lang w:val="en-GB"/>
        </w:rPr>
      </w:pPr>
      <w:r w:rsidRPr="0051694F">
        <w:rPr>
          <w:rFonts w:eastAsia="Calibri"/>
          <w:iCs/>
          <w:color w:val="000000"/>
          <w:lang w:val="en-GB"/>
        </w:rPr>
        <w:t>1. Giao Ủy ban nhân dân tỉnh tổ chức thực hiện Nghị quyết.</w:t>
      </w:r>
    </w:p>
    <w:p w:rsidR="0051694F" w:rsidRPr="0051694F" w:rsidRDefault="0051694F" w:rsidP="0051694F">
      <w:pPr>
        <w:spacing w:before="120" w:after="120" w:line="400" w:lineRule="exact"/>
        <w:ind w:firstLine="720"/>
        <w:jc w:val="both"/>
        <w:rPr>
          <w:rFonts w:eastAsia="Calibri"/>
          <w:iCs/>
          <w:lang w:val="en-GB"/>
        </w:rPr>
      </w:pPr>
      <w:r w:rsidRPr="0051694F">
        <w:rPr>
          <w:rFonts w:eastAsia="Calibri"/>
          <w:iCs/>
          <w:color w:val="000000"/>
          <w:lang w:val="en-GB"/>
        </w:rPr>
        <w:t>2. Giao Thường trực Hội đồng nhân dân, các Ban Hội đồng nhân dân, Tổ đại biểu Hội đồng nhân dân và Đại biểu Hội đồng nhân dân tỉnh giám sát việc thực hiện Nghị quyết.</w:t>
      </w:r>
    </w:p>
    <w:p w:rsidR="00140F0E" w:rsidRDefault="0051694F" w:rsidP="0051694F">
      <w:pPr>
        <w:spacing w:before="120" w:after="120" w:line="400" w:lineRule="exact"/>
        <w:ind w:firstLine="720"/>
        <w:jc w:val="both"/>
        <w:rPr>
          <w:rFonts w:eastAsia="Times New Roman"/>
          <w:color w:val="000000"/>
          <w:szCs w:val="28"/>
          <w:lang w:val="en-US"/>
        </w:rPr>
      </w:pPr>
      <w:r w:rsidRPr="0051694F">
        <w:rPr>
          <w:rFonts w:eastAsia="Calibri"/>
          <w:iCs/>
          <w:lang w:val="en-GB"/>
        </w:rPr>
        <w:t>Nghị quyết này đã được Hội đồng nhân dân tỉnh khóa X, kỳ họp thứ sáu thông qua ngày 07 tháng 12 năm 2021./.</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D560DA" w:rsidRDefault="00D560DA"/>
    <w:p w:rsidR="00D560DA" w:rsidRDefault="00D560DA"/>
    <w:p w:rsidR="00D560DA" w:rsidRDefault="00D560DA"/>
    <w:p w:rsidR="006B7E3D" w:rsidRDefault="006B7E3D" w:rsidP="006B7E3D">
      <w:pPr>
        <w:jc w:val="right"/>
        <w:rPr>
          <w:i/>
          <w:iCs/>
        </w:rPr>
      </w:pPr>
      <w:bookmarkStart w:id="0" w:name="RANGE!E1"/>
      <w:r w:rsidRPr="006B7E3D">
        <w:rPr>
          <w:i/>
          <w:iCs/>
        </w:rPr>
        <w:t>Biểu số 48-NĐ31</w:t>
      </w:r>
      <w:bookmarkEnd w:id="0"/>
    </w:p>
    <w:p w:rsidR="006B7E3D" w:rsidRDefault="006B7E3D" w:rsidP="006B7E3D">
      <w:pPr>
        <w:rPr>
          <w:b/>
          <w:bCs/>
        </w:rPr>
      </w:pPr>
      <w:bookmarkStart w:id="1" w:name="RANGE!A2"/>
      <w:r w:rsidRPr="006B7E3D">
        <w:rPr>
          <w:b/>
          <w:bCs/>
        </w:rPr>
        <w:t>QUYẾT TOÁN CÂN ĐỐI NGÂN SÁCH ĐỊA PHƯƠNG NĂM 2020</w:t>
      </w:r>
      <w:bookmarkEnd w:id="1"/>
    </w:p>
    <w:p w:rsidR="006B7E3D" w:rsidRDefault="006B7E3D" w:rsidP="006B7E3D">
      <w:pPr>
        <w:rPr>
          <w:i/>
          <w:iCs/>
        </w:rPr>
      </w:pPr>
      <w:r w:rsidRPr="006B7E3D">
        <w:rPr>
          <w:i/>
          <w:iCs/>
        </w:rPr>
        <w:t xml:space="preserve">(Kèm theo Nghị quyết số 92/NQ-HĐND ngày 07/12/2021 </w:t>
      </w:r>
    </w:p>
    <w:p w:rsidR="006B7E3D" w:rsidRPr="006B7E3D" w:rsidRDefault="006B7E3D" w:rsidP="006B7E3D">
      <w:pPr>
        <w:rPr>
          <w:lang w:val="en-US"/>
        </w:rPr>
      </w:pPr>
      <w:r w:rsidRPr="006B7E3D">
        <w:rPr>
          <w:i/>
          <w:iCs/>
        </w:rPr>
        <w:t xml:space="preserve">của </w:t>
      </w:r>
      <w:r>
        <w:rPr>
          <w:i/>
          <w:iCs/>
          <w:lang w:val="en-US"/>
        </w:rPr>
        <w:t>Hội đồng nhân dân</w:t>
      </w:r>
      <w:r w:rsidRPr="006B7E3D">
        <w:rPr>
          <w:i/>
          <w:iCs/>
        </w:rPr>
        <w:t xml:space="preserve"> tỉnh Bắc Kạn</w:t>
      </w:r>
      <w:r>
        <w:rPr>
          <w:i/>
          <w:iCs/>
          <w:lang w:val="en-US"/>
        </w:rPr>
        <w:t>)</w:t>
      </w:r>
    </w:p>
    <w:p w:rsidR="006B7E3D" w:rsidRDefault="006B7E3D" w:rsidP="006B7E3D">
      <w:pPr>
        <w:spacing w:before="120" w:after="120"/>
        <w:jc w:val="right"/>
        <w:rPr>
          <w:i/>
          <w:iCs/>
        </w:rPr>
      </w:pPr>
      <w:r w:rsidRPr="006B7E3D">
        <w:rPr>
          <w:i/>
          <w:iCs/>
        </w:rPr>
        <w:t>Đơn vị: Triệu đồng</w:t>
      </w:r>
    </w:p>
    <w:tbl>
      <w:tblPr>
        <w:tblW w:w="92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6"/>
        <w:gridCol w:w="4704"/>
        <w:gridCol w:w="990"/>
        <w:gridCol w:w="1119"/>
        <w:gridCol w:w="1008"/>
        <w:gridCol w:w="896"/>
      </w:tblGrid>
      <w:tr w:rsidR="009E09A8" w:rsidRPr="009E09A8" w:rsidTr="009E09A8">
        <w:trPr>
          <w:trHeight w:val="20"/>
        </w:trPr>
        <w:tc>
          <w:tcPr>
            <w:tcW w:w="546" w:type="dxa"/>
            <w:vMerge w:val="restart"/>
            <w:shd w:val="clear" w:color="auto" w:fill="auto"/>
            <w:vAlign w:val="center"/>
            <w:hideMark/>
          </w:tcPr>
          <w:p w:rsidR="006B7E3D" w:rsidRPr="009E09A8" w:rsidRDefault="006B7E3D" w:rsidP="00042514">
            <w:pPr>
              <w:rPr>
                <w:b/>
                <w:bCs/>
                <w:sz w:val="22"/>
              </w:rPr>
            </w:pPr>
            <w:r w:rsidRPr="009E09A8">
              <w:rPr>
                <w:b/>
                <w:bCs/>
                <w:sz w:val="22"/>
              </w:rPr>
              <w:t>STT</w:t>
            </w:r>
          </w:p>
        </w:tc>
        <w:tc>
          <w:tcPr>
            <w:tcW w:w="4704" w:type="dxa"/>
            <w:vMerge w:val="restart"/>
            <w:shd w:val="clear" w:color="auto" w:fill="auto"/>
            <w:vAlign w:val="center"/>
            <w:hideMark/>
          </w:tcPr>
          <w:p w:rsidR="006B7E3D" w:rsidRPr="009E09A8" w:rsidRDefault="006B7E3D" w:rsidP="00042514">
            <w:pPr>
              <w:rPr>
                <w:b/>
                <w:bCs/>
                <w:sz w:val="22"/>
              </w:rPr>
            </w:pPr>
            <w:r w:rsidRPr="009E09A8">
              <w:rPr>
                <w:b/>
                <w:bCs/>
                <w:sz w:val="22"/>
              </w:rPr>
              <w:t>Nội dung</w:t>
            </w:r>
          </w:p>
        </w:tc>
        <w:tc>
          <w:tcPr>
            <w:tcW w:w="990" w:type="dxa"/>
            <w:vMerge w:val="restart"/>
            <w:shd w:val="clear" w:color="auto" w:fill="auto"/>
            <w:vAlign w:val="center"/>
            <w:hideMark/>
          </w:tcPr>
          <w:p w:rsidR="006B7E3D" w:rsidRPr="009E09A8" w:rsidRDefault="006B7E3D" w:rsidP="00042514">
            <w:pPr>
              <w:rPr>
                <w:b/>
                <w:bCs/>
                <w:sz w:val="22"/>
              </w:rPr>
            </w:pPr>
            <w:r w:rsidRPr="009E09A8">
              <w:rPr>
                <w:b/>
                <w:bCs/>
                <w:sz w:val="22"/>
              </w:rPr>
              <w:t>Dự toán</w:t>
            </w:r>
          </w:p>
        </w:tc>
        <w:tc>
          <w:tcPr>
            <w:tcW w:w="1119" w:type="dxa"/>
            <w:vMerge w:val="restart"/>
            <w:shd w:val="clear" w:color="auto" w:fill="auto"/>
            <w:vAlign w:val="center"/>
            <w:hideMark/>
          </w:tcPr>
          <w:p w:rsidR="006B7E3D" w:rsidRPr="009E09A8" w:rsidRDefault="006B7E3D" w:rsidP="00042514">
            <w:pPr>
              <w:rPr>
                <w:b/>
                <w:bCs/>
                <w:sz w:val="22"/>
              </w:rPr>
            </w:pPr>
            <w:r w:rsidRPr="009E09A8">
              <w:rPr>
                <w:b/>
                <w:bCs/>
                <w:sz w:val="22"/>
              </w:rPr>
              <w:t>Quyết toán</w:t>
            </w:r>
          </w:p>
        </w:tc>
        <w:tc>
          <w:tcPr>
            <w:tcW w:w="1904" w:type="dxa"/>
            <w:gridSpan w:val="2"/>
            <w:shd w:val="clear" w:color="auto" w:fill="auto"/>
            <w:vAlign w:val="center"/>
            <w:hideMark/>
          </w:tcPr>
          <w:p w:rsidR="006B7E3D" w:rsidRPr="009E09A8" w:rsidRDefault="006B7E3D" w:rsidP="00042514">
            <w:pPr>
              <w:rPr>
                <w:b/>
                <w:bCs/>
                <w:sz w:val="22"/>
              </w:rPr>
            </w:pPr>
            <w:r w:rsidRPr="009E09A8">
              <w:rPr>
                <w:b/>
                <w:bCs/>
                <w:sz w:val="22"/>
              </w:rPr>
              <w:t>So sánh</w:t>
            </w:r>
          </w:p>
        </w:tc>
      </w:tr>
      <w:tr w:rsidR="009E09A8" w:rsidRPr="009E09A8" w:rsidTr="009E09A8">
        <w:trPr>
          <w:trHeight w:val="20"/>
        </w:trPr>
        <w:tc>
          <w:tcPr>
            <w:tcW w:w="546" w:type="dxa"/>
            <w:vMerge/>
            <w:shd w:val="clear" w:color="auto" w:fill="auto"/>
            <w:vAlign w:val="center"/>
            <w:hideMark/>
          </w:tcPr>
          <w:p w:rsidR="006B7E3D" w:rsidRPr="009E09A8" w:rsidRDefault="006B7E3D" w:rsidP="00042514">
            <w:pPr>
              <w:rPr>
                <w:b/>
                <w:bCs/>
                <w:sz w:val="22"/>
              </w:rPr>
            </w:pPr>
          </w:p>
        </w:tc>
        <w:tc>
          <w:tcPr>
            <w:tcW w:w="4704" w:type="dxa"/>
            <w:vMerge/>
            <w:shd w:val="clear" w:color="auto" w:fill="auto"/>
            <w:vAlign w:val="center"/>
            <w:hideMark/>
          </w:tcPr>
          <w:p w:rsidR="006B7E3D" w:rsidRPr="009E09A8" w:rsidRDefault="006B7E3D" w:rsidP="00042514">
            <w:pPr>
              <w:rPr>
                <w:b/>
                <w:bCs/>
                <w:sz w:val="22"/>
              </w:rPr>
            </w:pPr>
          </w:p>
        </w:tc>
        <w:tc>
          <w:tcPr>
            <w:tcW w:w="990" w:type="dxa"/>
            <w:vMerge/>
            <w:shd w:val="clear" w:color="auto" w:fill="auto"/>
            <w:vAlign w:val="center"/>
            <w:hideMark/>
          </w:tcPr>
          <w:p w:rsidR="006B7E3D" w:rsidRPr="009E09A8" w:rsidRDefault="006B7E3D" w:rsidP="00042514">
            <w:pPr>
              <w:rPr>
                <w:b/>
                <w:bCs/>
                <w:sz w:val="22"/>
              </w:rPr>
            </w:pPr>
          </w:p>
        </w:tc>
        <w:tc>
          <w:tcPr>
            <w:tcW w:w="1119" w:type="dxa"/>
            <w:vMerge/>
            <w:shd w:val="clear" w:color="auto" w:fill="auto"/>
            <w:vAlign w:val="center"/>
            <w:hideMark/>
          </w:tcPr>
          <w:p w:rsidR="006B7E3D" w:rsidRPr="009E09A8" w:rsidRDefault="006B7E3D" w:rsidP="00042514">
            <w:pPr>
              <w:rPr>
                <w:b/>
                <w:bCs/>
                <w:sz w:val="22"/>
              </w:rPr>
            </w:pPr>
          </w:p>
        </w:tc>
        <w:tc>
          <w:tcPr>
            <w:tcW w:w="1008" w:type="dxa"/>
            <w:shd w:val="clear" w:color="auto" w:fill="auto"/>
            <w:vAlign w:val="center"/>
            <w:hideMark/>
          </w:tcPr>
          <w:p w:rsidR="006B7E3D" w:rsidRPr="009E09A8" w:rsidRDefault="006B7E3D" w:rsidP="00042514">
            <w:pPr>
              <w:rPr>
                <w:b/>
                <w:bCs/>
                <w:sz w:val="22"/>
              </w:rPr>
            </w:pPr>
            <w:r w:rsidRPr="009E09A8">
              <w:rPr>
                <w:b/>
                <w:bCs/>
                <w:sz w:val="22"/>
              </w:rPr>
              <w:t>Tuyệt đối</w:t>
            </w:r>
          </w:p>
        </w:tc>
        <w:tc>
          <w:tcPr>
            <w:tcW w:w="896" w:type="dxa"/>
            <w:shd w:val="clear" w:color="auto" w:fill="auto"/>
            <w:vAlign w:val="center"/>
            <w:hideMark/>
          </w:tcPr>
          <w:p w:rsidR="006B7E3D" w:rsidRPr="009E09A8" w:rsidRDefault="006B7E3D" w:rsidP="00042514">
            <w:pPr>
              <w:rPr>
                <w:b/>
                <w:bCs/>
                <w:sz w:val="22"/>
              </w:rPr>
            </w:pPr>
            <w:r w:rsidRPr="009E09A8">
              <w:rPr>
                <w:b/>
                <w:bCs/>
                <w:sz w:val="22"/>
              </w:rPr>
              <w:t>Tương đối (%)</w:t>
            </w:r>
          </w:p>
        </w:tc>
      </w:tr>
      <w:tr w:rsidR="009E09A8" w:rsidRPr="009E09A8" w:rsidTr="009E09A8">
        <w:trPr>
          <w:trHeight w:val="20"/>
        </w:trPr>
        <w:tc>
          <w:tcPr>
            <w:tcW w:w="546" w:type="dxa"/>
            <w:shd w:val="clear" w:color="auto" w:fill="auto"/>
            <w:vAlign w:val="center"/>
            <w:hideMark/>
          </w:tcPr>
          <w:p w:rsidR="006B7E3D" w:rsidRPr="009E09A8" w:rsidRDefault="006B7E3D" w:rsidP="00042514">
            <w:pPr>
              <w:rPr>
                <w:b/>
                <w:bCs/>
                <w:sz w:val="22"/>
              </w:rPr>
            </w:pPr>
            <w:r w:rsidRPr="009E09A8">
              <w:rPr>
                <w:b/>
                <w:bCs/>
                <w:sz w:val="22"/>
              </w:rPr>
              <w:t>A</w:t>
            </w:r>
          </w:p>
        </w:tc>
        <w:tc>
          <w:tcPr>
            <w:tcW w:w="4704" w:type="dxa"/>
            <w:shd w:val="clear" w:color="auto" w:fill="auto"/>
            <w:hideMark/>
          </w:tcPr>
          <w:p w:rsidR="006B7E3D" w:rsidRPr="009E09A8" w:rsidRDefault="006B7E3D">
            <w:pPr>
              <w:rPr>
                <w:b/>
                <w:bCs/>
                <w:sz w:val="22"/>
              </w:rPr>
            </w:pPr>
            <w:r w:rsidRPr="009E09A8">
              <w:rPr>
                <w:b/>
                <w:bCs/>
                <w:sz w:val="22"/>
              </w:rPr>
              <w:t>B</w:t>
            </w:r>
          </w:p>
        </w:tc>
        <w:tc>
          <w:tcPr>
            <w:tcW w:w="990" w:type="dxa"/>
            <w:shd w:val="clear" w:color="auto" w:fill="auto"/>
            <w:hideMark/>
          </w:tcPr>
          <w:p w:rsidR="006B7E3D" w:rsidRPr="009E09A8" w:rsidRDefault="006B7E3D">
            <w:pPr>
              <w:rPr>
                <w:b/>
                <w:bCs/>
                <w:sz w:val="22"/>
              </w:rPr>
            </w:pPr>
            <w:r w:rsidRPr="009E09A8">
              <w:rPr>
                <w:b/>
                <w:bCs/>
                <w:sz w:val="22"/>
              </w:rPr>
              <w:t>1</w:t>
            </w:r>
          </w:p>
        </w:tc>
        <w:tc>
          <w:tcPr>
            <w:tcW w:w="1119" w:type="dxa"/>
            <w:shd w:val="clear" w:color="auto" w:fill="auto"/>
            <w:hideMark/>
          </w:tcPr>
          <w:p w:rsidR="006B7E3D" w:rsidRPr="009E09A8" w:rsidRDefault="006B7E3D">
            <w:pPr>
              <w:rPr>
                <w:b/>
                <w:bCs/>
                <w:sz w:val="22"/>
              </w:rPr>
            </w:pPr>
            <w:r w:rsidRPr="009E09A8">
              <w:rPr>
                <w:b/>
                <w:bCs/>
                <w:sz w:val="22"/>
              </w:rPr>
              <w:t>2</w:t>
            </w:r>
          </w:p>
        </w:tc>
        <w:tc>
          <w:tcPr>
            <w:tcW w:w="1008" w:type="dxa"/>
            <w:shd w:val="clear" w:color="auto" w:fill="auto"/>
            <w:hideMark/>
          </w:tcPr>
          <w:p w:rsidR="006B7E3D" w:rsidRPr="009E09A8" w:rsidRDefault="006B7E3D">
            <w:pPr>
              <w:rPr>
                <w:b/>
                <w:bCs/>
                <w:sz w:val="22"/>
              </w:rPr>
            </w:pPr>
            <w:r w:rsidRPr="009E09A8">
              <w:rPr>
                <w:b/>
                <w:bCs/>
                <w:sz w:val="22"/>
              </w:rPr>
              <w:t>3=2-1</w:t>
            </w:r>
          </w:p>
        </w:tc>
        <w:tc>
          <w:tcPr>
            <w:tcW w:w="896" w:type="dxa"/>
            <w:shd w:val="clear" w:color="auto" w:fill="auto"/>
            <w:hideMark/>
          </w:tcPr>
          <w:p w:rsidR="006B7E3D" w:rsidRPr="009E09A8" w:rsidRDefault="006B7E3D">
            <w:pPr>
              <w:rPr>
                <w:b/>
                <w:bCs/>
                <w:sz w:val="22"/>
              </w:rPr>
            </w:pPr>
            <w:r w:rsidRPr="009E09A8">
              <w:rPr>
                <w:b/>
                <w:bCs/>
                <w:sz w:val="22"/>
              </w:rPr>
              <w:t>4=2/1</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sz w:val="22"/>
              </w:rPr>
            </w:pPr>
            <w:r w:rsidRPr="009E09A8">
              <w:rPr>
                <w:b/>
                <w:bCs/>
                <w:sz w:val="22"/>
              </w:rPr>
              <w:t>A</w:t>
            </w:r>
          </w:p>
        </w:tc>
        <w:tc>
          <w:tcPr>
            <w:tcW w:w="4704" w:type="dxa"/>
            <w:shd w:val="clear" w:color="auto" w:fill="auto"/>
            <w:vAlign w:val="center"/>
            <w:hideMark/>
          </w:tcPr>
          <w:p w:rsidR="006B7E3D" w:rsidRPr="009E09A8" w:rsidRDefault="006B7E3D" w:rsidP="009E09A8">
            <w:pPr>
              <w:spacing w:before="60" w:after="60" w:line="300" w:lineRule="exact"/>
              <w:jc w:val="both"/>
              <w:rPr>
                <w:rFonts w:ascii="Times New Roman Bold" w:hAnsi="Times New Roman Bold"/>
                <w:b/>
                <w:bCs/>
                <w:spacing w:val="-12"/>
                <w:sz w:val="22"/>
              </w:rPr>
            </w:pPr>
            <w:r w:rsidRPr="009E09A8">
              <w:rPr>
                <w:rFonts w:ascii="Times New Roman Bold" w:hAnsi="Times New Roman Bold"/>
                <w:b/>
                <w:bCs/>
                <w:spacing w:val="-12"/>
                <w:sz w:val="22"/>
              </w:rPr>
              <w:t xml:space="preserve">TỔNG NGUỒN THU </w:t>
            </w:r>
            <w:r w:rsidR="00042514" w:rsidRPr="009E09A8">
              <w:rPr>
                <w:rFonts w:ascii="Times New Roman Bold" w:hAnsi="Times New Roman Bold"/>
                <w:b/>
                <w:bCs/>
                <w:spacing w:val="-12"/>
                <w:sz w:val="22"/>
                <w:lang w:val="en-US"/>
              </w:rPr>
              <w:t>NGÂN SÁCH ĐỊA PHƯƠNG</w:t>
            </w:r>
          </w:p>
        </w:tc>
        <w:tc>
          <w:tcPr>
            <w:tcW w:w="990"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5.934.417</w:t>
            </w:r>
          </w:p>
        </w:tc>
        <w:tc>
          <w:tcPr>
            <w:tcW w:w="1119"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7.502.730,7</w:t>
            </w:r>
          </w:p>
        </w:tc>
        <w:tc>
          <w:tcPr>
            <w:tcW w:w="1008"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1.568.314</w:t>
            </w:r>
          </w:p>
        </w:tc>
        <w:tc>
          <w:tcPr>
            <w:tcW w:w="896"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126,4%</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I</w:t>
            </w:r>
          </w:p>
        </w:tc>
        <w:tc>
          <w:tcPr>
            <w:tcW w:w="4704" w:type="dxa"/>
            <w:shd w:val="clear" w:color="auto" w:fill="auto"/>
            <w:vAlign w:val="center"/>
            <w:hideMark/>
          </w:tcPr>
          <w:p w:rsidR="006B7E3D" w:rsidRPr="009E09A8" w:rsidRDefault="006B7E3D" w:rsidP="009E09A8">
            <w:pPr>
              <w:spacing w:before="60" w:after="60" w:line="300" w:lineRule="exact"/>
              <w:jc w:val="both"/>
              <w:rPr>
                <w:rFonts w:ascii="Times New Roman Bold" w:hAnsi="Times New Roman Bold"/>
                <w:b/>
                <w:bCs/>
                <w:i/>
                <w:iCs/>
                <w:spacing w:val="-10"/>
                <w:sz w:val="22"/>
              </w:rPr>
            </w:pPr>
            <w:r w:rsidRPr="009E09A8">
              <w:rPr>
                <w:rFonts w:ascii="Times New Roman Bold" w:hAnsi="Times New Roman Bold"/>
                <w:b/>
                <w:bCs/>
                <w:i/>
                <w:iCs/>
                <w:spacing w:val="-10"/>
                <w:sz w:val="22"/>
              </w:rPr>
              <w:t xml:space="preserve">Thu </w:t>
            </w:r>
            <w:r w:rsidR="00042514" w:rsidRPr="009E09A8">
              <w:rPr>
                <w:rFonts w:ascii="Times New Roman Bold" w:hAnsi="Times New Roman Bold"/>
                <w:b/>
                <w:bCs/>
                <w:i/>
                <w:iCs/>
                <w:spacing w:val="-10"/>
                <w:sz w:val="22"/>
                <w:lang w:val="en-US"/>
              </w:rPr>
              <w:t>ngân sách địa phương</w:t>
            </w:r>
            <w:r w:rsidRPr="009E09A8">
              <w:rPr>
                <w:rFonts w:ascii="Times New Roman Bold" w:hAnsi="Times New Roman Bold"/>
                <w:b/>
                <w:bCs/>
                <w:i/>
                <w:iCs/>
                <w:spacing w:val="-10"/>
                <w:sz w:val="22"/>
              </w:rPr>
              <w:t xml:space="preserve"> được hưởng theo phân cấp</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623.650</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605.724</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(17.926)</w:t>
            </w: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97,1%</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1</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 xml:space="preserve">Thu </w:t>
            </w:r>
            <w:r w:rsidR="00042514" w:rsidRPr="009E09A8">
              <w:rPr>
                <w:sz w:val="22"/>
                <w:lang w:val="en-US"/>
              </w:rPr>
              <w:t xml:space="preserve">ngân sách địa phương </w:t>
            </w:r>
            <w:r w:rsidRPr="009E09A8">
              <w:rPr>
                <w:sz w:val="22"/>
              </w:rPr>
              <w:t>hưởng 100%</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262.710</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216.187</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(46.523)</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82,3%</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2</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 xml:space="preserve">Thu </w:t>
            </w:r>
            <w:r w:rsidR="00042514" w:rsidRPr="009E09A8">
              <w:rPr>
                <w:sz w:val="22"/>
              </w:rPr>
              <w:t>ngân sách địa phương</w:t>
            </w:r>
            <w:r w:rsidRPr="009E09A8">
              <w:rPr>
                <w:sz w:val="22"/>
              </w:rPr>
              <w:t xml:space="preserve"> hưởng từ các khoản thu phân chia</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360.940</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389.537</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28.597</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107,9%</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II</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Thu bổ sung từ ngân sách cấp trên</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5.310.767</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5.511.272</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200.505</w:t>
            </w: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103,8%</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1</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Thu bổ sung cân đối ngân sách</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3.251.747</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3.251.747</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100,0%</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2</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Thu bổ sung có mục tiêu</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2.059.020</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2.259.525</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200.505</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109,7%</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III</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Thu từ quỹ dự trữ tài chính</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95.256</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IV</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Thu kết dư</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329.901</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V</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Thu chuyển nguồn từ năm trước chuyển sang</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819.648</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VI</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Thu từ ngân sách cấp dưới nộp lên</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87.281</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VII</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Thu viện trợ, huy động đóng góp</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3.475</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VIII</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Thu vay</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50.175</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sz w:val="22"/>
              </w:rPr>
            </w:pPr>
            <w:r w:rsidRPr="009E09A8">
              <w:rPr>
                <w:b/>
                <w:bCs/>
                <w:sz w:val="22"/>
              </w:rPr>
              <w:t>B</w:t>
            </w:r>
          </w:p>
        </w:tc>
        <w:tc>
          <w:tcPr>
            <w:tcW w:w="4704" w:type="dxa"/>
            <w:shd w:val="clear" w:color="auto" w:fill="auto"/>
            <w:vAlign w:val="center"/>
            <w:hideMark/>
          </w:tcPr>
          <w:p w:rsidR="006B7E3D" w:rsidRPr="009E09A8" w:rsidRDefault="006B7E3D" w:rsidP="009E09A8">
            <w:pPr>
              <w:spacing w:before="60" w:after="60" w:line="300" w:lineRule="exact"/>
              <w:jc w:val="both"/>
              <w:rPr>
                <w:b/>
                <w:bCs/>
                <w:sz w:val="22"/>
              </w:rPr>
            </w:pPr>
            <w:r w:rsidRPr="009E09A8">
              <w:rPr>
                <w:b/>
                <w:bCs/>
                <w:sz w:val="22"/>
              </w:rPr>
              <w:t xml:space="preserve">TỔNG CHI </w:t>
            </w:r>
            <w:r w:rsidR="00042514" w:rsidRPr="009E09A8">
              <w:rPr>
                <w:b/>
                <w:bCs/>
                <w:sz w:val="22"/>
                <w:lang w:val="en-US"/>
              </w:rPr>
              <w:t>NGÂN SÁCH ĐỊA PHƯƠNG</w:t>
            </w:r>
          </w:p>
        </w:tc>
        <w:tc>
          <w:tcPr>
            <w:tcW w:w="990"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5.984.817</w:t>
            </w:r>
          </w:p>
        </w:tc>
        <w:tc>
          <w:tcPr>
            <w:tcW w:w="1119"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7.395.371</w:t>
            </w:r>
          </w:p>
        </w:tc>
        <w:tc>
          <w:tcPr>
            <w:tcW w:w="1008"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1.410.555</w:t>
            </w:r>
          </w:p>
        </w:tc>
        <w:tc>
          <w:tcPr>
            <w:tcW w:w="896"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123,6%</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I</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 xml:space="preserve">Tổng chi cân đối </w:t>
            </w:r>
            <w:r w:rsidR="00042514" w:rsidRPr="009E09A8">
              <w:rPr>
                <w:b/>
                <w:bCs/>
                <w:i/>
                <w:iCs/>
                <w:sz w:val="22"/>
              </w:rPr>
              <w:t>ngân sách địa phương</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3.925.797</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4.015.310</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89.513</w:t>
            </w: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102,28%</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1</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Chi đầu tư phát triển</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594.690</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581.282</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(13.408)</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97,7%</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2</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Chi thường xuyên</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3.243.915</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3.140.145</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(103.770)</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96,8%</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3</w:t>
            </w:r>
          </w:p>
        </w:tc>
        <w:tc>
          <w:tcPr>
            <w:tcW w:w="4704" w:type="dxa"/>
            <w:shd w:val="clear" w:color="auto" w:fill="auto"/>
            <w:vAlign w:val="center"/>
            <w:hideMark/>
          </w:tcPr>
          <w:p w:rsidR="006B7E3D" w:rsidRPr="009E09A8" w:rsidRDefault="006B7E3D" w:rsidP="009E09A8">
            <w:pPr>
              <w:spacing w:before="60" w:after="60" w:line="300" w:lineRule="exact"/>
              <w:jc w:val="both"/>
              <w:rPr>
                <w:spacing w:val="-6"/>
                <w:sz w:val="22"/>
              </w:rPr>
            </w:pPr>
            <w:r w:rsidRPr="009E09A8">
              <w:rPr>
                <w:spacing w:val="-6"/>
                <w:sz w:val="22"/>
              </w:rPr>
              <w:t>Chi trả nợ lãi các khoản do chính quyền địa phương vay</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2.000</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721</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(1.279)</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36,0%</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4</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Chi bổ sung quỹ dự trữ tài chính</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1.000</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76.140</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75.140</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7614%</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5</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Dự phòng ngân sách</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84.192</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6</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Chi tạo nguồn, điều chỉnh tiền lương</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w:t>
            </w:r>
          </w:p>
        </w:tc>
        <w:tc>
          <w:tcPr>
            <w:tcW w:w="1008" w:type="dxa"/>
            <w:shd w:val="clear" w:color="auto" w:fill="auto"/>
            <w:vAlign w:val="center"/>
            <w:hideMark/>
          </w:tcPr>
          <w:p w:rsidR="006B7E3D" w:rsidRPr="009E09A8" w:rsidRDefault="006B7E3D" w:rsidP="009E09A8">
            <w:pPr>
              <w:spacing w:before="60" w:after="60" w:line="300" w:lineRule="exact"/>
              <w:jc w:val="right"/>
              <w:rPr>
                <w:b/>
                <w:bCs/>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7</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Chi nộp ngân sách cấp trên</w:t>
            </w:r>
          </w:p>
        </w:tc>
        <w:tc>
          <w:tcPr>
            <w:tcW w:w="990" w:type="dxa"/>
            <w:shd w:val="clear" w:color="auto" w:fill="auto"/>
            <w:vAlign w:val="center"/>
            <w:hideMark/>
          </w:tcPr>
          <w:p w:rsidR="006B7E3D" w:rsidRPr="009E09A8" w:rsidRDefault="006B7E3D" w:rsidP="009E09A8">
            <w:pPr>
              <w:spacing w:before="60" w:after="60" w:line="300" w:lineRule="exact"/>
              <w:jc w:val="right"/>
              <w:rPr>
                <w:b/>
                <w:bCs/>
                <w:sz w:val="22"/>
              </w:rPr>
            </w:pPr>
            <w:r w:rsidRPr="009E09A8">
              <w:rPr>
                <w:b/>
                <w:bCs/>
                <w:sz w:val="22"/>
              </w:rPr>
              <w:t>-</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217.022</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p>
        </w:tc>
        <w:tc>
          <w:tcPr>
            <w:tcW w:w="896" w:type="dxa"/>
            <w:shd w:val="clear" w:color="auto" w:fill="auto"/>
            <w:vAlign w:val="center"/>
            <w:hideMark/>
          </w:tcPr>
          <w:p w:rsidR="006B7E3D" w:rsidRPr="009E09A8" w:rsidRDefault="006B7E3D" w:rsidP="009E09A8">
            <w:pPr>
              <w:spacing w:before="60" w:after="60" w:line="300" w:lineRule="exact"/>
              <w:jc w:val="right"/>
              <w:rPr>
                <w:b/>
                <w:b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b/>
                <w:bCs/>
                <w:i/>
                <w:iCs/>
                <w:sz w:val="22"/>
              </w:rPr>
            </w:pPr>
            <w:r w:rsidRPr="009E09A8">
              <w:rPr>
                <w:b/>
                <w:bCs/>
                <w:i/>
                <w:iCs/>
                <w:sz w:val="22"/>
              </w:rPr>
              <w:t>II</w:t>
            </w:r>
          </w:p>
        </w:tc>
        <w:tc>
          <w:tcPr>
            <w:tcW w:w="4704" w:type="dxa"/>
            <w:shd w:val="clear" w:color="auto" w:fill="auto"/>
            <w:vAlign w:val="center"/>
            <w:hideMark/>
          </w:tcPr>
          <w:p w:rsidR="006B7E3D" w:rsidRPr="009E09A8" w:rsidRDefault="006B7E3D" w:rsidP="009E09A8">
            <w:pPr>
              <w:spacing w:before="60" w:after="60" w:line="300" w:lineRule="exact"/>
              <w:jc w:val="both"/>
              <w:rPr>
                <w:b/>
                <w:bCs/>
                <w:i/>
                <w:iCs/>
                <w:sz w:val="22"/>
              </w:rPr>
            </w:pPr>
            <w:r w:rsidRPr="009E09A8">
              <w:rPr>
                <w:b/>
                <w:bCs/>
                <w:i/>
                <w:iCs/>
                <w:sz w:val="22"/>
              </w:rPr>
              <w:t>Chi các chương trình mục tiêu</w:t>
            </w:r>
          </w:p>
        </w:tc>
        <w:tc>
          <w:tcPr>
            <w:tcW w:w="990"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2.059.020</w:t>
            </w:r>
          </w:p>
        </w:tc>
        <w:tc>
          <w:tcPr>
            <w:tcW w:w="1119"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2.071.293</w:t>
            </w:r>
          </w:p>
        </w:tc>
        <w:tc>
          <w:tcPr>
            <w:tcW w:w="1008"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12.274</w:t>
            </w:r>
          </w:p>
        </w:tc>
        <w:tc>
          <w:tcPr>
            <w:tcW w:w="896" w:type="dxa"/>
            <w:shd w:val="clear" w:color="auto" w:fill="auto"/>
            <w:vAlign w:val="center"/>
            <w:hideMark/>
          </w:tcPr>
          <w:p w:rsidR="006B7E3D" w:rsidRPr="009E09A8" w:rsidRDefault="006B7E3D" w:rsidP="009E09A8">
            <w:pPr>
              <w:spacing w:before="60" w:after="60" w:line="300" w:lineRule="exact"/>
              <w:jc w:val="right"/>
              <w:rPr>
                <w:b/>
                <w:bCs/>
                <w:i/>
                <w:iCs/>
                <w:sz w:val="22"/>
              </w:rPr>
            </w:pPr>
            <w:r w:rsidRPr="009E09A8">
              <w:rPr>
                <w:b/>
                <w:bCs/>
                <w:i/>
                <w:iCs/>
                <w:sz w:val="22"/>
              </w:rPr>
              <w:t>100,6%</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1</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Chi các chương trình mục tiêu quốc gia</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736.411</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834.840</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98.429</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113,4%</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00" w:lineRule="exact"/>
              <w:rPr>
                <w:sz w:val="22"/>
              </w:rPr>
            </w:pPr>
            <w:r w:rsidRPr="009E09A8">
              <w:rPr>
                <w:sz w:val="22"/>
              </w:rPr>
              <w:t>2</w:t>
            </w:r>
          </w:p>
        </w:tc>
        <w:tc>
          <w:tcPr>
            <w:tcW w:w="4704" w:type="dxa"/>
            <w:shd w:val="clear" w:color="auto" w:fill="auto"/>
            <w:vAlign w:val="center"/>
            <w:hideMark/>
          </w:tcPr>
          <w:p w:rsidR="006B7E3D" w:rsidRPr="009E09A8" w:rsidRDefault="006B7E3D" w:rsidP="009E09A8">
            <w:pPr>
              <w:spacing w:before="60" w:after="60" w:line="300" w:lineRule="exact"/>
              <w:jc w:val="both"/>
              <w:rPr>
                <w:sz w:val="22"/>
              </w:rPr>
            </w:pPr>
            <w:r w:rsidRPr="009E09A8">
              <w:rPr>
                <w:sz w:val="22"/>
              </w:rPr>
              <w:t>Chi các chương trình mục tiêu, nhiệm vụ</w:t>
            </w:r>
          </w:p>
        </w:tc>
        <w:tc>
          <w:tcPr>
            <w:tcW w:w="990"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1.322.609</w:t>
            </w:r>
          </w:p>
        </w:tc>
        <w:tc>
          <w:tcPr>
            <w:tcW w:w="1119"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1.236.454</w:t>
            </w:r>
          </w:p>
        </w:tc>
        <w:tc>
          <w:tcPr>
            <w:tcW w:w="1008"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(86.155)</w:t>
            </w:r>
          </w:p>
        </w:tc>
        <w:tc>
          <w:tcPr>
            <w:tcW w:w="896" w:type="dxa"/>
            <w:shd w:val="clear" w:color="auto" w:fill="auto"/>
            <w:vAlign w:val="center"/>
            <w:hideMark/>
          </w:tcPr>
          <w:p w:rsidR="006B7E3D" w:rsidRPr="009E09A8" w:rsidRDefault="006B7E3D" w:rsidP="009E09A8">
            <w:pPr>
              <w:spacing w:before="60" w:after="60" w:line="300" w:lineRule="exact"/>
              <w:jc w:val="right"/>
              <w:rPr>
                <w:sz w:val="22"/>
              </w:rPr>
            </w:pPr>
            <w:r w:rsidRPr="009E09A8">
              <w:rPr>
                <w:sz w:val="22"/>
              </w:rPr>
              <w:t>93,5%</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i/>
                <w:iCs/>
                <w:sz w:val="22"/>
              </w:rPr>
            </w:pPr>
            <w:r w:rsidRPr="009E09A8">
              <w:rPr>
                <w:b/>
                <w:bCs/>
                <w:i/>
                <w:iCs/>
                <w:sz w:val="22"/>
              </w:rPr>
              <w:t>III</w:t>
            </w:r>
          </w:p>
        </w:tc>
        <w:tc>
          <w:tcPr>
            <w:tcW w:w="4704" w:type="dxa"/>
            <w:shd w:val="clear" w:color="auto" w:fill="auto"/>
            <w:vAlign w:val="center"/>
            <w:hideMark/>
          </w:tcPr>
          <w:p w:rsidR="006B7E3D" w:rsidRPr="009E09A8" w:rsidRDefault="006B7E3D" w:rsidP="009E09A8">
            <w:pPr>
              <w:spacing w:before="60" w:after="60" w:line="320" w:lineRule="exact"/>
              <w:jc w:val="both"/>
              <w:rPr>
                <w:b/>
                <w:bCs/>
                <w:i/>
                <w:iCs/>
                <w:sz w:val="22"/>
              </w:rPr>
            </w:pPr>
            <w:r w:rsidRPr="009E09A8">
              <w:rPr>
                <w:b/>
                <w:bCs/>
                <w:i/>
                <w:iCs/>
                <w:sz w:val="22"/>
              </w:rPr>
              <w:t>Chi chuyển nguồn sang năm sau</w:t>
            </w:r>
          </w:p>
        </w:tc>
        <w:tc>
          <w:tcPr>
            <w:tcW w:w="990"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1.308.768</w:t>
            </w:r>
          </w:p>
        </w:tc>
        <w:tc>
          <w:tcPr>
            <w:tcW w:w="1008" w:type="dxa"/>
            <w:shd w:val="clear" w:color="auto" w:fill="auto"/>
            <w:vAlign w:val="center"/>
            <w:hideMark/>
          </w:tcPr>
          <w:p w:rsidR="006B7E3D" w:rsidRPr="009E09A8" w:rsidRDefault="006B7E3D" w:rsidP="009E09A8">
            <w:pPr>
              <w:spacing w:before="60" w:after="60" w:line="32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2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sz w:val="22"/>
              </w:rPr>
            </w:pPr>
            <w:r w:rsidRPr="009E09A8">
              <w:rPr>
                <w:b/>
                <w:bCs/>
                <w:sz w:val="22"/>
              </w:rPr>
              <w:t>C</w:t>
            </w:r>
          </w:p>
        </w:tc>
        <w:tc>
          <w:tcPr>
            <w:tcW w:w="4704" w:type="dxa"/>
            <w:shd w:val="clear" w:color="auto" w:fill="auto"/>
            <w:vAlign w:val="center"/>
            <w:hideMark/>
          </w:tcPr>
          <w:p w:rsidR="006B7E3D" w:rsidRPr="009E09A8" w:rsidRDefault="006B7E3D" w:rsidP="009E09A8">
            <w:pPr>
              <w:spacing w:before="60" w:after="60" w:line="320" w:lineRule="exact"/>
              <w:jc w:val="both"/>
              <w:rPr>
                <w:b/>
                <w:bCs/>
                <w:sz w:val="22"/>
              </w:rPr>
            </w:pPr>
            <w:r w:rsidRPr="009E09A8">
              <w:rPr>
                <w:b/>
                <w:bCs/>
                <w:sz w:val="22"/>
              </w:rPr>
              <w:t xml:space="preserve">KẾT DƯ </w:t>
            </w:r>
            <w:r w:rsidR="00042514" w:rsidRPr="009E09A8">
              <w:rPr>
                <w:b/>
                <w:bCs/>
                <w:sz w:val="22"/>
                <w:lang w:val="en-US"/>
              </w:rPr>
              <w:t>NGÂN SÁCH ĐỊA PHƯƠNG</w:t>
            </w:r>
          </w:p>
        </w:tc>
        <w:tc>
          <w:tcPr>
            <w:tcW w:w="990"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w:t>
            </w:r>
          </w:p>
        </w:tc>
        <w:tc>
          <w:tcPr>
            <w:tcW w:w="1119"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98.648</w:t>
            </w:r>
          </w:p>
        </w:tc>
        <w:tc>
          <w:tcPr>
            <w:tcW w:w="1008" w:type="dxa"/>
            <w:shd w:val="clear" w:color="auto" w:fill="auto"/>
            <w:vAlign w:val="center"/>
            <w:hideMark/>
          </w:tcPr>
          <w:p w:rsidR="006B7E3D" w:rsidRPr="009E09A8" w:rsidRDefault="006B7E3D" w:rsidP="009E09A8">
            <w:pPr>
              <w:spacing w:before="60" w:after="60" w:line="320" w:lineRule="exact"/>
              <w:jc w:val="right"/>
              <w:rPr>
                <w:b/>
                <w:bCs/>
                <w:sz w:val="22"/>
              </w:rPr>
            </w:pPr>
          </w:p>
        </w:tc>
        <w:tc>
          <w:tcPr>
            <w:tcW w:w="896" w:type="dxa"/>
            <w:shd w:val="clear" w:color="auto" w:fill="auto"/>
            <w:vAlign w:val="center"/>
            <w:hideMark/>
          </w:tcPr>
          <w:p w:rsidR="006B7E3D" w:rsidRPr="009E09A8" w:rsidRDefault="006B7E3D" w:rsidP="009E09A8">
            <w:pPr>
              <w:spacing w:before="60" w:after="60" w:line="320" w:lineRule="exact"/>
              <w:jc w:val="right"/>
              <w:rPr>
                <w:b/>
                <w:b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sz w:val="22"/>
              </w:rPr>
            </w:pPr>
            <w:r w:rsidRPr="009E09A8">
              <w:rPr>
                <w:b/>
                <w:bCs/>
                <w:sz w:val="22"/>
              </w:rPr>
              <w:t>D</w:t>
            </w:r>
          </w:p>
        </w:tc>
        <w:tc>
          <w:tcPr>
            <w:tcW w:w="4704" w:type="dxa"/>
            <w:shd w:val="clear" w:color="auto" w:fill="auto"/>
            <w:vAlign w:val="center"/>
            <w:hideMark/>
          </w:tcPr>
          <w:p w:rsidR="006B7E3D" w:rsidRPr="009E09A8" w:rsidRDefault="006B7E3D" w:rsidP="009E09A8">
            <w:pPr>
              <w:spacing w:before="60" w:after="60" w:line="320" w:lineRule="exact"/>
              <w:jc w:val="both"/>
              <w:rPr>
                <w:rFonts w:ascii="Times New Roman Bold" w:hAnsi="Times New Roman Bold"/>
                <w:b/>
                <w:bCs/>
                <w:spacing w:val="-20"/>
                <w:sz w:val="22"/>
              </w:rPr>
            </w:pPr>
            <w:r w:rsidRPr="009E09A8">
              <w:rPr>
                <w:rFonts w:ascii="Times New Roman Bold" w:hAnsi="Times New Roman Bold"/>
                <w:b/>
                <w:bCs/>
                <w:spacing w:val="-16"/>
                <w:sz w:val="22"/>
              </w:rPr>
              <w:t xml:space="preserve">CHI TRẢ NỢ GỐC CỦA </w:t>
            </w:r>
            <w:r w:rsidR="00042514" w:rsidRPr="009E09A8">
              <w:rPr>
                <w:rFonts w:ascii="Times New Roman Bold" w:hAnsi="Times New Roman Bold"/>
                <w:b/>
                <w:bCs/>
                <w:spacing w:val="-16"/>
                <w:sz w:val="22"/>
              </w:rPr>
              <w:t>NGÂN SÁCH ĐỊA PHƯƠNG</w:t>
            </w:r>
          </w:p>
        </w:tc>
        <w:tc>
          <w:tcPr>
            <w:tcW w:w="990"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8.700</w:t>
            </w:r>
          </w:p>
        </w:tc>
        <w:tc>
          <w:tcPr>
            <w:tcW w:w="1119"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8.711</w:t>
            </w:r>
          </w:p>
        </w:tc>
        <w:tc>
          <w:tcPr>
            <w:tcW w:w="1008"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11</w:t>
            </w:r>
          </w:p>
        </w:tc>
        <w:tc>
          <w:tcPr>
            <w:tcW w:w="896"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100,1%</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i/>
                <w:iCs/>
                <w:sz w:val="22"/>
              </w:rPr>
            </w:pPr>
            <w:r w:rsidRPr="009E09A8">
              <w:rPr>
                <w:b/>
                <w:bCs/>
                <w:i/>
                <w:iCs/>
                <w:sz w:val="22"/>
              </w:rPr>
              <w:t>I</w:t>
            </w:r>
          </w:p>
        </w:tc>
        <w:tc>
          <w:tcPr>
            <w:tcW w:w="4704" w:type="dxa"/>
            <w:shd w:val="clear" w:color="auto" w:fill="auto"/>
            <w:vAlign w:val="center"/>
            <w:hideMark/>
          </w:tcPr>
          <w:p w:rsidR="006B7E3D" w:rsidRPr="009E09A8" w:rsidRDefault="006B7E3D" w:rsidP="009E09A8">
            <w:pPr>
              <w:spacing w:before="60" w:after="60" w:line="320" w:lineRule="exact"/>
              <w:jc w:val="both"/>
              <w:rPr>
                <w:b/>
                <w:bCs/>
                <w:i/>
                <w:iCs/>
                <w:sz w:val="22"/>
              </w:rPr>
            </w:pPr>
            <w:r w:rsidRPr="009E09A8">
              <w:rPr>
                <w:b/>
                <w:bCs/>
                <w:i/>
                <w:iCs/>
                <w:sz w:val="22"/>
              </w:rPr>
              <w:t>Từ nguồn vay để trả nợ gốc</w:t>
            </w:r>
          </w:p>
        </w:tc>
        <w:tc>
          <w:tcPr>
            <w:tcW w:w="990"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8.700</w:t>
            </w:r>
          </w:p>
        </w:tc>
        <w:tc>
          <w:tcPr>
            <w:tcW w:w="1119"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8.711</w:t>
            </w:r>
          </w:p>
        </w:tc>
        <w:tc>
          <w:tcPr>
            <w:tcW w:w="1008"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11</w:t>
            </w:r>
          </w:p>
        </w:tc>
        <w:tc>
          <w:tcPr>
            <w:tcW w:w="896"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100,1%</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i/>
                <w:iCs/>
                <w:sz w:val="22"/>
              </w:rPr>
            </w:pPr>
            <w:r w:rsidRPr="009E09A8">
              <w:rPr>
                <w:b/>
                <w:bCs/>
                <w:i/>
                <w:iCs/>
                <w:sz w:val="22"/>
              </w:rPr>
              <w:t>II</w:t>
            </w:r>
          </w:p>
        </w:tc>
        <w:tc>
          <w:tcPr>
            <w:tcW w:w="4704" w:type="dxa"/>
            <w:shd w:val="clear" w:color="auto" w:fill="auto"/>
            <w:vAlign w:val="center"/>
            <w:hideMark/>
          </w:tcPr>
          <w:p w:rsidR="006B7E3D" w:rsidRPr="009E09A8" w:rsidRDefault="006B7E3D" w:rsidP="009E09A8">
            <w:pPr>
              <w:spacing w:before="60" w:after="60" w:line="320" w:lineRule="exact"/>
              <w:jc w:val="both"/>
              <w:rPr>
                <w:b/>
                <w:bCs/>
                <w:i/>
                <w:iCs/>
                <w:sz w:val="22"/>
              </w:rPr>
            </w:pPr>
            <w:r w:rsidRPr="009E09A8">
              <w:rPr>
                <w:b/>
                <w:bCs/>
                <w:i/>
                <w:iCs/>
                <w:sz w:val="22"/>
              </w:rPr>
              <w:t>Từ nguồn bội thu ngân sách cấp tỉnh</w:t>
            </w:r>
          </w:p>
        </w:tc>
        <w:tc>
          <w:tcPr>
            <w:tcW w:w="990"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w:t>
            </w:r>
          </w:p>
        </w:tc>
        <w:tc>
          <w:tcPr>
            <w:tcW w:w="1119"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w:t>
            </w:r>
          </w:p>
        </w:tc>
        <w:tc>
          <w:tcPr>
            <w:tcW w:w="1008" w:type="dxa"/>
            <w:shd w:val="clear" w:color="auto" w:fill="auto"/>
            <w:vAlign w:val="center"/>
            <w:hideMark/>
          </w:tcPr>
          <w:p w:rsidR="006B7E3D" w:rsidRPr="009E09A8" w:rsidRDefault="006B7E3D" w:rsidP="009E09A8">
            <w:pPr>
              <w:spacing w:before="60" w:after="60" w:line="320" w:lineRule="exact"/>
              <w:jc w:val="right"/>
              <w:rPr>
                <w:b/>
                <w:bCs/>
                <w:i/>
                <w:iCs/>
                <w:sz w:val="22"/>
              </w:rPr>
            </w:pPr>
          </w:p>
        </w:tc>
        <w:tc>
          <w:tcPr>
            <w:tcW w:w="896" w:type="dxa"/>
            <w:shd w:val="clear" w:color="auto" w:fill="auto"/>
            <w:vAlign w:val="center"/>
            <w:hideMark/>
          </w:tcPr>
          <w:p w:rsidR="006B7E3D" w:rsidRPr="009E09A8" w:rsidRDefault="006B7E3D" w:rsidP="009E09A8">
            <w:pPr>
              <w:spacing w:before="60" w:after="60" w:line="32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sz w:val="22"/>
              </w:rPr>
            </w:pPr>
            <w:r w:rsidRPr="009E09A8">
              <w:rPr>
                <w:b/>
                <w:bCs/>
                <w:sz w:val="22"/>
              </w:rPr>
              <w:t>E</w:t>
            </w:r>
          </w:p>
        </w:tc>
        <w:tc>
          <w:tcPr>
            <w:tcW w:w="4704" w:type="dxa"/>
            <w:shd w:val="clear" w:color="auto" w:fill="auto"/>
            <w:vAlign w:val="center"/>
            <w:hideMark/>
          </w:tcPr>
          <w:p w:rsidR="006B7E3D" w:rsidRPr="009E09A8" w:rsidRDefault="006B7E3D" w:rsidP="009E09A8">
            <w:pPr>
              <w:spacing w:before="60" w:after="60" w:line="320" w:lineRule="exact"/>
              <w:jc w:val="both"/>
              <w:rPr>
                <w:b/>
                <w:bCs/>
                <w:spacing w:val="-16"/>
                <w:sz w:val="22"/>
              </w:rPr>
            </w:pPr>
            <w:r w:rsidRPr="009E09A8">
              <w:rPr>
                <w:rFonts w:ascii="Times New Roman Bold" w:hAnsi="Times New Roman Bold"/>
                <w:b/>
                <w:bCs/>
                <w:spacing w:val="-16"/>
                <w:sz w:val="22"/>
              </w:rPr>
              <w:t xml:space="preserve">TỔNG MỨC VAY CỦA </w:t>
            </w:r>
            <w:r w:rsidR="00042514" w:rsidRPr="009E09A8">
              <w:rPr>
                <w:rFonts w:ascii="Times New Roman Bold" w:hAnsi="Times New Roman Bold"/>
                <w:b/>
                <w:bCs/>
                <w:spacing w:val="-16"/>
                <w:sz w:val="22"/>
              </w:rPr>
              <w:t>NGÂN SÁCH ĐỊA PHƯƠNG</w:t>
            </w:r>
          </w:p>
        </w:tc>
        <w:tc>
          <w:tcPr>
            <w:tcW w:w="990"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59.100</w:t>
            </w:r>
          </w:p>
        </w:tc>
        <w:tc>
          <w:tcPr>
            <w:tcW w:w="1119"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50.175</w:t>
            </w:r>
          </w:p>
        </w:tc>
        <w:tc>
          <w:tcPr>
            <w:tcW w:w="1008"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(8.925)</w:t>
            </w:r>
          </w:p>
        </w:tc>
        <w:tc>
          <w:tcPr>
            <w:tcW w:w="896"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84,9%</w:t>
            </w: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i/>
                <w:iCs/>
                <w:sz w:val="22"/>
              </w:rPr>
            </w:pPr>
            <w:r w:rsidRPr="009E09A8">
              <w:rPr>
                <w:b/>
                <w:bCs/>
                <w:i/>
                <w:iCs/>
                <w:sz w:val="22"/>
              </w:rPr>
              <w:t>I</w:t>
            </w:r>
          </w:p>
        </w:tc>
        <w:tc>
          <w:tcPr>
            <w:tcW w:w="4704" w:type="dxa"/>
            <w:shd w:val="clear" w:color="auto" w:fill="auto"/>
            <w:vAlign w:val="center"/>
            <w:hideMark/>
          </w:tcPr>
          <w:p w:rsidR="006B7E3D" w:rsidRPr="009E09A8" w:rsidRDefault="006B7E3D" w:rsidP="009E09A8">
            <w:pPr>
              <w:spacing w:before="60" w:after="60" w:line="320" w:lineRule="exact"/>
              <w:jc w:val="both"/>
              <w:rPr>
                <w:b/>
                <w:bCs/>
                <w:i/>
                <w:iCs/>
                <w:sz w:val="22"/>
              </w:rPr>
            </w:pPr>
            <w:r w:rsidRPr="009E09A8">
              <w:rPr>
                <w:b/>
                <w:bCs/>
                <w:i/>
                <w:iCs/>
                <w:sz w:val="22"/>
              </w:rPr>
              <w:t>Vay để bù đắp bội chi</w:t>
            </w:r>
          </w:p>
        </w:tc>
        <w:tc>
          <w:tcPr>
            <w:tcW w:w="990" w:type="dxa"/>
            <w:shd w:val="clear" w:color="auto" w:fill="auto"/>
            <w:vAlign w:val="center"/>
            <w:hideMark/>
          </w:tcPr>
          <w:p w:rsidR="006B7E3D" w:rsidRPr="009E09A8" w:rsidRDefault="006B7E3D" w:rsidP="009E09A8">
            <w:pPr>
              <w:spacing w:before="60" w:after="60" w:line="320" w:lineRule="exact"/>
              <w:jc w:val="right"/>
              <w:rPr>
                <w:b/>
                <w:bCs/>
                <w:i/>
                <w:iCs/>
                <w:sz w:val="22"/>
              </w:rPr>
            </w:pPr>
          </w:p>
        </w:tc>
        <w:tc>
          <w:tcPr>
            <w:tcW w:w="1119"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41.464</w:t>
            </w:r>
          </w:p>
        </w:tc>
        <w:tc>
          <w:tcPr>
            <w:tcW w:w="1008"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41.464</w:t>
            </w:r>
          </w:p>
        </w:tc>
        <w:tc>
          <w:tcPr>
            <w:tcW w:w="896" w:type="dxa"/>
            <w:shd w:val="clear" w:color="auto" w:fill="auto"/>
            <w:vAlign w:val="center"/>
            <w:hideMark/>
          </w:tcPr>
          <w:p w:rsidR="006B7E3D" w:rsidRPr="009E09A8" w:rsidRDefault="006B7E3D" w:rsidP="009E09A8">
            <w:pPr>
              <w:spacing w:before="60" w:after="60" w:line="32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i/>
                <w:iCs/>
                <w:sz w:val="22"/>
              </w:rPr>
            </w:pPr>
            <w:r w:rsidRPr="009E09A8">
              <w:rPr>
                <w:b/>
                <w:bCs/>
                <w:i/>
                <w:iCs/>
                <w:sz w:val="22"/>
              </w:rPr>
              <w:t>II</w:t>
            </w:r>
          </w:p>
        </w:tc>
        <w:tc>
          <w:tcPr>
            <w:tcW w:w="4704" w:type="dxa"/>
            <w:shd w:val="clear" w:color="auto" w:fill="auto"/>
            <w:vAlign w:val="center"/>
            <w:hideMark/>
          </w:tcPr>
          <w:p w:rsidR="006B7E3D" w:rsidRPr="009E09A8" w:rsidRDefault="006B7E3D" w:rsidP="009E09A8">
            <w:pPr>
              <w:spacing w:before="60" w:after="60" w:line="320" w:lineRule="exact"/>
              <w:jc w:val="both"/>
              <w:rPr>
                <w:b/>
                <w:bCs/>
                <w:i/>
                <w:iCs/>
                <w:sz w:val="22"/>
              </w:rPr>
            </w:pPr>
            <w:r w:rsidRPr="009E09A8">
              <w:rPr>
                <w:b/>
                <w:bCs/>
                <w:i/>
                <w:iCs/>
                <w:sz w:val="22"/>
              </w:rPr>
              <w:t>Vay để trả nợ gốc</w:t>
            </w:r>
          </w:p>
        </w:tc>
        <w:tc>
          <w:tcPr>
            <w:tcW w:w="990" w:type="dxa"/>
            <w:shd w:val="clear" w:color="auto" w:fill="auto"/>
            <w:vAlign w:val="center"/>
            <w:hideMark/>
          </w:tcPr>
          <w:p w:rsidR="006B7E3D" w:rsidRPr="009E09A8" w:rsidRDefault="006B7E3D" w:rsidP="009E09A8">
            <w:pPr>
              <w:spacing w:before="60" w:after="60" w:line="320" w:lineRule="exact"/>
              <w:jc w:val="right"/>
              <w:rPr>
                <w:b/>
                <w:bCs/>
                <w:i/>
                <w:iCs/>
                <w:sz w:val="22"/>
              </w:rPr>
            </w:pPr>
          </w:p>
        </w:tc>
        <w:tc>
          <w:tcPr>
            <w:tcW w:w="1119"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8.711</w:t>
            </w:r>
          </w:p>
        </w:tc>
        <w:tc>
          <w:tcPr>
            <w:tcW w:w="1008" w:type="dxa"/>
            <w:shd w:val="clear" w:color="auto" w:fill="auto"/>
            <w:vAlign w:val="center"/>
            <w:hideMark/>
          </w:tcPr>
          <w:p w:rsidR="006B7E3D" w:rsidRPr="009E09A8" w:rsidRDefault="006B7E3D" w:rsidP="009E09A8">
            <w:pPr>
              <w:spacing w:before="60" w:after="60" w:line="320" w:lineRule="exact"/>
              <w:jc w:val="right"/>
              <w:rPr>
                <w:b/>
                <w:bCs/>
                <w:i/>
                <w:iCs/>
                <w:sz w:val="22"/>
              </w:rPr>
            </w:pPr>
            <w:r w:rsidRPr="009E09A8">
              <w:rPr>
                <w:b/>
                <w:bCs/>
                <w:i/>
                <w:iCs/>
                <w:sz w:val="22"/>
              </w:rPr>
              <w:t>8.711</w:t>
            </w:r>
          </w:p>
        </w:tc>
        <w:tc>
          <w:tcPr>
            <w:tcW w:w="896" w:type="dxa"/>
            <w:shd w:val="clear" w:color="auto" w:fill="auto"/>
            <w:vAlign w:val="center"/>
            <w:hideMark/>
          </w:tcPr>
          <w:p w:rsidR="006B7E3D" w:rsidRPr="009E09A8" w:rsidRDefault="006B7E3D" w:rsidP="009E09A8">
            <w:pPr>
              <w:spacing w:before="60" w:after="60" w:line="320" w:lineRule="exact"/>
              <w:jc w:val="right"/>
              <w:rPr>
                <w:b/>
                <w:bCs/>
                <w:i/>
                <w:iCs/>
                <w:sz w:val="22"/>
              </w:rPr>
            </w:pPr>
          </w:p>
        </w:tc>
      </w:tr>
      <w:tr w:rsidR="009E09A8" w:rsidRPr="009E09A8" w:rsidTr="009E09A8">
        <w:trPr>
          <w:trHeight w:val="20"/>
        </w:trPr>
        <w:tc>
          <w:tcPr>
            <w:tcW w:w="546" w:type="dxa"/>
            <w:shd w:val="clear" w:color="auto" w:fill="auto"/>
            <w:vAlign w:val="center"/>
            <w:hideMark/>
          </w:tcPr>
          <w:p w:rsidR="006B7E3D" w:rsidRPr="009E09A8" w:rsidRDefault="006B7E3D" w:rsidP="009E09A8">
            <w:pPr>
              <w:spacing w:before="60" w:after="60" w:line="320" w:lineRule="exact"/>
              <w:rPr>
                <w:b/>
                <w:bCs/>
                <w:sz w:val="22"/>
              </w:rPr>
            </w:pPr>
            <w:r w:rsidRPr="009E09A8">
              <w:rPr>
                <w:b/>
                <w:bCs/>
                <w:sz w:val="22"/>
              </w:rPr>
              <w:t>G</w:t>
            </w:r>
          </w:p>
        </w:tc>
        <w:tc>
          <w:tcPr>
            <w:tcW w:w="4704" w:type="dxa"/>
            <w:shd w:val="clear" w:color="auto" w:fill="auto"/>
            <w:vAlign w:val="center"/>
            <w:hideMark/>
          </w:tcPr>
          <w:p w:rsidR="006B7E3D" w:rsidRPr="009E09A8" w:rsidRDefault="006B7E3D" w:rsidP="009E09A8">
            <w:pPr>
              <w:spacing w:before="60" w:after="60" w:line="320" w:lineRule="exact"/>
              <w:jc w:val="both"/>
              <w:rPr>
                <w:b/>
                <w:bCs/>
                <w:sz w:val="22"/>
              </w:rPr>
            </w:pPr>
            <w:r w:rsidRPr="009E09A8">
              <w:rPr>
                <w:b/>
                <w:bCs/>
                <w:sz w:val="22"/>
              </w:rPr>
              <w:t xml:space="preserve">TỔNG MỨC DƯ NỢ VAY CUỐI NĂM CỦA </w:t>
            </w:r>
            <w:r w:rsidR="00042514" w:rsidRPr="009E09A8">
              <w:rPr>
                <w:b/>
                <w:bCs/>
                <w:sz w:val="22"/>
                <w:lang w:val="en-US"/>
              </w:rPr>
              <w:t>NGÂN SÁCH ĐỊA PHƯƠNG</w:t>
            </w:r>
          </w:p>
        </w:tc>
        <w:tc>
          <w:tcPr>
            <w:tcW w:w="990" w:type="dxa"/>
            <w:shd w:val="clear" w:color="auto" w:fill="auto"/>
            <w:vAlign w:val="center"/>
            <w:hideMark/>
          </w:tcPr>
          <w:p w:rsidR="006B7E3D" w:rsidRPr="009E09A8" w:rsidRDefault="006B7E3D" w:rsidP="009E09A8">
            <w:pPr>
              <w:spacing w:before="60" w:after="60" w:line="320" w:lineRule="exact"/>
              <w:jc w:val="right"/>
              <w:rPr>
                <w:sz w:val="22"/>
              </w:rPr>
            </w:pPr>
            <w:r w:rsidRPr="009E09A8">
              <w:rPr>
                <w:sz w:val="22"/>
              </w:rPr>
              <w:t>-</w:t>
            </w:r>
          </w:p>
        </w:tc>
        <w:tc>
          <w:tcPr>
            <w:tcW w:w="1119" w:type="dxa"/>
            <w:shd w:val="clear" w:color="auto" w:fill="auto"/>
            <w:vAlign w:val="center"/>
            <w:hideMark/>
          </w:tcPr>
          <w:p w:rsidR="006B7E3D" w:rsidRPr="009E09A8" w:rsidRDefault="006B7E3D" w:rsidP="009E09A8">
            <w:pPr>
              <w:spacing w:before="60" w:after="60" w:line="320" w:lineRule="exact"/>
              <w:jc w:val="right"/>
              <w:rPr>
                <w:b/>
                <w:bCs/>
                <w:sz w:val="22"/>
              </w:rPr>
            </w:pPr>
            <w:r w:rsidRPr="009E09A8">
              <w:rPr>
                <w:b/>
                <w:bCs/>
                <w:sz w:val="22"/>
              </w:rPr>
              <w:t>83.611</w:t>
            </w:r>
          </w:p>
        </w:tc>
        <w:tc>
          <w:tcPr>
            <w:tcW w:w="1008" w:type="dxa"/>
            <w:shd w:val="clear" w:color="auto" w:fill="auto"/>
            <w:vAlign w:val="center"/>
            <w:hideMark/>
          </w:tcPr>
          <w:p w:rsidR="006B7E3D" w:rsidRPr="009E09A8" w:rsidRDefault="006B7E3D" w:rsidP="009E09A8">
            <w:pPr>
              <w:spacing w:before="60" w:after="60" w:line="320" w:lineRule="exact"/>
              <w:jc w:val="right"/>
              <w:rPr>
                <w:b/>
                <w:bCs/>
                <w:sz w:val="22"/>
              </w:rPr>
            </w:pPr>
          </w:p>
        </w:tc>
        <w:tc>
          <w:tcPr>
            <w:tcW w:w="896" w:type="dxa"/>
            <w:shd w:val="clear" w:color="auto" w:fill="auto"/>
            <w:vAlign w:val="center"/>
            <w:hideMark/>
          </w:tcPr>
          <w:p w:rsidR="006B7E3D" w:rsidRPr="009E09A8" w:rsidRDefault="006B7E3D" w:rsidP="009E09A8">
            <w:pPr>
              <w:spacing w:before="60" w:after="60" w:line="320" w:lineRule="exact"/>
              <w:jc w:val="right"/>
              <w:rPr>
                <w:b/>
                <w:bCs/>
                <w:sz w:val="22"/>
              </w:rPr>
            </w:pPr>
          </w:p>
        </w:tc>
      </w:tr>
    </w:tbl>
    <w:p w:rsidR="00D560DA" w:rsidRDefault="00D560DA"/>
    <w:p w:rsidR="00D560DA" w:rsidRDefault="00D560DA"/>
    <w:p w:rsidR="00D560DA" w:rsidRDefault="00D560DA"/>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Default="00FD4E33"/>
    <w:p w:rsidR="00FD4E33" w:rsidRPr="00040CBB" w:rsidRDefault="00FD4E33" w:rsidP="00FD4E33">
      <w:pPr>
        <w:jc w:val="right"/>
        <w:rPr>
          <w:i/>
          <w:iCs/>
        </w:rPr>
      </w:pPr>
      <w:bookmarkStart w:id="2" w:name="RANGE!G1"/>
      <w:r w:rsidRPr="00040CBB">
        <w:rPr>
          <w:i/>
          <w:iCs/>
        </w:rPr>
        <w:t>Biểu số 50-NĐ31</w:t>
      </w:r>
      <w:bookmarkEnd w:id="2"/>
    </w:p>
    <w:p w:rsidR="00FD4E33" w:rsidRPr="00040CBB" w:rsidRDefault="00FD4E33" w:rsidP="00FD4E33">
      <w:pPr>
        <w:rPr>
          <w:b/>
          <w:bCs/>
        </w:rPr>
      </w:pPr>
      <w:r w:rsidRPr="00040CBB">
        <w:rPr>
          <w:b/>
          <w:bCs/>
        </w:rPr>
        <w:t xml:space="preserve">QUYẾT TOÁN NGUỒN THU NGÂN SÁCH NHÀ NƯỚC </w:t>
      </w:r>
      <w:r w:rsidRPr="00040CBB">
        <w:rPr>
          <w:b/>
          <w:bCs/>
        </w:rPr>
        <w:br/>
        <w:t>TRÊN ĐỊA BÀN THEO LĨNH VỰC NĂM 2020</w:t>
      </w:r>
    </w:p>
    <w:p w:rsidR="00FD4E33" w:rsidRPr="00040CBB" w:rsidRDefault="00FD4E33" w:rsidP="00FD4E33">
      <w:pPr>
        <w:rPr>
          <w:i/>
          <w:iCs/>
        </w:rPr>
      </w:pPr>
      <w:r w:rsidRPr="00040CBB">
        <w:rPr>
          <w:i/>
          <w:iCs/>
        </w:rPr>
        <w:t>(Kèm theo Nghị quyết số 92/NQ-HĐND ngày 07/12/2021</w:t>
      </w:r>
    </w:p>
    <w:p w:rsidR="00FD4E33" w:rsidRPr="00040CBB" w:rsidRDefault="00FD4E33" w:rsidP="00FD4E33">
      <w:r w:rsidRPr="00040CBB">
        <w:rPr>
          <w:i/>
          <w:iCs/>
        </w:rPr>
        <w:t xml:space="preserve">của </w:t>
      </w:r>
      <w:r w:rsidRPr="00040CBB">
        <w:rPr>
          <w:i/>
          <w:iCs/>
          <w:lang w:val="en-US"/>
        </w:rPr>
        <w:t>Hội đồng nhân dân</w:t>
      </w:r>
      <w:r w:rsidRPr="00040CBB">
        <w:rPr>
          <w:i/>
          <w:iCs/>
        </w:rPr>
        <w:t xml:space="preserve"> tỉnh Bắc Kạn)</w:t>
      </w:r>
    </w:p>
    <w:p w:rsidR="00FD4E33" w:rsidRDefault="005E26AB" w:rsidP="00FD4E33">
      <w:pPr>
        <w:spacing w:before="120" w:after="120"/>
        <w:jc w:val="right"/>
        <w:rPr>
          <w:i/>
          <w:iCs/>
        </w:rPr>
      </w:pPr>
      <w:r>
        <w:rPr>
          <w:i/>
          <w:iCs/>
          <w:noProof/>
          <w:lang w:val="en-US"/>
        </w:rPr>
        <w:pict>
          <v:shape id="_x0000_s1028" type="#_x0000_t32" style="position:absolute;left:0;text-align:left;margin-left:168.95pt;margin-top:1.8pt;width:113.6pt;height:0;z-index:3" o:connectortype="straight"/>
        </w:pict>
      </w:r>
      <w:r w:rsidR="00FD4E33" w:rsidRPr="00FD4E33">
        <w:rPr>
          <w:i/>
          <w:iCs/>
        </w:rPr>
        <w:t>Đơn vị: Triệu đồng</w:t>
      </w:r>
    </w:p>
    <w:tbl>
      <w:tblPr>
        <w:tblW w:w="92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6"/>
        <w:gridCol w:w="3444"/>
        <w:gridCol w:w="800"/>
        <w:gridCol w:w="896"/>
        <w:gridCol w:w="937"/>
        <w:gridCol w:w="994"/>
        <w:gridCol w:w="854"/>
        <w:gridCol w:w="924"/>
      </w:tblGrid>
      <w:tr w:rsidR="009E09A8" w:rsidRPr="00040CBB" w:rsidTr="00B54402">
        <w:trPr>
          <w:trHeight w:val="20"/>
          <w:tblHeader/>
        </w:trPr>
        <w:tc>
          <w:tcPr>
            <w:tcW w:w="406" w:type="dxa"/>
            <w:vMerge w:val="restart"/>
            <w:shd w:val="clear" w:color="auto" w:fill="auto"/>
            <w:vAlign w:val="center"/>
            <w:hideMark/>
          </w:tcPr>
          <w:p w:rsidR="00FD4E33" w:rsidRPr="00040CBB" w:rsidRDefault="00FD4E33" w:rsidP="00FD4E33">
            <w:pPr>
              <w:rPr>
                <w:b/>
                <w:bCs/>
                <w:sz w:val="22"/>
              </w:rPr>
            </w:pPr>
            <w:r w:rsidRPr="00040CBB">
              <w:rPr>
                <w:b/>
                <w:bCs/>
                <w:sz w:val="22"/>
              </w:rPr>
              <w:t>TT</w:t>
            </w:r>
          </w:p>
        </w:tc>
        <w:tc>
          <w:tcPr>
            <w:tcW w:w="3444" w:type="dxa"/>
            <w:vMerge w:val="restart"/>
            <w:shd w:val="clear" w:color="auto" w:fill="auto"/>
            <w:vAlign w:val="center"/>
            <w:hideMark/>
          </w:tcPr>
          <w:p w:rsidR="00FD4E33" w:rsidRPr="00040CBB" w:rsidRDefault="00FD4E33" w:rsidP="00FD4E33">
            <w:pPr>
              <w:rPr>
                <w:b/>
                <w:bCs/>
                <w:sz w:val="22"/>
              </w:rPr>
            </w:pPr>
            <w:r w:rsidRPr="00040CBB">
              <w:rPr>
                <w:b/>
                <w:bCs/>
                <w:sz w:val="22"/>
              </w:rPr>
              <w:t>Nội dung</w:t>
            </w:r>
          </w:p>
        </w:tc>
        <w:tc>
          <w:tcPr>
            <w:tcW w:w="1696" w:type="dxa"/>
            <w:gridSpan w:val="2"/>
            <w:shd w:val="clear" w:color="auto" w:fill="auto"/>
            <w:vAlign w:val="center"/>
            <w:hideMark/>
          </w:tcPr>
          <w:p w:rsidR="00FD4E33" w:rsidRPr="00040CBB" w:rsidRDefault="00FD4E33" w:rsidP="00FD4E33">
            <w:pPr>
              <w:rPr>
                <w:b/>
                <w:bCs/>
                <w:sz w:val="22"/>
              </w:rPr>
            </w:pPr>
            <w:r w:rsidRPr="00040CBB">
              <w:rPr>
                <w:b/>
                <w:bCs/>
                <w:sz w:val="22"/>
              </w:rPr>
              <w:t>Dự toán</w:t>
            </w:r>
          </w:p>
        </w:tc>
        <w:tc>
          <w:tcPr>
            <w:tcW w:w="1931" w:type="dxa"/>
            <w:gridSpan w:val="2"/>
            <w:shd w:val="clear" w:color="auto" w:fill="auto"/>
            <w:vAlign w:val="center"/>
            <w:hideMark/>
          </w:tcPr>
          <w:p w:rsidR="00FD4E33" w:rsidRPr="00040CBB" w:rsidRDefault="00FD4E33" w:rsidP="00FD4E33">
            <w:pPr>
              <w:rPr>
                <w:b/>
                <w:bCs/>
                <w:sz w:val="22"/>
              </w:rPr>
            </w:pPr>
            <w:r w:rsidRPr="00040CBB">
              <w:rPr>
                <w:b/>
                <w:bCs/>
                <w:sz w:val="22"/>
              </w:rPr>
              <w:t>Quyết toán</w:t>
            </w:r>
          </w:p>
        </w:tc>
        <w:tc>
          <w:tcPr>
            <w:tcW w:w="1778" w:type="dxa"/>
            <w:gridSpan w:val="2"/>
            <w:shd w:val="clear" w:color="auto" w:fill="auto"/>
            <w:vAlign w:val="center"/>
            <w:hideMark/>
          </w:tcPr>
          <w:p w:rsidR="00FD4E33" w:rsidRPr="00040CBB" w:rsidRDefault="00FD4E33" w:rsidP="00FD4E33">
            <w:pPr>
              <w:rPr>
                <w:b/>
                <w:bCs/>
                <w:sz w:val="22"/>
              </w:rPr>
            </w:pPr>
            <w:r w:rsidRPr="00040CBB">
              <w:rPr>
                <w:b/>
                <w:bCs/>
                <w:sz w:val="22"/>
              </w:rPr>
              <w:t>So sánh (%)</w:t>
            </w:r>
          </w:p>
        </w:tc>
      </w:tr>
      <w:tr w:rsidR="009E09A8" w:rsidRPr="00040CBB" w:rsidTr="00B54402">
        <w:trPr>
          <w:trHeight w:val="20"/>
          <w:tblHeader/>
        </w:trPr>
        <w:tc>
          <w:tcPr>
            <w:tcW w:w="406" w:type="dxa"/>
            <w:vMerge/>
            <w:shd w:val="clear" w:color="auto" w:fill="auto"/>
            <w:vAlign w:val="center"/>
            <w:hideMark/>
          </w:tcPr>
          <w:p w:rsidR="00FD4E33" w:rsidRPr="00040CBB" w:rsidRDefault="00FD4E33" w:rsidP="00FD4E33">
            <w:pPr>
              <w:rPr>
                <w:b/>
                <w:bCs/>
                <w:sz w:val="22"/>
              </w:rPr>
            </w:pPr>
          </w:p>
        </w:tc>
        <w:tc>
          <w:tcPr>
            <w:tcW w:w="3444" w:type="dxa"/>
            <w:vMerge/>
            <w:shd w:val="clear" w:color="auto" w:fill="auto"/>
            <w:vAlign w:val="center"/>
            <w:hideMark/>
          </w:tcPr>
          <w:p w:rsidR="00FD4E33" w:rsidRPr="00040CBB" w:rsidRDefault="00FD4E33" w:rsidP="00FD4E33">
            <w:pPr>
              <w:rPr>
                <w:b/>
                <w:bCs/>
                <w:sz w:val="22"/>
              </w:rPr>
            </w:pPr>
          </w:p>
        </w:tc>
        <w:tc>
          <w:tcPr>
            <w:tcW w:w="800" w:type="dxa"/>
            <w:shd w:val="clear" w:color="auto" w:fill="auto"/>
            <w:vAlign w:val="center"/>
            <w:hideMark/>
          </w:tcPr>
          <w:p w:rsidR="00FD4E33" w:rsidRPr="00040CBB" w:rsidRDefault="00FD4E33" w:rsidP="00FD4E33">
            <w:pPr>
              <w:rPr>
                <w:b/>
                <w:bCs/>
                <w:sz w:val="22"/>
              </w:rPr>
            </w:pPr>
            <w:r w:rsidRPr="00040CBB">
              <w:rPr>
                <w:b/>
                <w:bCs/>
                <w:sz w:val="22"/>
              </w:rPr>
              <w:t>Tổng thu NSNN</w:t>
            </w:r>
          </w:p>
        </w:tc>
        <w:tc>
          <w:tcPr>
            <w:tcW w:w="896" w:type="dxa"/>
            <w:shd w:val="clear" w:color="auto" w:fill="auto"/>
            <w:vAlign w:val="center"/>
            <w:hideMark/>
          </w:tcPr>
          <w:p w:rsidR="00FD4E33" w:rsidRPr="00040CBB" w:rsidRDefault="00FD4E33" w:rsidP="00FD4E33">
            <w:pPr>
              <w:rPr>
                <w:b/>
                <w:bCs/>
                <w:sz w:val="22"/>
              </w:rPr>
            </w:pPr>
            <w:r w:rsidRPr="00040CBB">
              <w:rPr>
                <w:b/>
                <w:bCs/>
                <w:sz w:val="22"/>
              </w:rPr>
              <w:t>Thu NSĐP</w:t>
            </w:r>
          </w:p>
        </w:tc>
        <w:tc>
          <w:tcPr>
            <w:tcW w:w="937" w:type="dxa"/>
            <w:shd w:val="clear" w:color="auto" w:fill="auto"/>
            <w:vAlign w:val="center"/>
            <w:hideMark/>
          </w:tcPr>
          <w:p w:rsidR="00FD4E33" w:rsidRPr="00040CBB" w:rsidRDefault="00FD4E33" w:rsidP="00FD4E33">
            <w:pPr>
              <w:rPr>
                <w:b/>
                <w:bCs/>
                <w:sz w:val="22"/>
              </w:rPr>
            </w:pPr>
            <w:r w:rsidRPr="00040CBB">
              <w:rPr>
                <w:b/>
                <w:bCs/>
                <w:sz w:val="22"/>
              </w:rPr>
              <w:t>Tổng thu NSNN</w:t>
            </w:r>
          </w:p>
        </w:tc>
        <w:tc>
          <w:tcPr>
            <w:tcW w:w="994" w:type="dxa"/>
            <w:shd w:val="clear" w:color="auto" w:fill="auto"/>
            <w:vAlign w:val="center"/>
            <w:hideMark/>
          </w:tcPr>
          <w:p w:rsidR="00FD4E33" w:rsidRPr="00040CBB" w:rsidRDefault="00FD4E33" w:rsidP="00FD4E33">
            <w:pPr>
              <w:rPr>
                <w:b/>
                <w:bCs/>
                <w:sz w:val="22"/>
              </w:rPr>
            </w:pPr>
            <w:r w:rsidRPr="00040CBB">
              <w:rPr>
                <w:b/>
                <w:bCs/>
                <w:sz w:val="22"/>
              </w:rPr>
              <w:t xml:space="preserve">Thu </w:t>
            </w:r>
            <w:r w:rsidRPr="00040CBB">
              <w:rPr>
                <w:b/>
                <w:bCs/>
                <w:sz w:val="22"/>
              </w:rPr>
              <w:br/>
              <w:t>NSĐP</w:t>
            </w:r>
          </w:p>
        </w:tc>
        <w:tc>
          <w:tcPr>
            <w:tcW w:w="854" w:type="dxa"/>
            <w:shd w:val="clear" w:color="auto" w:fill="auto"/>
            <w:vAlign w:val="center"/>
            <w:hideMark/>
          </w:tcPr>
          <w:p w:rsidR="00FD4E33" w:rsidRPr="00040CBB" w:rsidRDefault="00FD4E33" w:rsidP="00FD4E33">
            <w:pPr>
              <w:rPr>
                <w:b/>
                <w:bCs/>
                <w:sz w:val="22"/>
              </w:rPr>
            </w:pPr>
            <w:r w:rsidRPr="00040CBB">
              <w:rPr>
                <w:b/>
                <w:bCs/>
                <w:sz w:val="22"/>
              </w:rPr>
              <w:t>Tổng thu NSNN</w:t>
            </w:r>
          </w:p>
        </w:tc>
        <w:tc>
          <w:tcPr>
            <w:tcW w:w="924" w:type="dxa"/>
            <w:shd w:val="clear" w:color="auto" w:fill="auto"/>
            <w:vAlign w:val="center"/>
            <w:hideMark/>
          </w:tcPr>
          <w:p w:rsidR="00FD4E33" w:rsidRPr="00040CBB" w:rsidRDefault="00FD4E33" w:rsidP="00FD4E33">
            <w:pPr>
              <w:rPr>
                <w:b/>
                <w:bCs/>
                <w:sz w:val="22"/>
              </w:rPr>
            </w:pPr>
            <w:r w:rsidRPr="00040CBB">
              <w:rPr>
                <w:b/>
                <w:bCs/>
                <w:sz w:val="22"/>
              </w:rPr>
              <w:t>Thu NSĐP</w:t>
            </w:r>
          </w:p>
        </w:tc>
      </w:tr>
      <w:tr w:rsidR="009E09A8" w:rsidRPr="00040CBB" w:rsidTr="00B54402">
        <w:trPr>
          <w:trHeight w:val="20"/>
          <w:tblHeader/>
        </w:trPr>
        <w:tc>
          <w:tcPr>
            <w:tcW w:w="406" w:type="dxa"/>
            <w:shd w:val="clear" w:color="auto" w:fill="auto"/>
            <w:vAlign w:val="center"/>
            <w:hideMark/>
          </w:tcPr>
          <w:p w:rsidR="00FD4E33" w:rsidRPr="00040CBB" w:rsidRDefault="00FD4E33" w:rsidP="00040CBB">
            <w:pPr>
              <w:rPr>
                <w:i/>
                <w:iCs/>
                <w:sz w:val="22"/>
              </w:rPr>
            </w:pPr>
            <w:r w:rsidRPr="00040CBB">
              <w:rPr>
                <w:i/>
                <w:iCs/>
                <w:sz w:val="22"/>
              </w:rPr>
              <w:t>A</w:t>
            </w:r>
          </w:p>
        </w:tc>
        <w:tc>
          <w:tcPr>
            <w:tcW w:w="3444" w:type="dxa"/>
            <w:shd w:val="clear" w:color="auto" w:fill="auto"/>
            <w:hideMark/>
          </w:tcPr>
          <w:p w:rsidR="00FD4E33" w:rsidRPr="00040CBB" w:rsidRDefault="00FD4E33" w:rsidP="00040CBB">
            <w:pPr>
              <w:rPr>
                <w:i/>
                <w:iCs/>
                <w:sz w:val="22"/>
              </w:rPr>
            </w:pPr>
            <w:r w:rsidRPr="00040CBB">
              <w:rPr>
                <w:i/>
                <w:iCs/>
                <w:sz w:val="22"/>
              </w:rPr>
              <w:t>B</w:t>
            </w:r>
          </w:p>
        </w:tc>
        <w:tc>
          <w:tcPr>
            <w:tcW w:w="800" w:type="dxa"/>
            <w:shd w:val="clear" w:color="auto" w:fill="auto"/>
            <w:vAlign w:val="center"/>
            <w:hideMark/>
          </w:tcPr>
          <w:p w:rsidR="00FD4E33" w:rsidRPr="00040CBB" w:rsidRDefault="00FD4E33" w:rsidP="00040CBB">
            <w:pPr>
              <w:rPr>
                <w:i/>
                <w:iCs/>
                <w:sz w:val="22"/>
              </w:rPr>
            </w:pPr>
            <w:r w:rsidRPr="00040CBB">
              <w:rPr>
                <w:i/>
                <w:iCs/>
                <w:sz w:val="22"/>
              </w:rPr>
              <w:t>1</w:t>
            </w:r>
          </w:p>
        </w:tc>
        <w:tc>
          <w:tcPr>
            <w:tcW w:w="896" w:type="dxa"/>
            <w:shd w:val="clear" w:color="auto" w:fill="auto"/>
            <w:vAlign w:val="center"/>
            <w:hideMark/>
          </w:tcPr>
          <w:p w:rsidR="00FD4E33" w:rsidRPr="00040CBB" w:rsidRDefault="00FD4E33" w:rsidP="00040CBB">
            <w:pPr>
              <w:rPr>
                <w:i/>
                <w:iCs/>
                <w:sz w:val="22"/>
              </w:rPr>
            </w:pPr>
            <w:r w:rsidRPr="00040CBB">
              <w:rPr>
                <w:i/>
                <w:iCs/>
                <w:sz w:val="22"/>
              </w:rPr>
              <w:t>2</w:t>
            </w:r>
          </w:p>
        </w:tc>
        <w:tc>
          <w:tcPr>
            <w:tcW w:w="937" w:type="dxa"/>
            <w:shd w:val="clear" w:color="auto" w:fill="auto"/>
            <w:vAlign w:val="center"/>
            <w:hideMark/>
          </w:tcPr>
          <w:p w:rsidR="00FD4E33" w:rsidRPr="00040CBB" w:rsidRDefault="00FD4E33" w:rsidP="00040CBB">
            <w:pPr>
              <w:rPr>
                <w:i/>
                <w:iCs/>
                <w:sz w:val="22"/>
              </w:rPr>
            </w:pPr>
            <w:r w:rsidRPr="00040CBB">
              <w:rPr>
                <w:i/>
                <w:iCs/>
                <w:sz w:val="22"/>
              </w:rPr>
              <w:t>3</w:t>
            </w:r>
          </w:p>
        </w:tc>
        <w:tc>
          <w:tcPr>
            <w:tcW w:w="994" w:type="dxa"/>
            <w:shd w:val="clear" w:color="auto" w:fill="auto"/>
            <w:vAlign w:val="center"/>
            <w:hideMark/>
          </w:tcPr>
          <w:p w:rsidR="00FD4E33" w:rsidRPr="00040CBB" w:rsidRDefault="00FD4E33" w:rsidP="00040CBB">
            <w:pPr>
              <w:rPr>
                <w:i/>
                <w:iCs/>
                <w:sz w:val="22"/>
              </w:rPr>
            </w:pPr>
            <w:r w:rsidRPr="00040CBB">
              <w:rPr>
                <w:i/>
                <w:iCs/>
                <w:sz w:val="22"/>
              </w:rPr>
              <w:t>4</w:t>
            </w:r>
          </w:p>
        </w:tc>
        <w:tc>
          <w:tcPr>
            <w:tcW w:w="854" w:type="dxa"/>
            <w:shd w:val="clear" w:color="auto" w:fill="auto"/>
            <w:vAlign w:val="center"/>
            <w:hideMark/>
          </w:tcPr>
          <w:p w:rsidR="00FD4E33" w:rsidRPr="00040CBB" w:rsidRDefault="00FD4E33" w:rsidP="00040CBB">
            <w:pPr>
              <w:rPr>
                <w:i/>
                <w:iCs/>
                <w:sz w:val="22"/>
              </w:rPr>
            </w:pPr>
            <w:r w:rsidRPr="00040CBB">
              <w:rPr>
                <w:i/>
                <w:iCs/>
                <w:sz w:val="22"/>
              </w:rPr>
              <w:t>5=3/1</w:t>
            </w:r>
          </w:p>
        </w:tc>
        <w:tc>
          <w:tcPr>
            <w:tcW w:w="924" w:type="dxa"/>
            <w:shd w:val="clear" w:color="auto" w:fill="auto"/>
            <w:vAlign w:val="center"/>
            <w:hideMark/>
          </w:tcPr>
          <w:p w:rsidR="00FD4E33" w:rsidRPr="00040CBB" w:rsidRDefault="00FD4E33" w:rsidP="00040CBB">
            <w:pPr>
              <w:rPr>
                <w:i/>
                <w:iCs/>
                <w:sz w:val="22"/>
              </w:rPr>
            </w:pPr>
            <w:r w:rsidRPr="00040CBB">
              <w:rPr>
                <w:i/>
                <w:iCs/>
                <w:sz w:val="22"/>
              </w:rPr>
              <w:t>6=4/2</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80" w:lineRule="exact"/>
              <w:rPr>
                <w:b/>
                <w:bCs/>
                <w:sz w:val="22"/>
              </w:rPr>
            </w:pPr>
          </w:p>
        </w:tc>
        <w:tc>
          <w:tcPr>
            <w:tcW w:w="3444" w:type="dxa"/>
            <w:shd w:val="clear" w:color="auto" w:fill="auto"/>
            <w:hideMark/>
          </w:tcPr>
          <w:p w:rsidR="00FD4E33" w:rsidRPr="00040CBB" w:rsidRDefault="00FD4E33" w:rsidP="005E2B8A">
            <w:pPr>
              <w:spacing w:before="120" w:after="120" w:line="380" w:lineRule="exact"/>
              <w:jc w:val="both"/>
              <w:rPr>
                <w:b/>
                <w:bCs/>
                <w:sz w:val="22"/>
              </w:rPr>
            </w:pPr>
            <w:r w:rsidRPr="00040CBB">
              <w:rPr>
                <w:b/>
                <w:bCs/>
                <w:sz w:val="22"/>
              </w:rPr>
              <w:t xml:space="preserve">TỔNG NGUỒN THU </w:t>
            </w:r>
            <w:r w:rsidR="005E2B8A">
              <w:rPr>
                <w:b/>
                <w:bCs/>
                <w:sz w:val="22"/>
                <w:lang w:val="en-US"/>
              </w:rPr>
              <w:t>NGÂN SÁCH NHÀ NƯỚC</w:t>
            </w:r>
            <w:r w:rsidRPr="00040CBB">
              <w:rPr>
                <w:b/>
                <w:bCs/>
                <w:sz w:val="22"/>
              </w:rPr>
              <w:t xml:space="preserve"> (A+B+C+D)</w:t>
            </w:r>
          </w:p>
        </w:tc>
        <w:tc>
          <w:tcPr>
            <w:tcW w:w="800"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716.000</w:t>
            </w:r>
          </w:p>
        </w:tc>
        <w:tc>
          <w:tcPr>
            <w:tcW w:w="896"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623.650</w:t>
            </w:r>
          </w:p>
        </w:tc>
        <w:tc>
          <w:tcPr>
            <w:tcW w:w="937"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1.966.985</w:t>
            </w:r>
          </w:p>
        </w:tc>
        <w:tc>
          <w:tcPr>
            <w:tcW w:w="994"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1.854.003</w:t>
            </w:r>
          </w:p>
        </w:tc>
        <w:tc>
          <w:tcPr>
            <w:tcW w:w="854"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274,7%</w:t>
            </w:r>
          </w:p>
        </w:tc>
        <w:tc>
          <w:tcPr>
            <w:tcW w:w="924"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297,3%</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b/>
                <w:bCs/>
                <w:sz w:val="22"/>
              </w:rPr>
            </w:pPr>
            <w:r w:rsidRPr="00040CBB">
              <w:rPr>
                <w:b/>
                <w:bCs/>
                <w:sz w:val="22"/>
              </w:rPr>
              <w:t>A</w:t>
            </w:r>
          </w:p>
        </w:tc>
        <w:tc>
          <w:tcPr>
            <w:tcW w:w="3444" w:type="dxa"/>
            <w:shd w:val="clear" w:color="auto" w:fill="auto"/>
            <w:hideMark/>
          </w:tcPr>
          <w:p w:rsidR="00FD4E33" w:rsidRPr="00040CBB" w:rsidRDefault="00FD4E33" w:rsidP="005E2B8A">
            <w:pPr>
              <w:spacing w:before="120" w:after="120" w:line="380" w:lineRule="exact"/>
              <w:jc w:val="both"/>
              <w:rPr>
                <w:b/>
                <w:bCs/>
                <w:sz w:val="22"/>
              </w:rPr>
            </w:pPr>
            <w:r w:rsidRPr="00040CBB">
              <w:rPr>
                <w:b/>
                <w:bCs/>
                <w:sz w:val="22"/>
              </w:rPr>
              <w:t xml:space="preserve">TỔNG THU CÂN ĐỐI </w:t>
            </w:r>
            <w:r w:rsidR="005E2B8A" w:rsidRPr="005E2B8A">
              <w:rPr>
                <w:b/>
                <w:bCs/>
                <w:sz w:val="22"/>
              </w:rPr>
              <w:t>NGÂN SÁCH NHÀ NƯỚC</w:t>
            </w:r>
          </w:p>
        </w:tc>
        <w:tc>
          <w:tcPr>
            <w:tcW w:w="800"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716.000</w:t>
            </w:r>
          </w:p>
        </w:tc>
        <w:tc>
          <w:tcPr>
            <w:tcW w:w="896"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623.650</w:t>
            </w:r>
          </w:p>
        </w:tc>
        <w:tc>
          <w:tcPr>
            <w:tcW w:w="937"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722.181</w:t>
            </w:r>
          </w:p>
        </w:tc>
        <w:tc>
          <w:tcPr>
            <w:tcW w:w="994"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609.199</w:t>
            </w:r>
          </w:p>
        </w:tc>
        <w:tc>
          <w:tcPr>
            <w:tcW w:w="854"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100,9%</w:t>
            </w:r>
          </w:p>
        </w:tc>
        <w:tc>
          <w:tcPr>
            <w:tcW w:w="924" w:type="dxa"/>
            <w:shd w:val="clear" w:color="auto" w:fill="auto"/>
            <w:vAlign w:val="center"/>
            <w:hideMark/>
          </w:tcPr>
          <w:p w:rsidR="00FD4E33" w:rsidRPr="00040CBB" w:rsidRDefault="00FD4E33" w:rsidP="005E2B8A">
            <w:pPr>
              <w:spacing w:before="120" w:after="120" w:line="380" w:lineRule="exact"/>
              <w:jc w:val="right"/>
              <w:rPr>
                <w:b/>
                <w:bCs/>
                <w:sz w:val="22"/>
              </w:rPr>
            </w:pPr>
            <w:r w:rsidRPr="00040CBB">
              <w:rPr>
                <w:b/>
                <w:bCs/>
                <w:sz w:val="22"/>
              </w:rPr>
              <w:t>97,7%</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b/>
                <w:bCs/>
                <w:i/>
                <w:iCs/>
                <w:sz w:val="22"/>
              </w:rPr>
            </w:pPr>
            <w:r w:rsidRPr="00040CBB">
              <w:rPr>
                <w:b/>
                <w:bCs/>
                <w:i/>
                <w:iCs/>
                <w:sz w:val="22"/>
              </w:rPr>
              <w:t>I</w:t>
            </w:r>
          </w:p>
        </w:tc>
        <w:tc>
          <w:tcPr>
            <w:tcW w:w="3444" w:type="dxa"/>
            <w:shd w:val="clear" w:color="auto" w:fill="auto"/>
            <w:hideMark/>
          </w:tcPr>
          <w:p w:rsidR="00FD4E33" w:rsidRPr="00040CBB" w:rsidRDefault="00FD4E33" w:rsidP="005E2B8A">
            <w:pPr>
              <w:spacing w:before="120" w:after="120" w:line="360" w:lineRule="exact"/>
              <w:jc w:val="both"/>
              <w:rPr>
                <w:b/>
                <w:bCs/>
                <w:i/>
                <w:iCs/>
                <w:sz w:val="22"/>
              </w:rPr>
            </w:pPr>
            <w:r w:rsidRPr="00040CBB">
              <w:rPr>
                <w:b/>
                <w:bCs/>
                <w:i/>
                <w:iCs/>
                <w:sz w:val="22"/>
              </w:rPr>
              <w:t>Thu nội địa</w:t>
            </w:r>
          </w:p>
        </w:tc>
        <w:tc>
          <w:tcPr>
            <w:tcW w:w="800" w:type="dxa"/>
            <w:shd w:val="clear" w:color="auto" w:fill="auto"/>
            <w:vAlign w:val="center"/>
            <w:hideMark/>
          </w:tcPr>
          <w:p w:rsidR="00FD4E33" w:rsidRPr="00040CBB" w:rsidRDefault="00FD4E33" w:rsidP="005E2B8A">
            <w:pPr>
              <w:spacing w:before="120" w:after="120" w:line="360" w:lineRule="exact"/>
              <w:jc w:val="right"/>
              <w:rPr>
                <w:b/>
                <w:bCs/>
                <w:i/>
                <w:iCs/>
                <w:sz w:val="22"/>
              </w:rPr>
            </w:pPr>
            <w:r w:rsidRPr="00040CBB">
              <w:rPr>
                <w:b/>
                <w:bCs/>
                <w:i/>
                <w:iCs/>
                <w:sz w:val="22"/>
              </w:rPr>
              <w:t>710.000</w:t>
            </w:r>
          </w:p>
        </w:tc>
        <w:tc>
          <w:tcPr>
            <w:tcW w:w="896" w:type="dxa"/>
            <w:shd w:val="clear" w:color="auto" w:fill="auto"/>
            <w:vAlign w:val="center"/>
            <w:hideMark/>
          </w:tcPr>
          <w:p w:rsidR="00FD4E33" w:rsidRPr="00040CBB" w:rsidRDefault="00FD4E33" w:rsidP="005E2B8A">
            <w:pPr>
              <w:spacing w:before="120" w:after="120" w:line="360" w:lineRule="exact"/>
              <w:jc w:val="right"/>
              <w:rPr>
                <w:b/>
                <w:bCs/>
                <w:i/>
                <w:iCs/>
                <w:sz w:val="22"/>
              </w:rPr>
            </w:pPr>
            <w:r w:rsidRPr="00040CBB">
              <w:rPr>
                <w:b/>
                <w:bCs/>
                <w:i/>
                <w:iCs/>
                <w:sz w:val="22"/>
              </w:rPr>
              <w:t>623.650</w:t>
            </w:r>
          </w:p>
        </w:tc>
        <w:tc>
          <w:tcPr>
            <w:tcW w:w="937" w:type="dxa"/>
            <w:shd w:val="clear" w:color="auto" w:fill="auto"/>
            <w:vAlign w:val="center"/>
            <w:hideMark/>
          </w:tcPr>
          <w:p w:rsidR="00FD4E33" w:rsidRPr="00040CBB" w:rsidRDefault="00FD4E33" w:rsidP="005E2B8A">
            <w:pPr>
              <w:spacing w:before="120" w:after="120" w:line="360" w:lineRule="exact"/>
              <w:jc w:val="right"/>
              <w:rPr>
                <w:b/>
                <w:bCs/>
                <w:i/>
                <w:iCs/>
                <w:sz w:val="22"/>
              </w:rPr>
            </w:pPr>
            <w:r w:rsidRPr="00040CBB">
              <w:rPr>
                <w:b/>
                <w:bCs/>
                <w:i/>
                <w:iCs/>
                <w:sz w:val="22"/>
              </w:rPr>
              <w:t>701.330</w:t>
            </w:r>
          </w:p>
        </w:tc>
        <w:tc>
          <w:tcPr>
            <w:tcW w:w="994" w:type="dxa"/>
            <w:shd w:val="clear" w:color="auto" w:fill="auto"/>
            <w:vAlign w:val="center"/>
            <w:hideMark/>
          </w:tcPr>
          <w:p w:rsidR="00FD4E33" w:rsidRPr="00040CBB" w:rsidRDefault="00FD4E33" w:rsidP="005E2B8A">
            <w:pPr>
              <w:spacing w:before="120" w:after="120" w:line="360" w:lineRule="exact"/>
              <w:jc w:val="right"/>
              <w:rPr>
                <w:b/>
                <w:bCs/>
                <w:i/>
                <w:iCs/>
                <w:sz w:val="22"/>
              </w:rPr>
            </w:pPr>
            <w:r w:rsidRPr="00040CBB">
              <w:rPr>
                <w:b/>
                <w:bCs/>
                <w:i/>
                <w:iCs/>
                <w:sz w:val="22"/>
              </w:rPr>
              <w:t>605.724</w:t>
            </w:r>
          </w:p>
        </w:tc>
        <w:tc>
          <w:tcPr>
            <w:tcW w:w="854" w:type="dxa"/>
            <w:shd w:val="clear" w:color="auto" w:fill="auto"/>
            <w:vAlign w:val="center"/>
            <w:hideMark/>
          </w:tcPr>
          <w:p w:rsidR="00FD4E33" w:rsidRPr="00040CBB" w:rsidRDefault="00FD4E33" w:rsidP="005E2B8A">
            <w:pPr>
              <w:spacing w:before="120" w:after="120" w:line="360" w:lineRule="exact"/>
              <w:jc w:val="right"/>
              <w:rPr>
                <w:b/>
                <w:bCs/>
                <w:i/>
                <w:iCs/>
                <w:sz w:val="22"/>
              </w:rPr>
            </w:pPr>
            <w:r w:rsidRPr="00040CBB">
              <w:rPr>
                <w:b/>
                <w:bCs/>
                <w:i/>
                <w:iCs/>
                <w:sz w:val="22"/>
              </w:rPr>
              <w:t>98,8%</w:t>
            </w:r>
          </w:p>
        </w:tc>
        <w:tc>
          <w:tcPr>
            <w:tcW w:w="924" w:type="dxa"/>
            <w:shd w:val="clear" w:color="auto" w:fill="auto"/>
            <w:vAlign w:val="center"/>
            <w:hideMark/>
          </w:tcPr>
          <w:p w:rsidR="00FD4E33" w:rsidRPr="00040CBB" w:rsidRDefault="00FD4E33" w:rsidP="005E2B8A">
            <w:pPr>
              <w:spacing w:before="120" w:after="120" w:line="360" w:lineRule="exact"/>
              <w:jc w:val="right"/>
              <w:rPr>
                <w:b/>
                <w:bCs/>
                <w:i/>
                <w:iCs/>
                <w:sz w:val="22"/>
              </w:rPr>
            </w:pPr>
            <w:r w:rsidRPr="00040CBB">
              <w:rPr>
                <w:b/>
                <w:bCs/>
                <w:i/>
                <w:iCs/>
                <w:sz w:val="22"/>
              </w:rPr>
              <w:t>97,1%</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80" w:lineRule="exact"/>
              <w:rPr>
                <w:sz w:val="22"/>
              </w:rPr>
            </w:pPr>
            <w:r w:rsidRPr="00040CBB">
              <w:rPr>
                <w:sz w:val="22"/>
              </w:rPr>
              <w:t>1</w:t>
            </w:r>
          </w:p>
        </w:tc>
        <w:tc>
          <w:tcPr>
            <w:tcW w:w="3444" w:type="dxa"/>
            <w:shd w:val="clear" w:color="auto" w:fill="auto"/>
            <w:hideMark/>
          </w:tcPr>
          <w:p w:rsidR="00FD4E33" w:rsidRPr="00040CBB" w:rsidRDefault="00FD4E33" w:rsidP="005E2B8A">
            <w:pPr>
              <w:spacing w:before="120" w:after="120" w:line="380" w:lineRule="exact"/>
              <w:jc w:val="both"/>
              <w:rPr>
                <w:sz w:val="22"/>
              </w:rPr>
            </w:pPr>
            <w:r w:rsidRPr="00040CBB">
              <w:rPr>
                <w:sz w:val="22"/>
              </w:rPr>
              <w:t xml:space="preserve">Thu từ khu vực </w:t>
            </w:r>
            <w:r w:rsidR="00040CBB">
              <w:rPr>
                <w:sz w:val="22"/>
                <w:lang w:val="en-US"/>
              </w:rPr>
              <w:t>doanh nghiệp nhà nước</w:t>
            </w:r>
            <w:r w:rsidRPr="00040CBB">
              <w:rPr>
                <w:sz w:val="22"/>
              </w:rPr>
              <w:t xml:space="preserve"> do </w:t>
            </w:r>
            <w:r w:rsidR="00040CBB">
              <w:rPr>
                <w:sz w:val="22"/>
                <w:lang w:val="en-US"/>
              </w:rPr>
              <w:t>Trung ương</w:t>
            </w:r>
            <w:r w:rsidRPr="00040CBB">
              <w:rPr>
                <w:sz w:val="22"/>
              </w:rPr>
              <w:t xml:space="preserve"> quản lý </w:t>
            </w:r>
          </w:p>
        </w:tc>
        <w:tc>
          <w:tcPr>
            <w:tcW w:w="800" w:type="dxa"/>
            <w:shd w:val="clear" w:color="auto" w:fill="auto"/>
            <w:vAlign w:val="center"/>
            <w:hideMark/>
          </w:tcPr>
          <w:p w:rsidR="00FD4E33" w:rsidRPr="00040CBB" w:rsidRDefault="00FD4E33" w:rsidP="005E2B8A">
            <w:pPr>
              <w:spacing w:before="120" w:after="120" w:line="380" w:lineRule="exact"/>
              <w:jc w:val="right"/>
              <w:rPr>
                <w:sz w:val="22"/>
              </w:rPr>
            </w:pPr>
            <w:r w:rsidRPr="00040CBB">
              <w:rPr>
                <w:sz w:val="22"/>
              </w:rPr>
              <w:t>98.000</w:t>
            </w:r>
          </w:p>
        </w:tc>
        <w:tc>
          <w:tcPr>
            <w:tcW w:w="896" w:type="dxa"/>
            <w:shd w:val="clear" w:color="auto" w:fill="auto"/>
            <w:vAlign w:val="center"/>
            <w:hideMark/>
          </w:tcPr>
          <w:p w:rsidR="00FD4E33" w:rsidRPr="00040CBB" w:rsidRDefault="00FD4E33" w:rsidP="005E2B8A">
            <w:pPr>
              <w:spacing w:before="120" w:after="120" w:line="380" w:lineRule="exact"/>
              <w:jc w:val="right"/>
              <w:rPr>
                <w:sz w:val="22"/>
              </w:rPr>
            </w:pPr>
            <w:r w:rsidRPr="00040CBB">
              <w:rPr>
                <w:sz w:val="22"/>
              </w:rPr>
              <w:t>98.000</w:t>
            </w:r>
          </w:p>
        </w:tc>
        <w:tc>
          <w:tcPr>
            <w:tcW w:w="937" w:type="dxa"/>
            <w:shd w:val="clear" w:color="auto" w:fill="auto"/>
            <w:vAlign w:val="center"/>
            <w:hideMark/>
          </w:tcPr>
          <w:p w:rsidR="00FD4E33" w:rsidRPr="00040CBB" w:rsidRDefault="00FD4E33" w:rsidP="005E2B8A">
            <w:pPr>
              <w:spacing w:before="120" w:after="120" w:line="380" w:lineRule="exact"/>
              <w:jc w:val="right"/>
              <w:rPr>
                <w:sz w:val="22"/>
              </w:rPr>
            </w:pPr>
            <w:r w:rsidRPr="00040CBB">
              <w:rPr>
                <w:sz w:val="22"/>
              </w:rPr>
              <w:t>98.241</w:t>
            </w:r>
          </w:p>
        </w:tc>
        <w:tc>
          <w:tcPr>
            <w:tcW w:w="994" w:type="dxa"/>
            <w:shd w:val="clear" w:color="auto" w:fill="auto"/>
            <w:vAlign w:val="center"/>
            <w:hideMark/>
          </w:tcPr>
          <w:p w:rsidR="00FD4E33" w:rsidRPr="00040CBB" w:rsidRDefault="00FD4E33" w:rsidP="005E2B8A">
            <w:pPr>
              <w:spacing w:before="120" w:after="120" w:line="380" w:lineRule="exact"/>
              <w:jc w:val="right"/>
              <w:rPr>
                <w:sz w:val="22"/>
              </w:rPr>
            </w:pPr>
            <w:r w:rsidRPr="00040CBB">
              <w:rPr>
                <w:sz w:val="22"/>
              </w:rPr>
              <w:t>98.241</w:t>
            </w:r>
          </w:p>
        </w:tc>
        <w:tc>
          <w:tcPr>
            <w:tcW w:w="854" w:type="dxa"/>
            <w:shd w:val="clear" w:color="auto" w:fill="auto"/>
            <w:vAlign w:val="center"/>
            <w:hideMark/>
          </w:tcPr>
          <w:p w:rsidR="00FD4E33" w:rsidRPr="00040CBB" w:rsidRDefault="00FD4E33" w:rsidP="005E2B8A">
            <w:pPr>
              <w:spacing w:before="120" w:after="120" w:line="380" w:lineRule="exact"/>
              <w:jc w:val="right"/>
              <w:rPr>
                <w:sz w:val="22"/>
              </w:rPr>
            </w:pPr>
            <w:r w:rsidRPr="00040CBB">
              <w:rPr>
                <w:sz w:val="22"/>
              </w:rPr>
              <w:t>100,2%</w:t>
            </w:r>
          </w:p>
        </w:tc>
        <w:tc>
          <w:tcPr>
            <w:tcW w:w="924" w:type="dxa"/>
            <w:shd w:val="clear" w:color="auto" w:fill="auto"/>
            <w:vAlign w:val="center"/>
            <w:hideMark/>
          </w:tcPr>
          <w:p w:rsidR="00FD4E33" w:rsidRPr="00040CBB" w:rsidRDefault="00FD4E33" w:rsidP="005E2B8A">
            <w:pPr>
              <w:spacing w:before="120" w:after="120" w:line="380" w:lineRule="exact"/>
              <w:jc w:val="right"/>
              <w:rPr>
                <w:sz w:val="22"/>
              </w:rPr>
            </w:pPr>
            <w:r w:rsidRPr="00040CBB">
              <w:rPr>
                <w:sz w:val="22"/>
              </w:rPr>
              <w:t>100,2%</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giá trị gia tăng</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71.400</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71.400</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67.125</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67.125</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94,0%</w:t>
            </w: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94,0%</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thu nhập doanh nghiệp</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1.600</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1.600</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5.619</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5.619</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351,2%</w:t>
            </w: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351,2%</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tiêu thụ đặc biệt</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tài nguyên</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25.000</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25.000</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25.497</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25.497</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102,0%</w:t>
            </w: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102,0%</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xml:space="preserve"> - Thu khác</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60" w:lineRule="exact"/>
              <w:rPr>
                <w:sz w:val="22"/>
              </w:rPr>
            </w:pPr>
            <w:r w:rsidRPr="00040CBB">
              <w:rPr>
                <w:sz w:val="22"/>
              </w:rPr>
              <w:t>2</w:t>
            </w:r>
          </w:p>
        </w:tc>
        <w:tc>
          <w:tcPr>
            <w:tcW w:w="3444" w:type="dxa"/>
            <w:shd w:val="clear" w:color="auto" w:fill="auto"/>
            <w:hideMark/>
          </w:tcPr>
          <w:p w:rsidR="00FD4E33" w:rsidRPr="00040CBB" w:rsidRDefault="00FD4E33" w:rsidP="005E2B8A">
            <w:pPr>
              <w:spacing w:before="120" w:after="120" w:line="360" w:lineRule="exact"/>
              <w:jc w:val="both"/>
              <w:rPr>
                <w:sz w:val="22"/>
              </w:rPr>
            </w:pPr>
            <w:r w:rsidRPr="00040CBB">
              <w:rPr>
                <w:sz w:val="22"/>
              </w:rPr>
              <w:t xml:space="preserve">Thu từ khu vực </w:t>
            </w:r>
            <w:r w:rsidR="00040CBB">
              <w:rPr>
                <w:sz w:val="22"/>
                <w:lang w:val="en-US"/>
              </w:rPr>
              <w:t>doanh nghiệp nhà nước</w:t>
            </w:r>
            <w:r w:rsidRPr="00040CBB">
              <w:rPr>
                <w:sz w:val="22"/>
              </w:rPr>
              <w:t xml:space="preserve"> do địa phương quản lý</w:t>
            </w:r>
          </w:p>
        </w:tc>
        <w:tc>
          <w:tcPr>
            <w:tcW w:w="800" w:type="dxa"/>
            <w:shd w:val="clear" w:color="auto" w:fill="auto"/>
            <w:vAlign w:val="center"/>
            <w:hideMark/>
          </w:tcPr>
          <w:p w:rsidR="00FD4E33" w:rsidRPr="00040CBB" w:rsidRDefault="00FD4E33" w:rsidP="005E2B8A">
            <w:pPr>
              <w:spacing w:before="120" w:after="120" w:line="360" w:lineRule="exact"/>
              <w:jc w:val="right"/>
              <w:rPr>
                <w:sz w:val="22"/>
              </w:rPr>
            </w:pPr>
            <w:r w:rsidRPr="00040CBB">
              <w:rPr>
                <w:sz w:val="22"/>
              </w:rPr>
              <w:t>7.000</w:t>
            </w:r>
          </w:p>
        </w:tc>
        <w:tc>
          <w:tcPr>
            <w:tcW w:w="896" w:type="dxa"/>
            <w:shd w:val="clear" w:color="auto" w:fill="auto"/>
            <w:vAlign w:val="center"/>
            <w:hideMark/>
          </w:tcPr>
          <w:p w:rsidR="00FD4E33" w:rsidRPr="00040CBB" w:rsidRDefault="00FD4E33" w:rsidP="005E2B8A">
            <w:pPr>
              <w:spacing w:before="120" w:after="120" w:line="360" w:lineRule="exact"/>
              <w:jc w:val="right"/>
              <w:rPr>
                <w:sz w:val="22"/>
              </w:rPr>
            </w:pPr>
            <w:r w:rsidRPr="00040CBB">
              <w:rPr>
                <w:sz w:val="22"/>
              </w:rPr>
              <w:t>7.000</w:t>
            </w:r>
          </w:p>
        </w:tc>
        <w:tc>
          <w:tcPr>
            <w:tcW w:w="937" w:type="dxa"/>
            <w:shd w:val="clear" w:color="auto" w:fill="auto"/>
            <w:vAlign w:val="center"/>
            <w:hideMark/>
          </w:tcPr>
          <w:p w:rsidR="00FD4E33" w:rsidRPr="00040CBB" w:rsidRDefault="00FD4E33" w:rsidP="005E2B8A">
            <w:pPr>
              <w:spacing w:before="120" w:after="120" w:line="360" w:lineRule="exact"/>
              <w:jc w:val="right"/>
              <w:rPr>
                <w:sz w:val="22"/>
              </w:rPr>
            </w:pPr>
            <w:r w:rsidRPr="00040CBB">
              <w:rPr>
                <w:sz w:val="22"/>
              </w:rPr>
              <w:t>7.017</w:t>
            </w:r>
          </w:p>
        </w:tc>
        <w:tc>
          <w:tcPr>
            <w:tcW w:w="994" w:type="dxa"/>
            <w:shd w:val="clear" w:color="auto" w:fill="auto"/>
            <w:vAlign w:val="center"/>
            <w:hideMark/>
          </w:tcPr>
          <w:p w:rsidR="00FD4E33" w:rsidRPr="00040CBB" w:rsidRDefault="00FD4E33" w:rsidP="005E2B8A">
            <w:pPr>
              <w:spacing w:before="120" w:after="120" w:line="360" w:lineRule="exact"/>
              <w:jc w:val="right"/>
              <w:rPr>
                <w:sz w:val="22"/>
              </w:rPr>
            </w:pPr>
            <w:r w:rsidRPr="00040CBB">
              <w:rPr>
                <w:sz w:val="22"/>
              </w:rPr>
              <w:t>7.017</w:t>
            </w:r>
          </w:p>
        </w:tc>
        <w:tc>
          <w:tcPr>
            <w:tcW w:w="854" w:type="dxa"/>
            <w:shd w:val="clear" w:color="auto" w:fill="auto"/>
            <w:vAlign w:val="center"/>
            <w:hideMark/>
          </w:tcPr>
          <w:p w:rsidR="00FD4E33" w:rsidRPr="00040CBB" w:rsidRDefault="00FD4E33" w:rsidP="005E2B8A">
            <w:pPr>
              <w:spacing w:before="120" w:after="120" w:line="360" w:lineRule="exact"/>
              <w:jc w:val="right"/>
              <w:rPr>
                <w:sz w:val="22"/>
              </w:rPr>
            </w:pPr>
            <w:r w:rsidRPr="00040CBB">
              <w:rPr>
                <w:sz w:val="22"/>
              </w:rPr>
              <w:t>100,2%</w:t>
            </w:r>
          </w:p>
        </w:tc>
        <w:tc>
          <w:tcPr>
            <w:tcW w:w="924" w:type="dxa"/>
            <w:shd w:val="clear" w:color="auto" w:fill="auto"/>
            <w:vAlign w:val="center"/>
            <w:hideMark/>
          </w:tcPr>
          <w:p w:rsidR="00FD4E33" w:rsidRPr="00040CBB" w:rsidRDefault="00FD4E33" w:rsidP="005E2B8A">
            <w:pPr>
              <w:spacing w:before="120" w:after="120" w:line="360" w:lineRule="exact"/>
              <w:jc w:val="right"/>
              <w:rPr>
                <w:sz w:val="22"/>
              </w:rPr>
            </w:pPr>
            <w:r w:rsidRPr="00040CBB">
              <w:rPr>
                <w:sz w:val="22"/>
              </w:rPr>
              <w:t>100,2%</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giá trị gia tăng</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5.240</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5.240</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3.541</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3.541</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67,6%</w:t>
            </w: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67,6%</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thu nhập doanh nghiệp</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1.600</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1.600</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2.723</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2.723</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170,2%</w:t>
            </w: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170,2%</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tiêu thụ đặc biệt</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Thuế tài nguyên</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160</w:t>
            </w: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160</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753</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753</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470,8%</w:t>
            </w: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470,8%</w:t>
            </w:r>
          </w:p>
        </w:tc>
      </w:tr>
      <w:tr w:rsidR="009E09A8" w:rsidRPr="00040CBB" w:rsidTr="00040CBB">
        <w:trPr>
          <w:trHeight w:val="20"/>
        </w:trPr>
        <w:tc>
          <w:tcPr>
            <w:tcW w:w="406" w:type="dxa"/>
            <w:shd w:val="clear" w:color="auto" w:fill="auto"/>
            <w:vAlign w:val="center"/>
            <w:hideMark/>
          </w:tcPr>
          <w:p w:rsidR="00FD4E33" w:rsidRPr="00040CBB" w:rsidRDefault="00FD4E33" w:rsidP="005E2B8A">
            <w:pPr>
              <w:spacing w:line="340" w:lineRule="exact"/>
              <w:rPr>
                <w:sz w:val="22"/>
              </w:rPr>
            </w:pPr>
          </w:p>
        </w:tc>
        <w:tc>
          <w:tcPr>
            <w:tcW w:w="3444" w:type="dxa"/>
            <w:shd w:val="clear" w:color="auto" w:fill="auto"/>
            <w:hideMark/>
          </w:tcPr>
          <w:p w:rsidR="00FD4E33" w:rsidRPr="00040CBB" w:rsidRDefault="00FD4E33" w:rsidP="005E2B8A">
            <w:pPr>
              <w:spacing w:before="120" w:after="120" w:line="340" w:lineRule="exact"/>
              <w:jc w:val="both"/>
              <w:rPr>
                <w:sz w:val="22"/>
              </w:rPr>
            </w:pPr>
            <w:r w:rsidRPr="00040CBB">
              <w:rPr>
                <w:sz w:val="22"/>
              </w:rPr>
              <w:t xml:space="preserve"> - Thu khác</w:t>
            </w:r>
          </w:p>
        </w:tc>
        <w:tc>
          <w:tcPr>
            <w:tcW w:w="800" w:type="dxa"/>
            <w:shd w:val="clear" w:color="auto" w:fill="auto"/>
            <w:vAlign w:val="center"/>
            <w:hideMark/>
          </w:tcPr>
          <w:p w:rsidR="00FD4E33" w:rsidRPr="00040CBB" w:rsidRDefault="00FD4E33" w:rsidP="005E2B8A">
            <w:pPr>
              <w:spacing w:before="120" w:after="120" w:line="340" w:lineRule="exact"/>
              <w:jc w:val="right"/>
              <w:rPr>
                <w:sz w:val="22"/>
              </w:rPr>
            </w:pPr>
          </w:p>
        </w:tc>
        <w:tc>
          <w:tcPr>
            <w:tcW w:w="896"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37"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994" w:type="dxa"/>
            <w:shd w:val="clear" w:color="auto" w:fill="auto"/>
            <w:vAlign w:val="center"/>
            <w:hideMark/>
          </w:tcPr>
          <w:p w:rsidR="00FD4E33" w:rsidRPr="00040CBB" w:rsidRDefault="00FD4E33" w:rsidP="005E2B8A">
            <w:pPr>
              <w:spacing w:before="120" w:after="120" w:line="340" w:lineRule="exact"/>
              <w:jc w:val="right"/>
              <w:rPr>
                <w:sz w:val="22"/>
              </w:rPr>
            </w:pPr>
            <w:r w:rsidRPr="00040CBB">
              <w:rPr>
                <w:sz w:val="22"/>
              </w:rPr>
              <w:t>-</w:t>
            </w:r>
          </w:p>
        </w:tc>
        <w:tc>
          <w:tcPr>
            <w:tcW w:w="854" w:type="dxa"/>
            <w:shd w:val="clear" w:color="auto" w:fill="auto"/>
            <w:vAlign w:val="center"/>
            <w:hideMark/>
          </w:tcPr>
          <w:p w:rsidR="00FD4E33" w:rsidRPr="00040CBB" w:rsidRDefault="00FD4E33" w:rsidP="005E2B8A">
            <w:pPr>
              <w:spacing w:before="120" w:after="120" w:line="340" w:lineRule="exact"/>
              <w:jc w:val="right"/>
              <w:rPr>
                <w:sz w:val="22"/>
              </w:rPr>
            </w:pPr>
          </w:p>
        </w:tc>
        <w:tc>
          <w:tcPr>
            <w:tcW w:w="924" w:type="dxa"/>
            <w:shd w:val="clear" w:color="auto" w:fill="auto"/>
            <w:vAlign w:val="center"/>
            <w:hideMark/>
          </w:tcPr>
          <w:p w:rsidR="00FD4E33" w:rsidRPr="00040CBB" w:rsidRDefault="00FD4E33" w:rsidP="005E2B8A">
            <w:pPr>
              <w:spacing w:before="120" w:after="120" w:line="34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3</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Thu từ khu vực doanh nghiệp có vốn đầu tư nước ngoài</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150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150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541</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541</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361,0%</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361,0%</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giá trị gia tăng</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150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150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565</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565</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376,9%</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376,9%</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thu nhập doanh nghiệp</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(24)</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(24)</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tiêu thụ đặc biệt</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tài nguyên</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Tiền thuê mặt đất, mặt nước</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xml:space="preserve"> - Thu khác</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4</w:t>
            </w:r>
          </w:p>
        </w:tc>
        <w:tc>
          <w:tcPr>
            <w:tcW w:w="3444" w:type="dxa"/>
            <w:shd w:val="clear" w:color="auto" w:fill="auto"/>
            <w:hideMark/>
          </w:tcPr>
          <w:p w:rsidR="00FD4E33" w:rsidRPr="00B54402" w:rsidRDefault="00FD4E33" w:rsidP="00B54402">
            <w:pPr>
              <w:spacing w:before="120" w:after="120" w:line="300" w:lineRule="exact"/>
              <w:jc w:val="both"/>
              <w:rPr>
                <w:spacing w:val="-10"/>
                <w:sz w:val="22"/>
              </w:rPr>
            </w:pPr>
            <w:r w:rsidRPr="00B54402">
              <w:rPr>
                <w:spacing w:val="-10"/>
                <w:sz w:val="22"/>
              </w:rPr>
              <w:t>Thu từ khu vực kinh tế ngoài quốc doanh</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151.900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151.900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148.934</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148.934</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98,0%</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98,0%</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giá trị gia tăng</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113.505</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113.505</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110.567</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110.567</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97,4%</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97,4%</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thu nhập doanh nghiệp</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11.545</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11.545</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13.609</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13.609</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117,9%</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117,9%</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tiêu thụ đặc biệt</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350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350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403</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403</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115,0%</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115,0%</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Thuế tài nguyên</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26.500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26.500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24.355</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24.355</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91,9%</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91,9%</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xml:space="preserve"> - Thu khác</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5</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Thuế thu nhập cá nhân</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30.000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30.000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29.005</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29.005</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96,7%</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96,7%</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6</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Thuế bảo vệ môi trường</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115.000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45.900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108.145</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40.230</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94,0%</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87,6%</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7</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Lệ phí trước bạ</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45.000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45.000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49.554</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49.554</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110,1%</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110,1%</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8</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 xml:space="preserve">Thu phí, lệ phí </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70.000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67.200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57.234</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54.119</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81,8%</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80,5%</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9</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Thuế sử dụng đất nông nghiệp</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3.200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3.200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2.640</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2.640</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82,5%</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82,5%</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10</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Thuế sử dụng đất phi nông nghiệp</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700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700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769</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769</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109,8%</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109,8%</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11</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Tiền cho thuê đất, thuê mặt nước</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12.000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12.000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16.006</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16.006</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133,4%</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133,4%</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12</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Thu tiền sử dụng đất</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110.000</w:t>
            </w: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110.000</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87.818</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87.818</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79,8%</w:t>
            </w: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79,8%</w:t>
            </w:r>
          </w:p>
        </w:tc>
      </w:tr>
      <w:tr w:rsidR="009E09A8" w:rsidRPr="00040CBB" w:rsidTr="00040CBB">
        <w:trPr>
          <w:trHeight w:val="20"/>
        </w:trPr>
        <w:tc>
          <w:tcPr>
            <w:tcW w:w="406" w:type="dxa"/>
            <w:shd w:val="clear" w:color="auto" w:fill="auto"/>
            <w:vAlign w:val="center"/>
            <w:hideMark/>
          </w:tcPr>
          <w:p w:rsidR="00FD4E33" w:rsidRPr="00040CBB" w:rsidRDefault="00FD4E33" w:rsidP="00B54402">
            <w:pPr>
              <w:spacing w:line="300" w:lineRule="exact"/>
              <w:rPr>
                <w:sz w:val="22"/>
              </w:rPr>
            </w:pPr>
            <w:r w:rsidRPr="00040CBB">
              <w:rPr>
                <w:sz w:val="22"/>
              </w:rPr>
              <w:t>13</w:t>
            </w:r>
          </w:p>
        </w:tc>
        <w:tc>
          <w:tcPr>
            <w:tcW w:w="3444" w:type="dxa"/>
            <w:shd w:val="clear" w:color="auto" w:fill="auto"/>
            <w:hideMark/>
          </w:tcPr>
          <w:p w:rsidR="00FD4E33" w:rsidRPr="00040CBB" w:rsidRDefault="00FD4E33" w:rsidP="00B54402">
            <w:pPr>
              <w:spacing w:before="120" w:after="120" w:line="300" w:lineRule="exact"/>
              <w:jc w:val="both"/>
              <w:rPr>
                <w:sz w:val="22"/>
              </w:rPr>
            </w:pPr>
            <w:r w:rsidRPr="00040CBB">
              <w:rPr>
                <w:sz w:val="22"/>
              </w:rPr>
              <w:t>Tiền cho thuê và tiền bán nhà ở thuộc sở hữu nhà nước</w:t>
            </w:r>
          </w:p>
        </w:tc>
        <w:tc>
          <w:tcPr>
            <w:tcW w:w="800" w:type="dxa"/>
            <w:shd w:val="clear" w:color="auto" w:fill="auto"/>
            <w:vAlign w:val="center"/>
            <w:hideMark/>
          </w:tcPr>
          <w:p w:rsidR="00FD4E33" w:rsidRPr="00040CBB" w:rsidRDefault="00FD4E33" w:rsidP="00B54402">
            <w:pPr>
              <w:spacing w:before="120" w:after="120" w:line="300" w:lineRule="exact"/>
              <w:jc w:val="right"/>
              <w:rPr>
                <w:sz w:val="22"/>
              </w:rPr>
            </w:pPr>
          </w:p>
        </w:tc>
        <w:tc>
          <w:tcPr>
            <w:tcW w:w="896"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w:t>
            </w:r>
          </w:p>
        </w:tc>
        <w:tc>
          <w:tcPr>
            <w:tcW w:w="937"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21</w:t>
            </w:r>
          </w:p>
        </w:tc>
        <w:tc>
          <w:tcPr>
            <w:tcW w:w="994" w:type="dxa"/>
            <w:shd w:val="clear" w:color="auto" w:fill="auto"/>
            <w:vAlign w:val="center"/>
            <w:hideMark/>
          </w:tcPr>
          <w:p w:rsidR="00FD4E33" w:rsidRPr="00040CBB" w:rsidRDefault="00FD4E33" w:rsidP="00B54402">
            <w:pPr>
              <w:spacing w:before="120" w:after="120" w:line="300" w:lineRule="exact"/>
              <w:jc w:val="right"/>
              <w:rPr>
                <w:sz w:val="22"/>
              </w:rPr>
            </w:pPr>
            <w:r w:rsidRPr="00040CBB">
              <w:rPr>
                <w:sz w:val="22"/>
              </w:rPr>
              <w:t>21</w:t>
            </w:r>
          </w:p>
        </w:tc>
        <w:tc>
          <w:tcPr>
            <w:tcW w:w="854" w:type="dxa"/>
            <w:shd w:val="clear" w:color="auto" w:fill="auto"/>
            <w:vAlign w:val="center"/>
            <w:hideMark/>
          </w:tcPr>
          <w:p w:rsidR="00FD4E33" w:rsidRPr="00040CBB" w:rsidRDefault="00FD4E33" w:rsidP="00B54402">
            <w:pPr>
              <w:spacing w:before="120" w:after="120" w:line="300" w:lineRule="exact"/>
              <w:jc w:val="right"/>
              <w:rPr>
                <w:sz w:val="22"/>
              </w:rPr>
            </w:pPr>
          </w:p>
        </w:tc>
        <w:tc>
          <w:tcPr>
            <w:tcW w:w="924" w:type="dxa"/>
            <w:shd w:val="clear" w:color="auto" w:fill="auto"/>
            <w:vAlign w:val="center"/>
            <w:hideMark/>
          </w:tcPr>
          <w:p w:rsidR="00FD4E33" w:rsidRPr="00040CBB" w:rsidRDefault="00FD4E33" w:rsidP="00B54402">
            <w:pPr>
              <w:spacing w:before="120" w:after="120" w:line="30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sz w:val="22"/>
              </w:rPr>
            </w:pPr>
            <w:r w:rsidRPr="00040CBB">
              <w:rPr>
                <w:sz w:val="22"/>
              </w:rPr>
              <w:t>14</w:t>
            </w:r>
          </w:p>
        </w:tc>
        <w:tc>
          <w:tcPr>
            <w:tcW w:w="3444" w:type="dxa"/>
            <w:shd w:val="clear" w:color="auto" w:fill="auto"/>
            <w:hideMark/>
          </w:tcPr>
          <w:p w:rsidR="00FD4E33" w:rsidRPr="00040CBB" w:rsidRDefault="00FD4E33" w:rsidP="00040CBB">
            <w:pPr>
              <w:spacing w:before="120" w:after="120" w:line="320" w:lineRule="exact"/>
              <w:jc w:val="both"/>
              <w:rPr>
                <w:sz w:val="22"/>
              </w:rPr>
            </w:pPr>
            <w:r w:rsidRPr="00040CBB">
              <w:rPr>
                <w:sz w:val="22"/>
              </w:rPr>
              <w:t>Thu từ hoạt động xổ số kiến thiết</w:t>
            </w:r>
          </w:p>
        </w:tc>
        <w:tc>
          <w:tcPr>
            <w:tcW w:w="800"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15.000</w:t>
            </w:r>
          </w:p>
        </w:tc>
        <w:tc>
          <w:tcPr>
            <w:tcW w:w="896"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15.000</w:t>
            </w:r>
          </w:p>
        </w:tc>
        <w:tc>
          <w:tcPr>
            <w:tcW w:w="937"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17.508</w:t>
            </w:r>
          </w:p>
        </w:tc>
        <w:tc>
          <w:tcPr>
            <w:tcW w:w="99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17.508</w:t>
            </w:r>
          </w:p>
        </w:tc>
        <w:tc>
          <w:tcPr>
            <w:tcW w:w="85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116,7%</w:t>
            </w:r>
          </w:p>
        </w:tc>
        <w:tc>
          <w:tcPr>
            <w:tcW w:w="92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116,7%</w:t>
            </w:r>
          </w:p>
        </w:tc>
      </w:tr>
      <w:tr w:rsidR="009E09A8" w:rsidRPr="00040CBB" w:rsidTr="00040CBB">
        <w:trPr>
          <w:trHeight w:val="20"/>
        </w:trPr>
        <w:tc>
          <w:tcPr>
            <w:tcW w:w="406" w:type="dxa"/>
            <w:shd w:val="clear" w:color="auto" w:fill="auto"/>
            <w:vAlign w:val="center"/>
            <w:hideMark/>
          </w:tcPr>
          <w:p w:rsidR="00FD4E33" w:rsidRPr="00040CBB" w:rsidRDefault="00FD4E33" w:rsidP="00FD4E33">
            <w:pPr>
              <w:rPr>
                <w:sz w:val="22"/>
              </w:rPr>
            </w:pPr>
            <w:r w:rsidRPr="00040CBB">
              <w:rPr>
                <w:sz w:val="22"/>
              </w:rPr>
              <w:t>15</w:t>
            </w:r>
          </w:p>
        </w:tc>
        <w:tc>
          <w:tcPr>
            <w:tcW w:w="3444" w:type="dxa"/>
            <w:shd w:val="clear" w:color="auto" w:fill="auto"/>
            <w:hideMark/>
          </w:tcPr>
          <w:p w:rsidR="00FD4E33" w:rsidRPr="005E2B8A" w:rsidRDefault="00FD4E33" w:rsidP="00040CBB">
            <w:pPr>
              <w:spacing w:before="120" w:after="120" w:line="320" w:lineRule="exact"/>
              <w:jc w:val="both"/>
              <w:rPr>
                <w:spacing w:val="-10"/>
                <w:sz w:val="22"/>
              </w:rPr>
            </w:pPr>
            <w:r w:rsidRPr="005E2B8A">
              <w:rPr>
                <w:spacing w:val="-10"/>
                <w:sz w:val="22"/>
              </w:rPr>
              <w:t>Thu tiền cấp quyền khai thác khoáng sản</w:t>
            </w:r>
          </w:p>
        </w:tc>
        <w:tc>
          <w:tcPr>
            <w:tcW w:w="800"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11.000</w:t>
            </w:r>
          </w:p>
        </w:tc>
        <w:tc>
          <w:tcPr>
            <w:tcW w:w="896"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8.550</w:t>
            </w:r>
          </w:p>
        </w:tc>
        <w:tc>
          <w:tcPr>
            <w:tcW w:w="937"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11.663</w:t>
            </w:r>
          </w:p>
        </w:tc>
        <w:tc>
          <w:tcPr>
            <w:tcW w:w="99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8.133</w:t>
            </w:r>
          </w:p>
        </w:tc>
        <w:tc>
          <w:tcPr>
            <w:tcW w:w="85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106,0%</w:t>
            </w:r>
          </w:p>
        </w:tc>
        <w:tc>
          <w:tcPr>
            <w:tcW w:w="92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95,1%</w:t>
            </w:r>
          </w:p>
        </w:tc>
      </w:tr>
      <w:tr w:rsidR="009E09A8" w:rsidRPr="00040CBB" w:rsidTr="00040CBB">
        <w:trPr>
          <w:trHeight w:val="20"/>
        </w:trPr>
        <w:tc>
          <w:tcPr>
            <w:tcW w:w="406" w:type="dxa"/>
            <w:shd w:val="clear" w:color="auto" w:fill="auto"/>
            <w:vAlign w:val="center"/>
            <w:hideMark/>
          </w:tcPr>
          <w:p w:rsidR="00FD4E33" w:rsidRPr="00040CBB" w:rsidRDefault="00FD4E33" w:rsidP="00FD4E33">
            <w:pPr>
              <w:rPr>
                <w:sz w:val="22"/>
              </w:rPr>
            </w:pPr>
            <w:r w:rsidRPr="00040CBB">
              <w:rPr>
                <w:sz w:val="22"/>
              </w:rPr>
              <w:t>16</w:t>
            </w:r>
          </w:p>
        </w:tc>
        <w:tc>
          <w:tcPr>
            <w:tcW w:w="3444" w:type="dxa"/>
            <w:shd w:val="clear" w:color="auto" w:fill="auto"/>
            <w:hideMark/>
          </w:tcPr>
          <w:p w:rsidR="00FD4E33" w:rsidRPr="00040CBB" w:rsidRDefault="00FD4E33" w:rsidP="00040CBB">
            <w:pPr>
              <w:spacing w:before="120" w:after="120" w:line="320" w:lineRule="exact"/>
              <w:jc w:val="both"/>
              <w:rPr>
                <w:sz w:val="22"/>
              </w:rPr>
            </w:pPr>
            <w:r w:rsidRPr="00040CBB">
              <w:rPr>
                <w:sz w:val="22"/>
              </w:rPr>
              <w:t>Thu khác ngân sách</w:t>
            </w:r>
          </w:p>
        </w:tc>
        <w:tc>
          <w:tcPr>
            <w:tcW w:w="800"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41.000</w:t>
            </w:r>
          </w:p>
        </w:tc>
        <w:tc>
          <w:tcPr>
            <w:tcW w:w="896"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29.000</w:t>
            </w:r>
          </w:p>
        </w:tc>
        <w:tc>
          <w:tcPr>
            <w:tcW w:w="937"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65.876</w:t>
            </w:r>
          </w:p>
        </w:tc>
        <w:tc>
          <w:tcPr>
            <w:tcW w:w="99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44.831</w:t>
            </w:r>
          </w:p>
        </w:tc>
        <w:tc>
          <w:tcPr>
            <w:tcW w:w="85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160,7%</w:t>
            </w:r>
          </w:p>
        </w:tc>
        <w:tc>
          <w:tcPr>
            <w:tcW w:w="92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154,6%</w:t>
            </w:r>
          </w:p>
        </w:tc>
      </w:tr>
      <w:tr w:rsidR="009E09A8" w:rsidRPr="00040CBB" w:rsidTr="00040CBB">
        <w:trPr>
          <w:trHeight w:val="20"/>
        </w:trPr>
        <w:tc>
          <w:tcPr>
            <w:tcW w:w="406" w:type="dxa"/>
            <w:shd w:val="clear" w:color="auto" w:fill="auto"/>
            <w:vAlign w:val="center"/>
            <w:hideMark/>
          </w:tcPr>
          <w:p w:rsidR="00FD4E33" w:rsidRPr="00040CBB" w:rsidRDefault="00FD4E33" w:rsidP="00FD4E33">
            <w:pPr>
              <w:rPr>
                <w:sz w:val="22"/>
              </w:rPr>
            </w:pPr>
            <w:r w:rsidRPr="00040CBB">
              <w:rPr>
                <w:sz w:val="22"/>
              </w:rPr>
              <w:t>17</w:t>
            </w:r>
          </w:p>
        </w:tc>
        <w:tc>
          <w:tcPr>
            <w:tcW w:w="3444" w:type="dxa"/>
            <w:shd w:val="clear" w:color="auto" w:fill="auto"/>
            <w:hideMark/>
          </w:tcPr>
          <w:p w:rsidR="00FD4E33" w:rsidRPr="00040CBB" w:rsidRDefault="00FD4E33" w:rsidP="00040CBB">
            <w:pPr>
              <w:spacing w:before="120" w:after="120" w:line="320" w:lineRule="exact"/>
              <w:jc w:val="both"/>
              <w:rPr>
                <w:sz w:val="22"/>
              </w:rPr>
            </w:pPr>
            <w:r w:rsidRPr="00040CBB">
              <w:rPr>
                <w:sz w:val="22"/>
              </w:rPr>
              <w:t>Thu từ quỹ đất công ích và thu hoa lợi công sản khác</w:t>
            </w:r>
          </w:p>
        </w:tc>
        <w:tc>
          <w:tcPr>
            <w:tcW w:w="800"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50</w:t>
            </w:r>
          </w:p>
        </w:tc>
        <w:tc>
          <w:tcPr>
            <w:tcW w:w="896"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50</w:t>
            </w:r>
          </w:p>
        </w:tc>
        <w:tc>
          <w:tcPr>
            <w:tcW w:w="937"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12</w:t>
            </w:r>
          </w:p>
        </w:tc>
        <w:tc>
          <w:tcPr>
            <w:tcW w:w="99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12</w:t>
            </w:r>
          </w:p>
        </w:tc>
        <w:tc>
          <w:tcPr>
            <w:tcW w:w="85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23,6%</w:t>
            </w:r>
          </w:p>
        </w:tc>
        <w:tc>
          <w:tcPr>
            <w:tcW w:w="924" w:type="dxa"/>
            <w:shd w:val="clear" w:color="auto" w:fill="auto"/>
            <w:vAlign w:val="center"/>
            <w:hideMark/>
          </w:tcPr>
          <w:p w:rsidR="00FD4E33" w:rsidRPr="00040CBB" w:rsidRDefault="00FD4E33" w:rsidP="00040CBB">
            <w:pPr>
              <w:spacing w:before="120" w:after="120" w:line="32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sz w:val="22"/>
              </w:rPr>
            </w:pPr>
            <w:r w:rsidRPr="00040CBB">
              <w:rPr>
                <w:sz w:val="22"/>
              </w:rPr>
              <w:t>18</w:t>
            </w:r>
          </w:p>
        </w:tc>
        <w:tc>
          <w:tcPr>
            <w:tcW w:w="3444" w:type="dxa"/>
            <w:shd w:val="clear" w:color="auto" w:fill="auto"/>
            <w:hideMark/>
          </w:tcPr>
          <w:p w:rsidR="00FD4E33" w:rsidRPr="00040CBB" w:rsidRDefault="00FD4E33" w:rsidP="005E2B8A">
            <w:pPr>
              <w:spacing w:before="120" w:after="120" w:line="320" w:lineRule="exact"/>
              <w:jc w:val="both"/>
              <w:rPr>
                <w:sz w:val="22"/>
              </w:rPr>
            </w:pPr>
            <w:r w:rsidRPr="00040CBB">
              <w:rPr>
                <w:sz w:val="22"/>
              </w:rPr>
              <w:t xml:space="preserve">Thu hồi vốn, lợi nhuận, lợi nhuận sau thuế, chênh lệch thu chi của </w:t>
            </w:r>
            <w:r w:rsidR="005E2B8A">
              <w:rPr>
                <w:sz w:val="22"/>
                <w:lang w:val="en-US"/>
              </w:rPr>
              <w:t>Ngân hàng Nhà nước</w:t>
            </w:r>
          </w:p>
        </w:tc>
        <w:tc>
          <w:tcPr>
            <w:tcW w:w="800"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345</w:t>
            </w:r>
          </w:p>
        </w:tc>
        <w:tc>
          <w:tcPr>
            <w:tcW w:w="99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345</w:t>
            </w:r>
          </w:p>
        </w:tc>
        <w:tc>
          <w:tcPr>
            <w:tcW w:w="854" w:type="dxa"/>
            <w:shd w:val="clear" w:color="auto" w:fill="auto"/>
            <w:vAlign w:val="center"/>
            <w:hideMark/>
          </w:tcPr>
          <w:p w:rsidR="00FD4E33" w:rsidRPr="00040CBB" w:rsidRDefault="00FD4E33" w:rsidP="00040CBB">
            <w:pPr>
              <w:spacing w:before="120" w:after="120" w:line="320" w:lineRule="exact"/>
              <w:jc w:val="right"/>
              <w:rPr>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b/>
                <w:bCs/>
                <w:i/>
                <w:iCs/>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sz w:val="22"/>
              </w:rPr>
            </w:pPr>
          </w:p>
        </w:tc>
        <w:tc>
          <w:tcPr>
            <w:tcW w:w="3444" w:type="dxa"/>
            <w:shd w:val="clear" w:color="auto" w:fill="auto"/>
            <w:hideMark/>
          </w:tcPr>
          <w:p w:rsidR="00FD4E33" w:rsidRPr="00040CBB" w:rsidRDefault="00FD4E33" w:rsidP="005E2B8A">
            <w:pPr>
              <w:spacing w:before="120" w:after="120" w:line="320" w:lineRule="exact"/>
              <w:jc w:val="both"/>
              <w:rPr>
                <w:sz w:val="22"/>
              </w:rPr>
            </w:pPr>
            <w:r w:rsidRPr="00040CBB">
              <w:rPr>
                <w:sz w:val="22"/>
              </w:rPr>
              <w:t xml:space="preserve"> - Thu hồi vốn của </w:t>
            </w:r>
            <w:r w:rsidR="005E2B8A">
              <w:rPr>
                <w:sz w:val="22"/>
                <w:lang w:val="en-US"/>
              </w:rPr>
              <w:t xml:space="preserve">Nhà nước </w:t>
            </w:r>
            <w:r w:rsidRPr="00040CBB">
              <w:rPr>
                <w:sz w:val="22"/>
              </w:rPr>
              <w:t>tại các tổ chức kinh tế</w:t>
            </w:r>
          </w:p>
        </w:tc>
        <w:tc>
          <w:tcPr>
            <w:tcW w:w="800" w:type="dxa"/>
            <w:shd w:val="clear" w:color="auto" w:fill="auto"/>
            <w:vAlign w:val="center"/>
            <w:hideMark/>
          </w:tcPr>
          <w:p w:rsidR="00FD4E33" w:rsidRPr="00040CBB" w:rsidRDefault="00FD4E33" w:rsidP="00040CBB">
            <w:pPr>
              <w:spacing w:before="120" w:after="120" w:line="320" w:lineRule="exact"/>
              <w:jc w:val="right"/>
              <w:rPr>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w:t>
            </w:r>
          </w:p>
        </w:tc>
        <w:tc>
          <w:tcPr>
            <w:tcW w:w="99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w:t>
            </w:r>
          </w:p>
        </w:tc>
        <w:tc>
          <w:tcPr>
            <w:tcW w:w="854" w:type="dxa"/>
            <w:shd w:val="clear" w:color="auto" w:fill="auto"/>
            <w:vAlign w:val="center"/>
            <w:hideMark/>
          </w:tcPr>
          <w:p w:rsidR="00FD4E33" w:rsidRPr="00040CBB" w:rsidRDefault="00FD4E33" w:rsidP="00040CBB">
            <w:pPr>
              <w:spacing w:before="120" w:after="120" w:line="320" w:lineRule="exact"/>
              <w:jc w:val="right"/>
              <w:rPr>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b/>
                <w:bCs/>
                <w:i/>
                <w:iCs/>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sz w:val="22"/>
              </w:rPr>
            </w:pPr>
          </w:p>
        </w:tc>
        <w:tc>
          <w:tcPr>
            <w:tcW w:w="3444" w:type="dxa"/>
            <w:shd w:val="clear" w:color="auto" w:fill="auto"/>
            <w:hideMark/>
          </w:tcPr>
          <w:p w:rsidR="00FD4E33" w:rsidRPr="00040CBB" w:rsidRDefault="00FD4E33" w:rsidP="00040CBB">
            <w:pPr>
              <w:spacing w:before="120" w:after="120" w:line="320" w:lineRule="exact"/>
              <w:jc w:val="both"/>
              <w:rPr>
                <w:sz w:val="22"/>
              </w:rPr>
            </w:pPr>
            <w:r w:rsidRPr="00040CBB">
              <w:rPr>
                <w:sz w:val="22"/>
              </w:rPr>
              <w:t xml:space="preserve"> - Thu cổ tức</w:t>
            </w:r>
          </w:p>
        </w:tc>
        <w:tc>
          <w:tcPr>
            <w:tcW w:w="800" w:type="dxa"/>
            <w:shd w:val="clear" w:color="auto" w:fill="auto"/>
            <w:vAlign w:val="center"/>
            <w:hideMark/>
          </w:tcPr>
          <w:p w:rsidR="00FD4E33" w:rsidRPr="00040CBB" w:rsidRDefault="00FD4E33" w:rsidP="00040CBB">
            <w:pPr>
              <w:spacing w:before="120" w:after="120" w:line="320" w:lineRule="exact"/>
              <w:jc w:val="right"/>
              <w:rPr>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345</w:t>
            </w:r>
          </w:p>
        </w:tc>
        <w:tc>
          <w:tcPr>
            <w:tcW w:w="994" w:type="dxa"/>
            <w:shd w:val="clear" w:color="auto" w:fill="auto"/>
            <w:vAlign w:val="center"/>
            <w:hideMark/>
          </w:tcPr>
          <w:p w:rsidR="00FD4E33" w:rsidRPr="00040CBB" w:rsidRDefault="00FD4E33" w:rsidP="00040CBB">
            <w:pPr>
              <w:spacing w:before="120" w:after="120" w:line="320" w:lineRule="exact"/>
              <w:jc w:val="right"/>
              <w:rPr>
                <w:sz w:val="22"/>
              </w:rPr>
            </w:pPr>
            <w:r w:rsidRPr="00040CBB">
              <w:rPr>
                <w:sz w:val="22"/>
              </w:rPr>
              <w:t>345</w:t>
            </w:r>
          </w:p>
        </w:tc>
        <w:tc>
          <w:tcPr>
            <w:tcW w:w="854"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b/>
                <w:bCs/>
                <w:i/>
                <w:iCs/>
                <w:sz w:val="22"/>
              </w:rPr>
            </w:pPr>
            <w:r w:rsidRPr="00040CBB">
              <w:rPr>
                <w:b/>
                <w:bCs/>
                <w:i/>
                <w:iCs/>
                <w:sz w:val="22"/>
              </w:rPr>
              <w:t>II</w:t>
            </w:r>
          </w:p>
        </w:tc>
        <w:tc>
          <w:tcPr>
            <w:tcW w:w="3444" w:type="dxa"/>
            <w:shd w:val="clear" w:color="auto" w:fill="auto"/>
            <w:hideMark/>
          </w:tcPr>
          <w:p w:rsidR="00FD4E33" w:rsidRPr="00040CBB" w:rsidRDefault="00FD4E33" w:rsidP="00040CBB">
            <w:pPr>
              <w:spacing w:before="120" w:after="120" w:line="320" w:lineRule="exact"/>
              <w:jc w:val="both"/>
              <w:rPr>
                <w:b/>
                <w:bCs/>
                <w:i/>
                <w:iCs/>
                <w:sz w:val="22"/>
              </w:rPr>
            </w:pPr>
            <w:r w:rsidRPr="00040CBB">
              <w:rPr>
                <w:b/>
                <w:bCs/>
                <w:i/>
                <w:iCs/>
                <w:sz w:val="22"/>
              </w:rPr>
              <w:t>Thu từ dầu thô</w:t>
            </w:r>
          </w:p>
        </w:tc>
        <w:tc>
          <w:tcPr>
            <w:tcW w:w="800"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994"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854"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b/>
                <w:bCs/>
                <w:i/>
                <w:iCs/>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b/>
                <w:bCs/>
                <w:i/>
                <w:iCs/>
                <w:sz w:val="22"/>
              </w:rPr>
            </w:pPr>
            <w:r w:rsidRPr="00040CBB">
              <w:rPr>
                <w:b/>
                <w:bCs/>
                <w:i/>
                <w:iCs/>
                <w:sz w:val="22"/>
              </w:rPr>
              <w:t>III</w:t>
            </w:r>
          </w:p>
        </w:tc>
        <w:tc>
          <w:tcPr>
            <w:tcW w:w="3444" w:type="dxa"/>
            <w:shd w:val="clear" w:color="auto" w:fill="auto"/>
            <w:hideMark/>
          </w:tcPr>
          <w:p w:rsidR="00FD4E33" w:rsidRPr="00040CBB" w:rsidRDefault="00FD4E33" w:rsidP="00040CBB">
            <w:pPr>
              <w:spacing w:before="120" w:after="120" w:line="320" w:lineRule="exact"/>
              <w:jc w:val="both"/>
              <w:rPr>
                <w:b/>
                <w:bCs/>
                <w:i/>
                <w:iCs/>
                <w:sz w:val="22"/>
              </w:rPr>
            </w:pPr>
            <w:r w:rsidRPr="00040CBB">
              <w:rPr>
                <w:b/>
                <w:bCs/>
                <w:i/>
                <w:iCs/>
                <w:sz w:val="22"/>
              </w:rPr>
              <w:t xml:space="preserve">Thu từ hoạt động xuất nhập khẩu </w:t>
            </w:r>
          </w:p>
        </w:tc>
        <w:tc>
          <w:tcPr>
            <w:tcW w:w="800" w:type="dxa"/>
            <w:shd w:val="clear" w:color="auto" w:fill="auto"/>
            <w:vAlign w:val="center"/>
            <w:hideMark/>
          </w:tcPr>
          <w:p w:rsidR="00FD4E33" w:rsidRPr="00040CBB" w:rsidRDefault="00FD4E33" w:rsidP="00040CBB">
            <w:pPr>
              <w:spacing w:before="120" w:after="120" w:line="320" w:lineRule="exact"/>
              <w:jc w:val="right"/>
              <w:rPr>
                <w:b/>
                <w:bCs/>
                <w:i/>
                <w:iCs/>
                <w:sz w:val="22"/>
              </w:rPr>
            </w:pPr>
            <w:r w:rsidRPr="00040CBB">
              <w:rPr>
                <w:b/>
                <w:bCs/>
                <w:i/>
                <w:iCs/>
                <w:sz w:val="22"/>
              </w:rPr>
              <w:t>6.000</w:t>
            </w:r>
          </w:p>
        </w:tc>
        <w:tc>
          <w:tcPr>
            <w:tcW w:w="896"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b/>
                <w:bCs/>
                <w:i/>
                <w:iCs/>
                <w:sz w:val="22"/>
              </w:rPr>
            </w:pPr>
            <w:r w:rsidRPr="00040CBB">
              <w:rPr>
                <w:b/>
                <w:bCs/>
                <w:i/>
                <w:iCs/>
                <w:sz w:val="22"/>
              </w:rPr>
              <w:t>17.375</w:t>
            </w:r>
          </w:p>
        </w:tc>
        <w:tc>
          <w:tcPr>
            <w:tcW w:w="994" w:type="dxa"/>
            <w:shd w:val="clear" w:color="auto" w:fill="auto"/>
            <w:vAlign w:val="center"/>
            <w:hideMark/>
          </w:tcPr>
          <w:p w:rsidR="00FD4E33" w:rsidRPr="00040CBB" w:rsidRDefault="00FD4E33" w:rsidP="00040CBB">
            <w:pPr>
              <w:spacing w:before="120" w:after="120" w:line="320" w:lineRule="exact"/>
              <w:jc w:val="right"/>
              <w:rPr>
                <w:b/>
                <w:bCs/>
                <w:i/>
                <w:iCs/>
                <w:sz w:val="22"/>
              </w:rPr>
            </w:pPr>
            <w:r w:rsidRPr="00040CBB">
              <w:rPr>
                <w:b/>
                <w:bCs/>
                <w:i/>
                <w:iCs/>
                <w:sz w:val="22"/>
              </w:rPr>
              <w:t>-</w:t>
            </w:r>
          </w:p>
        </w:tc>
        <w:tc>
          <w:tcPr>
            <w:tcW w:w="854" w:type="dxa"/>
            <w:shd w:val="clear" w:color="auto" w:fill="auto"/>
            <w:vAlign w:val="center"/>
            <w:hideMark/>
          </w:tcPr>
          <w:p w:rsidR="00FD4E33" w:rsidRPr="00040CBB" w:rsidRDefault="00FD4E33" w:rsidP="00040CBB">
            <w:pPr>
              <w:spacing w:before="120" w:after="120" w:line="320" w:lineRule="exact"/>
              <w:jc w:val="right"/>
              <w:rPr>
                <w:b/>
                <w:bCs/>
                <w:i/>
                <w:iCs/>
                <w:sz w:val="22"/>
              </w:rPr>
            </w:pPr>
            <w:r w:rsidRPr="00040CBB">
              <w:rPr>
                <w:b/>
                <w:bCs/>
                <w:i/>
                <w:iCs/>
                <w:sz w:val="22"/>
              </w:rPr>
              <w:t>289,6%</w:t>
            </w:r>
          </w:p>
        </w:tc>
        <w:tc>
          <w:tcPr>
            <w:tcW w:w="924" w:type="dxa"/>
            <w:shd w:val="clear" w:color="auto" w:fill="auto"/>
            <w:vAlign w:val="center"/>
            <w:hideMark/>
          </w:tcPr>
          <w:p w:rsidR="00FD4E33" w:rsidRPr="00040CBB" w:rsidRDefault="00FD4E33" w:rsidP="00040CBB">
            <w:pPr>
              <w:spacing w:before="120" w:after="120" w:line="320" w:lineRule="exact"/>
              <w:jc w:val="right"/>
              <w:rPr>
                <w:b/>
                <w:bCs/>
                <w:i/>
                <w:iCs/>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b/>
                <w:bCs/>
                <w:i/>
                <w:iCs/>
                <w:sz w:val="22"/>
              </w:rPr>
            </w:pPr>
            <w:r w:rsidRPr="00040CBB">
              <w:rPr>
                <w:b/>
                <w:bCs/>
                <w:i/>
                <w:iCs/>
                <w:sz w:val="22"/>
              </w:rPr>
              <w:t>IV</w:t>
            </w:r>
          </w:p>
        </w:tc>
        <w:tc>
          <w:tcPr>
            <w:tcW w:w="3444" w:type="dxa"/>
            <w:shd w:val="clear" w:color="auto" w:fill="auto"/>
            <w:hideMark/>
          </w:tcPr>
          <w:p w:rsidR="00FD4E33" w:rsidRPr="00040CBB" w:rsidRDefault="00FD4E33" w:rsidP="00040CBB">
            <w:pPr>
              <w:spacing w:before="120" w:after="120" w:line="320" w:lineRule="exact"/>
              <w:jc w:val="both"/>
              <w:rPr>
                <w:b/>
                <w:bCs/>
                <w:i/>
                <w:iCs/>
                <w:sz w:val="22"/>
              </w:rPr>
            </w:pPr>
            <w:r w:rsidRPr="00040CBB">
              <w:rPr>
                <w:b/>
                <w:bCs/>
                <w:i/>
                <w:iCs/>
                <w:sz w:val="22"/>
              </w:rPr>
              <w:t>Thu viện trợ, thu huy động đóng góp</w:t>
            </w:r>
          </w:p>
        </w:tc>
        <w:tc>
          <w:tcPr>
            <w:tcW w:w="800"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b/>
                <w:bCs/>
                <w:i/>
                <w:iCs/>
                <w:sz w:val="22"/>
              </w:rPr>
            </w:pPr>
            <w:r w:rsidRPr="00040CBB">
              <w:rPr>
                <w:b/>
                <w:bCs/>
                <w:i/>
                <w:iCs/>
                <w:sz w:val="22"/>
              </w:rPr>
              <w:t>3.475</w:t>
            </w:r>
          </w:p>
        </w:tc>
        <w:tc>
          <w:tcPr>
            <w:tcW w:w="994" w:type="dxa"/>
            <w:shd w:val="clear" w:color="auto" w:fill="auto"/>
            <w:vAlign w:val="center"/>
            <w:hideMark/>
          </w:tcPr>
          <w:p w:rsidR="00FD4E33" w:rsidRPr="00040CBB" w:rsidRDefault="00FD4E33" w:rsidP="00040CBB">
            <w:pPr>
              <w:spacing w:before="120" w:after="120" w:line="320" w:lineRule="exact"/>
              <w:jc w:val="right"/>
              <w:rPr>
                <w:b/>
                <w:bCs/>
                <w:i/>
                <w:iCs/>
                <w:sz w:val="22"/>
              </w:rPr>
            </w:pPr>
            <w:r w:rsidRPr="00040CBB">
              <w:rPr>
                <w:b/>
                <w:bCs/>
                <w:i/>
                <w:iCs/>
                <w:sz w:val="22"/>
              </w:rPr>
              <w:t>3.475</w:t>
            </w:r>
          </w:p>
        </w:tc>
        <w:tc>
          <w:tcPr>
            <w:tcW w:w="854" w:type="dxa"/>
            <w:shd w:val="clear" w:color="auto" w:fill="auto"/>
            <w:vAlign w:val="center"/>
            <w:hideMark/>
          </w:tcPr>
          <w:p w:rsidR="00FD4E33" w:rsidRPr="00040CBB" w:rsidRDefault="00FD4E33" w:rsidP="00040CBB">
            <w:pPr>
              <w:spacing w:before="120" w:after="120" w:line="320" w:lineRule="exact"/>
              <w:jc w:val="right"/>
              <w:rPr>
                <w:b/>
                <w:bCs/>
                <w:i/>
                <w:iCs/>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b/>
                <w:bCs/>
                <w:i/>
                <w:iCs/>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b/>
                <w:bCs/>
                <w:sz w:val="22"/>
              </w:rPr>
            </w:pPr>
            <w:r w:rsidRPr="00040CBB">
              <w:rPr>
                <w:b/>
                <w:bCs/>
                <w:sz w:val="22"/>
              </w:rPr>
              <w:t>B</w:t>
            </w:r>
          </w:p>
        </w:tc>
        <w:tc>
          <w:tcPr>
            <w:tcW w:w="3444" w:type="dxa"/>
            <w:shd w:val="clear" w:color="auto" w:fill="auto"/>
            <w:hideMark/>
          </w:tcPr>
          <w:p w:rsidR="00FD4E33" w:rsidRPr="005E2B8A" w:rsidRDefault="00FD4E33" w:rsidP="00040CBB">
            <w:pPr>
              <w:spacing w:before="120" w:after="120" w:line="320" w:lineRule="exact"/>
              <w:jc w:val="both"/>
              <w:rPr>
                <w:rFonts w:ascii="Times New Roman Bold" w:hAnsi="Times New Roman Bold"/>
                <w:b/>
                <w:bCs/>
                <w:spacing w:val="-10"/>
                <w:sz w:val="22"/>
              </w:rPr>
            </w:pPr>
            <w:r w:rsidRPr="005E2B8A">
              <w:rPr>
                <w:rFonts w:ascii="Times New Roman Bold" w:hAnsi="Times New Roman Bold"/>
                <w:b/>
                <w:bCs/>
                <w:spacing w:val="-10"/>
                <w:sz w:val="22"/>
              </w:rPr>
              <w:t>THU TỪ QUỸ DỰ TRỮ TÀI CHÍNH</w:t>
            </w:r>
          </w:p>
        </w:tc>
        <w:tc>
          <w:tcPr>
            <w:tcW w:w="800"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b/>
                <w:bCs/>
                <w:sz w:val="22"/>
              </w:rPr>
            </w:pPr>
            <w:r w:rsidRPr="00040CBB">
              <w:rPr>
                <w:b/>
                <w:bCs/>
                <w:sz w:val="22"/>
              </w:rPr>
              <w:t>95.256</w:t>
            </w:r>
          </w:p>
        </w:tc>
        <w:tc>
          <w:tcPr>
            <w:tcW w:w="994" w:type="dxa"/>
            <w:shd w:val="clear" w:color="auto" w:fill="auto"/>
            <w:vAlign w:val="center"/>
            <w:hideMark/>
          </w:tcPr>
          <w:p w:rsidR="00FD4E33" w:rsidRPr="00040CBB" w:rsidRDefault="00FD4E33" w:rsidP="00040CBB">
            <w:pPr>
              <w:spacing w:before="120" w:after="120" w:line="320" w:lineRule="exact"/>
              <w:jc w:val="right"/>
              <w:rPr>
                <w:b/>
                <w:bCs/>
                <w:sz w:val="22"/>
              </w:rPr>
            </w:pPr>
            <w:r w:rsidRPr="00040CBB">
              <w:rPr>
                <w:b/>
                <w:bCs/>
                <w:sz w:val="22"/>
              </w:rPr>
              <w:t>95.256</w:t>
            </w:r>
          </w:p>
        </w:tc>
        <w:tc>
          <w:tcPr>
            <w:tcW w:w="854"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b/>
                <w:bCs/>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b/>
                <w:bCs/>
                <w:sz w:val="22"/>
              </w:rPr>
            </w:pPr>
            <w:r w:rsidRPr="00040CBB">
              <w:rPr>
                <w:b/>
                <w:bCs/>
                <w:sz w:val="22"/>
              </w:rPr>
              <w:t>C</w:t>
            </w:r>
          </w:p>
        </w:tc>
        <w:tc>
          <w:tcPr>
            <w:tcW w:w="3444" w:type="dxa"/>
            <w:shd w:val="clear" w:color="auto" w:fill="auto"/>
            <w:hideMark/>
          </w:tcPr>
          <w:p w:rsidR="00FD4E33" w:rsidRPr="00040CBB" w:rsidRDefault="00FD4E33" w:rsidP="00040CBB">
            <w:pPr>
              <w:spacing w:before="120" w:after="120" w:line="320" w:lineRule="exact"/>
              <w:jc w:val="both"/>
              <w:rPr>
                <w:b/>
                <w:bCs/>
                <w:sz w:val="22"/>
              </w:rPr>
            </w:pPr>
            <w:r w:rsidRPr="00040CBB">
              <w:rPr>
                <w:b/>
                <w:bCs/>
                <w:sz w:val="22"/>
              </w:rPr>
              <w:t>THU KẾT DƯ NĂM TRƯỚC</w:t>
            </w:r>
          </w:p>
        </w:tc>
        <w:tc>
          <w:tcPr>
            <w:tcW w:w="800"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b/>
                <w:bCs/>
                <w:sz w:val="22"/>
              </w:rPr>
            </w:pPr>
            <w:r w:rsidRPr="00040CBB">
              <w:rPr>
                <w:b/>
                <w:bCs/>
                <w:sz w:val="22"/>
              </w:rPr>
              <w:t>329.901</w:t>
            </w:r>
          </w:p>
        </w:tc>
        <w:tc>
          <w:tcPr>
            <w:tcW w:w="994" w:type="dxa"/>
            <w:shd w:val="clear" w:color="auto" w:fill="auto"/>
            <w:vAlign w:val="center"/>
            <w:hideMark/>
          </w:tcPr>
          <w:p w:rsidR="00FD4E33" w:rsidRPr="00040CBB" w:rsidRDefault="00FD4E33" w:rsidP="00040CBB">
            <w:pPr>
              <w:spacing w:before="120" w:after="120" w:line="320" w:lineRule="exact"/>
              <w:jc w:val="right"/>
              <w:rPr>
                <w:b/>
                <w:bCs/>
                <w:sz w:val="22"/>
              </w:rPr>
            </w:pPr>
            <w:r w:rsidRPr="00040CBB">
              <w:rPr>
                <w:b/>
                <w:bCs/>
                <w:sz w:val="22"/>
              </w:rPr>
              <w:t>329.901</w:t>
            </w:r>
          </w:p>
        </w:tc>
        <w:tc>
          <w:tcPr>
            <w:tcW w:w="854"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b/>
                <w:bCs/>
                <w:sz w:val="22"/>
              </w:rPr>
            </w:pPr>
          </w:p>
        </w:tc>
      </w:tr>
      <w:tr w:rsidR="009E09A8" w:rsidRPr="00040CBB" w:rsidTr="00040CBB">
        <w:trPr>
          <w:trHeight w:val="20"/>
        </w:trPr>
        <w:tc>
          <w:tcPr>
            <w:tcW w:w="406" w:type="dxa"/>
            <w:shd w:val="clear" w:color="auto" w:fill="auto"/>
            <w:vAlign w:val="center"/>
            <w:hideMark/>
          </w:tcPr>
          <w:p w:rsidR="00FD4E33" w:rsidRPr="00040CBB" w:rsidRDefault="00FD4E33" w:rsidP="00FD4E33">
            <w:pPr>
              <w:rPr>
                <w:b/>
                <w:bCs/>
                <w:sz w:val="22"/>
              </w:rPr>
            </w:pPr>
            <w:r w:rsidRPr="00040CBB">
              <w:rPr>
                <w:b/>
                <w:bCs/>
                <w:sz w:val="22"/>
              </w:rPr>
              <w:t>D</w:t>
            </w:r>
          </w:p>
        </w:tc>
        <w:tc>
          <w:tcPr>
            <w:tcW w:w="3444" w:type="dxa"/>
            <w:shd w:val="clear" w:color="auto" w:fill="auto"/>
            <w:hideMark/>
          </w:tcPr>
          <w:p w:rsidR="00FD4E33" w:rsidRPr="00040CBB" w:rsidRDefault="00FD4E33" w:rsidP="00040CBB">
            <w:pPr>
              <w:spacing w:before="120" w:after="120" w:line="320" w:lineRule="exact"/>
              <w:jc w:val="both"/>
              <w:rPr>
                <w:b/>
                <w:bCs/>
                <w:sz w:val="22"/>
              </w:rPr>
            </w:pPr>
            <w:r w:rsidRPr="00040CBB">
              <w:rPr>
                <w:b/>
                <w:bCs/>
                <w:sz w:val="22"/>
              </w:rPr>
              <w:t>THU CHUYỂN NGUỒN TỪ NĂM TRƯỚC CHUYỂN SANG</w:t>
            </w:r>
          </w:p>
        </w:tc>
        <w:tc>
          <w:tcPr>
            <w:tcW w:w="800"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896"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937" w:type="dxa"/>
            <w:shd w:val="clear" w:color="auto" w:fill="auto"/>
            <w:vAlign w:val="center"/>
            <w:hideMark/>
          </w:tcPr>
          <w:p w:rsidR="00FD4E33" w:rsidRPr="00040CBB" w:rsidRDefault="00FD4E33" w:rsidP="00040CBB">
            <w:pPr>
              <w:spacing w:before="120" w:after="120" w:line="320" w:lineRule="exact"/>
              <w:jc w:val="right"/>
              <w:rPr>
                <w:b/>
                <w:bCs/>
                <w:sz w:val="22"/>
              </w:rPr>
            </w:pPr>
            <w:r w:rsidRPr="00040CBB">
              <w:rPr>
                <w:b/>
                <w:bCs/>
                <w:sz w:val="22"/>
              </w:rPr>
              <w:t>819.648</w:t>
            </w:r>
          </w:p>
        </w:tc>
        <w:tc>
          <w:tcPr>
            <w:tcW w:w="994" w:type="dxa"/>
            <w:shd w:val="clear" w:color="auto" w:fill="auto"/>
            <w:vAlign w:val="center"/>
            <w:hideMark/>
          </w:tcPr>
          <w:p w:rsidR="00FD4E33" w:rsidRPr="00040CBB" w:rsidRDefault="00FD4E33" w:rsidP="00040CBB">
            <w:pPr>
              <w:spacing w:before="120" w:after="120" w:line="320" w:lineRule="exact"/>
              <w:jc w:val="right"/>
              <w:rPr>
                <w:b/>
                <w:bCs/>
                <w:sz w:val="22"/>
              </w:rPr>
            </w:pPr>
            <w:r w:rsidRPr="00040CBB">
              <w:rPr>
                <w:b/>
                <w:bCs/>
                <w:sz w:val="22"/>
              </w:rPr>
              <w:t>819.648</w:t>
            </w:r>
          </w:p>
        </w:tc>
        <w:tc>
          <w:tcPr>
            <w:tcW w:w="854" w:type="dxa"/>
            <w:shd w:val="clear" w:color="auto" w:fill="auto"/>
            <w:vAlign w:val="center"/>
            <w:hideMark/>
          </w:tcPr>
          <w:p w:rsidR="00FD4E33" w:rsidRPr="00040CBB" w:rsidRDefault="00FD4E33" w:rsidP="00040CBB">
            <w:pPr>
              <w:spacing w:before="120" w:after="120" w:line="320" w:lineRule="exact"/>
              <w:jc w:val="right"/>
              <w:rPr>
                <w:b/>
                <w:bCs/>
                <w:sz w:val="22"/>
              </w:rPr>
            </w:pPr>
          </w:p>
        </w:tc>
        <w:tc>
          <w:tcPr>
            <w:tcW w:w="924" w:type="dxa"/>
            <w:shd w:val="clear" w:color="auto" w:fill="auto"/>
            <w:vAlign w:val="center"/>
            <w:hideMark/>
          </w:tcPr>
          <w:p w:rsidR="00FD4E33" w:rsidRPr="00040CBB" w:rsidRDefault="00FD4E33" w:rsidP="00040CBB">
            <w:pPr>
              <w:spacing w:before="120" w:after="120" w:line="320" w:lineRule="exact"/>
              <w:jc w:val="right"/>
              <w:rPr>
                <w:b/>
                <w:bCs/>
                <w:sz w:val="22"/>
              </w:rPr>
            </w:pPr>
          </w:p>
        </w:tc>
      </w:tr>
    </w:tbl>
    <w:p w:rsidR="00FD4E33" w:rsidRDefault="00FD4E33"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r w:rsidRPr="003A0CFE">
        <w:rPr>
          <w:i/>
          <w:iCs/>
        </w:rPr>
        <w:t>Biểu số 51-NĐ31</w:t>
      </w:r>
    </w:p>
    <w:p w:rsidR="004218F1" w:rsidRDefault="003A0CFE" w:rsidP="004218F1">
      <w:pPr>
        <w:rPr>
          <w:b/>
          <w:bCs/>
        </w:rPr>
      </w:pPr>
      <w:r w:rsidRPr="003A0CFE">
        <w:rPr>
          <w:b/>
          <w:bCs/>
        </w:rPr>
        <w:t>QUYẾT TOÁN CHI NGÂN SÁCH ĐỊA PHƯƠNG</w:t>
      </w:r>
    </w:p>
    <w:p w:rsidR="003A0CFE" w:rsidRDefault="003A0CFE" w:rsidP="004218F1">
      <w:pPr>
        <w:rPr>
          <w:b/>
          <w:bCs/>
        </w:rPr>
      </w:pPr>
      <w:r w:rsidRPr="003A0CFE">
        <w:rPr>
          <w:b/>
          <w:bCs/>
        </w:rPr>
        <w:t>THEO LĨNH VỰC NĂM 2020</w:t>
      </w:r>
    </w:p>
    <w:p w:rsidR="004218F1" w:rsidRDefault="003A0CFE" w:rsidP="004218F1">
      <w:pPr>
        <w:rPr>
          <w:i/>
          <w:iCs/>
        </w:rPr>
      </w:pPr>
      <w:r w:rsidRPr="003A0CFE">
        <w:rPr>
          <w:i/>
          <w:iCs/>
        </w:rPr>
        <w:t xml:space="preserve">(Kèm theo Nghị quyết số 92/NQ-HĐND ngày 07/12/2021 </w:t>
      </w:r>
    </w:p>
    <w:p w:rsidR="003A0CFE" w:rsidRDefault="003A0CFE" w:rsidP="004218F1">
      <w:r w:rsidRPr="003A0CFE">
        <w:rPr>
          <w:i/>
          <w:iCs/>
        </w:rPr>
        <w:t xml:space="preserve">của </w:t>
      </w:r>
      <w:r w:rsidR="004218F1">
        <w:rPr>
          <w:i/>
          <w:iCs/>
          <w:lang w:val="en-US"/>
        </w:rPr>
        <w:t>Hội đồng nhân dân</w:t>
      </w:r>
      <w:r w:rsidRPr="003A0CFE">
        <w:rPr>
          <w:i/>
          <w:iCs/>
        </w:rPr>
        <w:t xml:space="preserve"> tỉnh Bắc Kạn)</w:t>
      </w:r>
    </w:p>
    <w:p w:rsidR="003A0CFE" w:rsidRDefault="005E26AB" w:rsidP="004218F1">
      <w:pPr>
        <w:spacing w:before="120" w:after="120"/>
        <w:jc w:val="right"/>
      </w:pPr>
      <w:r>
        <w:rPr>
          <w:i/>
          <w:iCs/>
          <w:noProof/>
          <w:lang w:val="en-US"/>
        </w:rPr>
        <w:pict>
          <v:shape id="_x0000_s1034" type="#_x0000_t32" style="position:absolute;left:0;text-align:left;margin-left:181.35pt;margin-top:2.25pt;width:97.85pt;height:0;z-index:9" o:connectortype="straight"/>
        </w:pict>
      </w:r>
      <w:r w:rsidR="003A0CFE" w:rsidRPr="003A0CFE">
        <w:rPr>
          <w:i/>
          <w:iCs/>
        </w:rPr>
        <w:t>Đơn vị: Triệu đồng</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60" w:type="dxa"/>
        </w:tblCellMar>
        <w:tblLook w:val="04A0" w:firstRow="1" w:lastRow="0" w:firstColumn="1" w:lastColumn="0" w:noHBand="0" w:noVBand="1"/>
      </w:tblPr>
      <w:tblGrid>
        <w:gridCol w:w="548"/>
        <w:gridCol w:w="5905"/>
        <w:gridCol w:w="994"/>
        <w:gridCol w:w="1008"/>
        <w:gridCol w:w="910"/>
      </w:tblGrid>
      <w:tr w:rsidR="00D22D89" w:rsidRPr="00D22D89" w:rsidTr="003E7C6B">
        <w:trPr>
          <w:trHeight w:val="20"/>
          <w:tblHeader/>
        </w:trPr>
        <w:tc>
          <w:tcPr>
            <w:tcW w:w="548" w:type="dxa"/>
            <w:shd w:val="clear" w:color="auto" w:fill="auto"/>
            <w:vAlign w:val="center"/>
            <w:hideMark/>
          </w:tcPr>
          <w:p w:rsidR="003A0CFE" w:rsidRPr="00D22D89" w:rsidRDefault="003A0CFE" w:rsidP="003E7C6B">
            <w:pPr>
              <w:rPr>
                <w:b/>
                <w:bCs/>
                <w:sz w:val="22"/>
              </w:rPr>
            </w:pPr>
            <w:r w:rsidRPr="00D22D89">
              <w:rPr>
                <w:b/>
                <w:bCs/>
                <w:sz w:val="22"/>
              </w:rPr>
              <w:t>STT</w:t>
            </w:r>
          </w:p>
        </w:tc>
        <w:tc>
          <w:tcPr>
            <w:tcW w:w="5905" w:type="dxa"/>
            <w:shd w:val="clear" w:color="auto" w:fill="auto"/>
            <w:vAlign w:val="center"/>
            <w:hideMark/>
          </w:tcPr>
          <w:p w:rsidR="003A0CFE" w:rsidRPr="00D22D89" w:rsidRDefault="003A0CFE" w:rsidP="003E7C6B">
            <w:pPr>
              <w:rPr>
                <w:b/>
                <w:bCs/>
                <w:sz w:val="22"/>
              </w:rPr>
            </w:pPr>
            <w:r w:rsidRPr="00D22D89">
              <w:rPr>
                <w:b/>
                <w:bCs/>
                <w:sz w:val="22"/>
              </w:rPr>
              <w:t>Nội dung</w:t>
            </w:r>
          </w:p>
        </w:tc>
        <w:tc>
          <w:tcPr>
            <w:tcW w:w="994" w:type="dxa"/>
            <w:shd w:val="clear" w:color="auto" w:fill="auto"/>
            <w:vAlign w:val="center"/>
            <w:hideMark/>
          </w:tcPr>
          <w:p w:rsidR="003A0CFE" w:rsidRPr="00D22D89" w:rsidRDefault="003A0CFE" w:rsidP="003E7C6B">
            <w:pPr>
              <w:rPr>
                <w:b/>
                <w:bCs/>
                <w:sz w:val="22"/>
              </w:rPr>
            </w:pPr>
            <w:r w:rsidRPr="00D22D89">
              <w:rPr>
                <w:b/>
                <w:bCs/>
                <w:sz w:val="22"/>
              </w:rPr>
              <w:t>Dự toán</w:t>
            </w:r>
          </w:p>
        </w:tc>
        <w:tc>
          <w:tcPr>
            <w:tcW w:w="1008" w:type="dxa"/>
            <w:shd w:val="clear" w:color="auto" w:fill="auto"/>
            <w:vAlign w:val="center"/>
            <w:hideMark/>
          </w:tcPr>
          <w:p w:rsidR="003A0CFE" w:rsidRPr="00D22D89" w:rsidRDefault="003A0CFE" w:rsidP="003E7C6B">
            <w:pPr>
              <w:rPr>
                <w:b/>
                <w:bCs/>
                <w:sz w:val="22"/>
              </w:rPr>
            </w:pPr>
            <w:r w:rsidRPr="00D22D89">
              <w:rPr>
                <w:b/>
                <w:bCs/>
                <w:sz w:val="22"/>
              </w:rPr>
              <w:t>Quyết toán</w:t>
            </w:r>
          </w:p>
        </w:tc>
        <w:tc>
          <w:tcPr>
            <w:tcW w:w="910" w:type="dxa"/>
            <w:shd w:val="clear" w:color="auto" w:fill="auto"/>
            <w:vAlign w:val="center"/>
            <w:hideMark/>
          </w:tcPr>
          <w:p w:rsidR="003A0CFE" w:rsidRPr="00D22D89" w:rsidRDefault="003A0CFE" w:rsidP="003E7C6B">
            <w:pPr>
              <w:rPr>
                <w:b/>
                <w:bCs/>
                <w:sz w:val="22"/>
              </w:rPr>
            </w:pPr>
            <w:r w:rsidRPr="00D22D89">
              <w:rPr>
                <w:b/>
                <w:bCs/>
                <w:sz w:val="22"/>
              </w:rPr>
              <w:t>So sánh (%)</w:t>
            </w:r>
          </w:p>
        </w:tc>
      </w:tr>
      <w:tr w:rsidR="00D22D89" w:rsidRPr="00D22D89" w:rsidTr="003E7C6B">
        <w:trPr>
          <w:trHeight w:val="20"/>
          <w:tblHeader/>
        </w:trPr>
        <w:tc>
          <w:tcPr>
            <w:tcW w:w="548" w:type="dxa"/>
            <w:shd w:val="clear" w:color="auto" w:fill="auto"/>
            <w:vAlign w:val="center"/>
            <w:hideMark/>
          </w:tcPr>
          <w:p w:rsidR="003A0CFE" w:rsidRPr="00D22D89" w:rsidRDefault="003A0CFE" w:rsidP="003E7C6B">
            <w:pPr>
              <w:rPr>
                <w:b/>
                <w:bCs/>
                <w:sz w:val="22"/>
              </w:rPr>
            </w:pPr>
            <w:r w:rsidRPr="00D22D89">
              <w:rPr>
                <w:b/>
                <w:bCs/>
                <w:sz w:val="22"/>
              </w:rPr>
              <w:t>A</w:t>
            </w:r>
          </w:p>
        </w:tc>
        <w:tc>
          <w:tcPr>
            <w:tcW w:w="5905" w:type="dxa"/>
            <w:shd w:val="clear" w:color="auto" w:fill="auto"/>
            <w:vAlign w:val="center"/>
            <w:hideMark/>
          </w:tcPr>
          <w:p w:rsidR="003A0CFE" w:rsidRPr="00D22D89" w:rsidRDefault="003A0CFE" w:rsidP="003E7C6B">
            <w:pPr>
              <w:rPr>
                <w:b/>
                <w:bCs/>
                <w:sz w:val="22"/>
              </w:rPr>
            </w:pPr>
            <w:r w:rsidRPr="00D22D89">
              <w:rPr>
                <w:b/>
                <w:bCs/>
                <w:sz w:val="22"/>
              </w:rPr>
              <w:t>B</w:t>
            </w:r>
          </w:p>
        </w:tc>
        <w:tc>
          <w:tcPr>
            <w:tcW w:w="994" w:type="dxa"/>
            <w:shd w:val="clear" w:color="auto" w:fill="auto"/>
            <w:vAlign w:val="center"/>
            <w:hideMark/>
          </w:tcPr>
          <w:p w:rsidR="003A0CFE" w:rsidRPr="00D22D89" w:rsidRDefault="003A0CFE" w:rsidP="003E7C6B">
            <w:pPr>
              <w:rPr>
                <w:b/>
                <w:bCs/>
                <w:sz w:val="22"/>
              </w:rPr>
            </w:pPr>
            <w:r w:rsidRPr="00D22D89">
              <w:rPr>
                <w:b/>
                <w:bCs/>
                <w:sz w:val="22"/>
              </w:rPr>
              <w:t>1</w:t>
            </w:r>
          </w:p>
        </w:tc>
        <w:tc>
          <w:tcPr>
            <w:tcW w:w="1008" w:type="dxa"/>
            <w:shd w:val="clear" w:color="auto" w:fill="auto"/>
            <w:vAlign w:val="center"/>
            <w:hideMark/>
          </w:tcPr>
          <w:p w:rsidR="003A0CFE" w:rsidRPr="00D22D89" w:rsidRDefault="003A0CFE" w:rsidP="003E7C6B">
            <w:pPr>
              <w:rPr>
                <w:b/>
                <w:bCs/>
                <w:sz w:val="22"/>
              </w:rPr>
            </w:pPr>
            <w:r w:rsidRPr="00D22D89">
              <w:rPr>
                <w:b/>
                <w:bCs/>
                <w:sz w:val="22"/>
              </w:rPr>
              <w:t>2</w:t>
            </w:r>
          </w:p>
        </w:tc>
        <w:tc>
          <w:tcPr>
            <w:tcW w:w="910" w:type="dxa"/>
            <w:shd w:val="clear" w:color="auto" w:fill="auto"/>
            <w:vAlign w:val="center"/>
            <w:hideMark/>
          </w:tcPr>
          <w:p w:rsidR="003A0CFE" w:rsidRPr="00D22D89" w:rsidRDefault="003A0CFE" w:rsidP="003E7C6B">
            <w:pPr>
              <w:rPr>
                <w:b/>
                <w:bCs/>
                <w:sz w:val="22"/>
              </w:rPr>
            </w:pPr>
            <w:r w:rsidRPr="00D22D89">
              <w:rPr>
                <w:b/>
                <w:bCs/>
                <w:sz w:val="22"/>
              </w:rPr>
              <w:t>3=2/1</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b/>
                <w:bCs/>
                <w:sz w:val="22"/>
              </w:rPr>
            </w:pPr>
          </w:p>
        </w:tc>
        <w:tc>
          <w:tcPr>
            <w:tcW w:w="5905" w:type="dxa"/>
            <w:shd w:val="clear" w:color="auto" w:fill="auto"/>
            <w:vAlign w:val="center"/>
            <w:hideMark/>
          </w:tcPr>
          <w:p w:rsidR="003A0CFE" w:rsidRPr="007B7FE6" w:rsidRDefault="003A0CFE" w:rsidP="007B7FE6">
            <w:pPr>
              <w:spacing w:before="60" w:after="60" w:line="320" w:lineRule="exact"/>
              <w:jc w:val="both"/>
              <w:rPr>
                <w:b/>
                <w:bCs/>
                <w:sz w:val="22"/>
              </w:rPr>
            </w:pPr>
            <w:r w:rsidRPr="007B7FE6">
              <w:rPr>
                <w:b/>
                <w:bCs/>
                <w:sz w:val="22"/>
              </w:rPr>
              <w:t>TỔNG CHI NGÂN SÁCH ĐỊA PHƯƠNG</w:t>
            </w:r>
          </w:p>
        </w:tc>
        <w:tc>
          <w:tcPr>
            <w:tcW w:w="994"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5.984.817</w:t>
            </w:r>
          </w:p>
        </w:tc>
        <w:tc>
          <w:tcPr>
            <w:tcW w:w="1008"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7.395.371</w:t>
            </w:r>
          </w:p>
        </w:tc>
        <w:tc>
          <w:tcPr>
            <w:tcW w:w="910"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123,6%</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b/>
                <w:bCs/>
                <w:sz w:val="22"/>
              </w:rPr>
            </w:pPr>
            <w:r w:rsidRPr="007B7FE6">
              <w:rPr>
                <w:b/>
                <w:bCs/>
                <w:sz w:val="22"/>
              </w:rPr>
              <w:t>A</w:t>
            </w:r>
          </w:p>
        </w:tc>
        <w:tc>
          <w:tcPr>
            <w:tcW w:w="5905" w:type="dxa"/>
            <w:shd w:val="clear" w:color="auto" w:fill="auto"/>
            <w:vAlign w:val="center"/>
            <w:hideMark/>
          </w:tcPr>
          <w:p w:rsidR="003A0CFE" w:rsidRPr="007B7FE6" w:rsidRDefault="003A0CFE" w:rsidP="007B7FE6">
            <w:pPr>
              <w:spacing w:before="60" w:after="60" w:line="320" w:lineRule="exact"/>
              <w:jc w:val="both"/>
              <w:rPr>
                <w:b/>
                <w:bCs/>
                <w:sz w:val="22"/>
              </w:rPr>
            </w:pPr>
            <w:r w:rsidRPr="007B7FE6">
              <w:rPr>
                <w:b/>
                <w:bCs/>
                <w:sz w:val="22"/>
              </w:rPr>
              <w:t>CHI CÂN ĐỐI NGÂN SÁCH ĐỊA PHƯƠNG</w:t>
            </w:r>
          </w:p>
        </w:tc>
        <w:tc>
          <w:tcPr>
            <w:tcW w:w="994"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3.925.797</w:t>
            </w:r>
          </w:p>
        </w:tc>
        <w:tc>
          <w:tcPr>
            <w:tcW w:w="1008"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4.015.310</w:t>
            </w:r>
          </w:p>
        </w:tc>
        <w:tc>
          <w:tcPr>
            <w:tcW w:w="910"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102,3%</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b/>
                <w:bCs/>
                <w:sz w:val="22"/>
              </w:rPr>
            </w:pPr>
            <w:r w:rsidRPr="007B7FE6">
              <w:rPr>
                <w:b/>
                <w:bCs/>
                <w:sz w:val="22"/>
              </w:rPr>
              <w:t>I</w:t>
            </w:r>
          </w:p>
        </w:tc>
        <w:tc>
          <w:tcPr>
            <w:tcW w:w="5905" w:type="dxa"/>
            <w:shd w:val="clear" w:color="auto" w:fill="auto"/>
            <w:vAlign w:val="center"/>
            <w:hideMark/>
          </w:tcPr>
          <w:p w:rsidR="003A0CFE" w:rsidRPr="007B7FE6" w:rsidRDefault="003A0CFE" w:rsidP="007B7FE6">
            <w:pPr>
              <w:spacing w:before="60" w:after="60" w:line="320" w:lineRule="exact"/>
              <w:jc w:val="both"/>
              <w:rPr>
                <w:b/>
                <w:bCs/>
                <w:sz w:val="22"/>
              </w:rPr>
            </w:pPr>
            <w:r w:rsidRPr="007B7FE6">
              <w:rPr>
                <w:b/>
                <w:bCs/>
                <w:sz w:val="22"/>
              </w:rPr>
              <w:t>Chi đầu tư phát triển</w:t>
            </w:r>
          </w:p>
        </w:tc>
        <w:tc>
          <w:tcPr>
            <w:tcW w:w="994"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594.690</w:t>
            </w:r>
          </w:p>
        </w:tc>
        <w:tc>
          <w:tcPr>
            <w:tcW w:w="1008"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581.282</w:t>
            </w:r>
          </w:p>
        </w:tc>
        <w:tc>
          <w:tcPr>
            <w:tcW w:w="910" w:type="dxa"/>
            <w:shd w:val="clear" w:color="auto" w:fill="auto"/>
            <w:vAlign w:val="center"/>
            <w:hideMark/>
          </w:tcPr>
          <w:p w:rsidR="003A0CFE" w:rsidRPr="007B7FE6" w:rsidRDefault="003A0CFE" w:rsidP="007B7FE6">
            <w:pPr>
              <w:spacing w:before="60" w:after="60" w:line="320" w:lineRule="exact"/>
              <w:jc w:val="right"/>
              <w:rPr>
                <w:b/>
                <w:bCs/>
                <w:sz w:val="22"/>
              </w:rPr>
            </w:pPr>
            <w:r w:rsidRPr="007B7FE6">
              <w:rPr>
                <w:b/>
                <w:bCs/>
                <w:sz w:val="22"/>
              </w:rPr>
              <w:t>97,7%</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b/>
                <w:bCs/>
                <w:i/>
                <w:iCs/>
                <w:sz w:val="22"/>
              </w:rPr>
            </w:pPr>
            <w:r w:rsidRPr="007B7FE6">
              <w:rPr>
                <w:b/>
                <w:bCs/>
                <w:i/>
                <w:iCs/>
                <w:sz w:val="22"/>
              </w:rPr>
              <w:t>1</w:t>
            </w:r>
          </w:p>
        </w:tc>
        <w:tc>
          <w:tcPr>
            <w:tcW w:w="5905" w:type="dxa"/>
            <w:shd w:val="clear" w:color="auto" w:fill="auto"/>
            <w:vAlign w:val="center"/>
            <w:hideMark/>
          </w:tcPr>
          <w:p w:rsidR="003A0CFE" w:rsidRPr="007B7FE6" w:rsidRDefault="003A0CFE" w:rsidP="007B7FE6">
            <w:pPr>
              <w:spacing w:before="60" w:after="60" w:line="320" w:lineRule="exact"/>
              <w:jc w:val="both"/>
              <w:rPr>
                <w:b/>
                <w:bCs/>
                <w:i/>
                <w:iCs/>
                <w:sz w:val="22"/>
              </w:rPr>
            </w:pPr>
            <w:r w:rsidRPr="007B7FE6">
              <w:rPr>
                <w:b/>
                <w:bCs/>
                <w:i/>
                <w:iCs/>
                <w:sz w:val="22"/>
              </w:rPr>
              <w:t>Chi đầu tư cho các dự án</w:t>
            </w:r>
          </w:p>
        </w:tc>
        <w:tc>
          <w:tcPr>
            <w:tcW w:w="994" w:type="dxa"/>
            <w:shd w:val="clear" w:color="auto" w:fill="auto"/>
            <w:vAlign w:val="center"/>
            <w:hideMark/>
          </w:tcPr>
          <w:p w:rsidR="003A0CFE" w:rsidRPr="007B7FE6" w:rsidRDefault="003A0CFE" w:rsidP="007B7FE6">
            <w:pPr>
              <w:spacing w:before="60" w:after="60" w:line="320" w:lineRule="exact"/>
              <w:jc w:val="right"/>
              <w:rPr>
                <w:b/>
                <w:bCs/>
                <w:i/>
                <w:iCs/>
                <w:sz w:val="22"/>
              </w:rPr>
            </w:pPr>
            <w:r w:rsidRPr="007B7FE6">
              <w:rPr>
                <w:b/>
                <w:bCs/>
                <w:i/>
                <w:iCs/>
                <w:sz w:val="22"/>
              </w:rPr>
              <w:t>594.690</w:t>
            </w:r>
          </w:p>
        </w:tc>
        <w:tc>
          <w:tcPr>
            <w:tcW w:w="1008" w:type="dxa"/>
            <w:shd w:val="clear" w:color="auto" w:fill="auto"/>
            <w:vAlign w:val="center"/>
            <w:hideMark/>
          </w:tcPr>
          <w:p w:rsidR="003A0CFE" w:rsidRPr="007B7FE6" w:rsidRDefault="003A0CFE" w:rsidP="007B7FE6">
            <w:pPr>
              <w:spacing w:before="60" w:after="60" w:line="320" w:lineRule="exact"/>
              <w:jc w:val="right"/>
              <w:rPr>
                <w:b/>
                <w:bCs/>
                <w:i/>
                <w:iCs/>
                <w:sz w:val="22"/>
              </w:rPr>
            </w:pPr>
            <w:r w:rsidRPr="007B7FE6">
              <w:rPr>
                <w:b/>
                <w:bCs/>
                <w:i/>
                <w:iCs/>
                <w:sz w:val="22"/>
              </w:rPr>
              <w:t>581.282</w:t>
            </w:r>
          </w:p>
        </w:tc>
        <w:tc>
          <w:tcPr>
            <w:tcW w:w="910" w:type="dxa"/>
            <w:shd w:val="clear" w:color="auto" w:fill="auto"/>
            <w:vAlign w:val="center"/>
            <w:hideMark/>
          </w:tcPr>
          <w:p w:rsidR="003A0CFE" w:rsidRPr="007B7FE6" w:rsidRDefault="003A0CFE" w:rsidP="007B7FE6">
            <w:pPr>
              <w:spacing w:before="60" w:after="60" w:line="320" w:lineRule="exact"/>
              <w:jc w:val="right"/>
              <w:rPr>
                <w:b/>
                <w:bCs/>
                <w:i/>
                <w:iCs/>
                <w:sz w:val="22"/>
              </w:rPr>
            </w:pPr>
            <w:r w:rsidRPr="007B7FE6">
              <w:rPr>
                <w:b/>
                <w:bCs/>
                <w:i/>
                <w:iCs/>
                <w:sz w:val="22"/>
              </w:rPr>
              <w:t>97,7%</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sz w:val="22"/>
              </w:rPr>
            </w:pPr>
          </w:p>
        </w:tc>
        <w:tc>
          <w:tcPr>
            <w:tcW w:w="5905" w:type="dxa"/>
            <w:shd w:val="clear" w:color="auto" w:fill="auto"/>
            <w:vAlign w:val="center"/>
            <w:hideMark/>
          </w:tcPr>
          <w:p w:rsidR="003A0CFE" w:rsidRPr="007B7FE6" w:rsidRDefault="003A0CFE" w:rsidP="007B7FE6">
            <w:pPr>
              <w:spacing w:before="60" w:after="60" w:line="320" w:lineRule="exact"/>
              <w:jc w:val="both"/>
              <w:rPr>
                <w:i/>
                <w:iCs/>
                <w:sz w:val="22"/>
              </w:rPr>
            </w:pPr>
            <w:r w:rsidRPr="007B7FE6">
              <w:rPr>
                <w:i/>
                <w:iCs/>
                <w:sz w:val="22"/>
              </w:rPr>
              <w:t>Trong đó: Chia theo lĩnh vực</w:t>
            </w:r>
          </w:p>
        </w:tc>
        <w:tc>
          <w:tcPr>
            <w:tcW w:w="994" w:type="dxa"/>
            <w:shd w:val="clear" w:color="auto" w:fill="auto"/>
            <w:vAlign w:val="center"/>
            <w:hideMark/>
          </w:tcPr>
          <w:p w:rsidR="003A0CFE" w:rsidRPr="007B7FE6" w:rsidRDefault="003A0CFE" w:rsidP="007B7FE6">
            <w:pPr>
              <w:spacing w:before="60" w:after="60" w:line="320" w:lineRule="exact"/>
              <w:jc w:val="right"/>
              <w:rPr>
                <w:sz w:val="22"/>
              </w:rPr>
            </w:pPr>
          </w:p>
        </w:tc>
        <w:tc>
          <w:tcPr>
            <w:tcW w:w="1008" w:type="dxa"/>
            <w:shd w:val="clear" w:color="auto" w:fill="auto"/>
            <w:vAlign w:val="center"/>
            <w:hideMark/>
          </w:tcPr>
          <w:p w:rsidR="003A0CFE" w:rsidRPr="007B7FE6" w:rsidRDefault="003A0CFE" w:rsidP="007B7FE6">
            <w:pPr>
              <w:spacing w:before="60" w:after="60" w:line="320" w:lineRule="exact"/>
              <w:jc w:val="right"/>
              <w:rPr>
                <w:sz w:val="22"/>
              </w:rPr>
            </w:pPr>
          </w:p>
        </w:tc>
        <w:tc>
          <w:tcPr>
            <w:tcW w:w="910" w:type="dxa"/>
            <w:shd w:val="clear" w:color="auto" w:fill="auto"/>
            <w:vAlign w:val="center"/>
            <w:hideMark/>
          </w:tcPr>
          <w:p w:rsidR="003A0CFE" w:rsidRPr="007B7FE6" w:rsidRDefault="003A0CFE" w:rsidP="007B7FE6">
            <w:pPr>
              <w:spacing w:before="60" w:after="60" w:line="32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sz w:val="22"/>
              </w:rPr>
            </w:pPr>
            <w:r w:rsidRPr="007B7FE6">
              <w:rPr>
                <w:sz w:val="22"/>
              </w:rPr>
              <w:t>-</w:t>
            </w:r>
          </w:p>
        </w:tc>
        <w:tc>
          <w:tcPr>
            <w:tcW w:w="5905" w:type="dxa"/>
            <w:shd w:val="clear" w:color="auto" w:fill="auto"/>
            <w:vAlign w:val="center"/>
            <w:hideMark/>
          </w:tcPr>
          <w:p w:rsidR="003A0CFE" w:rsidRPr="007B7FE6" w:rsidRDefault="003A0CFE" w:rsidP="007B7FE6">
            <w:pPr>
              <w:spacing w:before="60" w:after="60" w:line="320" w:lineRule="exact"/>
              <w:jc w:val="both"/>
              <w:rPr>
                <w:i/>
                <w:iCs/>
                <w:sz w:val="22"/>
              </w:rPr>
            </w:pPr>
            <w:r w:rsidRPr="007B7FE6">
              <w:rPr>
                <w:i/>
                <w:iCs/>
                <w:sz w:val="22"/>
              </w:rPr>
              <w:t>Chi giáo dục - đào tạo và dạy nghề</w:t>
            </w:r>
          </w:p>
        </w:tc>
        <w:tc>
          <w:tcPr>
            <w:tcW w:w="994"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40.487</w:t>
            </w:r>
          </w:p>
        </w:tc>
        <w:tc>
          <w:tcPr>
            <w:tcW w:w="1008"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93.624</w:t>
            </w:r>
          </w:p>
        </w:tc>
        <w:tc>
          <w:tcPr>
            <w:tcW w:w="910"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231,2%</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sz w:val="22"/>
              </w:rPr>
            </w:pPr>
            <w:r w:rsidRPr="007B7FE6">
              <w:rPr>
                <w:sz w:val="22"/>
              </w:rPr>
              <w:t>-</w:t>
            </w:r>
          </w:p>
        </w:tc>
        <w:tc>
          <w:tcPr>
            <w:tcW w:w="5905" w:type="dxa"/>
            <w:shd w:val="clear" w:color="auto" w:fill="auto"/>
            <w:vAlign w:val="center"/>
            <w:hideMark/>
          </w:tcPr>
          <w:p w:rsidR="003A0CFE" w:rsidRPr="007B7FE6" w:rsidRDefault="003A0CFE" w:rsidP="007B7FE6">
            <w:pPr>
              <w:spacing w:before="60" w:after="60" w:line="320" w:lineRule="exact"/>
              <w:jc w:val="both"/>
              <w:rPr>
                <w:i/>
                <w:iCs/>
                <w:sz w:val="22"/>
              </w:rPr>
            </w:pPr>
            <w:r w:rsidRPr="007B7FE6">
              <w:rPr>
                <w:i/>
                <w:iCs/>
                <w:sz w:val="22"/>
              </w:rPr>
              <w:t>Chi khoa học và công nghệ</w:t>
            </w:r>
          </w:p>
        </w:tc>
        <w:tc>
          <w:tcPr>
            <w:tcW w:w="994"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4.446</w:t>
            </w:r>
          </w:p>
        </w:tc>
        <w:tc>
          <w:tcPr>
            <w:tcW w:w="1008"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2.180</w:t>
            </w:r>
          </w:p>
        </w:tc>
        <w:tc>
          <w:tcPr>
            <w:tcW w:w="910"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49,0%</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sz w:val="22"/>
              </w:rPr>
            </w:pPr>
          </w:p>
        </w:tc>
        <w:tc>
          <w:tcPr>
            <w:tcW w:w="5905" w:type="dxa"/>
            <w:shd w:val="clear" w:color="auto" w:fill="auto"/>
            <w:vAlign w:val="center"/>
            <w:hideMark/>
          </w:tcPr>
          <w:p w:rsidR="003A0CFE" w:rsidRPr="007B7FE6" w:rsidRDefault="003A0CFE" w:rsidP="007B7FE6">
            <w:pPr>
              <w:spacing w:before="60" w:after="60" w:line="320" w:lineRule="exact"/>
              <w:jc w:val="both"/>
              <w:rPr>
                <w:i/>
                <w:iCs/>
                <w:sz w:val="22"/>
              </w:rPr>
            </w:pPr>
            <w:r w:rsidRPr="007B7FE6">
              <w:rPr>
                <w:i/>
                <w:iCs/>
                <w:sz w:val="22"/>
              </w:rPr>
              <w:t>Trong đó: Chia theo nguồn vốn</w:t>
            </w:r>
          </w:p>
        </w:tc>
        <w:tc>
          <w:tcPr>
            <w:tcW w:w="994" w:type="dxa"/>
            <w:shd w:val="clear" w:color="auto" w:fill="auto"/>
            <w:vAlign w:val="center"/>
            <w:hideMark/>
          </w:tcPr>
          <w:p w:rsidR="003A0CFE" w:rsidRPr="007B7FE6" w:rsidRDefault="003A0CFE" w:rsidP="007B7FE6">
            <w:pPr>
              <w:spacing w:before="60" w:after="60" w:line="320" w:lineRule="exact"/>
              <w:jc w:val="right"/>
              <w:rPr>
                <w:i/>
                <w:iCs/>
                <w:sz w:val="22"/>
              </w:rPr>
            </w:pPr>
          </w:p>
        </w:tc>
        <w:tc>
          <w:tcPr>
            <w:tcW w:w="1008" w:type="dxa"/>
            <w:shd w:val="clear" w:color="auto" w:fill="auto"/>
            <w:vAlign w:val="center"/>
            <w:hideMark/>
          </w:tcPr>
          <w:p w:rsidR="003A0CFE" w:rsidRPr="007B7FE6" w:rsidRDefault="003A0CFE" w:rsidP="007B7FE6">
            <w:pPr>
              <w:spacing w:before="60" w:after="60" w:line="320" w:lineRule="exact"/>
              <w:jc w:val="right"/>
              <w:rPr>
                <w:i/>
                <w:iCs/>
                <w:sz w:val="22"/>
              </w:rPr>
            </w:pPr>
          </w:p>
        </w:tc>
        <w:tc>
          <w:tcPr>
            <w:tcW w:w="910" w:type="dxa"/>
            <w:shd w:val="clear" w:color="auto" w:fill="auto"/>
            <w:vAlign w:val="center"/>
            <w:hideMark/>
          </w:tcPr>
          <w:p w:rsidR="003A0CFE" w:rsidRPr="007B7FE6" w:rsidRDefault="003A0CFE" w:rsidP="007B7FE6">
            <w:pPr>
              <w:spacing w:before="60" w:after="60" w:line="32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sz w:val="22"/>
              </w:rPr>
            </w:pPr>
            <w:r w:rsidRPr="007B7FE6">
              <w:rPr>
                <w:sz w:val="22"/>
              </w:rPr>
              <w:t>-</w:t>
            </w:r>
          </w:p>
        </w:tc>
        <w:tc>
          <w:tcPr>
            <w:tcW w:w="5905" w:type="dxa"/>
            <w:shd w:val="clear" w:color="auto" w:fill="auto"/>
            <w:vAlign w:val="center"/>
            <w:hideMark/>
          </w:tcPr>
          <w:p w:rsidR="003A0CFE" w:rsidRPr="007B7FE6" w:rsidRDefault="003A0CFE" w:rsidP="007B7FE6">
            <w:pPr>
              <w:spacing w:before="60" w:after="60" w:line="320" w:lineRule="exact"/>
              <w:jc w:val="both"/>
              <w:rPr>
                <w:i/>
                <w:iCs/>
                <w:sz w:val="22"/>
              </w:rPr>
            </w:pPr>
            <w:r w:rsidRPr="007B7FE6">
              <w:rPr>
                <w:i/>
                <w:iCs/>
                <w:sz w:val="22"/>
              </w:rPr>
              <w:t>Chi đầu tư từ nguồn thu tiền sử dụng đất</w:t>
            </w:r>
          </w:p>
        </w:tc>
        <w:tc>
          <w:tcPr>
            <w:tcW w:w="994"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110.000</w:t>
            </w:r>
          </w:p>
        </w:tc>
        <w:tc>
          <w:tcPr>
            <w:tcW w:w="1008"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86.178</w:t>
            </w:r>
          </w:p>
        </w:tc>
        <w:tc>
          <w:tcPr>
            <w:tcW w:w="910"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78,3%</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20" w:lineRule="exact"/>
              <w:rPr>
                <w:sz w:val="22"/>
              </w:rPr>
            </w:pPr>
            <w:r w:rsidRPr="007B7FE6">
              <w:rPr>
                <w:sz w:val="22"/>
              </w:rPr>
              <w:t>-</w:t>
            </w:r>
          </w:p>
        </w:tc>
        <w:tc>
          <w:tcPr>
            <w:tcW w:w="5905" w:type="dxa"/>
            <w:shd w:val="clear" w:color="auto" w:fill="auto"/>
            <w:vAlign w:val="center"/>
            <w:hideMark/>
          </w:tcPr>
          <w:p w:rsidR="003A0CFE" w:rsidRPr="007B7FE6" w:rsidRDefault="003A0CFE" w:rsidP="007B7FE6">
            <w:pPr>
              <w:spacing w:before="60" w:after="60" w:line="320" w:lineRule="exact"/>
              <w:jc w:val="both"/>
              <w:rPr>
                <w:i/>
                <w:iCs/>
                <w:sz w:val="22"/>
              </w:rPr>
            </w:pPr>
            <w:r w:rsidRPr="007B7FE6">
              <w:rPr>
                <w:i/>
                <w:iCs/>
                <w:sz w:val="22"/>
              </w:rPr>
              <w:t>Chi đầu tư từ nguồn thu xổ số kiến thiết</w:t>
            </w:r>
          </w:p>
        </w:tc>
        <w:tc>
          <w:tcPr>
            <w:tcW w:w="994"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15.000</w:t>
            </w:r>
          </w:p>
        </w:tc>
        <w:tc>
          <w:tcPr>
            <w:tcW w:w="1008"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14.773</w:t>
            </w:r>
          </w:p>
        </w:tc>
        <w:tc>
          <w:tcPr>
            <w:tcW w:w="910" w:type="dxa"/>
            <w:shd w:val="clear" w:color="auto" w:fill="auto"/>
            <w:vAlign w:val="center"/>
            <w:hideMark/>
          </w:tcPr>
          <w:p w:rsidR="003A0CFE" w:rsidRPr="007B7FE6" w:rsidRDefault="003A0CFE" w:rsidP="007B7FE6">
            <w:pPr>
              <w:spacing w:before="60" w:after="60" w:line="320" w:lineRule="exact"/>
              <w:jc w:val="right"/>
              <w:rPr>
                <w:i/>
                <w:iCs/>
                <w:sz w:val="22"/>
              </w:rPr>
            </w:pPr>
            <w:r w:rsidRPr="007B7FE6">
              <w:rPr>
                <w:i/>
                <w:iCs/>
                <w:sz w:val="22"/>
              </w:rPr>
              <w:t>98,5%</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i/>
                <w:iCs/>
                <w:sz w:val="22"/>
              </w:rPr>
            </w:pPr>
            <w:r w:rsidRPr="007B7FE6">
              <w:rPr>
                <w:b/>
                <w:bCs/>
                <w:i/>
                <w:iCs/>
                <w:sz w:val="22"/>
              </w:rPr>
              <w:t>2</w:t>
            </w:r>
          </w:p>
        </w:tc>
        <w:tc>
          <w:tcPr>
            <w:tcW w:w="5905" w:type="dxa"/>
            <w:shd w:val="clear" w:color="auto" w:fill="auto"/>
            <w:vAlign w:val="center"/>
            <w:hideMark/>
          </w:tcPr>
          <w:p w:rsidR="003A0CFE" w:rsidRPr="007B7FE6" w:rsidRDefault="003A0CFE" w:rsidP="007B7FE6">
            <w:pPr>
              <w:spacing w:before="60" w:after="60" w:line="340" w:lineRule="exact"/>
              <w:jc w:val="both"/>
              <w:rPr>
                <w:b/>
                <w:bCs/>
                <w:i/>
                <w:iCs/>
                <w:sz w:val="22"/>
              </w:rPr>
            </w:pPr>
            <w:r w:rsidRPr="007B7FE6">
              <w:rPr>
                <w:b/>
                <w:bCs/>
                <w:i/>
                <w:iCs/>
                <w:sz w:val="22"/>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994" w:type="dxa"/>
            <w:shd w:val="clear" w:color="auto" w:fill="auto"/>
            <w:vAlign w:val="center"/>
            <w:hideMark/>
          </w:tcPr>
          <w:p w:rsidR="003A0CFE" w:rsidRPr="007B7FE6" w:rsidRDefault="003A0CFE" w:rsidP="007B7FE6">
            <w:pPr>
              <w:spacing w:before="60" w:after="60" w:line="340" w:lineRule="exact"/>
              <w:jc w:val="right"/>
              <w:rPr>
                <w:b/>
                <w:bCs/>
                <w:i/>
                <w:iCs/>
                <w:sz w:val="22"/>
              </w:rPr>
            </w:pPr>
            <w:r w:rsidRPr="007B7FE6">
              <w:rPr>
                <w:b/>
                <w:bCs/>
                <w:i/>
                <w:iCs/>
                <w:sz w:val="22"/>
              </w:rPr>
              <w:t>-</w:t>
            </w:r>
          </w:p>
        </w:tc>
        <w:tc>
          <w:tcPr>
            <w:tcW w:w="1008" w:type="dxa"/>
            <w:shd w:val="clear" w:color="auto" w:fill="auto"/>
            <w:vAlign w:val="center"/>
            <w:hideMark/>
          </w:tcPr>
          <w:p w:rsidR="003A0CFE" w:rsidRPr="007B7FE6" w:rsidRDefault="003A0CFE" w:rsidP="007B7FE6">
            <w:pPr>
              <w:spacing w:before="60" w:after="60" w:line="340" w:lineRule="exact"/>
              <w:jc w:val="right"/>
              <w:rPr>
                <w:b/>
                <w:bCs/>
                <w:i/>
                <w:iCs/>
                <w:sz w:val="22"/>
              </w:rPr>
            </w:pPr>
            <w:r w:rsidRPr="007B7FE6">
              <w:rPr>
                <w:b/>
                <w:bCs/>
                <w:i/>
                <w:iCs/>
                <w:sz w:val="22"/>
              </w:rPr>
              <w:t>-</w:t>
            </w:r>
          </w:p>
        </w:tc>
        <w:tc>
          <w:tcPr>
            <w:tcW w:w="910" w:type="dxa"/>
            <w:shd w:val="clear" w:color="auto" w:fill="auto"/>
            <w:vAlign w:val="center"/>
            <w:hideMark/>
          </w:tcPr>
          <w:p w:rsidR="003A0CFE" w:rsidRPr="007B7FE6" w:rsidRDefault="003A0CFE" w:rsidP="007B7FE6">
            <w:pPr>
              <w:spacing w:before="60" w:after="60" w:line="340" w:lineRule="exact"/>
              <w:jc w:val="right"/>
              <w:rPr>
                <w:b/>
                <w:bCs/>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i/>
                <w:iCs/>
                <w:sz w:val="22"/>
              </w:rPr>
            </w:pPr>
            <w:r w:rsidRPr="007B7FE6">
              <w:rPr>
                <w:b/>
                <w:bCs/>
                <w:i/>
                <w:iCs/>
                <w:sz w:val="22"/>
              </w:rPr>
              <w:t>3</w:t>
            </w:r>
          </w:p>
        </w:tc>
        <w:tc>
          <w:tcPr>
            <w:tcW w:w="5905" w:type="dxa"/>
            <w:shd w:val="clear" w:color="auto" w:fill="auto"/>
            <w:vAlign w:val="center"/>
            <w:hideMark/>
          </w:tcPr>
          <w:p w:rsidR="003A0CFE" w:rsidRPr="007B7FE6" w:rsidRDefault="003A0CFE" w:rsidP="007B7FE6">
            <w:pPr>
              <w:spacing w:before="60" w:after="60" w:line="340" w:lineRule="exact"/>
              <w:jc w:val="both"/>
              <w:rPr>
                <w:b/>
                <w:bCs/>
                <w:i/>
                <w:iCs/>
                <w:sz w:val="22"/>
              </w:rPr>
            </w:pPr>
            <w:r w:rsidRPr="007B7FE6">
              <w:rPr>
                <w:b/>
                <w:bCs/>
                <w:i/>
                <w:iCs/>
                <w:sz w:val="22"/>
              </w:rPr>
              <w:t>Chi đầu tư phát triển khác</w:t>
            </w:r>
          </w:p>
        </w:tc>
        <w:tc>
          <w:tcPr>
            <w:tcW w:w="994" w:type="dxa"/>
            <w:shd w:val="clear" w:color="auto" w:fill="auto"/>
            <w:vAlign w:val="center"/>
            <w:hideMark/>
          </w:tcPr>
          <w:p w:rsidR="003A0CFE" w:rsidRPr="007B7FE6" w:rsidRDefault="003A0CFE" w:rsidP="007B7FE6">
            <w:pPr>
              <w:spacing w:before="60" w:after="60" w:line="340" w:lineRule="exact"/>
              <w:jc w:val="right"/>
              <w:rPr>
                <w:b/>
                <w:bCs/>
                <w:i/>
                <w:iCs/>
                <w:sz w:val="22"/>
              </w:rPr>
            </w:pPr>
            <w:r w:rsidRPr="007B7FE6">
              <w:rPr>
                <w:b/>
                <w:bCs/>
                <w:i/>
                <w:iCs/>
                <w:sz w:val="22"/>
              </w:rPr>
              <w:t>-</w:t>
            </w:r>
          </w:p>
        </w:tc>
        <w:tc>
          <w:tcPr>
            <w:tcW w:w="1008" w:type="dxa"/>
            <w:shd w:val="clear" w:color="auto" w:fill="auto"/>
            <w:vAlign w:val="center"/>
            <w:hideMark/>
          </w:tcPr>
          <w:p w:rsidR="003A0CFE" w:rsidRPr="007B7FE6" w:rsidRDefault="003A0CFE" w:rsidP="007B7FE6">
            <w:pPr>
              <w:spacing w:before="60" w:after="60" w:line="340" w:lineRule="exact"/>
              <w:jc w:val="right"/>
              <w:rPr>
                <w:b/>
                <w:bCs/>
                <w:i/>
                <w:iCs/>
                <w:sz w:val="22"/>
              </w:rPr>
            </w:pPr>
            <w:r w:rsidRPr="007B7FE6">
              <w:rPr>
                <w:b/>
                <w:bCs/>
                <w:i/>
                <w:iCs/>
                <w:sz w:val="22"/>
              </w:rPr>
              <w:t>-</w:t>
            </w:r>
          </w:p>
        </w:tc>
        <w:tc>
          <w:tcPr>
            <w:tcW w:w="910" w:type="dxa"/>
            <w:shd w:val="clear" w:color="auto" w:fill="auto"/>
            <w:vAlign w:val="center"/>
            <w:hideMark/>
          </w:tcPr>
          <w:p w:rsidR="003A0CFE" w:rsidRPr="007B7FE6" w:rsidRDefault="003A0CFE" w:rsidP="007B7FE6">
            <w:pPr>
              <w:spacing w:before="60" w:after="60" w:line="34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sz w:val="22"/>
              </w:rPr>
            </w:pPr>
            <w:r w:rsidRPr="007B7FE6">
              <w:rPr>
                <w:b/>
                <w:bCs/>
                <w:sz w:val="22"/>
              </w:rPr>
              <w:t>II</w:t>
            </w:r>
          </w:p>
        </w:tc>
        <w:tc>
          <w:tcPr>
            <w:tcW w:w="5905" w:type="dxa"/>
            <w:shd w:val="clear" w:color="auto" w:fill="auto"/>
            <w:vAlign w:val="center"/>
            <w:hideMark/>
          </w:tcPr>
          <w:p w:rsidR="003A0CFE" w:rsidRPr="007B7FE6" w:rsidRDefault="003A0CFE" w:rsidP="007B7FE6">
            <w:pPr>
              <w:spacing w:before="60" w:after="60" w:line="340" w:lineRule="exact"/>
              <w:jc w:val="both"/>
              <w:rPr>
                <w:b/>
                <w:bCs/>
                <w:sz w:val="22"/>
              </w:rPr>
            </w:pPr>
            <w:r w:rsidRPr="007B7FE6">
              <w:rPr>
                <w:b/>
                <w:bCs/>
                <w:sz w:val="22"/>
              </w:rPr>
              <w:t>Chi thường xuyên</w:t>
            </w:r>
          </w:p>
        </w:tc>
        <w:tc>
          <w:tcPr>
            <w:tcW w:w="994"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3.243.915</w:t>
            </w:r>
          </w:p>
        </w:tc>
        <w:tc>
          <w:tcPr>
            <w:tcW w:w="1008"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3.140.145</w:t>
            </w:r>
          </w:p>
        </w:tc>
        <w:tc>
          <w:tcPr>
            <w:tcW w:w="910"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96,8%</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sz w:val="22"/>
              </w:rPr>
            </w:pPr>
          </w:p>
        </w:tc>
        <w:tc>
          <w:tcPr>
            <w:tcW w:w="5905" w:type="dxa"/>
            <w:shd w:val="clear" w:color="auto" w:fill="auto"/>
            <w:vAlign w:val="center"/>
            <w:hideMark/>
          </w:tcPr>
          <w:p w:rsidR="003A0CFE" w:rsidRPr="007B7FE6" w:rsidRDefault="003A0CFE" w:rsidP="007B7FE6">
            <w:pPr>
              <w:spacing w:before="60" w:after="60" w:line="340" w:lineRule="exact"/>
              <w:jc w:val="both"/>
              <w:rPr>
                <w:i/>
                <w:iCs/>
                <w:sz w:val="22"/>
              </w:rPr>
            </w:pPr>
            <w:r w:rsidRPr="007B7FE6">
              <w:rPr>
                <w:i/>
                <w:iCs/>
                <w:sz w:val="22"/>
              </w:rPr>
              <w:t>Trong đó:</w:t>
            </w:r>
          </w:p>
        </w:tc>
        <w:tc>
          <w:tcPr>
            <w:tcW w:w="994" w:type="dxa"/>
            <w:shd w:val="clear" w:color="auto" w:fill="auto"/>
            <w:vAlign w:val="center"/>
            <w:hideMark/>
          </w:tcPr>
          <w:p w:rsidR="003A0CFE" w:rsidRPr="007B7FE6" w:rsidRDefault="003A0CFE" w:rsidP="007B7FE6">
            <w:pPr>
              <w:spacing w:before="60" w:after="60" w:line="340" w:lineRule="exact"/>
              <w:jc w:val="right"/>
              <w:rPr>
                <w:sz w:val="22"/>
              </w:rPr>
            </w:pPr>
          </w:p>
        </w:tc>
        <w:tc>
          <w:tcPr>
            <w:tcW w:w="1008" w:type="dxa"/>
            <w:shd w:val="clear" w:color="auto" w:fill="auto"/>
            <w:vAlign w:val="center"/>
            <w:hideMark/>
          </w:tcPr>
          <w:p w:rsidR="003A0CFE" w:rsidRPr="007B7FE6" w:rsidRDefault="003A0CFE" w:rsidP="007B7FE6">
            <w:pPr>
              <w:spacing w:before="60" w:after="60" w:line="340" w:lineRule="exact"/>
              <w:jc w:val="right"/>
              <w:rPr>
                <w:sz w:val="22"/>
              </w:rPr>
            </w:pPr>
          </w:p>
        </w:tc>
        <w:tc>
          <w:tcPr>
            <w:tcW w:w="910" w:type="dxa"/>
            <w:shd w:val="clear" w:color="auto" w:fill="auto"/>
            <w:vAlign w:val="center"/>
            <w:hideMark/>
          </w:tcPr>
          <w:p w:rsidR="003A0CFE" w:rsidRPr="007B7FE6" w:rsidRDefault="003A0CFE" w:rsidP="007B7FE6">
            <w:pPr>
              <w:spacing w:before="60" w:after="60" w:line="34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i/>
                <w:iCs/>
                <w:sz w:val="22"/>
              </w:rPr>
            </w:pPr>
            <w:r w:rsidRPr="007B7FE6">
              <w:rPr>
                <w:i/>
                <w:iCs/>
                <w:sz w:val="22"/>
              </w:rPr>
              <w:t>1</w:t>
            </w:r>
          </w:p>
        </w:tc>
        <w:tc>
          <w:tcPr>
            <w:tcW w:w="5905" w:type="dxa"/>
            <w:shd w:val="clear" w:color="auto" w:fill="auto"/>
            <w:vAlign w:val="center"/>
            <w:hideMark/>
          </w:tcPr>
          <w:p w:rsidR="003A0CFE" w:rsidRPr="007B7FE6" w:rsidRDefault="003A0CFE" w:rsidP="007B7FE6">
            <w:pPr>
              <w:spacing w:before="60" w:after="60" w:line="340" w:lineRule="exact"/>
              <w:jc w:val="both"/>
              <w:rPr>
                <w:i/>
                <w:iCs/>
                <w:sz w:val="22"/>
              </w:rPr>
            </w:pPr>
            <w:r w:rsidRPr="007B7FE6">
              <w:rPr>
                <w:i/>
                <w:iCs/>
                <w:sz w:val="22"/>
              </w:rPr>
              <w:t>Chi giáo dục - đào tạo và dạy nghề</w:t>
            </w:r>
          </w:p>
        </w:tc>
        <w:tc>
          <w:tcPr>
            <w:tcW w:w="994" w:type="dxa"/>
            <w:shd w:val="clear" w:color="auto" w:fill="auto"/>
            <w:vAlign w:val="center"/>
            <w:hideMark/>
          </w:tcPr>
          <w:p w:rsidR="003A0CFE" w:rsidRPr="007B7FE6" w:rsidRDefault="003A0CFE" w:rsidP="007B7FE6">
            <w:pPr>
              <w:spacing w:before="60" w:after="60" w:line="340" w:lineRule="exact"/>
              <w:jc w:val="right"/>
              <w:rPr>
                <w:i/>
                <w:iCs/>
                <w:sz w:val="22"/>
              </w:rPr>
            </w:pPr>
            <w:r w:rsidRPr="007B7FE6">
              <w:rPr>
                <w:i/>
                <w:iCs/>
                <w:sz w:val="22"/>
              </w:rPr>
              <w:t>1.306.975</w:t>
            </w:r>
          </w:p>
        </w:tc>
        <w:tc>
          <w:tcPr>
            <w:tcW w:w="1008" w:type="dxa"/>
            <w:shd w:val="clear" w:color="auto" w:fill="auto"/>
            <w:vAlign w:val="center"/>
            <w:hideMark/>
          </w:tcPr>
          <w:p w:rsidR="003A0CFE" w:rsidRPr="007B7FE6" w:rsidRDefault="003A0CFE" w:rsidP="007B7FE6">
            <w:pPr>
              <w:spacing w:before="60" w:after="60" w:line="340" w:lineRule="exact"/>
              <w:jc w:val="right"/>
              <w:rPr>
                <w:i/>
                <w:iCs/>
                <w:sz w:val="22"/>
              </w:rPr>
            </w:pPr>
            <w:r w:rsidRPr="007B7FE6">
              <w:rPr>
                <w:i/>
                <w:iCs/>
                <w:sz w:val="22"/>
              </w:rPr>
              <w:t>1.177.700</w:t>
            </w:r>
          </w:p>
        </w:tc>
        <w:tc>
          <w:tcPr>
            <w:tcW w:w="910" w:type="dxa"/>
            <w:shd w:val="clear" w:color="auto" w:fill="auto"/>
            <w:vAlign w:val="center"/>
            <w:hideMark/>
          </w:tcPr>
          <w:p w:rsidR="003A0CFE" w:rsidRPr="007B7FE6" w:rsidRDefault="003A0CFE" w:rsidP="007B7FE6">
            <w:pPr>
              <w:spacing w:before="60" w:after="60" w:line="340" w:lineRule="exact"/>
              <w:jc w:val="right"/>
              <w:rPr>
                <w:i/>
                <w:iCs/>
                <w:sz w:val="22"/>
              </w:rPr>
            </w:pPr>
            <w:r w:rsidRPr="007B7FE6">
              <w:rPr>
                <w:i/>
                <w:iCs/>
                <w:sz w:val="22"/>
              </w:rPr>
              <w:t>90,1%</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i/>
                <w:iCs/>
                <w:sz w:val="22"/>
              </w:rPr>
            </w:pPr>
            <w:r w:rsidRPr="007B7FE6">
              <w:rPr>
                <w:i/>
                <w:iCs/>
                <w:sz w:val="22"/>
              </w:rPr>
              <w:t>2</w:t>
            </w:r>
          </w:p>
        </w:tc>
        <w:tc>
          <w:tcPr>
            <w:tcW w:w="5905" w:type="dxa"/>
            <w:shd w:val="clear" w:color="auto" w:fill="auto"/>
            <w:vAlign w:val="center"/>
            <w:hideMark/>
          </w:tcPr>
          <w:p w:rsidR="003A0CFE" w:rsidRPr="007B7FE6" w:rsidRDefault="003A0CFE" w:rsidP="007B7FE6">
            <w:pPr>
              <w:spacing w:before="60" w:after="60" w:line="340" w:lineRule="exact"/>
              <w:jc w:val="both"/>
              <w:rPr>
                <w:i/>
                <w:iCs/>
                <w:sz w:val="22"/>
              </w:rPr>
            </w:pPr>
            <w:r w:rsidRPr="007B7FE6">
              <w:rPr>
                <w:i/>
                <w:iCs/>
                <w:sz w:val="22"/>
              </w:rPr>
              <w:t>Chi khoa học và công nghệ</w:t>
            </w:r>
          </w:p>
        </w:tc>
        <w:tc>
          <w:tcPr>
            <w:tcW w:w="994" w:type="dxa"/>
            <w:shd w:val="clear" w:color="auto" w:fill="auto"/>
            <w:vAlign w:val="center"/>
            <w:hideMark/>
          </w:tcPr>
          <w:p w:rsidR="003A0CFE" w:rsidRPr="007B7FE6" w:rsidRDefault="003A0CFE" w:rsidP="007B7FE6">
            <w:pPr>
              <w:spacing w:before="60" w:after="60" w:line="340" w:lineRule="exact"/>
              <w:jc w:val="right"/>
              <w:rPr>
                <w:i/>
                <w:iCs/>
                <w:sz w:val="22"/>
              </w:rPr>
            </w:pPr>
            <w:r w:rsidRPr="007B7FE6">
              <w:rPr>
                <w:i/>
                <w:iCs/>
                <w:sz w:val="22"/>
              </w:rPr>
              <w:t>15.670</w:t>
            </w:r>
          </w:p>
        </w:tc>
        <w:tc>
          <w:tcPr>
            <w:tcW w:w="1008" w:type="dxa"/>
            <w:shd w:val="clear" w:color="auto" w:fill="auto"/>
            <w:vAlign w:val="center"/>
            <w:hideMark/>
          </w:tcPr>
          <w:p w:rsidR="003A0CFE" w:rsidRPr="007B7FE6" w:rsidRDefault="003A0CFE" w:rsidP="007B7FE6">
            <w:pPr>
              <w:spacing w:before="60" w:after="60" w:line="340" w:lineRule="exact"/>
              <w:jc w:val="right"/>
              <w:rPr>
                <w:i/>
                <w:iCs/>
                <w:sz w:val="22"/>
              </w:rPr>
            </w:pPr>
            <w:r w:rsidRPr="007B7FE6">
              <w:rPr>
                <w:i/>
                <w:iCs/>
                <w:sz w:val="22"/>
              </w:rPr>
              <w:t>10.807</w:t>
            </w:r>
          </w:p>
        </w:tc>
        <w:tc>
          <w:tcPr>
            <w:tcW w:w="910" w:type="dxa"/>
            <w:shd w:val="clear" w:color="auto" w:fill="auto"/>
            <w:vAlign w:val="center"/>
            <w:hideMark/>
          </w:tcPr>
          <w:p w:rsidR="003A0CFE" w:rsidRPr="007B7FE6" w:rsidRDefault="003A0CFE" w:rsidP="007B7FE6">
            <w:pPr>
              <w:spacing w:before="60" w:after="60" w:line="340" w:lineRule="exact"/>
              <w:jc w:val="right"/>
              <w:rPr>
                <w:i/>
                <w:iCs/>
                <w:sz w:val="22"/>
              </w:rPr>
            </w:pPr>
            <w:r w:rsidRPr="007B7FE6">
              <w:rPr>
                <w:i/>
                <w:iCs/>
                <w:sz w:val="22"/>
              </w:rPr>
              <w:t>69,0%</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sz w:val="22"/>
              </w:rPr>
            </w:pPr>
            <w:r w:rsidRPr="007B7FE6">
              <w:rPr>
                <w:b/>
                <w:bCs/>
                <w:sz w:val="22"/>
              </w:rPr>
              <w:t>III</w:t>
            </w:r>
          </w:p>
        </w:tc>
        <w:tc>
          <w:tcPr>
            <w:tcW w:w="5905" w:type="dxa"/>
            <w:shd w:val="clear" w:color="auto" w:fill="auto"/>
            <w:vAlign w:val="center"/>
            <w:hideMark/>
          </w:tcPr>
          <w:p w:rsidR="003A0CFE" w:rsidRPr="007B7FE6" w:rsidRDefault="003A0CFE" w:rsidP="007B7FE6">
            <w:pPr>
              <w:spacing w:before="60" w:after="60" w:line="340" w:lineRule="exact"/>
              <w:jc w:val="both"/>
              <w:rPr>
                <w:b/>
                <w:bCs/>
                <w:sz w:val="22"/>
              </w:rPr>
            </w:pPr>
            <w:r w:rsidRPr="007B7FE6">
              <w:rPr>
                <w:b/>
                <w:bCs/>
                <w:sz w:val="22"/>
              </w:rPr>
              <w:t>Chi trả nợ lãi các khoản do chính quyền địa phương vay</w:t>
            </w:r>
          </w:p>
        </w:tc>
        <w:tc>
          <w:tcPr>
            <w:tcW w:w="994"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2.000</w:t>
            </w:r>
          </w:p>
        </w:tc>
        <w:tc>
          <w:tcPr>
            <w:tcW w:w="1008"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721</w:t>
            </w:r>
          </w:p>
        </w:tc>
        <w:tc>
          <w:tcPr>
            <w:tcW w:w="910"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36,0%</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sz w:val="22"/>
              </w:rPr>
            </w:pPr>
            <w:r w:rsidRPr="007B7FE6">
              <w:rPr>
                <w:b/>
                <w:bCs/>
                <w:sz w:val="22"/>
              </w:rPr>
              <w:t>IV</w:t>
            </w:r>
          </w:p>
        </w:tc>
        <w:tc>
          <w:tcPr>
            <w:tcW w:w="5905" w:type="dxa"/>
            <w:shd w:val="clear" w:color="auto" w:fill="auto"/>
            <w:vAlign w:val="center"/>
            <w:hideMark/>
          </w:tcPr>
          <w:p w:rsidR="003A0CFE" w:rsidRPr="007B7FE6" w:rsidRDefault="003A0CFE" w:rsidP="007B7FE6">
            <w:pPr>
              <w:spacing w:before="60" w:after="60" w:line="340" w:lineRule="exact"/>
              <w:jc w:val="both"/>
              <w:rPr>
                <w:b/>
                <w:bCs/>
                <w:sz w:val="22"/>
              </w:rPr>
            </w:pPr>
            <w:r w:rsidRPr="007B7FE6">
              <w:rPr>
                <w:b/>
                <w:bCs/>
                <w:sz w:val="22"/>
              </w:rPr>
              <w:t>Chi bổ sung quỹ dự trữ tài chính</w:t>
            </w:r>
          </w:p>
        </w:tc>
        <w:tc>
          <w:tcPr>
            <w:tcW w:w="994"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1.000</w:t>
            </w:r>
          </w:p>
        </w:tc>
        <w:tc>
          <w:tcPr>
            <w:tcW w:w="1008"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76.140</w:t>
            </w:r>
          </w:p>
        </w:tc>
        <w:tc>
          <w:tcPr>
            <w:tcW w:w="910"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7614,0%</w:t>
            </w: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sz w:val="22"/>
              </w:rPr>
            </w:pPr>
            <w:r w:rsidRPr="007B7FE6">
              <w:rPr>
                <w:b/>
                <w:bCs/>
                <w:sz w:val="22"/>
              </w:rPr>
              <w:t>V</w:t>
            </w:r>
          </w:p>
        </w:tc>
        <w:tc>
          <w:tcPr>
            <w:tcW w:w="5905" w:type="dxa"/>
            <w:shd w:val="clear" w:color="auto" w:fill="auto"/>
            <w:vAlign w:val="center"/>
            <w:hideMark/>
          </w:tcPr>
          <w:p w:rsidR="003A0CFE" w:rsidRPr="007B7FE6" w:rsidRDefault="003A0CFE" w:rsidP="007B7FE6">
            <w:pPr>
              <w:spacing w:before="60" w:after="60" w:line="340" w:lineRule="exact"/>
              <w:jc w:val="both"/>
              <w:rPr>
                <w:b/>
                <w:bCs/>
                <w:sz w:val="22"/>
              </w:rPr>
            </w:pPr>
            <w:r w:rsidRPr="007B7FE6">
              <w:rPr>
                <w:b/>
                <w:bCs/>
                <w:sz w:val="22"/>
              </w:rPr>
              <w:t>Dự phòng ngân sách</w:t>
            </w:r>
          </w:p>
        </w:tc>
        <w:tc>
          <w:tcPr>
            <w:tcW w:w="994"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84.192</w:t>
            </w:r>
          </w:p>
        </w:tc>
        <w:tc>
          <w:tcPr>
            <w:tcW w:w="1008"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w:t>
            </w:r>
          </w:p>
        </w:tc>
        <w:tc>
          <w:tcPr>
            <w:tcW w:w="910" w:type="dxa"/>
            <w:shd w:val="clear" w:color="auto" w:fill="auto"/>
            <w:vAlign w:val="center"/>
            <w:hideMark/>
          </w:tcPr>
          <w:p w:rsidR="003A0CFE" w:rsidRPr="007B7FE6" w:rsidRDefault="003A0CFE" w:rsidP="007B7FE6">
            <w:pPr>
              <w:spacing w:before="60" w:after="60" w:line="340" w:lineRule="exact"/>
              <w:jc w:val="right"/>
              <w:rPr>
                <w:b/>
                <w:b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sz w:val="22"/>
              </w:rPr>
            </w:pPr>
            <w:r w:rsidRPr="007B7FE6">
              <w:rPr>
                <w:b/>
                <w:bCs/>
                <w:sz w:val="22"/>
              </w:rPr>
              <w:t>VI</w:t>
            </w:r>
          </w:p>
        </w:tc>
        <w:tc>
          <w:tcPr>
            <w:tcW w:w="5905" w:type="dxa"/>
            <w:shd w:val="clear" w:color="auto" w:fill="auto"/>
            <w:vAlign w:val="center"/>
            <w:hideMark/>
          </w:tcPr>
          <w:p w:rsidR="003A0CFE" w:rsidRPr="007B7FE6" w:rsidRDefault="003A0CFE" w:rsidP="007B7FE6">
            <w:pPr>
              <w:spacing w:before="60" w:after="60" w:line="340" w:lineRule="exact"/>
              <w:jc w:val="both"/>
              <w:rPr>
                <w:b/>
                <w:bCs/>
                <w:sz w:val="22"/>
              </w:rPr>
            </w:pPr>
            <w:r w:rsidRPr="007B7FE6">
              <w:rPr>
                <w:b/>
                <w:bCs/>
                <w:sz w:val="22"/>
              </w:rPr>
              <w:t>Chi tạo nguồn, điều chỉnh tiền lương</w:t>
            </w:r>
          </w:p>
        </w:tc>
        <w:tc>
          <w:tcPr>
            <w:tcW w:w="994"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w:t>
            </w:r>
          </w:p>
        </w:tc>
        <w:tc>
          <w:tcPr>
            <w:tcW w:w="1008"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w:t>
            </w:r>
          </w:p>
        </w:tc>
        <w:tc>
          <w:tcPr>
            <w:tcW w:w="910" w:type="dxa"/>
            <w:shd w:val="clear" w:color="auto" w:fill="auto"/>
            <w:vAlign w:val="center"/>
            <w:hideMark/>
          </w:tcPr>
          <w:p w:rsidR="003A0CFE" w:rsidRPr="007B7FE6" w:rsidRDefault="003A0CFE" w:rsidP="007B7FE6">
            <w:pPr>
              <w:spacing w:before="60" w:after="60" w:line="34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7B7FE6">
            <w:pPr>
              <w:spacing w:before="60" w:after="60" w:line="340" w:lineRule="exact"/>
              <w:rPr>
                <w:b/>
                <w:bCs/>
                <w:sz w:val="22"/>
              </w:rPr>
            </w:pPr>
            <w:r w:rsidRPr="007B7FE6">
              <w:rPr>
                <w:b/>
                <w:bCs/>
                <w:sz w:val="22"/>
              </w:rPr>
              <w:t>VII</w:t>
            </w:r>
          </w:p>
        </w:tc>
        <w:tc>
          <w:tcPr>
            <w:tcW w:w="5905" w:type="dxa"/>
            <w:shd w:val="clear" w:color="auto" w:fill="auto"/>
            <w:vAlign w:val="center"/>
            <w:hideMark/>
          </w:tcPr>
          <w:p w:rsidR="003A0CFE" w:rsidRPr="007B7FE6" w:rsidRDefault="003A0CFE" w:rsidP="007B7FE6">
            <w:pPr>
              <w:spacing w:before="60" w:after="60" w:line="340" w:lineRule="exact"/>
              <w:jc w:val="both"/>
              <w:rPr>
                <w:b/>
                <w:bCs/>
                <w:sz w:val="22"/>
              </w:rPr>
            </w:pPr>
            <w:r w:rsidRPr="007B7FE6">
              <w:rPr>
                <w:b/>
                <w:bCs/>
                <w:sz w:val="22"/>
              </w:rPr>
              <w:t>Chi nộp ngân sách cấp trên</w:t>
            </w:r>
          </w:p>
        </w:tc>
        <w:tc>
          <w:tcPr>
            <w:tcW w:w="994"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w:t>
            </w:r>
          </w:p>
        </w:tc>
        <w:tc>
          <w:tcPr>
            <w:tcW w:w="1008" w:type="dxa"/>
            <w:shd w:val="clear" w:color="auto" w:fill="auto"/>
            <w:vAlign w:val="center"/>
            <w:hideMark/>
          </w:tcPr>
          <w:p w:rsidR="003A0CFE" w:rsidRPr="007B7FE6" w:rsidRDefault="003A0CFE" w:rsidP="007B7FE6">
            <w:pPr>
              <w:spacing w:before="60" w:after="60" w:line="340" w:lineRule="exact"/>
              <w:jc w:val="right"/>
              <w:rPr>
                <w:b/>
                <w:bCs/>
                <w:sz w:val="22"/>
              </w:rPr>
            </w:pPr>
            <w:r w:rsidRPr="007B7FE6">
              <w:rPr>
                <w:b/>
                <w:bCs/>
                <w:sz w:val="22"/>
              </w:rPr>
              <w:t>217.022</w:t>
            </w:r>
          </w:p>
        </w:tc>
        <w:tc>
          <w:tcPr>
            <w:tcW w:w="910" w:type="dxa"/>
            <w:shd w:val="clear" w:color="auto" w:fill="auto"/>
            <w:vAlign w:val="center"/>
            <w:hideMark/>
          </w:tcPr>
          <w:p w:rsidR="003A0CFE" w:rsidRPr="007B7FE6" w:rsidRDefault="003A0CFE" w:rsidP="007B7FE6">
            <w:pPr>
              <w:spacing w:before="60" w:after="60" w:line="34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sz w:val="22"/>
              </w:rPr>
            </w:pPr>
            <w:r w:rsidRPr="007B7FE6">
              <w:rPr>
                <w:b/>
                <w:bCs/>
                <w:sz w:val="22"/>
              </w:rPr>
              <w:t>B</w:t>
            </w:r>
          </w:p>
        </w:tc>
        <w:tc>
          <w:tcPr>
            <w:tcW w:w="5905" w:type="dxa"/>
            <w:shd w:val="clear" w:color="auto" w:fill="auto"/>
            <w:vAlign w:val="center"/>
            <w:hideMark/>
          </w:tcPr>
          <w:p w:rsidR="003A0CFE" w:rsidRPr="007B7FE6" w:rsidRDefault="003A0CFE" w:rsidP="003E7C6B">
            <w:pPr>
              <w:spacing w:before="60" w:after="60" w:line="300" w:lineRule="exact"/>
              <w:jc w:val="both"/>
              <w:rPr>
                <w:b/>
                <w:bCs/>
                <w:sz w:val="22"/>
              </w:rPr>
            </w:pPr>
            <w:r w:rsidRPr="007B7FE6">
              <w:rPr>
                <w:b/>
                <w:bCs/>
                <w:sz w:val="22"/>
              </w:rPr>
              <w:t>CHI CÁC CHƯƠNG TRÌNH MỤC TIÊU</w:t>
            </w:r>
          </w:p>
        </w:tc>
        <w:tc>
          <w:tcPr>
            <w:tcW w:w="994"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2.059.020</w:t>
            </w:r>
          </w:p>
        </w:tc>
        <w:tc>
          <w:tcPr>
            <w:tcW w:w="1008"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2.071.293</w:t>
            </w:r>
          </w:p>
        </w:tc>
        <w:tc>
          <w:tcPr>
            <w:tcW w:w="910"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100,6%</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sz w:val="22"/>
              </w:rPr>
            </w:pPr>
            <w:r w:rsidRPr="007B7FE6">
              <w:rPr>
                <w:b/>
                <w:bCs/>
                <w:sz w:val="22"/>
              </w:rPr>
              <w:t>I</w:t>
            </w:r>
          </w:p>
        </w:tc>
        <w:tc>
          <w:tcPr>
            <w:tcW w:w="5905" w:type="dxa"/>
            <w:shd w:val="clear" w:color="auto" w:fill="auto"/>
            <w:vAlign w:val="center"/>
            <w:hideMark/>
          </w:tcPr>
          <w:p w:rsidR="003A0CFE" w:rsidRPr="007B7FE6" w:rsidRDefault="003A0CFE" w:rsidP="003E7C6B">
            <w:pPr>
              <w:spacing w:before="60" w:after="60" w:line="300" w:lineRule="exact"/>
              <w:jc w:val="both"/>
              <w:rPr>
                <w:b/>
                <w:bCs/>
                <w:sz w:val="22"/>
              </w:rPr>
            </w:pPr>
            <w:r w:rsidRPr="007B7FE6">
              <w:rPr>
                <w:b/>
                <w:bCs/>
                <w:sz w:val="22"/>
              </w:rPr>
              <w:t>Chi các chương trình mục tiêu quốc gia</w:t>
            </w:r>
          </w:p>
        </w:tc>
        <w:tc>
          <w:tcPr>
            <w:tcW w:w="994"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736.411</w:t>
            </w:r>
          </w:p>
        </w:tc>
        <w:tc>
          <w:tcPr>
            <w:tcW w:w="1008"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834.840</w:t>
            </w:r>
          </w:p>
        </w:tc>
        <w:tc>
          <w:tcPr>
            <w:tcW w:w="910"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113,4%</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i/>
                <w:iCs/>
                <w:sz w:val="22"/>
              </w:rPr>
            </w:pPr>
            <w:r w:rsidRPr="007B7FE6">
              <w:rPr>
                <w:b/>
                <w:bCs/>
                <w:i/>
                <w:iCs/>
                <w:sz w:val="22"/>
              </w:rPr>
              <w:t>1</w:t>
            </w:r>
          </w:p>
        </w:tc>
        <w:tc>
          <w:tcPr>
            <w:tcW w:w="5905" w:type="dxa"/>
            <w:shd w:val="clear" w:color="auto" w:fill="auto"/>
            <w:vAlign w:val="center"/>
            <w:hideMark/>
          </w:tcPr>
          <w:p w:rsidR="003A0CFE" w:rsidRPr="007B7FE6" w:rsidRDefault="003A0CFE" w:rsidP="003E7C6B">
            <w:pPr>
              <w:spacing w:before="60" w:after="60" w:line="300" w:lineRule="exact"/>
              <w:jc w:val="both"/>
              <w:rPr>
                <w:b/>
                <w:bCs/>
                <w:i/>
                <w:iCs/>
                <w:sz w:val="22"/>
              </w:rPr>
            </w:pPr>
            <w:r w:rsidRPr="007B7FE6">
              <w:rPr>
                <w:b/>
                <w:bCs/>
                <w:i/>
                <w:iCs/>
                <w:sz w:val="22"/>
              </w:rPr>
              <w:t xml:space="preserve">Chương trình </w:t>
            </w:r>
            <w:r w:rsidR="002A06AE" w:rsidRPr="007B7FE6">
              <w:rPr>
                <w:b/>
                <w:bCs/>
                <w:i/>
                <w:iCs/>
                <w:sz w:val="22"/>
                <w:lang w:val="en-US"/>
              </w:rPr>
              <w:t>mục tiêu quốc gia</w:t>
            </w:r>
            <w:r w:rsidRPr="007B7FE6">
              <w:rPr>
                <w:b/>
                <w:bCs/>
                <w:i/>
                <w:iCs/>
                <w:sz w:val="22"/>
              </w:rPr>
              <w:t xml:space="preserve"> giảm nghèo bền vững</w:t>
            </w:r>
          </w:p>
        </w:tc>
        <w:tc>
          <w:tcPr>
            <w:tcW w:w="994"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301.811</w:t>
            </w:r>
          </w:p>
        </w:tc>
        <w:tc>
          <w:tcPr>
            <w:tcW w:w="1008"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355.402</w:t>
            </w:r>
          </w:p>
        </w:tc>
        <w:tc>
          <w:tcPr>
            <w:tcW w:w="910"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117,8%</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sz w:val="22"/>
              </w:rPr>
            </w:pPr>
            <w:r w:rsidRPr="007B7FE6">
              <w:rPr>
                <w:sz w:val="22"/>
              </w:rPr>
              <w:t>a</w:t>
            </w:r>
          </w:p>
        </w:tc>
        <w:tc>
          <w:tcPr>
            <w:tcW w:w="5905" w:type="dxa"/>
            <w:shd w:val="clear" w:color="auto" w:fill="auto"/>
            <w:vAlign w:val="center"/>
            <w:hideMark/>
          </w:tcPr>
          <w:p w:rsidR="003A0CFE" w:rsidRPr="007B7FE6" w:rsidRDefault="003A0CFE" w:rsidP="003E7C6B">
            <w:pPr>
              <w:spacing w:before="60" w:after="60" w:line="300" w:lineRule="exact"/>
              <w:jc w:val="both"/>
              <w:rPr>
                <w:sz w:val="22"/>
              </w:rPr>
            </w:pPr>
            <w:r w:rsidRPr="007B7FE6">
              <w:rPr>
                <w:sz w:val="22"/>
              </w:rPr>
              <w:t>Vốn đầu tư</w:t>
            </w:r>
          </w:p>
        </w:tc>
        <w:tc>
          <w:tcPr>
            <w:tcW w:w="994"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237.595</w:t>
            </w:r>
          </w:p>
        </w:tc>
        <w:tc>
          <w:tcPr>
            <w:tcW w:w="1008"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292.434</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123,1%</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sz w:val="22"/>
              </w:rPr>
            </w:pPr>
            <w:r w:rsidRPr="007B7FE6">
              <w:rPr>
                <w:sz w:val="22"/>
              </w:rPr>
              <w:t>b</w:t>
            </w:r>
          </w:p>
        </w:tc>
        <w:tc>
          <w:tcPr>
            <w:tcW w:w="5905" w:type="dxa"/>
            <w:shd w:val="clear" w:color="auto" w:fill="auto"/>
            <w:vAlign w:val="center"/>
            <w:hideMark/>
          </w:tcPr>
          <w:p w:rsidR="003A0CFE" w:rsidRPr="007B7FE6" w:rsidRDefault="003A0CFE" w:rsidP="003E7C6B">
            <w:pPr>
              <w:spacing w:before="60" w:after="60" w:line="300" w:lineRule="exact"/>
              <w:jc w:val="both"/>
              <w:rPr>
                <w:sz w:val="22"/>
              </w:rPr>
            </w:pPr>
            <w:r w:rsidRPr="007B7FE6">
              <w:rPr>
                <w:sz w:val="22"/>
              </w:rPr>
              <w:t>Vốn sự nghiệp</w:t>
            </w:r>
          </w:p>
        </w:tc>
        <w:tc>
          <w:tcPr>
            <w:tcW w:w="994"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64.216</w:t>
            </w:r>
          </w:p>
        </w:tc>
        <w:tc>
          <w:tcPr>
            <w:tcW w:w="1008"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62.968</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98,1%</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i/>
                <w:iCs/>
                <w:sz w:val="22"/>
              </w:rPr>
            </w:pPr>
            <w:r w:rsidRPr="007B7FE6">
              <w:rPr>
                <w:b/>
                <w:bCs/>
                <w:i/>
                <w:iCs/>
                <w:sz w:val="22"/>
              </w:rPr>
              <w:t>2</w:t>
            </w:r>
          </w:p>
        </w:tc>
        <w:tc>
          <w:tcPr>
            <w:tcW w:w="5905" w:type="dxa"/>
            <w:shd w:val="clear" w:color="auto" w:fill="auto"/>
            <w:vAlign w:val="center"/>
            <w:hideMark/>
          </w:tcPr>
          <w:p w:rsidR="003A0CFE" w:rsidRPr="007B7FE6" w:rsidRDefault="003A0CFE" w:rsidP="003E7C6B">
            <w:pPr>
              <w:spacing w:before="60" w:after="60" w:line="300" w:lineRule="exact"/>
              <w:jc w:val="both"/>
              <w:rPr>
                <w:b/>
                <w:bCs/>
                <w:i/>
                <w:iCs/>
                <w:sz w:val="22"/>
              </w:rPr>
            </w:pPr>
            <w:r w:rsidRPr="007B7FE6">
              <w:rPr>
                <w:b/>
                <w:bCs/>
                <w:i/>
                <w:iCs/>
                <w:sz w:val="22"/>
              </w:rPr>
              <w:t xml:space="preserve">Chương trình </w:t>
            </w:r>
            <w:r w:rsidR="002A06AE" w:rsidRPr="007B7FE6">
              <w:rPr>
                <w:b/>
                <w:bCs/>
                <w:i/>
                <w:iCs/>
                <w:sz w:val="22"/>
              </w:rPr>
              <w:t>mục tiêu quốc gia</w:t>
            </w:r>
            <w:r w:rsidRPr="007B7FE6">
              <w:rPr>
                <w:b/>
                <w:bCs/>
                <w:i/>
                <w:iCs/>
                <w:sz w:val="22"/>
              </w:rPr>
              <w:t xml:space="preserve"> xây dựng nông thôn mới</w:t>
            </w:r>
          </w:p>
        </w:tc>
        <w:tc>
          <w:tcPr>
            <w:tcW w:w="994"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434.600</w:t>
            </w:r>
          </w:p>
        </w:tc>
        <w:tc>
          <w:tcPr>
            <w:tcW w:w="1008"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479.438</w:t>
            </w:r>
          </w:p>
        </w:tc>
        <w:tc>
          <w:tcPr>
            <w:tcW w:w="910"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110,3%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sz w:val="22"/>
              </w:rPr>
            </w:pPr>
            <w:r w:rsidRPr="007B7FE6">
              <w:rPr>
                <w:sz w:val="22"/>
              </w:rPr>
              <w:t>a</w:t>
            </w:r>
          </w:p>
        </w:tc>
        <w:tc>
          <w:tcPr>
            <w:tcW w:w="5905" w:type="dxa"/>
            <w:shd w:val="clear" w:color="auto" w:fill="auto"/>
            <w:vAlign w:val="center"/>
            <w:hideMark/>
          </w:tcPr>
          <w:p w:rsidR="003A0CFE" w:rsidRPr="007B7FE6" w:rsidRDefault="003A0CFE" w:rsidP="003E7C6B">
            <w:pPr>
              <w:spacing w:before="60" w:after="60" w:line="300" w:lineRule="exact"/>
              <w:jc w:val="both"/>
              <w:rPr>
                <w:sz w:val="22"/>
              </w:rPr>
            </w:pPr>
            <w:r w:rsidRPr="007B7FE6">
              <w:rPr>
                <w:sz w:val="22"/>
              </w:rPr>
              <w:t>Vốn đầu tư</w:t>
            </w:r>
          </w:p>
        </w:tc>
        <w:tc>
          <w:tcPr>
            <w:tcW w:w="994"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343.500</w:t>
            </w:r>
          </w:p>
        </w:tc>
        <w:tc>
          <w:tcPr>
            <w:tcW w:w="1008"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383.994</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111,8%</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sz w:val="22"/>
              </w:rPr>
            </w:pPr>
            <w:r w:rsidRPr="007B7FE6">
              <w:rPr>
                <w:sz w:val="22"/>
              </w:rPr>
              <w:t>b</w:t>
            </w:r>
          </w:p>
        </w:tc>
        <w:tc>
          <w:tcPr>
            <w:tcW w:w="5905" w:type="dxa"/>
            <w:shd w:val="clear" w:color="auto" w:fill="auto"/>
            <w:vAlign w:val="center"/>
            <w:hideMark/>
          </w:tcPr>
          <w:p w:rsidR="003A0CFE" w:rsidRPr="007B7FE6" w:rsidRDefault="003A0CFE" w:rsidP="003E7C6B">
            <w:pPr>
              <w:spacing w:before="60" w:after="60" w:line="300" w:lineRule="exact"/>
              <w:jc w:val="both"/>
              <w:rPr>
                <w:sz w:val="22"/>
              </w:rPr>
            </w:pPr>
            <w:r w:rsidRPr="007B7FE6">
              <w:rPr>
                <w:sz w:val="22"/>
              </w:rPr>
              <w:t>Vốn sự nghiệp</w:t>
            </w:r>
          </w:p>
        </w:tc>
        <w:tc>
          <w:tcPr>
            <w:tcW w:w="994"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91.100</w:t>
            </w:r>
          </w:p>
        </w:tc>
        <w:tc>
          <w:tcPr>
            <w:tcW w:w="1008"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95.443</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104,8%</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sz w:val="22"/>
              </w:rPr>
            </w:pPr>
            <w:r w:rsidRPr="007B7FE6">
              <w:rPr>
                <w:b/>
                <w:bCs/>
                <w:sz w:val="22"/>
              </w:rPr>
              <w:t>II</w:t>
            </w:r>
          </w:p>
        </w:tc>
        <w:tc>
          <w:tcPr>
            <w:tcW w:w="5905" w:type="dxa"/>
            <w:shd w:val="clear" w:color="auto" w:fill="auto"/>
            <w:vAlign w:val="center"/>
            <w:hideMark/>
          </w:tcPr>
          <w:p w:rsidR="003A0CFE" w:rsidRPr="007B7FE6" w:rsidRDefault="003A0CFE" w:rsidP="003E7C6B">
            <w:pPr>
              <w:spacing w:before="60" w:after="60" w:line="300" w:lineRule="exact"/>
              <w:jc w:val="both"/>
              <w:rPr>
                <w:b/>
                <w:bCs/>
                <w:sz w:val="22"/>
              </w:rPr>
            </w:pPr>
            <w:r w:rsidRPr="007B7FE6">
              <w:rPr>
                <w:b/>
                <w:bCs/>
                <w:sz w:val="22"/>
              </w:rPr>
              <w:t>Chi các chương trình mục tiêu, nhiệm vụ</w:t>
            </w:r>
          </w:p>
        </w:tc>
        <w:tc>
          <w:tcPr>
            <w:tcW w:w="994"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1.322.609</w:t>
            </w:r>
          </w:p>
        </w:tc>
        <w:tc>
          <w:tcPr>
            <w:tcW w:w="1008"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1.236.454</w:t>
            </w:r>
          </w:p>
        </w:tc>
        <w:tc>
          <w:tcPr>
            <w:tcW w:w="910"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93,5%</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i/>
                <w:iCs/>
                <w:sz w:val="22"/>
              </w:rPr>
            </w:pPr>
            <w:r w:rsidRPr="007B7FE6">
              <w:rPr>
                <w:b/>
                <w:bCs/>
                <w:i/>
                <w:iCs/>
                <w:sz w:val="22"/>
              </w:rPr>
              <w:t>1</w:t>
            </w:r>
          </w:p>
        </w:tc>
        <w:tc>
          <w:tcPr>
            <w:tcW w:w="5905" w:type="dxa"/>
            <w:shd w:val="clear" w:color="auto" w:fill="auto"/>
            <w:vAlign w:val="center"/>
            <w:hideMark/>
          </w:tcPr>
          <w:p w:rsidR="003A0CFE" w:rsidRPr="007B7FE6" w:rsidRDefault="003A0CFE" w:rsidP="003E7C6B">
            <w:pPr>
              <w:spacing w:before="60" w:after="60" w:line="300" w:lineRule="exact"/>
              <w:jc w:val="both"/>
              <w:rPr>
                <w:b/>
                <w:bCs/>
                <w:i/>
                <w:iCs/>
                <w:sz w:val="22"/>
              </w:rPr>
            </w:pPr>
            <w:r w:rsidRPr="007B7FE6">
              <w:rPr>
                <w:b/>
                <w:bCs/>
                <w:i/>
                <w:iCs/>
                <w:sz w:val="22"/>
              </w:rPr>
              <w:t>Vốn đầu tư</w:t>
            </w:r>
          </w:p>
        </w:tc>
        <w:tc>
          <w:tcPr>
            <w:tcW w:w="994"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958.762</w:t>
            </w:r>
          </w:p>
        </w:tc>
        <w:tc>
          <w:tcPr>
            <w:tcW w:w="1008"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813.418</w:t>
            </w:r>
          </w:p>
        </w:tc>
        <w:tc>
          <w:tcPr>
            <w:tcW w:w="910"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84,8%</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sz w:val="22"/>
              </w:rPr>
            </w:pPr>
            <w:r w:rsidRPr="007B7FE6">
              <w:rPr>
                <w:sz w:val="22"/>
              </w:rPr>
              <w:t>1.1</w:t>
            </w:r>
          </w:p>
        </w:tc>
        <w:tc>
          <w:tcPr>
            <w:tcW w:w="5905" w:type="dxa"/>
            <w:shd w:val="clear" w:color="auto" w:fill="auto"/>
            <w:vAlign w:val="center"/>
            <w:hideMark/>
          </w:tcPr>
          <w:p w:rsidR="003A0CFE" w:rsidRPr="007B7FE6" w:rsidRDefault="003A0CFE" w:rsidP="003E7C6B">
            <w:pPr>
              <w:spacing w:before="60" w:after="60" w:line="300" w:lineRule="exact"/>
              <w:jc w:val="both"/>
              <w:rPr>
                <w:sz w:val="22"/>
              </w:rPr>
            </w:pPr>
            <w:r w:rsidRPr="007B7FE6">
              <w:rPr>
                <w:sz w:val="22"/>
              </w:rPr>
              <w:t xml:space="preserve">Vốn trong nước (Nguồn </w:t>
            </w:r>
            <w:r w:rsidR="002A06AE" w:rsidRPr="007B7FE6">
              <w:rPr>
                <w:sz w:val="22"/>
                <w:lang w:val="en-US"/>
              </w:rPr>
              <w:t xml:space="preserve">Trung ương </w:t>
            </w:r>
            <w:r w:rsidRPr="007B7FE6">
              <w:rPr>
                <w:sz w:val="22"/>
              </w:rPr>
              <w:t>bổ sung có mục tiêu)</w:t>
            </w:r>
          </w:p>
        </w:tc>
        <w:tc>
          <w:tcPr>
            <w:tcW w:w="994"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385.005</w:t>
            </w:r>
          </w:p>
        </w:tc>
        <w:tc>
          <w:tcPr>
            <w:tcW w:w="1008"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350.118</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90,9%</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Chương trình phát triển kinh tế xã hội các vùng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100.444</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101.092</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100,6%</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rFonts w:ascii="Times New Roman Italic" w:hAnsi="Times New Roman Italic"/>
                <w:i/>
                <w:iCs/>
                <w:spacing w:val="-6"/>
                <w:sz w:val="22"/>
              </w:rPr>
            </w:pPr>
            <w:r w:rsidRPr="007B7FE6">
              <w:rPr>
                <w:rFonts w:ascii="Times New Roman Italic" w:hAnsi="Times New Roman Italic"/>
                <w:i/>
                <w:iCs/>
                <w:spacing w:val="-6"/>
                <w:sz w:val="22"/>
              </w:rPr>
              <w:t>Chương trình mục tiêu quốc phòng, an ninh trên địa bàn trọng điểm</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57.944</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50.029</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86,3%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Dự phòng chương trình mục tiêu</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54.000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11.315</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21,0%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Chương trình phát triển lâm nghiệp bền vững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13.600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4.281</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31,5%</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Chương trình tái cơ cấu kinh tế nông nghiệp và phòng chống giảm nhẹ thiên tai, ổn định tái định cư</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16.493</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6.255</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37,9%</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Chương trình Hỗ trợ giáo dục vùng núi, vùng dân tộc thiểu số, vùng khó khăn</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4.700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4.518</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96,1%</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Chương trình Hỗ trợ đối ứng ODA</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92.919</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84.652</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91,1%</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6418DB">
            <w:pPr>
              <w:spacing w:before="60" w:after="60" w:line="300" w:lineRule="exact"/>
              <w:jc w:val="both"/>
              <w:rPr>
                <w:i/>
                <w:iCs/>
                <w:sz w:val="22"/>
              </w:rPr>
            </w:pPr>
            <w:r w:rsidRPr="007B7FE6">
              <w:rPr>
                <w:i/>
                <w:iCs/>
                <w:sz w:val="22"/>
              </w:rPr>
              <w:t xml:space="preserve">Hỗ trợ đồng bào dân tộc miền núi theo </w:t>
            </w:r>
            <w:r w:rsidR="006418DB">
              <w:rPr>
                <w:i/>
                <w:iCs/>
                <w:sz w:val="22"/>
                <w:lang w:val="en-US"/>
              </w:rPr>
              <w:t>Quyết định</w:t>
            </w:r>
            <w:r w:rsidRPr="007B7FE6">
              <w:rPr>
                <w:i/>
                <w:iCs/>
                <w:sz w:val="22"/>
              </w:rPr>
              <w:t xml:space="preserve"> số 2085/QĐ-TTg ngày 31/10/2016</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44.905</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11.613</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25,9%</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Nguồn dự phòng ngân sách Trung ương năm 2018</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49.527</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Nguồn dự phòng ngân sách Trung ương năm 2019</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26.836</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1.2</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Vốn nước ngoài (vốn cấp phát theo cơ chế GTGC)</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573.757</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381.129</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66,4%</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1.3</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Vốn nước ngoài (vốn cấp phát theo cơ chế TCTN)</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11.963</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1.4</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Nguồn trái phiếu chính phủ</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70.207</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i/>
                <w:iCs/>
                <w:sz w:val="22"/>
              </w:rPr>
            </w:pPr>
            <w:r w:rsidRPr="007B7FE6">
              <w:rPr>
                <w:b/>
                <w:bCs/>
                <w:i/>
                <w:iCs/>
                <w:sz w:val="22"/>
              </w:rPr>
              <w:t>2</w:t>
            </w:r>
          </w:p>
        </w:tc>
        <w:tc>
          <w:tcPr>
            <w:tcW w:w="5905" w:type="dxa"/>
            <w:shd w:val="clear" w:color="auto" w:fill="auto"/>
            <w:vAlign w:val="center"/>
            <w:hideMark/>
          </w:tcPr>
          <w:p w:rsidR="003A0CFE" w:rsidRPr="007B7FE6" w:rsidRDefault="003A0CFE" w:rsidP="003E7C6B">
            <w:pPr>
              <w:spacing w:before="60" w:after="60" w:line="300" w:lineRule="exact"/>
              <w:jc w:val="both"/>
              <w:rPr>
                <w:b/>
                <w:bCs/>
                <w:i/>
                <w:iCs/>
                <w:sz w:val="22"/>
              </w:rPr>
            </w:pPr>
            <w:r w:rsidRPr="007B7FE6">
              <w:rPr>
                <w:b/>
                <w:bCs/>
                <w:i/>
                <w:iCs/>
                <w:sz w:val="22"/>
              </w:rPr>
              <w:t>Vốn sự nghiệp</w:t>
            </w:r>
          </w:p>
        </w:tc>
        <w:tc>
          <w:tcPr>
            <w:tcW w:w="994"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363.847</w:t>
            </w:r>
          </w:p>
        </w:tc>
        <w:tc>
          <w:tcPr>
            <w:tcW w:w="1008"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423.035</w:t>
            </w:r>
          </w:p>
        </w:tc>
        <w:tc>
          <w:tcPr>
            <w:tcW w:w="910" w:type="dxa"/>
            <w:shd w:val="clear" w:color="auto" w:fill="auto"/>
            <w:vAlign w:val="center"/>
            <w:hideMark/>
          </w:tcPr>
          <w:p w:rsidR="003A0CFE" w:rsidRPr="007B7FE6" w:rsidRDefault="003A0CFE" w:rsidP="003E7C6B">
            <w:pPr>
              <w:spacing w:before="60" w:after="60" w:line="300" w:lineRule="exact"/>
              <w:jc w:val="right"/>
              <w:rPr>
                <w:b/>
                <w:bCs/>
                <w:i/>
                <w:iCs/>
                <w:sz w:val="22"/>
              </w:rPr>
            </w:pPr>
            <w:r w:rsidRPr="007B7FE6">
              <w:rPr>
                <w:b/>
                <w:bCs/>
                <w:i/>
                <w:iCs/>
                <w:sz w:val="22"/>
              </w:rPr>
              <w:t>116,3%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sz w:val="22"/>
              </w:rPr>
            </w:pPr>
            <w:r w:rsidRPr="007B7FE6">
              <w:rPr>
                <w:sz w:val="22"/>
              </w:rPr>
              <w:t>2.1</w:t>
            </w:r>
          </w:p>
        </w:tc>
        <w:tc>
          <w:tcPr>
            <w:tcW w:w="5905" w:type="dxa"/>
            <w:shd w:val="clear" w:color="auto" w:fill="auto"/>
            <w:vAlign w:val="center"/>
            <w:hideMark/>
          </w:tcPr>
          <w:p w:rsidR="003A0CFE" w:rsidRPr="007B7FE6" w:rsidRDefault="003A0CFE" w:rsidP="003E7C6B">
            <w:pPr>
              <w:spacing w:before="60" w:after="60" w:line="300" w:lineRule="exact"/>
              <w:jc w:val="both"/>
              <w:rPr>
                <w:sz w:val="22"/>
              </w:rPr>
            </w:pPr>
            <w:r w:rsidRPr="007B7FE6">
              <w:rPr>
                <w:sz w:val="22"/>
              </w:rPr>
              <w:t>Vốn ngoài nước</w:t>
            </w:r>
          </w:p>
        </w:tc>
        <w:tc>
          <w:tcPr>
            <w:tcW w:w="994"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44.210</w:t>
            </w:r>
          </w:p>
        </w:tc>
        <w:tc>
          <w:tcPr>
            <w:tcW w:w="1008"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7.817</w:t>
            </w:r>
          </w:p>
        </w:tc>
        <w:tc>
          <w:tcPr>
            <w:tcW w:w="910" w:type="dxa"/>
            <w:shd w:val="clear" w:color="auto" w:fill="auto"/>
            <w:vAlign w:val="center"/>
            <w:hideMark/>
          </w:tcPr>
          <w:p w:rsidR="003A0CFE" w:rsidRPr="007B7FE6" w:rsidRDefault="003A0CFE" w:rsidP="003E7C6B">
            <w:pPr>
              <w:spacing w:before="60" w:after="60" w:line="300" w:lineRule="exact"/>
              <w:jc w:val="right"/>
              <w:rPr>
                <w:sz w:val="22"/>
              </w:rPr>
            </w:pPr>
            <w:r w:rsidRPr="007B7FE6">
              <w:rPr>
                <w:sz w:val="22"/>
              </w:rPr>
              <w:t>17,7%</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6418DB" w:rsidP="003E7C6B">
            <w:pPr>
              <w:spacing w:before="60" w:after="60" w:line="300" w:lineRule="exact"/>
              <w:jc w:val="both"/>
              <w:rPr>
                <w:i/>
                <w:iCs/>
                <w:sz w:val="22"/>
              </w:rPr>
            </w:pPr>
            <w:r>
              <w:rPr>
                <w:i/>
                <w:iCs/>
                <w:sz w:val="22"/>
              </w:rPr>
              <w:t>Chương trình m</w:t>
            </w:r>
            <w:r w:rsidR="003A0CFE" w:rsidRPr="007B7FE6">
              <w:rPr>
                <w:i/>
                <w:iCs/>
                <w:sz w:val="22"/>
              </w:rPr>
              <w:t>ở rộng quy mô vệ sinh nước sạch nông thôn dựa trên kết quả</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6.787</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6.770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99,7%</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Dự án An ninh y tế khu vực tiểu vùng Mê Kông mở rộng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3.149</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1.047</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33,3%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7479EE">
            <w:pPr>
              <w:spacing w:before="60" w:after="60" w:line="320" w:lineRule="exact"/>
              <w:jc w:val="both"/>
              <w:rPr>
                <w:i/>
                <w:iCs/>
                <w:sz w:val="22"/>
              </w:rPr>
            </w:pPr>
            <w:r w:rsidRPr="007B7FE6">
              <w:rPr>
                <w:i/>
                <w:iCs/>
                <w:sz w:val="22"/>
              </w:rPr>
              <w:t>Dự</w:t>
            </w:r>
            <w:r w:rsidR="006418DB">
              <w:rPr>
                <w:i/>
                <w:iCs/>
                <w:sz w:val="22"/>
              </w:rPr>
              <w:t xml:space="preserve"> án d</w:t>
            </w:r>
            <w:r w:rsidRPr="007B7FE6">
              <w:rPr>
                <w:i/>
                <w:iCs/>
                <w:sz w:val="22"/>
              </w:rPr>
              <w:t>ạy nghề tại tỉnh Bắc Kạn - giai đoạn II (VIE/034)</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25.680</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7479EE">
            <w:pPr>
              <w:spacing w:before="60" w:after="60" w:line="320" w:lineRule="exact"/>
              <w:jc w:val="both"/>
              <w:rPr>
                <w:i/>
                <w:iCs/>
                <w:sz w:val="22"/>
              </w:rPr>
            </w:pPr>
            <w:r w:rsidRPr="007B7FE6">
              <w:rPr>
                <w:i/>
                <w:iCs/>
                <w:sz w:val="22"/>
              </w:rPr>
              <w:t>Chưa phân bổ</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8.594</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sz w:val="22"/>
              </w:rPr>
            </w:pPr>
            <w:r w:rsidRPr="007B7FE6">
              <w:rPr>
                <w:sz w:val="22"/>
              </w:rPr>
              <w:t>2.2</w:t>
            </w:r>
          </w:p>
        </w:tc>
        <w:tc>
          <w:tcPr>
            <w:tcW w:w="5905" w:type="dxa"/>
            <w:shd w:val="clear" w:color="auto" w:fill="auto"/>
            <w:vAlign w:val="center"/>
            <w:hideMark/>
          </w:tcPr>
          <w:p w:rsidR="003A0CFE" w:rsidRPr="007B7FE6" w:rsidRDefault="003A0CFE" w:rsidP="007479EE">
            <w:pPr>
              <w:spacing w:before="60" w:after="60" w:line="320" w:lineRule="exact"/>
              <w:jc w:val="both"/>
              <w:rPr>
                <w:sz w:val="22"/>
              </w:rPr>
            </w:pPr>
            <w:r w:rsidRPr="007B7FE6">
              <w:rPr>
                <w:sz w:val="22"/>
              </w:rPr>
              <w:t>Vốn trong nước</w:t>
            </w:r>
          </w:p>
        </w:tc>
        <w:tc>
          <w:tcPr>
            <w:tcW w:w="994" w:type="dxa"/>
            <w:shd w:val="clear" w:color="auto" w:fill="auto"/>
            <w:vAlign w:val="center"/>
            <w:hideMark/>
          </w:tcPr>
          <w:p w:rsidR="003A0CFE" w:rsidRPr="007B7FE6" w:rsidRDefault="003A0CFE" w:rsidP="007479EE">
            <w:pPr>
              <w:spacing w:before="60" w:after="60" w:line="320" w:lineRule="exact"/>
              <w:jc w:val="right"/>
              <w:rPr>
                <w:sz w:val="22"/>
              </w:rPr>
            </w:pPr>
            <w:r w:rsidRPr="007B7FE6">
              <w:rPr>
                <w:sz w:val="22"/>
              </w:rPr>
              <w:t>319.637</w:t>
            </w:r>
          </w:p>
        </w:tc>
        <w:tc>
          <w:tcPr>
            <w:tcW w:w="1008" w:type="dxa"/>
            <w:shd w:val="clear" w:color="auto" w:fill="auto"/>
            <w:vAlign w:val="center"/>
            <w:hideMark/>
          </w:tcPr>
          <w:p w:rsidR="003A0CFE" w:rsidRPr="007B7FE6" w:rsidRDefault="003A0CFE" w:rsidP="007479EE">
            <w:pPr>
              <w:spacing w:before="60" w:after="60" w:line="320" w:lineRule="exact"/>
              <w:jc w:val="right"/>
              <w:rPr>
                <w:sz w:val="22"/>
              </w:rPr>
            </w:pPr>
            <w:r w:rsidRPr="007B7FE6">
              <w:rPr>
                <w:sz w:val="22"/>
              </w:rPr>
              <w:t>415.219</w:t>
            </w:r>
          </w:p>
        </w:tc>
        <w:tc>
          <w:tcPr>
            <w:tcW w:w="910" w:type="dxa"/>
            <w:shd w:val="clear" w:color="auto" w:fill="auto"/>
            <w:vAlign w:val="center"/>
            <w:hideMark/>
          </w:tcPr>
          <w:p w:rsidR="003A0CFE" w:rsidRPr="007B7FE6" w:rsidRDefault="003A0CFE" w:rsidP="007479EE">
            <w:pPr>
              <w:spacing w:before="60" w:after="60" w:line="320" w:lineRule="exact"/>
              <w:jc w:val="right"/>
              <w:rPr>
                <w:sz w:val="22"/>
              </w:rPr>
            </w:pPr>
            <w:r w:rsidRPr="007B7FE6">
              <w:rPr>
                <w:sz w:val="22"/>
              </w:rPr>
              <w:t>129,9%</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7479EE">
            <w:pPr>
              <w:spacing w:before="60" w:after="60" w:line="320" w:lineRule="exact"/>
              <w:jc w:val="both"/>
              <w:rPr>
                <w:i/>
                <w:iCs/>
                <w:sz w:val="22"/>
              </w:rPr>
            </w:pPr>
            <w:r w:rsidRPr="007B7FE6">
              <w:rPr>
                <w:i/>
                <w:iCs/>
                <w:sz w:val="22"/>
              </w:rPr>
              <w:t>Hỗ trợ bồi dưỡng cán bộ, công chứ</w:t>
            </w:r>
            <w:r w:rsidR="006418DB">
              <w:rPr>
                <w:i/>
                <w:iCs/>
                <w:sz w:val="22"/>
              </w:rPr>
              <w:t>c h</w:t>
            </w:r>
            <w:r w:rsidRPr="007B7FE6">
              <w:rPr>
                <w:i/>
                <w:iCs/>
                <w:sz w:val="22"/>
              </w:rPr>
              <w:t>ội liên hiệp các cấ</w:t>
            </w:r>
            <w:r w:rsidR="006418DB">
              <w:rPr>
                <w:i/>
                <w:iCs/>
                <w:sz w:val="22"/>
              </w:rPr>
              <w:t>p và c</w:t>
            </w:r>
            <w:r w:rsidRPr="007B7FE6">
              <w:rPr>
                <w:i/>
                <w:iCs/>
                <w:sz w:val="22"/>
              </w:rPr>
              <w:t>hi hội trưởng phụ nữ</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247</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247</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100,0%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7479EE">
            <w:pPr>
              <w:spacing w:before="60" w:after="60" w:line="320" w:lineRule="exact"/>
              <w:jc w:val="both"/>
              <w:rPr>
                <w:i/>
                <w:iCs/>
                <w:sz w:val="22"/>
              </w:rPr>
            </w:pPr>
            <w:r w:rsidRPr="007B7FE6">
              <w:rPr>
                <w:i/>
                <w:iCs/>
                <w:sz w:val="22"/>
              </w:rPr>
              <w:t>Hỗ trợ</w:t>
            </w:r>
            <w:r w:rsidR="00C4073A">
              <w:rPr>
                <w:i/>
                <w:iCs/>
                <w:sz w:val="22"/>
              </w:rPr>
              <w:t xml:space="preserve"> H</w:t>
            </w:r>
            <w:r w:rsidRPr="007B7FE6">
              <w:rPr>
                <w:i/>
                <w:iCs/>
                <w:sz w:val="22"/>
              </w:rPr>
              <w:t xml:space="preserve">ội </w:t>
            </w:r>
            <w:r w:rsidR="006418DB">
              <w:rPr>
                <w:i/>
                <w:iCs/>
                <w:sz w:val="22"/>
                <w:lang w:val="en-US"/>
              </w:rPr>
              <w:t>Văn học nghệ thuật</w:t>
            </w:r>
            <w:r w:rsidRPr="007B7FE6">
              <w:rPr>
                <w:i/>
                <w:iCs/>
                <w:sz w:val="22"/>
              </w:rPr>
              <w:t>, Hội Nhà báo</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560</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560</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100,0%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7479EE">
            <w:pPr>
              <w:spacing w:before="60" w:after="60" w:line="320" w:lineRule="exact"/>
              <w:jc w:val="both"/>
              <w:rPr>
                <w:i/>
                <w:iCs/>
                <w:sz w:val="22"/>
              </w:rPr>
            </w:pPr>
            <w:r w:rsidRPr="007B7FE6">
              <w:rPr>
                <w:i/>
                <w:iCs/>
                <w:sz w:val="22"/>
              </w:rPr>
              <w:t>Đề án giảm thiểu hôn nhân cận huyết</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280</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280</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100,0%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7479EE">
            <w:pPr>
              <w:spacing w:before="60" w:after="60" w:line="320" w:lineRule="exact"/>
              <w:jc w:val="both"/>
              <w:rPr>
                <w:i/>
                <w:iCs/>
                <w:sz w:val="22"/>
              </w:rPr>
            </w:pPr>
            <w:r w:rsidRPr="007B7FE6">
              <w:rPr>
                <w:i/>
                <w:iCs/>
                <w:sz w:val="22"/>
              </w:rPr>
              <w:t>Chính sách trợ giúp pháp lý</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611</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544</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89,1%</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7479EE">
            <w:pPr>
              <w:spacing w:before="60" w:after="60" w:line="320" w:lineRule="exact"/>
              <w:jc w:val="both"/>
              <w:rPr>
                <w:i/>
                <w:iCs/>
                <w:sz w:val="22"/>
              </w:rPr>
            </w:pPr>
            <w:r w:rsidRPr="007B7FE6">
              <w:rPr>
                <w:i/>
                <w:iCs/>
                <w:sz w:val="22"/>
              </w:rPr>
              <w:t>Chính sách hỗ trợ chi phí học tập và miễn giảm học phí</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25.333</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22.011</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86,9%</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7479EE">
            <w:pPr>
              <w:spacing w:before="60" w:after="60" w:line="320" w:lineRule="exact"/>
              <w:jc w:val="both"/>
              <w:rPr>
                <w:i/>
                <w:iCs/>
                <w:sz w:val="22"/>
              </w:rPr>
            </w:pPr>
            <w:r w:rsidRPr="007B7FE6">
              <w:rPr>
                <w:i/>
                <w:iCs/>
                <w:sz w:val="22"/>
              </w:rPr>
              <w:t xml:space="preserve">Chính sách hỗ trợ học sinh và trường phổ thông ở vùng </w:t>
            </w:r>
            <w:r w:rsidR="00C4073A">
              <w:rPr>
                <w:i/>
                <w:iCs/>
                <w:sz w:val="22"/>
                <w:lang w:val="en-US"/>
              </w:rPr>
              <w:t>đặc biệt khó khăn</w:t>
            </w:r>
            <w:r w:rsidRPr="007B7FE6">
              <w:rPr>
                <w:i/>
                <w:iCs/>
                <w:sz w:val="22"/>
              </w:rPr>
              <w:t xml:space="preserve"> theo </w:t>
            </w:r>
            <w:r w:rsidR="00C4073A">
              <w:rPr>
                <w:i/>
                <w:iCs/>
                <w:sz w:val="22"/>
                <w:lang w:val="en-US"/>
              </w:rPr>
              <w:t xml:space="preserve">Nghị định số </w:t>
            </w:r>
            <w:r w:rsidRPr="007B7FE6">
              <w:rPr>
                <w:i/>
                <w:iCs/>
                <w:sz w:val="22"/>
              </w:rPr>
              <w:t>116/2016/NĐ-CP</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18.337</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12.187</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66,5%</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7479EE">
            <w:pPr>
              <w:spacing w:before="60" w:after="60" w:line="320" w:lineRule="exact"/>
              <w:jc w:val="both"/>
              <w:rPr>
                <w:i/>
                <w:iCs/>
                <w:sz w:val="22"/>
              </w:rPr>
            </w:pPr>
            <w:r w:rsidRPr="007B7FE6">
              <w:rPr>
                <w:i/>
                <w:iCs/>
                <w:sz w:val="22"/>
              </w:rPr>
              <w:t>Chính sách hỗ trợ ăn trưa cho trẻ 3-5 tuổi</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917</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7479EE">
            <w:pPr>
              <w:spacing w:before="60" w:after="60" w:line="320" w:lineRule="exact"/>
              <w:jc w:val="both"/>
              <w:rPr>
                <w:i/>
                <w:iCs/>
                <w:sz w:val="22"/>
              </w:rPr>
            </w:pPr>
            <w:r w:rsidRPr="007B7FE6">
              <w:rPr>
                <w:i/>
                <w:iCs/>
                <w:sz w:val="22"/>
              </w:rPr>
              <w:t>Chính sách học bổng học sinh dân tộc nội trú</w:t>
            </w:r>
          </w:p>
        </w:tc>
        <w:tc>
          <w:tcPr>
            <w:tcW w:w="994"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8.014</w:t>
            </w:r>
          </w:p>
        </w:tc>
        <w:tc>
          <w:tcPr>
            <w:tcW w:w="1008"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14.083</w:t>
            </w:r>
          </w:p>
        </w:tc>
        <w:tc>
          <w:tcPr>
            <w:tcW w:w="910" w:type="dxa"/>
            <w:shd w:val="clear" w:color="auto" w:fill="auto"/>
            <w:vAlign w:val="center"/>
            <w:hideMark/>
          </w:tcPr>
          <w:p w:rsidR="003A0CFE" w:rsidRPr="007B7FE6" w:rsidRDefault="003A0CFE" w:rsidP="007479EE">
            <w:pPr>
              <w:spacing w:before="60" w:after="60" w:line="320" w:lineRule="exact"/>
              <w:jc w:val="right"/>
              <w:rPr>
                <w:i/>
                <w:iCs/>
                <w:sz w:val="22"/>
              </w:rPr>
            </w:pPr>
            <w:r w:rsidRPr="007B7FE6">
              <w:rPr>
                <w:i/>
                <w:iCs/>
                <w:sz w:val="22"/>
              </w:rPr>
              <w:t>175,7%</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C4073A" w:rsidRDefault="003A0CFE" w:rsidP="003E7C6B">
            <w:pPr>
              <w:spacing w:before="60" w:after="60" w:line="300" w:lineRule="exact"/>
              <w:jc w:val="both"/>
              <w:rPr>
                <w:rFonts w:ascii="Times New Roman Italic" w:hAnsi="Times New Roman Italic"/>
                <w:i/>
                <w:iCs/>
                <w:spacing w:val="-4"/>
                <w:sz w:val="22"/>
              </w:rPr>
            </w:pPr>
            <w:r w:rsidRPr="00C4073A">
              <w:rPr>
                <w:rFonts w:ascii="Times New Roman Italic" w:hAnsi="Times New Roman Italic"/>
                <w:i/>
                <w:iCs/>
                <w:spacing w:val="-4"/>
                <w:sz w:val="22"/>
              </w:rPr>
              <w:t>Chính sách hỗ trợ học bổng, chi phí học tập cho học sinh khuyết tật</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4.457</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3.629</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81,4%</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Chính sách nội trú theo Quyết định số 53/QĐ-TTg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8.895</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3.842</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43,2%</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Hỗ trợ kinh phí đào tạo cán bộ quân sự xã</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1.672</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1.708</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102,2%</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7479EE">
            <w:pPr>
              <w:spacing w:before="60" w:after="60" w:line="300" w:lineRule="exact"/>
              <w:jc w:val="both"/>
              <w:rPr>
                <w:i/>
                <w:iCs/>
                <w:sz w:val="22"/>
              </w:rPr>
            </w:pPr>
            <w:r w:rsidRPr="007B7FE6">
              <w:rPr>
                <w:i/>
                <w:iCs/>
                <w:sz w:val="22"/>
              </w:rPr>
              <w:t xml:space="preserve">Hỗ trợ kinh phí đóng </w:t>
            </w:r>
            <w:r w:rsidR="007479EE">
              <w:rPr>
                <w:i/>
                <w:iCs/>
                <w:sz w:val="22"/>
                <w:lang w:val="en-US"/>
              </w:rPr>
              <w:t>bảo hiểm y tế</w:t>
            </w:r>
            <w:r w:rsidRPr="007B7FE6">
              <w:rPr>
                <w:i/>
                <w:iCs/>
                <w:sz w:val="22"/>
              </w:rPr>
              <w:t xml:space="preserve"> cho các đối tượng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56.978</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56.978</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Chính sách hỗ trợ đối tượng bảo trợ xã hội</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17.446</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22.563</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129,3%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Chính sách hỗ trợ tiền điện cho hộ nghèo, hộ chính sách xã hội</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11.300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9.775</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86,5%</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rFonts w:ascii="Times New Roman Italic" w:hAnsi="Times New Roman Italic"/>
                <w:i/>
                <w:iCs/>
                <w:spacing w:val="-4"/>
                <w:sz w:val="22"/>
              </w:rPr>
            </w:pPr>
            <w:r w:rsidRPr="007B7FE6">
              <w:rPr>
                <w:rFonts w:ascii="Times New Roman Italic" w:hAnsi="Times New Roman Italic"/>
                <w:i/>
                <w:iCs/>
                <w:spacing w:val="-4"/>
                <w:sz w:val="22"/>
              </w:rPr>
              <w:t>Chính sách đối với người có uy tín trong đồng bào dân tộc thiểu số</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3.175</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2.911</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91,7%</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Hỗ trợ tổ chức, đơn vị sử dụng lao động là người dân tộc thiểu số</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495</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211</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42,7%</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noWrap/>
            <w:vAlign w:val="center"/>
            <w:hideMark/>
          </w:tcPr>
          <w:p w:rsidR="003A0CFE" w:rsidRPr="007B7FE6" w:rsidRDefault="003A0CFE" w:rsidP="003E7C6B">
            <w:pPr>
              <w:spacing w:before="60" w:after="60" w:line="300" w:lineRule="exact"/>
              <w:jc w:val="both"/>
              <w:rPr>
                <w:i/>
                <w:iCs/>
                <w:sz w:val="22"/>
              </w:rPr>
            </w:pPr>
            <w:r w:rsidRPr="007B7FE6">
              <w:rPr>
                <w:i/>
                <w:iCs/>
                <w:sz w:val="22"/>
              </w:rPr>
              <w:t xml:space="preserve">Hỗ trợ công ty lâm nghiệp tạm dừng khai thác rừng tự nhiên theo </w:t>
            </w:r>
            <w:r w:rsidR="007479EE">
              <w:rPr>
                <w:i/>
                <w:iCs/>
                <w:sz w:val="22"/>
                <w:lang w:val="en-US"/>
              </w:rPr>
              <w:t>Q</w:t>
            </w:r>
            <w:r w:rsidR="002A06AE" w:rsidRPr="007B7FE6">
              <w:rPr>
                <w:i/>
                <w:iCs/>
                <w:sz w:val="22"/>
                <w:lang w:val="en-US"/>
              </w:rPr>
              <w:t xml:space="preserve">uyết định số </w:t>
            </w:r>
            <w:r w:rsidRPr="007B7FE6">
              <w:rPr>
                <w:i/>
                <w:iCs/>
                <w:sz w:val="22"/>
              </w:rPr>
              <w:t>2242/QĐ-TTg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1.310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628</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Chính sách miễn thu thủy lợi phí</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3.673</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3.178</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86,5%</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Vốn chuẩn bị động viên</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15.000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15.000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 xml:space="preserve">Dự án bản đồ địa giới hành chính và </w:t>
            </w:r>
            <w:r w:rsidR="002A06AE" w:rsidRPr="007B7FE6">
              <w:rPr>
                <w:i/>
                <w:iCs/>
                <w:sz w:val="22"/>
                <w:lang w:val="en-US"/>
              </w:rPr>
              <w:t xml:space="preserve">xây dựng </w:t>
            </w:r>
            <w:r w:rsidRPr="007B7FE6">
              <w:rPr>
                <w:i/>
                <w:iCs/>
                <w:sz w:val="22"/>
              </w:rPr>
              <w:t>cơ sở dữ liệu địa giới hành chính</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2.200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2.049</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93,1%</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Kinh phí đảm bảo trật tự an toàn giao thông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4.800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4.756</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99,1%</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Kinh phí quản lý, bảo trì đường bộ cho các quỹ bảo trì đường bộ địa phương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32.533</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31.680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97,4%</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7479EE">
            <w:pPr>
              <w:spacing w:before="60" w:after="60" w:line="300" w:lineRule="exact"/>
              <w:jc w:val="both"/>
              <w:rPr>
                <w:i/>
                <w:iCs/>
                <w:sz w:val="22"/>
              </w:rPr>
            </w:pPr>
            <w:r>
              <w:rPr>
                <w:i/>
                <w:iCs/>
                <w:sz w:val="22"/>
                <w:lang w:val="en-US"/>
              </w:rPr>
              <w:t>Chương trình mục tiêu</w:t>
            </w:r>
            <w:r w:rsidR="003A0CFE" w:rsidRPr="007B7FE6">
              <w:rPr>
                <w:i/>
                <w:iCs/>
                <w:sz w:val="22"/>
              </w:rPr>
              <w:t xml:space="preserve"> giáo dục nghề nghiệp - việc làm và an toàn lao động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5.573</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5.539</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99,4%</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479EE" w:rsidRDefault="007479EE" w:rsidP="003E7C6B">
            <w:pPr>
              <w:spacing w:before="60" w:after="60" w:line="300" w:lineRule="exact"/>
              <w:jc w:val="both"/>
              <w:rPr>
                <w:rFonts w:ascii="Times New Roman Italic" w:hAnsi="Times New Roman Italic"/>
                <w:i/>
                <w:iCs/>
                <w:spacing w:val="-6"/>
                <w:sz w:val="22"/>
              </w:rPr>
            </w:pPr>
            <w:r w:rsidRPr="007479EE">
              <w:rPr>
                <w:rFonts w:ascii="Times New Roman Italic" w:hAnsi="Times New Roman Italic"/>
                <w:i/>
                <w:iCs/>
                <w:spacing w:val="-6"/>
                <w:sz w:val="22"/>
              </w:rPr>
              <w:t>Chương trình mục tiêu</w:t>
            </w:r>
            <w:r w:rsidR="003A0CFE" w:rsidRPr="007479EE">
              <w:rPr>
                <w:rFonts w:ascii="Times New Roman Italic" w:hAnsi="Times New Roman Italic"/>
                <w:i/>
                <w:iCs/>
                <w:spacing w:val="-6"/>
                <w:sz w:val="22"/>
              </w:rPr>
              <w:t xml:space="preserve"> giáo dục vùng núi, vùng dtts, vùng khó khăn</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40.000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32.937</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82,3%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sidRPr="007479EE">
              <w:rPr>
                <w:i/>
                <w:iCs/>
                <w:sz w:val="22"/>
              </w:rPr>
              <w:t>Chương trình mục tiêu</w:t>
            </w:r>
            <w:r w:rsidR="003A0CFE" w:rsidRPr="007B7FE6">
              <w:rPr>
                <w:i/>
                <w:iCs/>
                <w:sz w:val="22"/>
              </w:rPr>
              <w:t xml:space="preserve"> phát triển hệ thống trợ giúp xã hội</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5.055</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4.897</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96,9%</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Pr>
                <w:i/>
                <w:iCs/>
                <w:sz w:val="22"/>
                <w:lang w:val="en-US"/>
              </w:rPr>
              <w:t>Chương trình mục tiêu</w:t>
            </w:r>
            <w:r w:rsidR="003A0CFE" w:rsidRPr="007B7FE6">
              <w:rPr>
                <w:i/>
                <w:iCs/>
                <w:sz w:val="22"/>
              </w:rPr>
              <w:t xml:space="preserve"> y tế dân số</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5.430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5.122</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94,3%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Pr>
                <w:i/>
                <w:iCs/>
                <w:sz w:val="22"/>
                <w:lang w:val="en-US"/>
              </w:rPr>
              <w:t>Chương trình mục tiêu</w:t>
            </w:r>
            <w:r w:rsidR="003A0CFE" w:rsidRPr="007B7FE6">
              <w:rPr>
                <w:i/>
                <w:iCs/>
                <w:sz w:val="22"/>
              </w:rPr>
              <w:t xml:space="preserve"> phát triển văn hóa</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623</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223</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35,8%</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Pr>
                <w:i/>
                <w:iCs/>
                <w:sz w:val="22"/>
                <w:lang w:val="en-US"/>
              </w:rPr>
              <w:t>Chương trình mục tiêu</w:t>
            </w:r>
            <w:r w:rsidR="003A0CFE" w:rsidRPr="007B7FE6">
              <w:rPr>
                <w:i/>
                <w:iCs/>
                <w:sz w:val="22"/>
              </w:rPr>
              <w:t xml:space="preserve"> đảm bảo trật tự an toàn giao thông, </w:t>
            </w:r>
            <w:r w:rsidR="002A06AE" w:rsidRPr="007B7FE6">
              <w:rPr>
                <w:i/>
                <w:iCs/>
                <w:sz w:val="22"/>
                <w:lang w:val="en-US"/>
              </w:rPr>
              <w:t>phòng cháy và chữa cháy</w:t>
            </w:r>
            <w:r w:rsidR="003A0CFE" w:rsidRPr="007B7FE6">
              <w:rPr>
                <w:i/>
                <w:iCs/>
                <w:sz w:val="22"/>
              </w:rPr>
              <w:t>, phòng và chống tội phạm ma túy</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1.960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1.959</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Pr>
                <w:i/>
                <w:iCs/>
                <w:sz w:val="22"/>
                <w:lang w:val="en-US"/>
              </w:rPr>
              <w:t>Chương trình mục tiêu</w:t>
            </w:r>
            <w:r w:rsidR="003A0CFE" w:rsidRPr="007B7FE6">
              <w:rPr>
                <w:i/>
                <w:iCs/>
                <w:sz w:val="22"/>
              </w:rPr>
              <w:t xml:space="preserve"> phát triển lâm nghiệp bền vững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29.600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26.860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90,7%</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Pr>
                <w:i/>
                <w:iCs/>
                <w:sz w:val="22"/>
                <w:lang w:val="en-US"/>
              </w:rPr>
              <w:t>Chương trình mục tiêu</w:t>
            </w:r>
            <w:r w:rsidR="003A0CFE" w:rsidRPr="007B7FE6">
              <w:rPr>
                <w:i/>
                <w:iCs/>
                <w:sz w:val="22"/>
              </w:rPr>
              <w:t xml:space="preserve"> tái cơ cấu kinh tế nông nghiệp và phòng chống giảm nhẹ thiên tai, ổn định đời sống dân cư</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996</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99,6%</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Pr>
                <w:i/>
                <w:iCs/>
                <w:sz w:val="22"/>
                <w:lang w:val="en-US"/>
              </w:rPr>
              <w:t>Chương trình mục tiêu</w:t>
            </w:r>
            <w:r w:rsidR="003A0CFE" w:rsidRPr="007B7FE6">
              <w:rPr>
                <w:i/>
                <w:iCs/>
                <w:sz w:val="22"/>
              </w:rPr>
              <w:t xml:space="preserve"> ứng phó với biến đổi khí hậu và tăng trưởng xanh</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191</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63,8%</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3E7C6B">
            <w:pPr>
              <w:spacing w:before="60" w:after="60" w:line="300" w:lineRule="exact"/>
              <w:jc w:val="both"/>
              <w:rPr>
                <w:i/>
                <w:iCs/>
                <w:sz w:val="22"/>
              </w:rPr>
            </w:pPr>
            <w:r>
              <w:rPr>
                <w:i/>
                <w:iCs/>
                <w:sz w:val="22"/>
                <w:lang w:val="en-US"/>
              </w:rPr>
              <w:t>Chương trình mục tiêu</w:t>
            </w:r>
            <w:r w:rsidR="003A0CFE" w:rsidRPr="007B7FE6">
              <w:rPr>
                <w:i/>
                <w:iCs/>
                <w:sz w:val="22"/>
              </w:rPr>
              <w:t xml:space="preserve"> công nghệ thông tin</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1.300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1.280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98,5%</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 xml:space="preserve">Hỗ trợ bù thu để đảm bảo mặt bằng chi </w:t>
            </w:r>
            <w:r w:rsidR="009340F8" w:rsidRPr="007B7FE6">
              <w:rPr>
                <w:i/>
                <w:iCs/>
                <w:sz w:val="22"/>
                <w:lang w:val="en-US"/>
              </w:rPr>
              <w:t>thường xuyên</w:t>
            </w:r>
            <w:r w:rsidRPr="007B7FE6">
              <w:rPr>
                <w:i/>
                <w:iCs/>
                <w:sz w:val="22"/>
              </w:rPr>
              <w:t xml:space="preserve"> k</w:t>
            </w:r>
            <w:r w:rsidR="009340F8" w:rsidRPr="007B7FE6">
              <w:rPr>
                <w:i/>
                <w:iCs/>
                <w:sz w:val="22"/>
                <w:lang w:val="en-US"/>
              </w:rPr>
              <w:t>hông</w:t>
            </w:r>
            <w:r w:rsidRPr="007B7FE6">
              <w:rPr>
                <w:i/>
                <w:iCs/>
                <w:sz w:val="22"/>
              </w:rPr>
              <w:t xml:space="preserve"> thấp hơn </w:t>
            </w:r>
            <w:r w:rsidR="009340F8" w:rsidRPr="007B7FE6">
              <w:rPr>
                <w:i/>
                <w:iCs/>
                <w:sz w:val="22"/>
                <w:lang w:val="en-US"/>
              </w:rPr>
              <w:t>dự toán</w:t>
            </w:r>
            <w:r w:rsidRPr="007B7FE6">
              <w:rPr>
                <w:i/>
                <w:iCs/>
                <w:sz w:val="22"/>
              </w:rPr>
              <w:t xml:space="preserve"> năm 2018</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2.530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2.530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100,0%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479EE" w:rsidRDefault="003A0CFE" w:rsidP="007479EE">
            <w:pPr>
              <w:spacing w:before="60" w:after="60" w:line="300" w:lineRule="exact"/>
              <w:jc w:val="both"/>
              <w:rPr>
                <w:rFonts w:ascii="Times New Roman Italic" w:hAnsi="Times New Roman Italic"/>
                <w:i/>
                <w:iCs/>
                <w:spacing w:val="-2"/>
                <w:sz w:val="22"/>
              </w:rPr>
            </w:pPr>
            <w:r w:rsidRPr="007479EE">
              <w:rPr>
                <w:rFonts w:ascii="Times New Roman Italic" w:hAnsi="Times New Roman Italic"/>
                <w:i/>
                <w:iCs/>
                <w:spacing w:val="-2"/>
                <w:sz w:val="22"/>
              </w:rPr>
              <w:t xml:space="preserve">Chính sách hỗ trợ học tập đối với trẻ mẫu giáo, học sinh, sinh viên dân tộc thiểu số rất ít người theo </w:t>
            </w:r>
            <w:r w:rsidR="007479EE" w:rsidRPr="007479EE">
              <w:rPr>
                <w:rFonts w:ascii="Times New Roman Italic" w:hAnsi="Times New Roman Italic"/>
                <w:i/>
                <w:iCs/>
                <w:spacing w:val="-2"/>
                <w:sz w:val="22"/>
                <w:lang w:val="en-US"/>
              </w:rPr>
              <w:t>Nghị định số</w:t>
            </w:r>
            <w:r w:rsidRPr="007479EE">
              <w:rPr>
                <w:rFonts w:ascii="Times New Roman Italic" w:hAnsi="Times New Roman Italic"/>
                <w:i/>
                <w:iCs/>
                <w:spacing w:val="-2"/>
                <w:sz w:val="22"/>
              </w:rPr>
              <w:t xml:space="preserve"> 57/2017/NĐ-CP</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193</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159</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82,3%</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Kinh phí hỗ trợ an ninh, quốc phòng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7.840</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5.641</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72,0%</w:t>
            </w: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rFonts w:ascii="Times New Roman Italic" w:hAnsi="Times New Roman Italic"/>
                <w:i/>
                <w:iCs/>
                <w:spacing w:val="-10"/>
                <w:sz w:val="22"/>
              </w:rPr>
            </w:pPr>
            <w:r w:rsidRPr="007B7FE6">
              <w:rPr>
                <w:rFonts w:ascii="Times New Roman Italic" w:hAnsi="Times New Roman Italic"/>
                <w:i/>
                <w:iCs/>
                <w:spacing w:val="-10"/>
                <w:sz w:val="22"/>
              </w:rPr>
              <w:t xml:space="preserve">Hỗ trợ kinh phí đóng </w:t>
            </w:r>
            <w:r w:rsidR="002A06AE" w:rsidRPr="007B7FE6">
              <w:rPr>
                <w:rFonts w:ascii="Times New Roman Italic" w:hAnsi="Times New Roman Italic"/>
                <w:i/>
                <w:iCs/>
                <w:spacing w:val="-10"/>
                <w:sz w:val="22"/>
                <w:lang w:val="en-US"/>
              </w:rPr>
              <w:t xml:space="preserve">bảo hiểm xã hội </w:t>
            </w:r>
            <w:r w:rsidRPr="007B7FE6">
              <w:rPr>
                <w:rFonts w:ascii="Times New Roman Italic" w:hAnsi="Times New Roman Italic"/>
                <w:i/>
                <w:iCs/>
                <w:spacing w:val="-10"/>
                <w:sz w:val="22"/>
              </w:rPr>
              <w:t>tự nguyện cho các đối tượng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968</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7479EE">
            <w:pPr>
              <w:spacing w:before="60" w:after="60" w:line="300" w:lineRule="exact"/>
              <w:jc w:val="both"/>
              <w:rPr>
                <w:rFonts w:ascii="Times New Roman Italic" w:hAnsi="Times New Roman Italic"/>
                <w:i/>
                <w:iCs/>
                <w:spacing w:val="-6"/>
                <w:sz w:val="22"/>
              </w:rPr>
            </w:pPr>
            <w:r w:rsidRPr="007B7FE6">
              <w:rPr>
                <w:rFonts w:ascii="Times New Roman Italic" w:hAnsi="Times New Roman Italic"/>
                <w:i/>
                <w:iCs/>
                <w:spacing w:val="-6"/>
                <w:sz w:val="22"/>
              </w:rPr>
              <w:t xml:space="preserve">Chính sách hỗ trợ và phát triển đất trồng lúa </w:t>
            </w:r>
            <w:r w:rsidR="007479EE" w:rsidRPr="007479EE">
              <w:rPr>
                <w:rFonts w:ascii="Times New Roman Italic" w:hAnsi="Times New Roman Italic"/>
                <w:i/>
                <w:iCs/>
                <w:spacing w:val="-6"/>
                <w:sz w:val="22"/>
              </w:rPr>
              <w:t>Nghị định số</w:t>
            </w:r>
            <w:r w:rsidRPr="007B7FE6">
              <w:rPr>
                <w:rFonts w:ascii="Times New Roman Italic" w:hAnsi="Times New Roman Italic"/>
                <w:i/>
                <w:iCs/>
                <w:spacing w:val="-6"/>
                <w:sz w:val="22"/>
              </w:rPr>
              <w:t xml:space="preserve"> 35/2015/NĐ-CP</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2.593</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7479EE" w:rsidP="007479EE">
            <w:pPr>
              <w:spacing w:before="60" w:after="60" w:line="300" w:lineRule="exact"/>
              <w:jc w:val="both"/>
              <w:rPr>
                <w:i/>
                <w:iCs/>
                <w:sz w:val="22"/>
              </w:rPr>
            </w:pPr>
            <w:r>
              <w:rPr>
                <w:i/>
                <w:iCs/>
                <w:sz w:val="22"/>
                <w:lang w:val="en-US"/>
              </w:rPr>
              <w:t>Kinh phí</w:t>
            </w:r>
            <w:r w:rsidR="003A0CFE" w:rsidRPr="007B7FE6">
              <w:rPr>
                <w:i/>
                <w:iCs/>
                <w:sz w:val="22"/>
              </w:rPr>
              <w:t xml:space="preserve"> khắc phục thiệt hại do mưa đá</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9.711</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Kinh phí tổ chức Đại hội Đảng các cấp</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32.000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2A06AE" w:rsidP="003E7C6B">
            <w:pPr>
              <w:spacing w:before="60" w:after="60" w:line="300" w:lineRule="exact"/>
              <w:jc w:val="both"/>
              <w:rPr>
                <w:i/>
                <w:iCs/>
                <w:sz w:val="22"/>
              </w:rPr>
            </w:pPr>
            <w:r w:rsidRPr="007B7FE6">
              <w:rPr>
                <w:i/>
                <w:iCs/>
                <w:sz w:val="22"/>
                <w:lang w:val="en-US"/>
              </w:rPr>
              <w:t>Kinh phí</w:t>
            </w:r>
            <w:r w:rsidR="003A0CFE" w:rsidRPr="007B7FE6">
              <w:rPr>
                <w:i/>
                <w:iCs/>
                <w:sz w:val="22"/>
              </w:rPr>
              <w:t xml:space="preserve"> phòng chống dịch tả lợn Châu Phi</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117</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Kinh phí hỗ trợ người dân gặp khó khăn do Covid-19</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64.398</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2A06AE" w:rsidP="007479EE">
            <w:pPr>
              <w:spacing w:before="60" w:after="60" w:line="300" w:lineRule="exact"/>
              <w:jc w:val="both"/>
              <w:rPr>
                <w:i/>
                <w:iCs/>
                <w:sz w:val="22"/>
              </w:rPr>
            </w:pPr>
            <w:r w:rsidRPr="007B7FE6">
              <w:rPr>
                <w:i/>
                <w:iCs/>
                <w:sz w:val="22"/>
                <w:lang w:val="en-US"/>
              </w:rPr>
              <w:t>Kinh phí</w:t>
            </w:r>
            <w:r w:rsidR="003A0CFE" w:rsidRPr="007B7FE6">
              <w:rPr>
                <w:i/>
                <w:iCs/>
                <w:sz w:val="22"/>
              </w:rPr>
              <w:t xml:space="preserve"> chăn nuôi nông hộ theo </w:t>
            </w:r>
            <w:r w:rsidR="007479EE">
              <w:rPr>
                <w:i/>
                <w:iCs/>
                <w:sz w:val="22"/>
                <w:lang w:val="en-US"/>
              </w:rPr>
              <w:t>Quyết định số</w:t>
            </w:r>
            <w:r w:rsidR="003A0CFE" w:rsidRPr="007B7FE6">
              <w:rPr>
                <w:i/>
                <w:iCs/>
                <w:sz w:val="22"/>
              </w:rPr>
              <w:t xml:space="preserve"> 50/QĐ-TTg</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912</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Kinh phí hỗ trợ giống cây trồng, vật nuôi, khôi phục sản xuất vùng bị thiệt hại do thiên tai, dịch bệnh</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2.204</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i/>
                <w:iCs/>
                <w:sz w:val="22"/>
              </w:rPr>
            </w:pPr>
            <w:r w:rsidRPr="007B7FE6">
              <w:rPr>
                <w:i/>
                <w:iCs/>
                <w:sz w:val="22"/>
              </w:rPr>
              <w:t>-</w:t>
            </w:r>
          </w:p>
        </w:tc>
        <w:tc>
          <w:tcPr>
            <w:tcW w:w="5905" w:type="dxa"/>
            <w:shd w:val="clear" w:color="auto" w:fill="auto"/>
            <w:vAlign w:val="center"/>
            <w:hideMark/>
          </w:tcPr>
          <w:p w:rsidR="003A0CFE" w:rsidRPr="007B7FE6" w:rsidRDefault="003A0CFE" w:rsidP="003E7C6B">
            <w:pPr>
              <w:spacing w:before="60" w:after="60" w:line="300" w:lineRule="exact"/>
              <w:jc w:val="both"/>
              <w:rPr>
                <w:i/>
                <w:iCs/>
                <w:sz w:val="22"/>
              </w:rPr>
            </w:pPr>
            <w:r w:rsidRPr="007B7FE6">
              <w:rPr>
                <w:i/>
                <w:iCs/>
                <w:sz w:val="22"/>
              </w:rPr>
              <w:t>Kinh phí tuyên truyền xóa bỏ tổ chức Dương Văn Mình</w:t>
            </w:r>
          </w:p>
        </w:tc>
        <w:tc>
          <w:tcPr>
            <w:tcW w:w="994"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i/>
                <w:iCs/>
                <w:sz w:val="22"/>
              </w:rPr>
            </w:pPr>
            <w:r w:rsidRPr="007B7FE6">
              <w:rPr>
                <w:i/>
                <w:iCs/>
                <w:sz w:val="22"/>
              </w:rPr>
              <w:t>5.160</w:t>
            </w:r>
          </w:p>
        </w:tc>
        <w:tc>
          <w:tcPr>
            <w:tcW w:w="910" w:type="dxa"/>
            <w:shd w:val="clear" w:color="auto" w:fill="auto"/>
            <w:vAlign w:val="center"/>
            <w:hideMark/>
          </w:tcPr>
          <w:p w:rsidR="003A0CFE" w:rsidRPr="007B7FE6" w:rsidRDefault="003A0CFE" w:rsidP="003E7C6B">
            <w:pPr>
              <w:spacing w:before="60" w:after="60" w:line="300" w:lineRule="exact"/>
              <w:jc w:val="right"/>
              <w:rPr>
                <w:i/>
                <w:iCs/>
                <w:sz w:val="22"/>
              </w:rPr>
            </w:pPr>
          </w:p>
        </w:tc>
      </w:tr>
      <w:tr w:rsidR="007B7FE6" w:rsidRPr="007B7FE6" w:rsidTr="00D22D89">
        <w:trPr>
          <w:trHeight w:val="20"/>
        </w:trPr>
        <w:tc>
          <w:tcPr>
            <w:tcW w:w="548" w:type="dxa"/>
            <w:shd w:val="clear" w:color="auto" w:fill="auto"/>
            <w:vAlign w:val="center"/>
            <w:hideMark/>
          </w:tcPr>
          <w:p w:rsidR="003A0CFE" w:rsidRPr="007B7FE6" w:rsidRDefault="003A0CFE" w:rsidP="003E7C6B">
            <w:pPr>
              <w:spacing w:before="60" w:after="60" w:line="300" w:lineRule="exact"/>
              <w:rPr>
                <w:b/>
                <w:bCs/>
                <w:sz w:val="22"/>
              </w:rPr>
            </w:pPr>
            <w:r w:rsidRPr="007B7FE6">
              <w:rPr>
                <w:b/>
                <w:bCs/>
                <w:sz w:val="22"/>
              </w:rPr>
              <w:t>C</w:t>
            </w:r>
          </w:p>
        </w:tc>
        <w:tc>
          <w:tcPr>
            <w:tcW w:w="5905" w:type="dxa"/>
            <w:shd w:val="clear" w:color="auto" w:fill="auto"/>
            <w:vAlign w:val="center"/>
            <w:hideMark/>
          </w:tcPr>
          <w:p w:rsidR="003A0CFE" w:rsidRPr="007B7FE6" w:rsidRDefault="003A0CFE" w:rsidP="003E7C6B">
            <w:pPr>
              <w:spacing w:before="60" w:after="60" w:line="300" w:lineRule="exact"/>
              <w:jc w:val="both"/>
              <w:rPr>
                <w:b/>
                <w:bCs/>
                <w:sz w:val="22"/>
              </w:rPr>
            </w:pPr>
            <w:r w:rsidRPr="007B7FE6">
              <w:rPr>
                <w:b/>
                <w:bCs/>
                <w:sz w:val="22"/>
              </w:rPr>
              <w:t>CHI CHUYỂN NGUỒN SANG NĂM SAU</w:t>
            </w:r>
          </w:p>
        </w:tc>
        <w:tc>
          <w:tcPr>
            <w:tcW w:w="994"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w:t>
            </w:r>
          </w:p>
        </w:tc>
        <w:tc>
          <w:tcPr>
            <w:tcW w:w="1008" w:type="dxa"/>
            <w:shd w:val="clear" w:color="auto" w:fill="auto"/>
            <w:vAlign w:val="center"/>
            <w:hideMark/>
          </w:tcPr>
          <w:p w:rsidR="003A0CFE" w:rsidRPr="007B7FE6" w:rsidRDefault="003A0CFE" w:rsidP="003E7C6B">
            <w:pPr>
              <w:spacing w:before="60" w:after="60" w:line="300" w:lineRule="exact"/>
              <w:jc w:val="right"/>
              <w:rPr>
                <w:b/>
                <w:bCs/>
                <w:sz w:val="22"/>
              </w:rPr>
            </w:pPr>
            <w:r w:rsidRPr="007B7FE6">
              <w:rPr>
                <w:b/>
                <w:bCs/>
                <w:sz w:val="22"/>
              </w:rPr>
              <w:t>1.308.768</w:t>
            </w:r>
          </w:p>
        </w:tc>
        <w:tc>
          <w:tcPr>
            <w:tcW w:w="910" w:type="dxa"/>
            <w:shd w:val="clear" w:color="auto" w:fill="auto"/>
            <w:vAlign w:val="center"/>
            <w:hideMark/>
          </w:tcPr>
          <w:p w:rsidR="003A0CFE" w:rsidRPr="007B7FE6" w:rsidRDefault="003A0CFE" w:rsidP="003E7C6B">
            <w:pPr>
              <w:spacing w:before="60" w:after="60" w:line="300" w:lineRule="exact"/>
              <w:jc w:val="right"/>
              <w:rPr>
                <w:b/>
                <w:bCs/>
                <w:sz w:val="22"/>
              </w:rPr>
            </w:pPr>
          </w:p>
        </w:tc>
      </w:tr>
    </w:tbl>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FD4E33">
      <w:pPr>
        <w:jc w:val="right"/>
      </w:pPr>
    </w:p>
    <w:p w:rsidR="003A0CFE" w:rsidRDefault="003A0CFE" w:rsidP="003A0CFE">
      <w:pPr>
        <w:jc w:val="both"/>
      </w:pPr>
    </w:p>
    <w:p w:rsidR="00E2795B" w:rsidRDefault="00E2795B" w:rsidP="00E2795B">
      <w:pPr>
        <w:jc w:val="right"/>
      </w:pPr>
      <w:bookmarkStart w:id="3" w:name="RANGE!D1"/>
      <w:r w:rsidRPr="00E2795B">
        <w:rPr>
          <w:rFonts w:eastAsia="Times New Roman"/>
          <w:i/>
          <w:iCs/>
          <w:sz w:val="24"/>
          <w:szCs w:val="24"/>
          <w:lang w:val="en-US"/>
        </w:rPr>
        <w:t>Biểu số 52-NĐ31</w:t>
      </w:r>
      <w:bookmarkEnd w:id="3"/>
    </w:p>
    <w:p w:rsidR="00E2795B" w:rsidRDefault="00E2795B" w:rsidP="00E2795B">
      <w:pPr>
        <w:rPr>
          <w:rFonts w:eastAsia="Times New Roman"/>
          <w:b/>
          <w:bCs/>
          <w:sz w:val="24"/>
          <w:szCs w:val="24"/>
          <w:lang w:val="en-US"/>
        </w:rPr>
      </w:pPr>
      <w:r w:rsidRPr="00E2795B">
        <w:rPr>
          <w:rFonts w:eastAsia="Times New Roman"/>
          <w:b/>
          <w:bCs/>
          <w:sz w:val="24"/>
          <w:szCs w:val="24"/>
          <w:lang w:val="en-US"/>
        </w:rPr>
        <w:t>QUYẾT TOÁN CHI NGÂN SÁCH CẤP TỈNH THEO LĨNH VỰC NĂM 2020</w:t>
      </w:r>
    </w:p>
    <w:p w:rsidR="00E2795B" w:rsidRPr="00D55B42" w:rsidRDefault="00E2795B" w:rsidP="00E2795B">
      <w:pPr>
        <w:rPr>
          <w:rFonts w:eastAsia="Times New Roman"/>
          <w:i/>
          <w:iCs/>
          <w:szCs w:val="28"/>
          <w:lang w:val="en-US"/>
        </w:rPr>
      </w:pPr>
      <w:r w:rsidRPr="00D55B42">
        <w:rPr>
          <w:rFonts w:eastAsia="Times New Roman"/>
          <w:i/>
          <w:iCs/>
          <w:szCs w:val="28"/>
          <w:lang w:val="en-US"/>
        </w:rPr>
        <w:t xml:space="preserve">(Kèm theo Nghị quyết số 92/NQ-HĐND ngày 07/12/2021 </w:t>
      </w:r>
    </w:p>
    <w:p w:rsidR="00E2795B" w:rsidRPr="00D55B42" w:rsidRDefault="00E2795B" w:rsidP="00E2795B">
      <w:pPr>
        <w:rPr>
          <w:rFonts w:eastAsia="Times New Roman"/>
          <w:b/>
          <w:bCs/>
          <w:szCs w:val="28"/>
          <w:lang w:val="en-US"/>
        </w:rPr>
      </w:pPr>
      <w:r w:rsidRPr="00D55B42">
        <w:rPr>
          <w:rFonts w:eastAsia="Times New Roman"/>
          <w:i/>
          <w:iCs/>
          <w:szCs w:val="28"/>
          <w:lang w:val="en-US"/>
        </w:rPr>
        <w:t>của Hội đồng nhân dân tỉnh Bắc Kạn)</w:t>
      </w:r>
    </w:p>
    <w:p w:rsidR="00E2795B" w:rsidRDefault="005E26AB" w:rsidP="00E2795B">
      <w:pPr>
        <w:tabs>
          <w:tab w:val="left" w:pos="3760"/>
        </w:tabs>
        <w:spacing w:before="120" w:after="120"/>
        <w:jc w:val="right"/>
      </w:pPr>
      <w:r>
        <w:rPr>
          <w:rFonts w:eastAsia="Times New Roman"/>
          <w:i/>
          <w:iCs/>
          <w:noProof/>
          <w:sz w:val="24"/>
          <w:szCs w:val="24"/>
          <w:lang w:val="en-US"/>
        </w:rPr>
        <w:pict>
          <v:shape id="_x0000_s1035" type="#_x0000_t32" style="position:absolute;left:0;text-align:left;margin-left:179.5pt;margin-top:3.1pt;width:108.9pt;height:0;z-index:10" o:connectortype="straight"/>
        </w:pict>
      </w:r>
      <w:r w:rsidR="00E2795B" w:rsidRPr="00E2795B">
        <w:rPr>
          <w:rFonts w:eastAsia="Times New Roman"/>
          <w:i/>
          <w:iCs/>
          <w:sz w:val="24"/>
          <w:szCs w:val="24"/>
          <w:lang w:val="en-US"/>
        </w:rPr>
        <w:t>Đơn vị: Triệu đồng</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7"/>
        <w:gridCol w:w="4588"/>
        <w:gridCol w:w="1138"/>
        <w:gridCol w:w="1049"/>
        <w:gridCol w:w="1050"/>
        <w:gridCol w:w="841"/>
      </w:tblGrid>
      <w:tr w:rsidR="00E2795B" w:rsidRPr="00E2795B" w:rsidTr="008F5966">
        <w:trPr>
          <w:trHeight w:val="20"/>
          <w:tblHeader/>
        </w:trPr>
        <w:tc>
          <w:tcPr>
            <w:tcW w:w="577" w:type="dxa"/>
            <w:vMerge w:val="restart"/>
            <w:shd w:val="clear" w:color="000000" w:fill="FFFFFF"/>
            <w:vAlign w:val="center"/>
            <w:hideMark/>
          </w:tcPr>
          <w:p w:rsidR="00E2795B" w:rsidRPr="00E2795B" w:rsidRDefault="00E2795B" w:rsidP="008F5966">
            <w:pPr>
              <w:rPr>
                <w:rFonts w:eastAsia="Times New Roman"/>
                <w:b/>
                <w:bCs/>
                <w:sz w:val="24"/>
                <w:szCs w:val="24"/>
                <w:lang w:val="en-US"/>
              </w:rPr>
            </w:pPr>
            <w:r w:rsidRPr="00E2795B">
              <w:rPr>
                <w:rFonts w:eastAsia="Times New Roman"/>
                <w:b/>
                <w:bCs/>
                <w:sz w:val="24"/>
                <w:szCs w:val="24"/>
                <w:lang w:val="en-US"/>
              </w:rPr>
              <w:t>TT</w:t>
            </w:r>
          </w:p>
        </w:tc>
        <w:tc>
          <w:tcPr>
            <w:tcW w:w="4588" w:type="dxa"/>
            <w:vMerge w:val="restart"/>
            <w:shd w:val="clear" w:color="000000" w:fill="FFFFFF"/>
            <w:vAlign w:val="center"/>
            <w:hideMark/>
          </w:tcPr>
          <w:p w:rsidR="00E2795B" w:rsidRPr="00E2795B" w:rsidRDefault="00E2795B" w:rsidP="00E2795B">
            <w:pPr>
              <w:rPr>
                <w:rFonts w:eastAsia="Times New Roman"/>
                <w:b/>
                <w:bCs/>
                <w:sz w:val="24"/>
                <w:szCs w:val="24"/>
                <w:lang w:val="en-US"/>
              </w:rPr>
            </w:pPr>
            <w:r w:rsidRPr="00E2795B">
              <w:rPr>
                <w:rFonts w:eastAsia="Times New Roman"/>
                <w:b/>
                <w:bCs/>
                <w:sz w:val="24"/>
                <w:szCs w:val="24"/>
                <w:lang w:val="en-US"/>
              </w:rPr>
              <w:t>Nội dung</w:t>
            </w:r>
          </w:p>
        </w:tc>
        <w:tc>
          <w:tcPr>
            <w:tcW w:w="1138" w:type="dxa"/>
            <w:vMerge w:val="restart"/>
            <w:shd w:val="clear" w:color="000000" w:fill="FFFFFF"/>
            <w:vAlign w:val="center"/>
            <w:hideMark/>
          </w:tcPr>
          <w:p w:rsidR="00E2795B" w:rsidRPr="00E2795B" w:rsidRDefault="00E2795B" w:rsidP="008F5966">
            <w:pPr>
              <w:rPr>
                <w:rFonts w:eastAsia="Times New Roman"/>
                <w:b/>
                <w:bCs/>
                <w:sz w:val="24"/>
                <w:szCs w:val="24"/>
                <w:lang w:val="en-US"/>
              </w:rPr>
            </w:pPr>
            <w:r w:rsidRPr="00E2795B">
              <w:rPr>
                <w:rFonts w:eastAsia="Times New Roman"/>
                <w:b/>
                <w:bCs/>
                <w:sz w:val="24"/>
                <w:szCs w:val="24"/>
                <w:lang w:val="en-US"/>
              </w:rPr>
              <w:t>Dự toán</w:t>
            </w:r>
          </w:p>
        </w:tc>
        <w:tc>
          <w:tcPr>
            <w:tcW w:w="1049" w:type="dxa"/>
            <w:vMerge w:val="restart"/>
            <w:shd w:val="clear" w:color="000000" w:fill="FFFFFF"/>
            <w:vAlign w:val="center"/>
            <w:hideMark/>
          </w:tcPr>
          <w:p w:rsidR="00E2795B" w:rsidRPr="00E2795B" w:rsidRDefault="00E2795B" w:rsidP="008F5966">
            <w:pPr>
              <w:rPr>
                <w:rFonts w:eastAsia="Times New Roman"/>
                <w:b/>
                <w:bCs/>
                <w:sz w:val="24"/>
                <w:szCs w:val="24"/>
                <w:lang w:val="en-US"/>
              </w:rPr>
            </w:pPr>
            <w:r w:rsidRPr="00E2795B">
              <w:rPr>
                <w:rFonts w:eastAsia="Times New Roman"/>
                <w:b/>
                <w:bCs/>
                <w:sz w:val="24"/>
                <w:szCs w:val="24"/>
                <w:lang w:val="en-US"/>
              </w:rPr>
              <w:t>Quyết toán</w:t>
            </w:r>
          </w:p>
        </w:tc>
        <w:tc>
          <w:tcPr>
            <w:tcW w:w="1891" w:type="dxa"/>
            <w:gridSpan w:val="2"/>
            <w:shd w:val="clear" w:color="000000" w:fill="FFFFFF"/>
            <w:vAlign w:val="center"/>
            <w:hideMark/>
          </w:tcPr>
          <w:p w:rsidR="00E2795B" w:rsidRPr="00E2795B" w:rsidRDefault="00E2795B" w:rsidP="008F5966">
            <w:pPr>
              <w:rPr>
                <w:rFonts w:eastAsia="Times New Roman"/>
                <w:b/>
                <w:bCs/>
                <w:sz w:val="24"/>
                <w:szCs w:val="24"/>
                <w:lang w:val="en-US"/>
              </w:rPr>
            </w:pPr>
            <w:r w:rsidRPr="00E2795B">
              <w:rPr>
                <w:rFonts w:eastAsia="Times New Roman"/>
                <w:b/>
                <w:bCs/>
                <w:sz w:val="24"/>
                <w:szCs w:val="24"/>
                <w:lang w:val="en-US"/>
              </w:rPr>
              <w:t>So sánh</w:t>
            </w:r>
          </w:p>
        </w:tc>
      </w:tr>
      <w:tr w:rsidR="00E2795B" w:rsidRPr="00E2795B" w:rsidTr="008F5966">
        <w:trPr>
          <w:trHeight w:val="20"/>
          <w:tblHeader/>
        </w:trPr>
        <w:tc>
          <w:tcPr>
            <w:tcW w:w="577" w:type="dxa"/>
            <w:vMerge/>
            <w:vAlign w:val="center"/>
            <w:hideMark/>
          </w:tcPr>
          <w:p w:rsidR="00E2795B" w:rsidRPr="00E2795B" w:rsidRDefault="00E2795B" w:rsidP="008F5966">
            <w:pPr>
              <w:rPr>
                <w:rFonts w:eastAsia="Times New Roman"/>
                <w:b/>
                <w:bCs/>
                <w:sz w:val="24"/>
                <w:szCs w:val="24"/>
                <w:lang w:val="en-US"/>
              </w:rPr>
            </w:pPr>
          </w:p>
        </w:tc>
        <w:tc>
          <w:tcPr>
            <w:tcW w:w="4588" w:type="dxa"/>
            <w:vMerge/>
            <w:vAlign w:val="center"/>
            <w:hideMark/>
          </w:tcPr>
          <w:p w:rsidR="00E2795B" w:rsidRPr="00E2795B" w:rsidRDefault="00E2795B" w:rsidP="00E2795B">
            <w:pPr>
              <w:rPr>
                <w:rFonts w:eastAsia="Times New Roman"/>
                <w:b/>
                <w:bCs/>
                <w:sz w:val="24"/>
                <w:szCs w:val="24"/>
                <w:lang w:val="en-US"/>
              </w:rPr>
            </w:pPr>
          </w:p>
        </w:tc>
        <w:tc>
          <w:tcPr>
            <w:tcW w:w="1138" w:type="dxa"/>
            <w:vMerge/>
            <w:vAlign w:val="center"/>
            <w:hideMark/>
          </w:tcPr>
          <w:p w:rsidR="00E2795B" w:rsidRPr="00E2795B" w:rsidRDefault="00E2795B" w:rsidP="008F5966">
            <w:pPr>
              <w:rPr>
                <w:rFonts w:eastAsia="Times New Roman"/>
                <w:b/>
                <w:bCs/>
                <w:sz w:val="24"/>
                <w:szCs w:val="24"/>
                <w:lang w:val="en-US"/>
              </w:rPr>
            </w:pPr>
          </w:p>
        </w:tc>
        <w:tc>
          <w:tcPr>
            <w:tcW w:w="1049" w:type="dxa"/>
            <w:vMerge/>
            <w:vAlign w:val="center"/>
            <w:hideMark/>
          </w:tcPr>
          <w:p w:rsidR="00E2795B" w:rsidRPr="00E2795B" w:rsidRDefault="00E2795B" w:rsidP="008F5966">
            <w:pPr>
              <w:rPr>
                <w:rFonts w:eastAsia="Times New Roman"/>
                <w:b/>
                <w:bCs/>
                <w:sz w:val="24"/>
                <w:szCs w:val="24"/>
                <w:lang w:val="en-US"/>
              </w:rPr>
            </w:pPr>
          </w:p>
        </w:tc>
        <w:tc>
          <w:tcPr>
            <w:tcW w:w="1050" w:type="dxa"/>
            <w:shd w:val="clear" w:color="000000" w:fill="FFFFFF"/>
            <w:vAlign w:val="center"/>
            <w:hideMark/>
          </w:tcPr>
          <w:p w:rsidR="00E2795B" w:rsidRPr="00E2795B" w:rsidRDefault="00E2795B" w:rsidP="008F5966">
            <w:pPr>
              <w:rPr>
                <w:rFonts w:eastAsia="Times New Roman"/>
                <w:b/>
                <w:bCs/>
                <w:sz w:val="24"/>
                <w:szCs w:val="24"/>
                <w:lang w:val="en-US"/>
              </w:rPr>
            </w:pPr>
            <w:r w:rsidRPr="00E2795B">
              <w:rPr>
                <w:rFonts w:eastAsia="Times New Roman"/>
                <w:b/>
                <w:bCs/>
                <w:sz w:val="24"/>
                <w:szCs w:val="24"/>
                <w:lang w:val="en-US"/>
              </w:rPr>
              <w:t>Tuyệt đối</w:t>
            </w:r>
          </w:p>
        </w:tc>
        <w:tc>
          <w:tcPr>
            <w:tcW w:w="841" w:type="dxa"/>
            <w:shd w:val="clear" w:color="000000" w:fill="FFFFFF"/>
            <w:vAlign w:val="center"/>
            <w:hideMark/>
          </w:tcPr>
          <w:p w:rsidR="00E2795B" w:rsidRPr="00E2795B" w:rsidRDefault="00E2795B" w:rsidP="008F5966">
            <w:pPr>
              <w:rPr>
                <w:rFonts w:eastAsia="Times New Roman"/>
                <w:b/>
                <w:bCs/>
                <w:sz w:val="24"/>
                <w:szCs w:val="24"/>
                <w:lang w:val="en-US"/>
              </w:rPr>
            </w:pPr>
            <w:r w:rsidRPr="00E2795B">
              <w:rPr>
                <w:rFonts w:eastAsia="Times New Roman"/>
                <w:b/>
                <w:bCs/>
                <w:sz w:val="24"/>
                <w:szCs w:val="24"/>
                <w:lang w:val="en-US"/>
              </w:rPr>
              <w:t>Tương đối (%)</w:t>
            </w:r>
          </w:p>
        </w:tc>
      </w:tr>
      <w:tr w:rsidR="00E2795B" w:rsidRPr="00E2795B" w:rsidTr="008F5966">
        <w:trPr>
          <w:trHeight w:val="20"/>
        </w:trPr>
        <w:tc>
          <w:tcPr>
            <w:tcW w:w="577" w:type="dxa"/>
            <w:shd w:val="clear" w:color="000000" w:fill="FFFFFF"/>
            <w:vAlign w:val="center"/>
            <w:hideMark/>
          </w:tcPr>
          <w:p w:rsidR="00E2795B" w:rsidRPr="00E2795B" w:rsidRDefault="00E2795B" w:rsidP="00A62FFD">
            <w:pPr>
              <w:spacing w:before="60" w:after="60" w:line="320" w:lineRule="exact"/>
              <w:rPr>
                <w:rFonts w:eastAsia="Times New Roman"/>
                <w:b/>
                <w:bCs/>
                <w:sz w:val="24"/>
                <w:szCs w:val="24"/>
                <w:lang w:val="en-US"/>
              </w:rPr>
            </w:pPr>
            <w:r w:rsidRPr="00E2795B">
              <w:rPr>
                <w:rFonts w:eastAsia="Times New Roman"/>
                <w:b/>
                <w:bCs/>
                <w:sz w:val="24"/>
                <w:szCs w:val="24"/>
                <w:lang w:val="en-US"/>
              </w:rPr>
              <w:t>A</w:t>
            </w:r>
          </w:p>
        </w:tc>
        <w:tc>
          <w:tcPr>
            <w:tcW w:w="4588" w:type="dxa"/>
            <w:shd w:val="clear" w:color="000000" w:fill="FFFFFF"/>
            <w:vAlign w:val="center"/>
            <w:hideMark/>
          </w:tcPr>
          <w:p w:rsidR="00E2795B" w:rsidRPr="00E2795B" w:rsidRDefault="00E2795B" w:rsidP="00A62FFD">
            <w:pPr>
              <w:spacing w:before="60" w:after="60" w:line="320" w:lineRule="exact"/>
              <w:rPr>
                <w:rFonts w:eastAsia="Times New Roman"/>
                <w:b/>
                <w:bCs/>
                <w:sz w:val="24"/>
                <w:szCs w:val="24"/>
                <w:lang w:val="en-US"/>
              </w:rPr>
            </w:pPr>
            <w:r w:rsidRPr="00E2795B">
              <w:rPr>
                <w:rFonts w:eastAsia="Times New Roman"/>
                <w:b/>
                <w:bCs/>
                <w:sz w:val="24"/>
                <w:szCs w:val="24"/>
                <w:lang w:val="en-US"/>
              </w:rPr>
              <w:t>B</w:t>
            </w:r>
          </w:p>
        </w:tc>
        <w:tc>
          <w:tcPr>
            <w:tcW w:w="1138" w:type="dxa"/>
            <w:shd w:val="clear" w:color="000000" w:fill="FFFFFF"/>
            <w:vAlign w:val="center"/>
            <w:hideMark/>
          </w:tcPr>
          <w:p w:rsidR="00E2795B" w:rsidRPr="00E2795B" w:rsidRDefault="00E2795B" w:rsidP="00A62FFD">
            <w:pPr>
              <w:spacing w:before="60" w:after="60" w:line="320" w:lineRule="exact"/>
              <w:rPr>
                <w:rFonts w:eastAsia="Times New Roman"/>
                <w:b/>
                <w:bCs/>
                <w:sz w:val="24"/>
                <w:szCs w:val="24"/>
                <w:lang w:val="en-US"/>
              </w:rPr>
            </w:pPr>
            <w:r w:rsidRPr="00E2795B">
              <w:rPr>
                <w:rFonts w:eastAsia="Times New Roman"/>
                <w:b/>
                <w:bCs/>
                <w:sz w:val="24"/>
                <w:szCs w:val="24"/>
                <w:lang w:val="en-US"/>
              </w:rPr>
              <w:t>1</w:t>
            </w:r>
          </w:p>
        </w:tc>
        <w:tc>
          <w:tcPr>
            <w:tcW w:w="1049" w:type="dxa"/>
            <w:shd w:val="clear" w:color="000000" w:fill="FFFFFF"/>
            <w:vAlign w:val="center"/>
            <w:hideMark/>
          </w:tcPr>
          <w:p w:rsidR="00E2795B" w:rsidRPr="00E2795B" w:rsidRDefault="00E2795B" w:rsidP="00A62FFD">
            <w:pPr>
              <w:spacing w:before="60" w:after="60" w:line="320" w:lineRule="exact"/>
              <w:rPr>
                <w:rFonts w:eastAsia="Times New Roman"/>
                <w:b/>
                <w:bCs/>
                <w:sz w:val="24"/>
                <w:szCs w:val="24"/>
                <w:lang w:val="en-US"/>
              </w:rPr>
            </w:pPr>
            <w:r w:rsidRPr="00E2795B">
              <w:rPr>
                <w:rFonts w:eastAsia="Times New Roman"/>
                <w:b/>
                <w:bCs/>
                <w:sz w:val="24"/>
                <w:szCs w:val="24"/>
                <w:lang w:val="en-US"/>
              </w:rPr>
              <w:t>2</w:t>
            </w:r>
          </w:p>
        </w:tc>
        <w:tc>
          <w:tcPr>
            <w:tcW w:w="1050" w:type="dxa"/>
            <w:shd w:val="clear" w:color="000000" w:fill="FFFFFF"/>
            <w:vAlign w:val="center"/>
            <w:hideMark/>
          </w:tcPr>
          <w:p w:rsidR="00E2795B" w:rsidRPr="00E2795B" w:rsidRDefault="00E2795B" w:rsidP="00A62FFD">
            <w:pPr>
              <w:spacing w:before="60" w:after="60" w:line="320" w:lineRule="exact"/>
              <w:rPr>
                <w:rFonts w:eastAsia="Times New Roman"/>
                <w:b/>
                <w:bCs/>
                <w:sz w:val="24"/>
                <w:szCs w:val="24"/>
                <w:lang w:val="en-US"/>
              </w:rPr>
            </w:pPr>
            <w:r w:rsidRPr="00E2795B">
              <w:rPr>
                <w:rFonts w:eastAsia="Times New Roman"/>
                <w:b/>
                <w:bCs/>
                <w:sz w:val="24"/>
                <w:szCs w:val="24"/>
                <w:lang w:val="en-US"/>
              </w:rPr>
              <w:t>3=2-1</w:t>
            </w:r>
          </w:p>
        </w:tc>
        <w:tc>
          <w:tcPr>
            <w:tcW w:w="841" w:type="dxa"/>
            <w:shd w:val="clear" w:color="000000" w:fill="FFFFFF"/>
            <w:vAlign w:val="center"/>
            <w:hideMark/>
          </w:tcPr>
          <w:p w:rsidR="00E2795B" w:rsidRPr="00E2795B" w:rsidRDefault="00E2795B" w:rsidP="00A62FFD">
            <w:pPr>
              <w:spacing w:before="60" w:after="60" w:line="320" w:lineRule="exact"/>
              <w:rPr>
                <w:rFonts w:eastAsia="Times New Roman"/>
                <w:b/>
                <w:bCs/>
                <w:sz w:val="24"/>
                <w:szCs w:val="24"/>
                <w:lang w:val="en-US"/>
              </w:rPr>
            </w:pPr>
            <w:r w:rsidRPr="00E2795B">
              <w:rPr>
                <w:rFonts w:eastAsia="Times New Roman"/>
                <w:b/>
                <w:bCs/>
                <w:sz w:val="24"/>
                <w:szCs w:val="24"/>
                <w:lang w:val="en-US"/>
              </w:rPr>
              <w:t>4=2/1</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b/>
                <w:bCs/>
                <w:sz w:val="24"/>
                <w:szCs w:val="24"/>
                <w:lang w:val="en-US"/>
              </w:rPr>
            </w:pPr>
            <w:r w:rsidRPr="00E2795B">
              <w:rPr>
                <w:rFonts w:eastAsia="Times New Roman"/>
                <w:b/>
                <w:bCs/>
                <w:sz w:val="24"/>
                <w:szCs w:val="24"/>
                <w:lang w:val="en-US"/>
              </w:rPr>
              <w:t xml:space="preserve">TỔNG CHI NGÂN SÁCH ĐỊA PHƯƠNG </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5.641.419</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6.517.951</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876.533</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115,5%</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A</w:t>
            </w:r>
          </w:p>
        </w:tc>
        <w:tc>
          <w:tcPr>
            <w:tcW w:w="4588" w:type="dxa"/>
            <w:shd w:val="clear" w:color="000000" w:fill="FFFFFF"/>
            <w:vAlign w:val="center"/>
            <w:hideMark/>
          </w:tcPr>
          <w:p w:rsidR="00E2795B" w:rsidRPr="00E2795B" w:rsidRDefault="00E2795B" w:rsidP="00035C74">
            <w:pPr>
              <w:spacing w:before="60" w:after="60" w:line="300" w:lineRule="exact"/>
              <w:jc w:val="both"/>
              <w:rPr>
                <w:rFonts w:ascii="Times New Roman Bold" w:eastAsia="Times New Roman" w:hAnsi="Times New Roman Bold"/>
                <w:b/>
                <w:bCs/>
                <w:spacing w:val="-18"/>
                <w:sz w:val="24"/>
                <w:szCs w:val="24"/>
                <w:lang w:val="en-US"/>
              </w:rPr>
            </w:pPr>
            <w:r w:rsidRPr="00E2795B">
              <w:rPr>
                <w:rFonts w:ascii="Times New Roman Bold" w:eastAsia="Times New Roman" w:hAnsi="Times New Roman Bold"/>
                <w:b/>
                <w:bCs/>
                <w:spacing w:val="-18"/>
                <w:sz w:val="24"/>
                <w:szCs w:val="24"/>
                <w:lang w:val="en-US"/>
              </w:rPr>
              <w:t>CHI BỔ SUNG CHO NGÂN SÁCH CẤP DƯỚI</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2.791.112</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3.040.250</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249.138</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108,9%</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B</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b/>
                <w:bCs/>
                <w:sz w:val="24"/>
                <w:szCs w:val="24"/>
                <w:lang w:val="en-US"/>
              </w:rPr>
            </w:pPr>
            <w:r w:rsidRPr="00E2795B">
              <w:rPr>
                <w:rFonts w:eastAsia="Times New Roman"/>
                <w:b/>
                <w:bCs/>
                <w:sz w:val="24"/>
                <w:szCs w:val="24"/>
                <w:lang w:val="en-US"/>
              </w:rPr>
              <w:t>CHI NGÂN SÁCH CẤP TỈNH THEO LĨNH VỰC</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2.850.307</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2.720.966</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(129.341)</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95,5%</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I</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b/>
                <w:bCs/>
                <w:sz w:val="24"/>
                <w:szCs w:val="24"/>
                <w:lang w:val="en-US"/>
              </w:rPr>
            </w:pPr>
            <w:r w:rsidRPr="00E2795B">
              <w:rPr>
                <w:rFonts w:eastAsia="Times New Roman"/>
                <w:b/>
                <w:bCs/>
                <w:sz w:val="24"/>
                <w:szCs w:val="24"/>
                <w:lang w:val="en-US"/>
              </w:rPr>
              <w:t>Chi đầu tư phát triển</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1.361.557</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1.179.921</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(181.636)</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b/>
                <w:bCs/>
                <w:sz w:val="24"/>
                <w:szCs w:val="24"/>
                <w:lang w:val="en-US"/>
              </w:rPr>
            </w:pPr>
            <w:r w:rsidRPr="00E2795B">
              <w:rPr>
                <w:rFonts w:eastAsia="Times New Roman"/>
                <w:b/>
                <w:bCs/>
                <w:sz w:val="24"/>
                <w:szCs w:val="24"/>
                <w:lang w:val="en-US"/>
              </w:rPr>
              <w:t>86,7%</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b/>
                <w:bCs/>
                <w:i/>
                <w:iCs/>
                <w:sz w:val="24"/>
                <w:szCs w:val="24"/>
                <w:lang w:val="en-US"/>
              </w:rPr>
            </w:pPr>
            <w:r w:rsidRPr="00E2795B">
              <w:rPr>
                <w:rFonts w:eastAsia="Times New Roman"/>
                <w:b/>
                <w:bCs/>
                <w:i/>
                <w:iCs/>
                <w:sz w:val="24"/>
                <w:szCs w:val="24"/>
                <w:lang w:val="en-US"/>
              </w:rPr>
              <w:t>1</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b/>
                <w:bCs/>
                <w:i/>
                <w:iCs/>
                <w:sz w:val="24"/>
                <w:szCs w:val="24"/>
                <w:lang w:val="en-US"/>
              </w:rPr>
            </w:pPr>
            <w:r w:rsidRPr="00E2795B">
              <w:rPr>
                <w:rFonts w:eastAsia="Times New Roman"/>
                <w:b/>
                <w:bCs/>
                <w:i/>
                <w:iCs/>
                <w:sz w:val="24"/>
                <w:szCs w:val="24"/>
                <w:lang w:val="en-US"/>
              </w:rPr>
              <w:t>Chi đầu tư cho các dự án</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b/>
                <w:bCs/>
                <w:i/>
                <w:iCs/>
                <w:sz w:val="24"/>
                <w:szCs w:val="24"/>
                <w:lang w:val="en-US"/>
              </w:rPr>
            </w:pPr>
            <w:r w:rsidRPr="00E2795B">
              <w:rPr>
                <w:rFonts w:eastAsia="Times New Roman"/>
                <w:b/>
                <w:bCs/>
                <w:i/>
                <w:iCs/>
                <w:sz w:val="24"/>
                <w:szCs w:val="24"/>
                <w:lang w:val="en-US"/>
              </w:rPr>
              <w:t>1.361.557</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b/>
                <w:bCs/>
                <w:i/>
                <w:iCs/>
                <w:sz w:val="24"/>
                <w:szCs w:val="24"/>
                <w:lang w:val="en-US"/>
              </w:rPr>
            </w:pPr>
            <w:r w:rsidRPr="00E2795B">
              <w:rPr>
                <w:rFonts w:eastAsia="Times New Roman"/>
                <w:b/>
                <w:bCs/>
                <w:i/>
                <w:iCs/>
                <w:sz w:val="24"/>
                <w:szCs w:val="24"/>
                <w:lang w:val="en-US"/>
              </w:rPr>
              <w:t>1.179.921</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b/>
                <w:bCs/>
                <w:i/>
                <w:iCs/>
                <w:sz w:val="24"/>
                <w:szCs w:val="24"/>
                <w:lang w:val="en-US"/>
              </w:rPr>
            </w:pPr>
            <w:r w:rsidRPr="00E2795B">
              <w:rPr>
                <w:rFonts w:eastAsia="Times New Roman"/>
                <w:b/>
                <w:bCs/>
                <w:i/>
                <w:iCs/>
                <w:sz w:val="24"/>
                <w:szCs w:val="24"/>
                <w:lang w:val="en-US"/>
              </w:rPr>
              <w:t>(181.636)</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b/>
                <w:bCs/>
                <w:i/>
                <w:iCs/>
                <w:sz w:val="24"/>
                <w:szCs w:val="24"/>
                <w:lang w:val="en-US"/>
              </w:rPr>
            </w:pPr>
            <w:r w:rsidRPr="00E2795B">
              <w:rPr>
                <w:rFonts w:eastAsia="Times New Roman"/>
                <w:b/>
                <w:bCs/>
                <w:i/>
                <w:iCs/>
                <w:sz w:val="24"/>
                <w:szCs w:val="24"/>
                <w:lang w:val="en-US"/>
              </w:rPr>
              <w:t>86,7%</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sz w:val="24"/>
                <w:szCs w:val="24"/>
                <w:lang w:val="en-US"/>
              </w:rPr>
            </w:pPr>
            <w:r w:rsidRPr="00E2795B">
              <w:rPr>
                <w:rFonts w:eastAsia="Times New Roman"/>
                <w:sz w:val="24"/>
                <w:szCs w:val="24"/>
                <w:lang w:val="en-US"/>
              </w:rPr>
              <w:t>Chi quốc phòng</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60.577</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54.982</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(5.595)</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90,8%</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sz w:val="24"/>
                <w:szCs w:val="24"/>
                <w:lang w:val="en-US"/>
              </w:rPr>
            </w:pPr>
            <w:r w:rsidRPr="00E2795B">
              <w:rPr>
                <w:rFonts w:eastAsia="Times New Roman"/>
                <w:sz w:val="24"/>
                <w:szCs w:val="24"/>
                <w:lang w:val="en-US"/>
              </w:rPr>
              <w:t>Chi an ninh và trật tự an toàn xã hội</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sz w:val="24"/>
                <w:szCs w:val="24"/>
                <w:lang w:val="en-US"/>
              </w:rPr>
            </w:pPr>
            <w:r w:rsidRPr="00E2795B">
              <w:rPr>
                <w:rFonts w:eastAsia="Times New Roman"/>
                <w:sz w:val="24"/>
                <w:szCs w:val="24"/>
                <w:lang w:val="en-US"/>
              </w:rPr>
              <w:t>Chi giáo dục - đào tạo và dạy nghề</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40.487</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107.924</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67.437</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266,6%</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khoa học và công nghệ</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4.451</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2.180</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(2.271)</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49,0%</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y tế, dân số và gia đình</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41.946</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47.710</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5.764</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113,7%</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văn hóa thông tin</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2.440</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2.552</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112</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104,6%</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phát thanh, truyền hình, thông tấn</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1.590</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1.416</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(174)</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89,1%</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thể dục thể thao</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188</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188</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bảo vệ môi trường</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725</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718</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(7)</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99,0%</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các hoạt động kinh tế</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1.149.042</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861.247</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(287.795)</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75,0%</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sz w:val="24"/>
                <w:szCs w:val="24"/>
                <w:lang w:val="en-US"/>
              </w:rPr>
            </w:pPr>
            <w:r w:rsidRPr="00E2795B">
              <w:rPr>
                <w:rFonts w:eastAsia="Times New Roman"/>
                <w:sz w:val="24"/>
                <w:szCs w:val="24"/>
                <w:lang w:val="en-US"/>
              </w:rPr>
              <w:t>Chi hoạt động của các cơ quan quản lý nhà nước, đảng, đoàn thể</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41.257</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90.658</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49.401</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219,7%</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sz w:val="24"/>
                <w:szCs w:val="24"/>
                <w:lang w:val="en-US"/>
              </w:rPr>
            </w:pPr>
            <w:r w:rsidRPr="00E2795B">
              <w:rPr>
                <w:rFonts w:eastAsia="Times New Roman"/>
                <w:sz w:val="24"/>
                <w:szCs w:val="24"/>
                <w:lang w:val="en-US"/>
              </w:rPr>
              <w:t>Chi bảo đảm xã hội</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42</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1.905</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1.863</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4535,7%</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035C74">
            <w:pPr>
              <w:spacing w:before="60" w:after="60" w:line="300" w:lineRule="exact"/>
              <w:jc w:val="both"/>
              <w:rPr>
                <w:rFonts w:eastAsia="Times New Roman"/>
                <w:sz w:val="24"/>
                <w:szCs w:val="24"/>
                <w:lang w:val="en-US"/>
              </w:rPr>
            </w:pPr>
            <w:r w:rsidRPr="00E2795B">
              <w:rPr>
                <w:rFonts w:eastAsia="Times New Roman"/>
                <w:sz w:val="24"/>
                <w:szCs w:val="24"/>
                <w:lang w:val="en-US"/>
              </w:rPr>
              <w:t>Chi ngành, lĩnh vực khác</w:t>
            </w:r>
          </w:p>
        </w:tc>
        <w:tc>
          <w:tcPr>
            <w:tcW w:w="1138"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19.000</w:t>
            </w:r>
          </w:p>
        </w:tc>
        <w:tc>
          <w:tcPr>
            <w:tcW w:w="1049"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8.441</w:t>
            </w:r>
          </w:p>
        </w:tc>
        <w:tc>
          <w:tcPr>
            <w:tcW w:w="1050"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(10.559)</w:t>
            </w:r>
          </w:p>
        </w:tc>
        <w:tc>
          <w:tcPr>
            <w:tcW w:w="841" w:type="dxa"/>
            <w:shd w:val="clear" w:color="000000" w:fill="FFFFFF"/>
            <w:vAlign w:val="center"/>
            <w:hideMark/>
          </w:tcPr>
          <w:p w:rsidR="00E2795B" w:rsidRPr="00E2795B" w:rsidRDefault="00E2795B" w:rsidP="00035C74">
            <w:pPr>
              <w:spacing w:before="60" w:after="60" w:line="300" w:lineRule="exact"/>
              <w:rPr>
                <w:rFonts w:eastAsia="Times New Roman"/>
                <w:sz w:val="24"/>
                <w:szCs w:val="24"/>
                <w:lang w:val="en-US"/>
              </w:rPr>
            </w:pPr>
            <w:r w:rsidRPr="00E2795B">
              <w:rPr>
                <w:rFonts w:eastAsia="Times New Roman"/>
                <w:sz w:val="24"/>
                <w:szCs w:val="24"/>
                <w:lang w:val="en-US"/>
              </w:rPr>
              <w:t>44,4%</w:t>
            </w: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b/>
                <w:bCs/>
                <w:i/>
                <w:iCs/>
                <w:sz w:val="24"/>
                <w:szCs w:val="24"/>
                <w:lang w:val="en-US"/>
              </w:rPr>
            </w:pPr>
            <w:r w:rsidRPr="00E2795B">
              <w:rPr>
                <w:rFonts w:eastAsia="Times New Roman"/>
                <w:b/>
                <w:bCs/>
                <w:i/>
                <w:iCs/>
                <w:sz w:val="24"/>
                <w:szCs w:val="24"/>
                <w:lang w:val="en-US"/>
              </w:rPr>
              <w:t>2</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b/>
                <w:bCs/>
                <w:i/>
                <w:iCs/>
                <w:sz w:val="24"/>
                <w:szCs w:val="24"/>
                <w:lang w:val="en-US"/>
              </w:rPr>
            </w:pPr>
            <w:r w:rsidRPr="00E2795B">
              <w:rPr>
                <w:rFonts w:eastAsia="Times New Roman"/>
                <w:b/>
                <w:bCs/>
                <w:i/>
                <w:iCs/>
                <w:sz w:val="24"/>
                <w:szCs w:val="24"/>
                <w:lang w:val="en-US"/>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b/>
                <w:bCs/>
                <w:i/>
                <w:iCs/>
                <w:sz w:val="24"/>
                <w:szCs w:val="24"/>
                <w:lang w:val="en-US"/>
              </w:rPr>
            </w:pPr>
            <w:r w:rsidRPr="00E2795B">
              <w:rPr>
                <w:rFonts w:eastAsia="Times New Roman"/>
                <w:b/>
                <w:bCs/>
                <w:i/>
                <w:iCs/>
                <w:sz w:val="24"/>
                <w:szCs w:val="24"/>
                <w:lang w:val="en-US"/>
              </w:rPr>
              <w:t>-</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b/>
                <w:bCs/>
                <w:i/>
                <w:iCs/>
                <w:sz w:val="24"/>
                <w:szCs w:val="24"/>
                <w:lang w:val="en-US"/>
              </w:rPr>
            </w:pPr>
            <w:r w:rsidRPr="00E2795B">
              <w:rPr>
                <w:rFonts w:eastAsia="Times New Roman"/>
                <w:b/>
                <w:bCs/>
                <w:i/>
                <w:iCs/>
                <w:sz w:val="24"/>
                <w:szCs w:val="24"/>
                <w:lang w:val="en-US"/>
              </w:rPr>
              <w:t>-</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b/>
                <w:bCs/>
                <w:i/>
                <w:iCs/>
                <w:sz w:val="24"/>
                <w:szCs w:val="24"/>
                <w:lang w:val="en-US"/>
              </w:rPr>
            </w:pPr>
          </w:p>
        </w:tc>
      </w:tr>
      <w:tr w:rsidR="00E2795B" w:rsidRPr="00E2795B" w:rsidTr="008F5966">
        <w:trPr>
          <w:trHeight w:val="20"/>
        </w:trPr>
        <w:tc>
          <w:tcPr>
            <w:tcW w:w="577" w:type="dxa"/>
            <w:shd w:val="clear" w:color="000000" w:fill="FFFFFF"/>
            <w:vAlign w:val="center"/>
            <w:hideMark/>
          </w:tcPr>
          <w:p w:rsidR="00E2795B" w:rsidRPr="00E2795B" w:rsidRDefault="00E2795B" w:rsidP="00035C74">
            <w:pPr>
              <w:spacing w:before="60" w:after="60" w:line="320" w:lineRule="exact"/>
              <w:rPr>
                <w:rFonts w:eastAsia="Times New Roman"/>
                <w:b/>
                <w:bCs/>
                <w:i/>
                <w:iCs/>
                <w:sz w:val="24"/>
                <w:szCs w:val="24"/>
                <w:lang w:val="en-US"/>
              </w:rPr>
            </w:pPr>
            <w:r w:rsidRPr="00E2795B">
              <w:rPr>
                <w:rFonts w:eastAsia="Times New Roman"/>
                <w:b/>
                <w:bCs/>
                <w:i/>
                <w:iCs/>
                <w:sz w:val="24"/>
                <w:szCs w:val="24"/>
                <w:lang w:val="en-US"/>
              </w:rPr>
              <w:t>3</w:t>
            </w:r>
          </w:p>
        </w:tc>
        <w:tc>
          <w:tcPr>
            <w:tcW w:w="4588" w:type="dxa"/>
            <w:shd w:val="clear" w:color="000000" w:fill="FFFFFF"/>
            <w:vAlign w:val="center"/>
            <w:hideMark/>
          </w:tcPr>
          <w:p w:rsidR="00E2795B" w:rsidRPr="00E2795B" w:rsidRDefault="00E2795B" w:rsidP="00035C74">
            <w:pPr>
              <w:spacing w:before="60" w:after="60" w:line="320" w:lineRule="exact"/>
              <w:jc w:val="both"/>
              <w:rPr>
                <w:rFonts w:eastAsia="Times New Roman"/>
                <w:b/>
                <w:bCs/>
                <w:i/>
                <w:iCs/>
                <w:sz w:val="24"/>
                <w:szCs w:val="24"/>
                <w:lang w:val="en-US"/>
              </w:rPr>
            </w:pPr>
            <w:r w:rsidRPr="00E2795B">
              <w:rPr>
                <w:rFonts w:eastAsia="Times New Roman"/>
                <w:b/>
                <w:bCs/>
                <w:i/>
                <w:iCs/>
                <w:sz w:val="24"/>
                <w:szCs w:val="24"/>
                <w:lang w:val="en-US"/>
              </w:rPr>
              <w:t>Chi đầu tư phát triển khác</w:t>
            </w:r>
          </w:p>
        </w:tc>
        <w:tc>
          <w:tcPr>
            <w:tcW w:w="1138" w:type="dxa"/>
            <w:shd w:val="clear" w:color="000000" w:fill="FFFFFF"/>
            <w:vAlign w:val="center"/>
            <w:hideMark/>
          </w:tcPr>
          <w:p w:rsidR="00E2795B" w:rsidRPr="00E2795B" w:rsidRDefault="00E2795B" w:rsidP="00035C74">
            <w:pPr>
              <w:spacing w:before="60" w:after="60" w:line="320" w:lineRule="exact"/>
              <w:rPr>
                <w:rFonts w:eastAsia="Times New Roman"/>
                <w:b/>
                <w:bCs/>
                <w:i/>
                <w:iCs/>
                <w:sz w:val="24"/>
                <w:szCs w:val="24"/>
                <w:lang w:val="en-US"/>
              </w:rPr>
            </w:pPr>
            <w:r w:rsidRPr="00E2795B">
              <w:rPr>
                <w:rFonts w:eastAsia="Times New Roman"/>
                <w:b/>
                <w:bCs/>
                <w:i/>
                <w:iCs/>
                <w:sz w:val="24"/>
                <w:szCs w:val="24"/>
                <w:lang w:val="en-US"/>
              </w:rPr>
              <w:t>-</w:t>
            </w:r>
          </w:p>
        </w:tc>
        <w:tc>
          <w:tcPr>
            <w:tcW w:w="1049" w:type="dxa"/>
            <w:shd w:val="clear" w:color="000000" w:fill="FFFFFF"/>
            <w:vAlign w:val="center"/>
            <w:hideMark/>
          </w:tcPr>
          <w:p w:rsidR="00E2795B" w:rsidRPr="00E2795B" w:rsidRDefault="00E2795B" w:rsidP="00035C74">
            <w:pPr>
              <w:spacing w:before="60" w:after="60" w:line="320" w:lineRule="exact"/>
              <w:rPr>
                <w:rFonts w:eastAsia="Times New Roman"/>
                <w:b/>
                <w:bCs/>
                <w:i/>
                <w:iCs/>
                <w:sz w:val="24"/>
                <w:szCs w:val="24"/>
                <w:lang w:val="en-US"/>
              </w:rPr>
            </w:pPr>
            <w:r w:rsidRPr="00E2795B">
              <w:rPr>
                <w:rFonts w:eastAsia="Times New Roman"/>
                <w:b/>
                <w:bCs/>
                <w:i/>
                <w:iCs/>
                <w:sz w:val="24"/>
                <w:szCs w:val="24"/>
                <w:lang w:val="en-US"/>
              </w:rPr>
              <w:t>-</w:t>
            </w:r>
          </w:p>
        </w:tc>
        <w:tc>
          <w:tcPr>
            <w:tcW w:w="1050"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r w:rsidRPr="00E2795B">
              <w:rPr>
                <w:rFonts w:eastAsia="Times New Roman"/>
                <w:sz w:val="24"/>
                <w:szCs w:val="24"/>
                <w:lang w:val="en-US"/>
              </w:rPr>
              <w:t>-</w:t>
            </w:r>
          </w:p>
        </w:tc>
        <w:tc>
          <w:tcPr>
            <w:tcW w:w="841" w:type="dxa"/>
            <w:shd w:val="clear" w:color="000000" w:fill="FFFFFF"/>
            <w:vAlign w:val="center"/>
            <w:hideMark/>
          </w:tcPr>
          <w:p w:rsidR="00E2795B" w:rsidRPr="00E2795B" w:rsidRDefault="00E2795B" w:rsidP="00035C74">
            <w:pPr>
              <w:spacing w:before="60" w:after="60" w:line="320" w:lineRule="exact"/>
              <w:rPr>
                <w:rFonts w:eastAsia="Times New Roman"/>
                <w:sz w:val="24"/>
                <w:szCs w:val="24"/>
                <w:lang w:val="en-US"/>
              </w:rPr>
            </w:pP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II</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b/>
                <w:bCs/>
                <w:sz w:val="24"/>
                <w:szCs w:val="24"/>
                <w:lang w:val="en-US"/>
              </w:rPr>
            </w:pPr>
            <w:r w:rsidRPr="00E2795B">
              <w:rPr>
                <w:rFonts w:eastAsia="Times New Roman"/>
                <w:b/>
                <w:bCs/>
                <w:sz w:val="24"/>
                <w:szCs w:val="24"/>
                <w:lang w:val="en-US"/>
              </w:rPr>
              <w:t>Chi thường xuyên</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1.450.395</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1.333.384</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(117.011)</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91,9%</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quốc phòng</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36.138</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39.154</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3.016</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108,3%</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an ninh và trật tự an toàn xã hội</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19.328</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21.536</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2.208</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111,4%</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giáo dục - đào tạo và dạy nghề</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344.158</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266.225</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(77.933)</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77,4%</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khoa học và công nghệ</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15.670</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10.807</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(4.863)</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69,0%</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y tế, dân số và gia đình</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386.622</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380.285</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(6.337)</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98,4%</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văn hóa thông tin</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46.003</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41.266</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(4.737)</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89,7%</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phát thanh, truyền hình, thông tấn</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18.718</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18.684</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(34)</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99,8%</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thể dục thể thao</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5.803</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5.859</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56</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101,0%</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bảo vệ môi trường</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13.038</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12.892</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(146)</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98,9%</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các hoạt động kinh tế</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206.329</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207.572</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1.243</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100,6%</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vAlign w:val="center"/>
            <w:hideMark/>
          </w:tcPr>
          <w:p w:rsidR="00E2795B" w:rsidRPr="00E2795B" w:rsidRDefault="00E2795B" w:rsidP="00C21C4A">
            <w:pPr>
              <w:spacing w:before="60" w:after="60" w:line="320" w:lineRule="exact"/>
              <w:jc w:val="both"/>
              <w:rPr>
                <w:rFonts w:eastAsia="Times New Roman"/>
                <w:sz w:val="24"/>
                <w:szCs w:val="24"/>
                <w:lang w:val="en-US"/>
              </w:rPr>
            </w:pPr>
            <w:r w:rsidRPr="00E2795B">
              <w:rPr>
                <w:rFonts w:eastAsia="Times New Roman"/>
                <w:sz w:val="24"/>
                <w:szCs w:val="24"/>
                <w:lang w:val="en-US"/>
              </w:rPr>
              <w:t xml:space="preserve">Chi hoạt động của các cơ quan </w:t>
            </w:r>
            <w:r w:rsidR="00C21C4A">
              <w:rPr>
                <w:rFonts w:eastAsia="Times New Roman"/>
                <w:sz w:val="24"/>
                <w:szCs w:val="24"/>
                <w:lang w:val="en-US"/>
              </w:rPr>
              <w:t>quản lý nhà nước,</w:t>
            </w:r>
            <w:r w:rsidRPr="00E2795B">
              <w:rPr>
                <w:rFonts w:eastAsia="Times New Roman"/>
                <w:sz w:val="24"/>
                <w:szCs w:val="24"/>
                <w:lang w:val="en-US"/>
              </w:rPr>
              <w:t xml:space="preserve"> Đảng, Đoàn thể</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322.061</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312.108</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(9.953)</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96,9%</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bảo đảm xã hội</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11.906</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12.581</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675</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105,7%</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khác</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1.649</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4.416</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2.767</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267,8%</w:t>
            </w:r>
          </w:p>
        </w:tc>
      </w:tr>
      <w:tr w:rsidR="00E2795B" w:rsidRPr="00E2795B" w:rsidTr="008F5966">
        <w:trPr>
          <w:trHeight w:val="20"/>
        </w:trPr>
        <w:tc>
          <w:tcPr>
            <w:tcW w:w="577" w:type="dxa"/>
            <w:shd w:val="clear" w:color="000000" w:fill="FFFFFF"/>
            <w:vAlign w:val="center"/>
            <w:hideMark/>
          </w:tcPr>
          <w:p w:rsidR="00E2795B" w:rsidRPr="00E2795B" w:rsidRDefault="008F5966" w:rsidP="008F5966">
            <w:pPr>
              <w:spacing w:before="60" w:after="60" w:line="320" w:lineRule="exact"/>
              <w:rPr>
                <w:rFonts w:eastAsia="Times New Roman"/>
                <w:sz w:val="24"/>
                <w:szCs w:val="24"/>
                <w:lang w:val="en-US"/>
              </w:rPr>
            </w:pPr>
            <w:r>
              <w:rPr>
                <w:rFonts w:eastAsia="Times New Roman"/>
                <w:sz w:val="24"/>
                <w:szCs w:val="24"/>
                <w:lang w:val="en-US"/>
              </w:rPr>
              <w:t>-</w:t>
            </w:r>
          </w:p>
        </w:tc>
        <w:tc>
          <w:tcPr>
            <w:tcW w:w="4588" w:type="dxa"/>
            <w:shd w:val="clear" w:color="000000" w:fill="FFFFFF"/>
            <w:noWrap/>
            <w:vAlign w:val="center"/>
            <w:hideMark/>
          </w:tcPr>
          <w:p w:rsidR="00E2795B" w:rsidRPr="00E2795B" w:rsidRDefault="00E2795B" w:rsidP="008F5966">
            <w:pPr>
              <w:spacing w:before="60" w:after="60" w:line="320" w:lineRule="exact"/>
              <w:jc w:val="both"/>
              <w:rPr>
                <w:rFonts w:eastAsia="Times New Roman"/>
                <w:sz w:val="24"/>
                <w:szCs w:val="24"/>
                <w:lang w:val="en-US"/>
              </w:rPr>
            </w:pPr>
            <w:r w:rsidRPr="00E2795B">
              <w:rPr>
                <w:rFonts w:eastAsia="Times New Roman"/>
                <w:sz w:val="24"/>
                <w:szCs w:val="24"/>
                <w:lang w:val="en-US"/>
              </w:rPr>
              <w:t>Chi thực hiện cải cách tiền lương</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22.972</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(22.972)</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sz w:val="24"/>
                <w:szCs w:val="24"/>
                <w:lang w:val="en-US"/>
              </w:rPr>
            </w:pPr>
            <w:r w:rsidRPr="00E2795B">
              <w:rPr>
                <w:rFonts w:eastAsia="Times New Roman"/>
                <w:sz w:val="24"/>
                <w:szCs w:val="24"/>
                <w:lang w:val="en-US"/>
              </w:rPr>
              <w:t>0,0%</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III</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b/>
                <w:bCs/>
                <w:sz w:val="24"/>
                <w:szCs w:val="24"/>
                <w:lang w:val="en-US"/>
              </w:rPr>
            </w:pPr>
            <w:r w:rsidRPr="00E2795B">
              <w:rPr>
                <w:rFonts w:eastAsia="Times New Roman"/>
                <w:b/>
                <w:bCs/>
                <w:sz w:val="24"/>
                <w:szCs w:val="24"/>
                <w:lang w:val="en-US"/>
              </w:rPr>
              <w:t>Chi trả nợ lãi các khoản do chính quyền địa phương vay</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2.000</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721</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(1.279)</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36,0%</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IV</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b/>
                <w:bCs/>
                <w:sz w:val="24"/>
                <w:szCs w:val="24"/>
                <w:lang w:val="en-US"/>
              </w:rPr>
            </w:pPr>
            <w:r w:rsidRPr="00E2795B">
              <w:rPr>
                <w:rFonts w:eastAsia="Times New Roman"/>
                <w:b/>
                <w:bCs/>
                <w:sz w:val="24"/>
                <w:szCs w:val="24"/>
                <w:lang w:val="en-US"/>
              </w:rPr>
              <w:t>Chi bổ sung quỹ dự trữ tài chính</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1.000</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76.140</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75.140</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7614,0%</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V</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b/>
                <w:bCs/>
                <w:sz w:val="24"/>
                <w:szCs w:val="24"/>
                <w:lang w:val="en-US"/>
              </w:rPr>
            </w:pPr>
            <w:r w:rsidRPr="00E2795B">
              <w:rPr>
                <w:rFonts w:eastAsia="Times New Roman"/>
                <w:b/>
                <w:bCs/>
                <w:sz w:val="24"/>
                <w:szCs w:val="24"/>
                <w:lang w:val="en-US"/>
              </w:rPr>
              <w:t>Dự phòng ngân sách</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35.355</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(35.355)</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0,0%</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VI</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b/>
                <w:bCs/>
                <w:sz w:val="24"/>
                <w:szCs w:val="24"/>
                <w:lang w:val="en-US"/>
              </w:rPr>
            </w:pPr>
            <w:r w:rsidRPr="00E2795B">
              <w:rPr>
                <w:rFonts w:eastAsia="Times New Roman"/>
                <w:b/>
                <w:bCs/>
                <w:sz w:val="24"/>
                <w:szCs w:val="24"/>
                <w:lang w:val="en-US"/>
              </w:rPr>
              <w:t>Chi tạo nguồn, điều chỉnh tiền lương</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VII</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b/>
                <w:bCs/>
                <w:sz w:val="24"/>
                <w:szCs w:val="24"/>
                <w:lang w:val="en-US"/>
              </w:rPr>
            </w:pPr>
            <w:r w:rsidRPr="00E2795B">
              <w:rPr>
                <w:rFonts w:eastAsia="Times New Roman"/>
                <w:b/>
                <w:bCs/>
                <w:sz w:val="24"/>
                <w:szCs w:val="24"/>
                <w:lang w:val="en-US"/>
              </w:rPr>
              <w:t>Chi nộp ngân sách cấp trên</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130.800</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w:t>
            </w: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0,0%</w:t>
            </w:r>
          </w:p>
        </w:tc>
      </w:tr>
      <w:tr w:rsidR="00E2795B" w:rsidRPr="00E2795B" w:rsidTr="008F5966">
        <w:trPr>
          <w:trHeight w:val="20"/>
        </w:trPr>
        <w:tc>
          <w:tcPr>
            <w:tcW w:w="577"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C</w:t>
            </w:r>
          </w:p>
        </w:tc>
        <w:tc>
          <w:tcPr>
            <w:tcW w:w="4588" w:type="dxa"/>
            <w:shd w:val="clear" w:color="000000" w:fill="FFFFFF"/>
            <w:vAlign w:val="center"/>
            <w:hideMark/>
          </w:tcPr>
          <w:p w:rsidR="00E2795B" w:rsidRPr="00E2795B" w:rsidRDefault="00E2795B" w:rsidP="008F5966">
            <w:pPr>
              <w:spacing w:before="60" w:after="60" w:line="320" w:lineRule="exact"/>
              <w:jc w:val="both"/>
              <w:rPr>
                <w:rFonts w:eastAsia="Times New Roman"/>
                <w:b/>
                <w:bCs/>
                <w:sz w:val="24"/>
                <w:szCs w:val="24"/>
                <w:lang w:val="en-US"/>
              </w:rPr>
            </w:pPr>
            <w:r w:rsidRPr="00E2795B">
              <w:rPr>
                <w:rFonts w:eastAsia="Times New Roman"/>
                <w:b/>
                <w:bCs/>
                <w:sz w:val="24"/>
                <w:szCs w:val="24"/>
                <w:lang w:val="en-US"/>
              </w:rPr>
              <w:t>CHI CHUYỂN NGUỒN SANG NĂM SAU</w:t>
            </w:r>
          </w:p>
        </w:tc>
        <w:tc>
          <w:tcPr>
            <w:tcW w:w="1138"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w:t>
            </w:r>
          </w:p>
        </w:tc>
        <w:tc>
          <w:tcPr>
            <w:tcW w:w="1049"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r w:rsidRPr="00E2795B">
              <w:rPr>
                <w:rFonts w:eastAsia="Times New Roman"/>
                <w:b/>
                <w:bCs/>
                <w:sz w:val="24"/>
                <w:szCs w:val="24"/>
                <w:lang w:val="en-US"/>
              </w:rPr>
              <w:t>756.735</w:t>
            </w:r>
          </w:p>
        </w:tc>
        <w:tc>
          <w:tcPr>
            <w:tcW w:w="1050"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p>
        </w:tc>
        <w:tc>
          <w:tcPr>
            <w:tcW w:w="841" w:type="dxa"/>
            <w:shd w:val="clear" w:color="000000" w:fill="FFFFFF"/>
            <w:vAlign w:val="center"/>
            <w:hideMark/>
          </w:tcPr>
          <w:p w:rsidR="00E2795B" w:rsidRPr="00E2795B" w:rsidRDefault="00E2795B" w:rsidP="008F5966">
            <w:pPr>
              <w:spacing w:before="60" w:after="60" w:line="320" w:lineRule="exact"/>
              <w:rPr>
                <w:rFonts w:eastAsia="Times New Roman"/>
                <w:b/>
                <w:bCs/>
                <w:sz w:val="24"/>
                <w:szCs w:val="24"/>
                <w:lang w:val="en-US"/>
              </w:rPr>
            </w:pPr>
          </w:p>
        </w:tc>
      </w:tr>
    </w:tbl>
    <w:p w:rsidR="00E2795B" w:rsidRDefault="00E2795B" w:rsidP="003A0CFE">
      <w:pPr>
        <w:jc w:val="both"/>
      </w:pPr>
    </w:p>
    <w:p w:rsidR="00BA766D" w:rsidRDefault="00BA766D" w:rsidP="003A0CFE">
      <w:pPr>
        <w:jc w:val="both"/>
      </w:pPr>
    </w:p>
    <w:p w:rsidR="00BA766D" w:rsidRDefault="00BA766D" w:rsidP="003A0CFE">
      <w:pPr>
        <w:jc w:val="both"/>
      </w:pPr>
    </w:p>
    <w:p w:rsidR="00BA766D" w:rsidRDefault="00BA766D" w:rsidP="003A0CFE">
      <w:pPr>
        <w:jc w:val="both"/>
      </w:pPr>
    </w:p>
    <w:p w:rsidR="00BA766D" w:rsidRDefault="00BA766D" w:rsidP="003A0CFE">
      <w:pPr>
        <w:jc w:val="both"/>
      </w:pPr>
    </w:p>
    <w:p w:rsidR="00BA766D" w:rsidRDefault="00BA766D" w:rsidP="003A0CFE">
      <w:pPr>
        <w:jc w:val="both"/>
      </w:pPr>
    </w:p>
    <w:p w:rsidR="00BA766D" w:rsidRDefault="00BA766D" w:rsidP="003A0CFE">
      <w:pPr>
        <w:jc w:val="both"/>
      </w:pPr>
    </w:p>
    <w:p w:rsidR="00BA766D" w:rsidRDefault="00BA766D" w:rsidP="003A0CFE">
      <w:pPr>
        <w:jc w:val="both"/>
        <w:sectPr w:rsidR="00BA766D" w:rsidSect="0051694F">
          <w:pgSz w:w="11907" w:h="16840" w:code="9"/>
          <w:pgMar w:top="1474" w:right="1304" w:bottom="1270" w:left="1247" w:header="1208" w:footer="1185" w:gutter="0"/>
          <w:cols w:space="720"/>
          <w:docGrid w:linePitch="254"/>
        </w:sectPr>
      </w:pPr>
    </w:p>
    <w:p w:rsidR="00BA766D" w:rsidRDefault="00BA766D" w:rsidP="00BA766D">
      <w:pPr>
        <w:jc w:val="right"/>
      </w:pPr>
      <w:r w:rsidRPr="00E2795B">
        <w:rPr>
          <w:rFonts w:eastAsia="Times New Roman"/>
          <w:i/>
          <w:iCs/>
          <w:sz w:val="24"/>
          <w:szCs w:val="24"/>
          <w:lang w:val="en-US"/>
        </w:rPr>
        <w:t>Biểu số 5</w:t>
      </w:r>
      <w:r>
        <w:rPr>
          <w:rFonts w:eastAsia="Times New Roman"/>
          <w:i/>
          <w:iCs/>
          <w:sz w:val="24"/>
          <w:szCs w:val="24"/>
          <w:lang w:val="en-US"/>
        </w:rPr>
        <w:t>3</w:t>
      </w:r>
      <w:r w:rsidRPr="00E2795B">
        <w:rPr>
          <w:rFonts w:eastAsia="Times New Roman"/>
          <w:i/>
          <w:iCs/>
          <w:sz w:val="24"/>
          <w:szCs w:val="24"/>
          <w:lang w:val="en-US"/>
        </w:rPr>
        <w:t>-NĐ31</w:t>
      </w:r>
    </w:p>
    <w:p w:rsidR="00BA766D" w:rsidRPr="00BA766D" w:rsidRDefault="00BA766D" w:rsidP="00BA766D">
      <w:pPr>
        <w:rPr>
          <w:rFonts w:eastAsia="Times New Roman"/>
          <w:b/>
          <w:bCs/>
          <w:sz w:val="24"/>
          <w:szCs w:val="24"/>
          <w:lang w:val="en-US"/>
        </w:rPr>
      </w:pPr>
      <w:r w:rsidRPr="00BA766D">
        <w:rPr>
          <w:rFonts w:eastAsia="Times New Roman"/>
          <w:b/>
          <w:bCs/>
          <w:sz w:val="24"/>
          <w:szCs w:val="24"/>
          <w:lang w:val="en-US"/>
        </w:rPr>
        <w:t xml:space="preserve">QUYẾT TOÁN CHI NGÂN SÁCH ĐỊA PHƯƠNG, CHI NGÂN SÁCH CẤP TỈNH </w:t>
      </w:r>
    </w:p>
    <w:p w:rsidR="00BA766D" w:rsidRDefault="00BA766D" w:rsidP="00BA766D">
      <w:pPr>
        <w:rPr>
          <w:rFonts w:eastAsia="Times New Roman"/>
          <w:b/>
          <w:bCs/>
          <w:sz w:val="24"/>
          <w:szCs w:val="24"/>
          <w:lang w:val="en-US"/>
        </w:rPr>
      </w:pPr>
      <w:r w:rsidRPr="00BA766D">
        <w:rPr>
          <w:rFonts w:eastAsia="Times New Roman"/>
          <w:b/>
          <w:bCs/>
          <w:sz w:val="24"/>
          <w:szCs w:val="24"/>
          <w:lang w:val="en-US"/>
        </w:rPr>
        <w:t>VÀ CHI NGÂN SÁCH HUYỆN THEO CƠ CẤU CHI NĂM 2020</w:t>
      </w:r>
    </w:p>
    <w:p w:rsidR="00BA766D" w:rsidRPr="00D55B42" w:rsidRDefault="00BA766D" w:rsidP="00BA766D">
      <w:pPr>
        <w:rPr>
          <w:rFonts w:eastAsia="Times New Roman"/>
          <w:b/>
          <w:bCs/>
          <w:szCs w:val="28"/>
          <w:lang w:val="en-US"/>
        </w:rPr>
      </w:pPr>
      <w:r w:rsidRPr="00D55B42">
        <w:rPr>
          <w:rFonts w:eastAsia="Times New Roman"/>
          <w:i/>
          <w:iCs/>
          <w:szCs w:val="28"/>
          <w:lang w:val="en-US"/>
        </w:rPr>
        <w:t>(Kèm theo Nghị quyết số 92/NQ-HĐND ngày 07/12/2021 của Hội đồng nhân dân tỉnh Bắc Kạn)</w:t>
      </w:r>
    </w:p>
    <w:p w:rsidR="00BA766D" w:rsidRDefault="005E26AB" w:rsidP="00BA766D">
      <w:pPr>
        <w:tabs>
          <w:tab w:val="left" w:pos="3760"/>
        </w:tabs>
        <w:spacing w:before="120" w:after="120"/>
        <w:jc w:val="right"/>
      </w:pPr>
      <w:r>
        <w:rPr>
          <w:rFonts w:eastAsia="Times New Roman"/>
          <w:i/>
          <w:iCs/>
          <w:noProof/>
          <w:sz w:val="24"/>
          <w:szCs w:val="24"/>
          <w:lang w:val="en-US"/>
        </w:rPr>
        <w:pict>
          <v:shape id="_x0000_s1029" type="#_x0000_t32" style="position:absolute;left:0;text-align:left;margin-left:283.3pt;margin-top:3pt;width:154.5pt;height:0;z-index:4" o:connectortype="straight"/>
        </w:pict>
      </w:r>
      <w:r w:rsidR="00BA766D" w:rsidRPr="00E2795B">
        <w:rPr>
          <w:rFonts w:eastAsia="Times New Roman"/>
          <w:i/>
          <w:iCs/>
          <w:sz w:val="24"/>
          <w:szCs w:val="24"/>
          <w:lang w:val="en-US"/>
        </w:rPr>
        <w:t>Đơn vị: Triệu đồng</w:t>
      </w:r>
    </w:p>
    <w:tbl>
      <w:tblPr>
        <w:tblW w:w="14181" w:type="dxa"/>
        <w:tblInd w:w="56" w:type="dxa"/>
        <w:tblLayout w:type="fixed"/>
        <w:tblCellMar>
          <w:left w:w="28" w:type="dxa"/>
          <w:right w:w="28" w:type="dxa"/>
        </w:tblCellMar>
        <w:tblLook w:val="04A0" w:firstRow="1" w:lastRow="0" w:firstColumn="1" w:lastColumn="0" w:noHBand="0" w:noVBand="1"/>
      </w:tblPr>
      <w:tblGrid>
        <w:gridCol w:w="546"/>
        <w:gridCol w:w="4410"/>
        <w:gridCol w:w="1149"/>
        <w:gridCol w:w="1021"/>
        <w:gridCol w:w="1078"/>
        <w:gridCol w:w="1050"/>
        <w:gridCol w:w="1092"/>
        <w:gridCol w:w="1050"/>
        <w:gridCol w:w="937"/>
        <w:gridCol w:w="910"/>
        <w:gridCol w:w="938"/>
      </w:tblGrid>
      <w:tr w:rsidR="00450F71" w:rsidRPr="00C20753" w:rsidTr="00B25AA1">
        <w:trPr>
          <w:trHeight w:val="20"/>
          <w:tblHeader/>
        </w:trPr>
        <w:tc>
          <w:tcPr>
            <w:tcW w:w="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C20753">
            <w:pPr>
              <w:rPr>
                <w:rFonts w:eastAsia="Times New Roman"/>
                <w:b/>
                <w:bCs/>
                <w:sz w:val="24"/>
                <w:szCs w:val="24"/>
                <w:lang w:val="en-US"/>
              </w:rPr>
            </w:pPr>
            <w:r w:rsidRPr="00C20753">
              <w:rPr>
                <w:b/>
                <w:bCs/>
                <w:sz w:val="24"/>
                <w:szCs w:val="24"/>
              </w:rPr>
              <w:t>STT</w:t>
            </w:r>
          </w:p>
        </w:tc>
        <w:tc>
          <w:tcPr>
            <w:tcW w:w="4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50F71" w:rsidRPr="00C20753" w:rsidRDefault="00450F71" w:rsidP="00C20753">
            <w:pPr>
              <w:rPr>
                <w:b/>
                <w:bCs/>
                <w:sz w:val="24"/>
                <w:szCs w:val="24"/>
              </w:rPr>
            </w:pPr>
            <w:r w:rsidRPr="00C20753">
              <w:rPr>
                <w:b/>
                <w:bCs/>
                <w:sz w:val="24"/>
                <w:szCs w:val="24"/>
              </w:rPr>
              <w:t>Nội dung</w:t>
            </w:r>
          </w:p>
        </w:tc>
        <w:tc>
          <w:tcPr>
            <w:tcW w:w="11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647AB">
            <w:pPr>
              <w:rPr>
                <w:b/>
                <w:bCs/>
                <w:sz w:val="24"/>
                <w:szCs w:val="24"/>
              </w:rPr>
            </w:pPr>
            <w:r w:rsidRPr="00C20753">
              <w:rPr>
                <w:b/>
                <w:bCs/>
                <w:sz w:val="24"/>
                <w:szCs w:val="24"/>
              </w:rPr>
              <w:t>Dự toán HĐND giao</w:t>
            </w:r>
          </w:p>
        </w:tc>
        <w:tc>
          <w:tcPr>
            <w:tcW w:w="2099" w:type="dxa"/>
            <w:gridSpan w:val="2"/>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647AB">
            <w:pPr>
              <w:rPr>
                <w:b/>
                <w:bCs/>
                <w:sz w:val="24"/>
                <w:szCs w:val="24"/>
              </w:rPr>
            </w:pPr>
            <w:r w:rsidRPr="00C20753">
              <w:rPr>
                <w:b/>
                <w:bCs/>
                <w:sz w:val="24"/>
                <w:szCs w:val="24"/>
              </w:rPr>
              <w:t>Bao gồm</w:t>
            </w:r>
          </w:p>
        </w:tc>
        <w:tc>
          <w:tcPr>
            <w:tcW w:w="1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647AB">
            <w:pPr>
              <w:rPr>
                <w:rFonts w:ascii="Times New Roman Bold" w:hAnsi="Times New Roman Bold"/>
                <w:b/>
                <w:bCs/>
                <w:sz w:val="24"/>
                <w:szCs w:val="24"/>
              </w:rPr>
            </w:pPr>
            <w:r w:rsidRPr="00C20753">
              <w:rPr>
                <w:rFonts w:ascii="Times New Roman Bold" w:hAnsi="Times New Roman Bold"/>
                <w:b/>
                <w:bCs/>
                <w:sz w:val="24"/>
                <w:szCs w:val="24"/>
              </w:rPr>
              <w:t>Quyết toán</w:t>
            </w:r>
          </w:p>
        </w:tc>
        <w:tc>
          <w:tcPr>
            <w:tcW w:w="2142" w:type="dxa"/>
            <w:gridSpan w:val="2"/>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647AB">
            <w:pPr>
              <w:rPr>
                <w:b/>
                <w:bCs/>
                <w:sz w:val="24"/>
                <w:szCs w:val="24"/>
              </w:rPr>
            </w:pPr>
            <w:r w:rsidRPr="00C20753">
              <w:rPr>
                <w:b/>
                <w:bCs/>
                <w:sz w:val="24"/>
                <w:szCs w:val="24"/>
              </w:rPr>
              <w:t>Bao gồm</w:t>
            </w:r>
          </w:p>
        </w:tc>
        <w:tc>
          <w:tcPr>
            <w:tcW w:w="2785" w:type="dxa"/>
            <w:gridSpan w:val="3"/>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647AB">
            <w:pPr>
              <w:rPr>
                <w:b/>
                <w:bCs/>
                <w:sz w:val="24"/>
                <w:szCs w:val="24"/>
              </w:rPr>
            </w:pPr>
            <w:r w:rsidRPr="00C20753">
              <w:rPr>
                <w:b/>
                <w:bCs/>
                <w:sz w:val="24"/>
                <w:szCs w:val="24"/>
              </w:rPr>
              <w:t>So sánh (%)</w:t>
            </w:r>
          </w:p>
        </w:tc>
      </w:tr>
      <w:tr w:rsidR="00C20753" w:rsidRPr="00C20753" w:rsidTr="00B25AA1">
        <w:trPr>
          <w:trHeight w:val="20"/>
          <w:tblHeader/>
        </w:trPr>
        <w:tc>
          <w:tcPr>
            <w:tcW w:w="546" w:type="dxa"/>
            <w:vMerge/>
            <w:tcBorders>
              <w:top w:val="single" w:sz="4" w:space="0" w:color="auto"/>
              <w:left w:val="single" w:sz="4" w:space="0" w:color="auto"/>
              <w:bottom w:val="single" w:sz="4" w:space="0" w:color="auto"/>
              <w:right w:val="single" w:sz="4" w:space="0" w:color="auto"/>
            </w:tcBorders>
            <w:vAlign w:val="center"/>
            <w:hideMark/>
          </w:tcPr>
          <w:p w:rsidR="00450F71" w:rsidRPr="00C20753" w:rsidRDefault="00450F71" w:rsidP="00C20753">
            <w:pPr>
              <w:rPr>
                <w:b/>
                <w:bCs/>
                <w:sz w:val="24"/>
                <w:szCs w:val="24"/>
              </w:rPr>
            </w:pPr>
          </w:p>
        </w:tc>
        <w:tc>
          <w:tcPr>
            <w:tcW w:w="4410" w:type="dxa"/>
            <w:vMerge/>
            <w:tcBorders>
              <w:top w:val="single" w:sz="4" w:space="0" w:color="auto"/>
              <w:left w:val="single" w:sz="4" w:space="0" w:color="auto"/>
              <w:bottom w:val="single" w:sz="4" w:space="0" w:color="000000"/>
              <w:right w:val="single" w:sz="4" w:space="0" w:color="auto"/>
            </w:tcBorders>
            <w:vAlign w:val="center"/>
            <w:hideMark/>
          </w:tcPr>
          <w:p w:rsidR="00450F71" w:rsidRPr="00C20753" w:rsidRDefault="00450F71" w:rsidP="00C20753">
            <w:pPr>
              <w:rPr>
                <w:b/>
                <w:bCs/>
                <w:sz w:val="24"/>
                <w:szCs w:val="24"/>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450F71" w:rsidRPr="00C20753" w:rsidRDefault="00450F71" w:rsidP="002647AB">
            <w:pPr>
              <w:rPr>
                <w:b/>
                <w:bCs/>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647AB">
            <w:pPr>
              <w:rPr>
                <w:b/>
                <w:bCs/>
                <w:spacing w:val="-8"/>
                <w:sz w:val="24"/>
                <w:szCs w:val="24"/>
              </w:rPr>
            </w:pPr>
            <w:r w:rsidRPr="00C20753">
              <w:rPr>
                <w:b/>
                <w:bCs/>
                <w:spacing w:val="-8"/>
                <w:sz w:val="24"/>
                <w:szCs w:val="24"/>
              </w:rPr>
              <w:t>Ngân sách cấp tỉnh</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647AB">
            <w:pPr>
              <w:rPr>
                <w:b/>
                <w:bCs/>
                <w:spacing w:val="-8"/>
                <w:sz w:val="24"/>
                <w:szCs w:val="24"/>
              </w:rPr>
            </w:pPr>
            <w:r w:rsidRPr="00C20753">
              <w:rPr>
                <w:b/>
                <w:bCs/>
                <w:spacing w:val="-8"/>
                <w:sz w:val="24"/>
                <w:szCs w:val="24"/>
              </w:rPr>
              <w:t>Ngân sách huyện</w:t>
            </w: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450F71" w:rsidRPr="00C20753" w:rsidRDefault="00450F71" w:rsidP="002647AB">
            <w:pPr>
              <w:rPr>
                <w:b/>
                <w:bCs/>
                <w:spacing w:val="-8"/>
                <w:sz w:val="24"/>
                <w:szCs w:val="24"/>
              </w:rPr>
            </w:pP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647AB">
            <w:pPr>
              <w:rPr>
                <w:rFonts w:ascii="Times New Roman Bold" w:hAnsi="Times New Roman Bold"/>
                <w:b/>
                <w:bCs/>
                <w:spacing w:val="-8"/>
                <w:sz w:val="24"/>
                <w:szCs w:val="24"/>
              </w:rPr>
            </w:pPr>
            <w:r w:rsidRPr="00C20753">
              <w:rPr>
                <w:rFonts w:ascii="Times New Roman Bold" w:hAnsi="Times New Roman Bold"/>
                <w:b/>
                <w:bCs/>
                <w:spacing w:val="-8"/>
                <w:sz w:val="24"/>
                <w:szCs w:val="24"/>
              </w:rPr>
              <w:t>Ngân sách cấp tỉnh</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647AB">
            <w:pPr>
              <w:rPr>
                <w:rFonts w:ascii="Times New Roman Bold" w:hAnsi="Times New Roman Bold"/>
                <w:b/>
                <w:bCs/>
                <w:spacing w:val="-8"/>
                <w:sz w:val="24"/>
                <w:szCs w:val="24"/>
              </w:rPr>
            </w:pPr>
            <w:r w:rsidRPr="00C20753">
              <w:rPr>
                <w:rFonts w:ascii="Times New Roman Bold" w:hAnsi="Times New Roman Bold"/>
                <w:b/>
                <w:bCs/>
                <w:spacing w:val="-8"/>
                <w:sz w:val="24"/>
                <w:szCs w:val="24"/>
              </w:rPr>
              <w:t>Ngân sách huyện</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647AB">
            <w:pPr>
              <w:rPr>
                <w:rFonts w:ascii="Times New Roman Bold" w:hAnsi="Times New Roman Bold"/>
                <w:b/>
                <w:bCs/>
                <w:spacing w:val="-8"/>
                <w:sz w:val="24"/>
                <w:szCs w:val="24"/>
              </w:rPr>
            </w:pPr>
            <w:r w:rsidRPr="00C20753">
              <w:rPr>
                <w:rFonts w:ascii="Times New Roman Bold" w:hAnsi="Times New Roman Bold"/>
                <w:b/>
                <w:bCs/>
                <w:spacing w:val="-8"/>
                <w:sz w:val="24"/>
                <w:szCs w:val="24"/>
              </w:rPr>
              <w:t>Ngân sách địa phương</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647AB">
            <w:pPr>
              <w:rPr>
                <w:rFonts w:ascii="Times New Roman Bold" w:hAnsi="Times New Roman Bold"/>
                <w:b/>
                <w:bCs/>
                <w:spacing w:val="-8"/>
                <w:sz w:val="24"/>
                <w:szCs w:val="24"/>
              </w:rPr>
            </w:pPr>
            <w:r w:rsidRPr="00C20753">
              <w:rPr>
                <w:rFonts w:ascii="Times New Roman Bold" w:hAnsi="Times New Roman Bold"/>
                <w:b/>
                <w:bCs/>
                <w:spacing w:val="-8"/>
                <w:sz w:val="24"/>
                <w:szCs w:val="24"/>
              </w:rPr>
              <w:t>Ngân sách cấp tỉnh</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647AB">
            <w:pPr>
              <w:rPr>
                <w:rFonts w:ascii="Times New Roman Bold" w:hAnsi="Times New Roman Bold"/>
                <w:b/>
                <w:bCs/>
                <w:spacing w:val="-8"/>
                <w:sz w:val="24"/>
                <w:szCs w:val="24"/>
              </w:rPr>
            </w:pPr>
            <w:r w:rsidRPr="00C20753">
              <w:rPr>
                <w:rFonts w:ascii="Times New Roman Bold" w:hAnsi="Times New Roman Bold"/>
                <w:b/>
                <w:bCs/>
                <w:spacing w:val="-8"/>
                <w:sz w:val="24"/>
                <w:szCs w:val="24"/>
              </w:rPr>
              <w:t>Ngân sách huyện</w:t>
            </w:r>
          </w:p>
        </w:tc>
      </w:tr>
      <w:tr w:rsidR="00C20753" w:rsidRPr="00C20753" w:rsidTr="00B25AA1">
        <w:trPr>
          <w:trHeight w:val="20"/>
          <w:tblHeader/>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A</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B</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1=2+3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2</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3</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4=5+6</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6</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7=4/1</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8=5/2</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9=6/3</w:t>
            </w:r>
          </w:p>
        </w:tc>
      </w:tr>
      <w:tr w:rsidR="00C20753" w:rsidRPr="00C20753" w:rsidTr="00971D43">
        <w:trPr>
          <w:trHeight w:val="20"/>
        </w:trPr>
        <w:tc>
          <w:tcPr>
            <w:tcW w:w="546" w:type="dxa"/>
            <w:tcBorders>
              <w:top w:val="nil"/>
              <w:left w:val="single" w:sz="4" w:space="0" w:color="auto"/>
              <w:bottom w:val="nil"/>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p>
        </w:tc>
        <w:tc>
          <w:tcPr>
            <w:tcW w:w="44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both"/>
              <w:rPr>
                <w:rFonts w:ascii="Times New Roman Bold" w:hAnsi="Times New Roman Bold"/>
                <w:b/>
                <w:bCs/>
                <w:spacing w:val="-22"/>
                <w:sz w:val="24"/>
                <w:szCs w:val="24"/>
              </w:rPr>
            </w:pPr>
            <w:r w:rsidRPr="00971D43">
              <w:rPr>
                <w:rFonts w:ascii="Times New Roman Bold" w:hAnsi="Times New Roman Bold"/>
                <w:b/>
                <w:bCs/>
                <w:spacing w:val="-10"/>
                <w:sz w:val="24"/>
                <w:szCs w:val="24"/>
              </w:rPr>
              <w:t xml:space="preserve">TỔNG CHI </w:t>
            </w:r>
            <w:r w:rsidR="00C20753" w:rsidRPr="00971D43">
              <w:rPr>
                <w:rFonts w:ascii="Times New Roman Bold" w:hAnsi="Times New Roman Bold"/>
                <w:b/>
                <w:bCs/>
                <w:spacing w:val="-10"/>
                <w:sz w:val="24"/>
                <w:szCs w:val="24"/>
              </w:rPr>
              <w:t>NGÂN SÁCH ĐỊA PHƯƠNG</w:t>
            </w:r>
          </w:p>
        </w:tc>
        <w:tc>
          <w:tcPr>
            <w:tcW w:w="1149"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5.984.817</w:t>
            </w:r>
          </w:p>
        </w:tc>
        <w:tc>
          <w:tcPr>
            <w:tcW w:w="1021"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2.850.307</w:t>
            </w:r>
          </w:p>
        </w:tc>
        <w:tc>
          <w:tcPr>
            <w:tcW w:w="107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3.134.510</w:t>
            </w:r>
          </w:p>
        </w:tc>
        <w:tc>
          <w:tcPr>
            <w:tcW w:w="105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7.395.371</w:t>
            </w:r>
          </w:p>
        </w:tc>
        <w:tc>
          <w:tcPr>
            <w:tcW w:w="1092"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3.477.701</w:t>
            </w:r>
          </w:p>
        </w:tc>
        <w:tc>
          <w:tcPr>
            <w:tcW w:w="105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3.917.670</w:t>
            </w:r>
          </w:p>
        </w:tc>
        <w:tc>
          <w:tcPr>
            <w:tcW w:w="937"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123,6%</w:t>
            </w:r>
          </w:p>
        </w:tc>
        <w:tc>
          <w:tcPr>
            <w:tcW w:w="9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122,0%</w:t>
            </w:r>
          </w:p>
        </w:tc>
        <w:tc>
          <w:tcPr>
            <w:tcW w:w="93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125,0%</w:t>
            </w:r>
          </w:p>
        </w:tc>
      </w:tr>
      <w:tr w:rsidR="00C20753" w:rsidRPr="00C20753" w:rsidTr="00971D43">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A</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971D43" w:rsidRDefault="00450F71" w:rsidP="004E74ED">
            <w:pPr>
              <w:spacing w:before="60" w:after="60" w:line="300" w:lineRule="exact"/>
              <w:jc w:val="both"/>
              <w:rPr>
                <w:rFonts w:ascii="Times New Roman Bold" w:hAnsi="Times New Roman Bold"/>
                <w:b/>
                <w:bCs/>
                <w:spacing w:val="-10"/>
                <w:sz w:val="24"/>
                <w:szCs w:val="24"/>
              </w:rPr>
            </w:pPr>
            <w:r w:rsidRPr="00971D43">
              <w:rPr>
                <w:rFonts w:ascii="Times New Roman Bold" w:hAnsi="Times New Roman Bold"/>
                <w:b/>
                <w:bCs/>
                <w:spacing w:val="-10"/>
                <w:sz w:val="24"/>
                <w:szCs w:val="24"/>
              </w:rPr>
              <w:t xml:space="preserve">CHI CÂN ĐỐI </w:t>
            </w:r>
            <w:r w:rsidR="00C20753" w:rsidRPr="00971D43">
              <w:rPr>
                <w:rFonts w:ascii="Times New Roman Bold" w:hAnsi="Times New Roman Bold"/>
                <w:b/>
                <w:bCs/>
                <w:spacing w:val="-10"/>
                <w:sz w:val="24"/>
                <w:szCs w:val="24"/>
              </w:rPr>
              <w:t>NGÂN SÁCH ĐỊA PHƯƠNG</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3.925.797</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1.586.031</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2.339.766</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4.015.310</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1.662.703</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2.352.607</w:t>
            </w:r>
          </w:p>
        </w:tc>
        <w:tc>
          <w:tcPr>
            <w:tcW w:w="937" w:type="dxa"/>
            <w:tcBorders>
              <w:top w:val="single" w:sz="4" w:space="0" w:color="auto"/>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102,3%</w:t>
            </w:r>
          </w:p>
        </w:tc>
        <w:tc>
          <w:tcPr>
            <w:tcW w:w="910" w:type="dxa"/>
            <w:tcBorders>
              <w:top w:val="single" w:sz="4" w:space="0" w:color="auto"/>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104,8%</w:t>
            </w:r>
          </w:p>
        </w:tc>
        <w:tc>
          <w:tcPr>
            <w:tcW w:w="938" w:type="dxa"/>
            <w:tcBorders>
              <w:top w:val="single" w:sz="4" w:space="0" w:color="auto"/>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100,5%</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I</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Chi đầu tư phát triển</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594.690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384.124</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210.566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581.282</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364.245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217.037</w:t>
            </w:r>
          </w:p>
        </w:tc>
        <w:tc>
          <w:tcPr>
            <w:tcW w:w="937" w:type="dxa"/>
            <w:tcBorders>
              <w:top w:val="single" w:sz="4" w:space="0" w:color="auto"/>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97,7%</w:t>
            </w:r>
          </w:p>
        </w:tc>
        <w:tc>
          <w:tcPr>
            <w:tcW w:w="910" w:type="dxa"/>
            <w:tcBorders>
              <w:top w:val="single" w:sz="4" w:space="0" w:color="auto"/>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94,8%</w:t>
            </w:r>
          </w:p>
        </w:tc>
        <w:tc>
          <w:tcPr>
            <w:tcW w:w="938" w:type="dxa"/>
            <w:tcBorders>
              <w:top w:val="single" w:sz="4" w:space="0" w:color="auto"/>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103,1%</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1</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Chi đầu tư cho các dự án</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594.690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384.124</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210.566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581.282</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364.245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217.037</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97,7%</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94,8%</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103,1%</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Trong đó: Chia theo lĩnh vực</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Chi giáo dục - đào tạo và dạy nghề</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40.487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40.487</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93.624</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36.357</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57.267</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Chi khoa học và công nghệ</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4.446</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4.446</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2.180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2.180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Trong đó: Chia theo nguồn vốn</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2647AB" w:rsidRDefault="00450F71" w:rsidP="004E74ED">
            <w:pPr>
              <w:spacing w:before="60" w:after="60" w:line="300" w:lineRule="exact"/>
              <w:jc w:val="both"/>
              <w:rPr>
                <w:spacing w:val="-8"/>
                <w:sz w:val="24"/>
                <w:szCs w:val="24"/>
              </w:rPr>
            </w:pPr>
            <w:r w:rsidRPr="002647AB">
              <w:rPr>
                <w:spacing w:val="-8"/>
                <w:sz w:val="24"/>
                <w:szCs w:val="24"/>
              </w:rPr>
              <w:t>Chi đầu tư từ nguồn thu tiền sử dụng đất</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110.000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11.000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99.000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86.178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8.441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77.737</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2647AB" w:rsidRDefault="00450F71" w:rsidP="004E74ED">
            <w:pPr>
              <w:spacing w:before="60" w:after="60" w:line="300" w:lineRule="exact"/>
              <w:jc w:val="both"/>
              <w:rPr>
                <w:spacing w:val="-10"/>
                <w:sz w:val="24"/>
                <w:szCs w:val="24"/>
              </w:rPr>
            </w:pPr>
            <w:r w:rsidRPr="002647AB">
              <w:rPr>
                <w:spacing w:val="-10"/>
                <w:sz w:val="24"/>
                <w:szCs w:val="24"/>
              </w:rPr>
              <w:t>Chi đầu tư từ nguồn thu xổ số kiến thiết</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15.000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15.000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14.773</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14.773</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937"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B25AA1">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rPr>
                <w:b/>
                <w:bCs/>
                <w:sz w:val="24"/>
                <w:szCs w:val="24"/>
              </w:rPr>
            </w:pPr>
            <w:r w:rsidRPr="00C20753">
              <w:rPr>
                <w:b/>
                <w:bCs/>
                <w:sz w:val="24"/>
                <w:szCs w:val="24"/>
              </w:rPr>
              <w:t>2</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both"/>
              <w:rPr>
                <w:b/>
                <w:bCs/>
                <w:sz w:val="24"/>
                <w:szCs w:val="24"/>
              </w:rPr>
            </w:pPr>
            <w:r w:rsidRPr="00C20753">
              <w:rPr>
                <w:b/>
                <w:bCs/>
                <w:sz w:val="24"/>
                <w:szCs w:val="24"/>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p>
        </w:tc>
      </w:tr>
      <w:tr w:rsidR="00C20753" w:rsidRPr="00C20753" w:rsidTr="00B25AA1">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3</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Chi đầu tư phát triển khác</w:t>
            </w:r>
          </w:p>
        </w:tc>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r>
      <w:tr w:rsidR="00C20753" w:rsidRPr="00C20753" w:rsidTr="00B25AA1">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II</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Chi thường xuyên</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3.243.915</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1.163.552</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2.080.363</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3.140.145</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1.090.797</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2.049.348</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96,8%</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93,7%</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98,5%</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Trong đó:</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1</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Chi giáo dục - đào tạo và dạy nghề</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1.306.975</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235.333</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1.071.642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1.177.700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209.051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968.649</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2</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Chi khoa học và công nghệ</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15.670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15.670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10.807</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10.807</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7"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rPr>
                <w:b/>
                <w:bCs/>
                <w:sz w:val="24"/>
                <w:szCs w:val="24"/>
              </w:rPr>
            </w:pPr>
            <w:r w:rsidRPr="00C20753">
              <w:rPr>
                <w:b/>
                <w:bCs/>
                <w:sz w:val="24"/>
                <w:szCs w:val="24"/>
              </w:rPr>
              <w:t>III</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both"/>
              <w:rPr>
                <w:b/>
                <w:bCs/>
                <w:sz w:val="24"/>
                <w:szCs w:val="24"/>
              </w:rPr>
            </w:pPr>
            <w:r w:rsidRPr="00C20753">
              <w:rPr>
                <w:b/>
                <w:bCs/>
                <w:sz w:val="24"/>
                <w:szCs w:val="24"/>
              </w:rPr>
              <w:t>Chi trả nợ lãi các khoản do chính quyền địa phương vay</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2.000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2.000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721</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721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sz w:val="24"/>
                <w:szCs w:val="24"/>
              </w:rPr>
            </w:pPr>
            <w:r w:rsidRPr="00C20753">
              <w:rPr>
                <w:sz w:val="24"/>
                <w:szCs w:val="24"/>
              </w:rPr>
              <w:t>-</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36,0%</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r w:rsidRPr="00C20753">
              <w:rPr>
                <w:b/>
                <w:bCs/>
                <w:sz w:val="24"/>
                <w:szCs w:val="24"/>
              </w:rPr>
              <w:t>36,0%</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40" w:lineRule="exact"/>
              <w:jc w:val="right"/>
              <w:rPr>
                <w:b/>
                <w:bCs/>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IV</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Chi bổ sung quỹ dự trữ tài chính</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1.000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1.000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76.140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76.140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7614,0%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7614,0%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V</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Dự phòng ngân sách</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84.192</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35.355</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48.837</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0,0%</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VI</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Chi tạo nguồn, điều chỉnh tiền lương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r>
      <w:tr w:rsidR="00C20753" w:rsidRPr="00C20753" w:rsidTr="00971D43">
        <w:trPr>
          <w:trHeight w:val="20"/>
        </w:trPr>
        <w:tc>
          <w:tcPr>
            <w:tcW w:w="546" w:type="dxa"/>
            <w:tcBorders>
              <w:top w:val="nil"/>
              <w:left w:val="single" w:sz="4" w:space="0" w:color="auto"/>
              <w:bottom w:val="nil"/>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VII</w:t>
            </w:r>
          </w:p>
        </w:tc>
        <w:tc>
          <w:tcPr>
            <w:tcW w:w="44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both"/>
              <w:rPr>
                <w:b/>
                <w:bCs/>
                <w:sz w:val="24"/>
                <w:szCs w:val="24"/>
              </w:rPr>
            </w:pPr>
            <w:r w:rsidRPr="00C20753">
              <w:rPr>
                <w:b/>
                <w:bCs/>
                <w:sz w:val="24"/>
                <w:szCs w:val="24"/>
              </w:rPr>
              <w:t>Chi nộp ngân sách cấp trên</w:t>
            </w:r>
          </w:p>
        </w:tc>
        <w:tc>
          <w:tcPr>
            <w:tcW w:w="1149"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w:t>
            </w:r>
          </w:p>
        </w:tc>
        <w:tc>
          <w:tcPr>
            <w:tcW w:w="1021"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7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5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217.022</w:t>
            </w:r>
          </w:p>
        </w:tc>
        <w:tc>
          <w:tcPr>
            <w:tcW w:w="1092"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130.800</w:t>
            </w:r>
          </w:p>
        </w:tc>
        <w:tc>
          <w:tcPr>
            <w:tcW w:w="105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r w:rsidRPr="00C20753">
              <w:rPr>
                <w:b/>
                <w:bCs/>
                <w:sz w:val="24"/>
                <w:szCs w:val="24"/>
              </w:rPr>
              <w:t>86.222</w:t>
            </w:r>
          </w:p>
        </w:tc>
        <w:tc>
          <w:tcPr>
            <w:tcW w:w="937"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3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r>
      <w:tr w:rsidR="00C20753" w:rsidRPr="00C20753" w:rsidTr="00971D43">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B</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4E74ED" w:rsidRDefault="00450F71" w:rsidP="00D55B42">
            <w:pPr>
              <w:spacing w:before="60" w:after="60" w:line="320" w:lineRule="exact"/>
              <w:jc w:val="both"/>
              <w:rPr>
                <w:rFonts w:ascii="Times New Roman Bold" w:hAnsi="Times New Roman Bold"/>
                <w:b/>
                <w:bCs/>
                <w:spacing w:val="-6"/>
                <w:sz w:val="24"/>
                <w:szCs w:val="24"/>
              </w:rPr>
            </w:pPr>
            <w:r w:rsidRPr="004E74ED">
              <w:rPr>
                <w:rFonts w:ascii="Times New Roman Bold" w:hAnsi="Times New Roman Bold"/>
                <w:b/>
                <w:bCs/>
                <w:spacing w:val="-6"/>
                <w:sz w:val="24"/>
                <w:szCs w:val="24"/>
              </w:rPr>
              <w:t xml:space="preserve">CHI CÁC CHƯƠNG TRÌNH MỤC TIÊU, </w:t>
            </w:r>
            <w:r w:rsidR="004E74ED" w:rsidRPr="004E74ED">
              <w:rPr>
                <w:rFonts w:ascii="Times New Roman Bold" w:hAnsi="Times New Roman Bold"/>
                <w:b/>
                <w:bCs/>
                <w:spacing w:val="-6"/>
                <w:sz w:val="24"/>
                <w:szCs w:val="24"/>
                <w:lang w:val="en-US"/>
              </w:rPr>
              <w:t>MỤC TIÊU QUỐC GIA</w:t>
            </w:r>
            <w:r w:rsidRPr="004E74ED">
              <w:rPr>
                <w:rFonts w:ascii="Times New Roman Bold" w:hAnsi="Times New Roman Bold"/>
                <w:b/>
                <w:bCs/>
                <w:spacing w:val="-6"/>
                <w:sz w:val="24"/>
                <w:szCs w:val="24"/>
              </w:rPr>
              <w:t>, NHIỆM VỤ</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2.059.020</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1.264.276</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794.744</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2.071.293</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1.058.263</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1.013.030</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100,6%</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83,7%</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127,5%</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I</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both"/>
              <w:rPr>
                <w:b/>
                <w:bCs/>
                <w:sz w:val="24"/>
                <w:szCs w:val="24"/>
              </w:rPr>
            </w:pPr>
            <w:r w:rsidRPr="00C20753">
              <w:rPr>
                <w:b/>
                <w:bCs/>
                <w:sz w:val="24"/>
                <w:szCs w:val="24"/>
              </w:rPr>
              <w:t>Chi các chương trình mục tiêu quốc gia</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736.411</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51.906</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684.505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834.840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45.001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789.839</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113,4%</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86,7%</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115,4%</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1</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both"/>
              <w:rPr>
                <w:b/>
                <w:bCs/>
                <w:sz w:val="24"/>
                <w:szCs w:val="24"/>
              </w:rPr>
            </w:pPr>
            <w:r w:rsidRPr="00C20753">
              <w:rPr>
                <w:b/>
                <w:bCs/>
                <w:sz w:val="24"/>
                <w:szCs w:val="24"/>
              </w:rPr>
              <w:t xml:space="preserve">Chương trình </w:t>
            </w:r>
            <w:r w:rsidR="004E74ED" w:rsidRPr="004E74ED">
              <w:rPr>
                <w:rFonts w:ascii="Times New Roman Bold" w:hAnsi="Times New Roman Bold"/>
                <w:b/>
                <w:bCs/>
                <w:spacing w:val="-6"/>
                <w:sz w:val="24"/>
                <w:szCs w:val="24"/>
                <w:lang w:val="en-US"/>
              </w:rPr>
              <w:t>mục ti</w:t>
            </w:r>
            <w:r w:rsidR="004E74ED" w:rsidRPr="004E74ED">
              <w:rPr>
                <w:rFonts w:ascii="Times New Roman Bold" w:hAnsi="Times New Roman Bold" w:hint="eastAsia"/>
                <w:b/>
                <w:bCs/>
                <w:spacing w:val="-6"/>
                <w:sz w:val="24"/>
                <w:szCs w:val="24"/>
                <w:lang w:val="en-US"/>
              </w:rPr>
              <w:t>ê</w:t>
            </w:r>
            <w:r w:rsidR="004E74ED" w:rsidRPr="004E74ED">
              <w:rPr>
                <w:rFonts w:ascii="Times New Roman Bold" w:hAnsi="Times New Roman Bold"/>
                <w:b/>
                <w:bCs/>
                <w:spacing w:val="-6"/>
                <w:sz w:val="24"/>
                <w:szCs w:val="24"/>
                <w:lang w:val="en-US"/>
              </w:rPr>
              <w:t>u quốc gia</w:t>
            </w:r>
            <w:r w:rsidRPr="00C20753">
              <w:rPr>
                <w:b/>
                <w:bCs/>
                <w:sz w:val="24"/>
                <w:szCs w:val="24"/>
              </w:rPr>
              <w:t xml:space="preserve"> giảm nghèo bền vững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301.811</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6.675</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295.136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355.402</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6.645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348.757</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117,8%</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99,5%</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D55B42">
            <w:pPr>
              <w:spacing w:before="60" w:after="60" w:line="320" w:lineRule="exact"/>
              <w:jc w:val="right"/>
              <w:rPr>
                <w:b/>
                <w:bCs/>
                <w:sz w:val="24"/>
                <w:szCs w:val="24"/>
              </w:rPr>
            </w:pPr>
            <w:r w:rsidRPr="00C20753">
              <w:rPr>
                <w:b/>
                <w:bCs/>
                <w:sz w:val="24"/>
                <w:szCs w:val="24"/>
              </w:rPr>
              <w:t>118,2%</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a</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Vốn đầu tư</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237.595</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237.595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292.434</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292.434</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b</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both"/>
              <w:rPr>
                <w:sz w:val="24"/>
                <w:szCs w:val="24"/>
              </w:rPr>
            </w:pPr>
            <w:r w:rsidRPr="00C20753">
              <w:rPr>
                <w:sz w:val="24"/>
                <w:szCs w:val="24"/>
              </w:rPr>
              <w:t>Vốn sự nghiệp</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64.216</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6.675</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57.541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62.968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6.645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sz w:val="24"/>
                <w:szCs w:val="24"/>
              </w:rPr>
            </w:pPr>
            <w:r w:rsidRPr="00C20753">
              <w:rPr>
                <w:sz w:val="24"/>
                <w:szCs w:val="24"/>
              </w:rPr>
              <w:t>56.323</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00" w:lineRule="exact"/>
              <w:jc w:val="right"/>
              <w:rPr>
                <w:b/>
                <w:bCs/>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2</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both"/>
              <w:rPr>
                <w:b/>
                <w:bCs/>
                <w:sz w:val="24"/>
                <w:szCs w:val="24"/>
              </w:rPr>
            </w:pPr>
            <w:r w:rsidRPr="00C20753">
              <w:rPr>
                <w:b/>
                <w:bCs/>
                <w:sz w:val="24"/>
                <w:szCs w:val="24"/>
              </w:rPr>
              <w:t xml:space="preserve">Chương trình </w:t>
            </w:r>
            <w:r w:rsidR="004E74ED" w:rsidRPr="004E74ED">
              <w:rPr>
                <w:rFonts w:ascii="Times New Roman Bold" w:hAnsi="Times New Roman Bold"/>
                <w:b/>
                <w:bCs/>
                <w:spacing w:val="-6"/>
                <w:sz w:val="24"/>
                <w:szCs w:val="24"/>
                <w:lang w:val="en-US"/>
              </w:rPr>
              <w:t>mục ti</w:t>
            </w:r>
            <w:r w:rsidR="004E74ED" w:rsidRPr="004E74ED">
              <w:rPr>
                <w:rFonts w:ascii="Times New Roman Bold" w:hAnsi="Times New Roman Bold" w:hint="eastAsia"/>
                <w:b/>
                <w:bCs/>
                <w:spacing w:val="-6"/>
                <w:sz w:val="24"/>
                <w:szCs w:val="24"/>
                <w:lang w:val="en-US"/>
              </w:rPr>
              <w:t>ê</w:t>
            </w:r>
            <w:r w:rsidR="004E74ED" w:rsidRPr="004E74ED">
              <w:rPr>
                <w:rFonts w:ascii="Times New Roman Bold" w:hAnsi="Times New Roman Bold"/>
                <w:b/>
                <w:bCs/>
                <w:spacing w:val="-6"/>
                <w:sz w:val="24"/>
                <w:szCs w:val="24"/>
                <w:lang w:val="en-US"/>
              </w:rPr>
              <w:t>u quốc gia</w:t>
            </w:r>
            <w:r w:rsidRPr="00C20753">
              <w:rPr>
                <w:b/>
                <w:bCs/>
                <w:sz w:val="24"/>
                <w:szCs w:val="24"/>
              </w:rPr>
              <w:t xml:space="preserve"> xây dựng nông thôn mới</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434.600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45.231</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389.369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479.438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38.356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441.082</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110,3%</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84,8%</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113,3%</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a</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both"/>
              <w:rPr>
                <w:sz w:val="24"/>
                <w:szCs w:val="24"/>
              </w:rPr>
            </w:pPr>
            <w:r w:rsidRPr="00C20753">
              <w:rPr>
                <w:sz w:val="24"/>
                <w:szCs w:val="24"/>
              </w:rPr>
              <w:t>Vốn đầu tư</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343.500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18.671</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324.829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383.994</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13.872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370.123</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r>
      <w:tr w:rsidR="00C20753" w:rsidRPr="00C20753" w:rsidTr="004E74ED">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b</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both"/>
              <w:rPr>
                <w:sz w:val="24"/>
                <w:szCs w:val="24"/>
              </w:rPr>
            </w:pPr>
            <w:r w:rsidRPr="00C20753">
              <w:rPr>
                <w:sz w:val="24"/>
                <w:szCs w:val="24"/>
              </w:rPr>
              <w:t>Vốn sự nghiệp</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91.100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26.560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64.540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95.443</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24.484</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70.959</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p>
        </w:tc>
      </w:tr>
      <w:tr w:rsidR="00C20753" w:rsidRPr="00C20753" w:rsidTr="004E74ED">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II</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both"/>
              <w:rPr>
                <w:b/>
                <w:bCs/>
                <w:sz w:val="24"/>
                <w:szCs w:val="24"/>
              </w:rPr>
            </w:pPr>
            <w:r w:rsidRPr="00C20753">
              <w:rPr>
                <w:b/>
                <w:bCs/>
                <w:sz w:val="24"/>
                <w:szCs w:val="24"/>
              </w:rPr>
              <w:t>Chi các chương trình mục tiêu, nhiệm vụ</w:t>
            </w:r>
          </w:p>
        </w:tc>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1.322.609</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1.212.370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110.239</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1.236.454</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1.013.262</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223.191</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93,5%</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83,6%</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202,5%</w:t>
            </w:r>
          </w:p>
        </w:tc>
      </w:tr>
      <w:tr w:rsidR="00C20753" w:rsidRPr="00C20753" w:rsidTr="004E74ED">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1</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both"/>
              <w:rPr>
                <w:b/>
                <w:bCs/>
                <w:sz w:val="24"/>
                <w:szCs w:val="24"/>
              </w:rPr>
            </w:pPr>
            <w:r w:rsidRPr="00C20753">
              <w:rPr>
                <w:b/>
                <w:bCs/>
                <w:sz w:val="24"/>
                <w:szCs w:val="24"/>
              </w:rPr>
              <w:t>Vốn đầu tư</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958.762</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958.762</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813.418</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801.805</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11.613</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84,8%</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r w:rsidRPr="00C20753">
              <w:rPr>
                <w:b/>
                <w:bCs/>
                <w:sz w:val="24"/>
                <w:szCs w:val="24"/>
              </w:rPr>
              <w:t>83,6%</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b/>
                <w:bCs/>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1.1</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both"/>
              <w:rPr>
                <w:sz w:val="24"/>
                <w:szCs w:val="24"/>
              </w:rPr>
            </w:pPr>
            <w:r w:rsidRPr="00C20753">
              <w:rPr>
                <w:sz w:val="24"/>
                <w:szCs w:val="24"/>
              </w:rPr>
              <w:t xml:space="preserve">Vốn trong nước (Nguồn </w:t>
            </w:r>
            <w:r w:rsidR="004E74ED">
              <w:rPr>
                <w:sz w:val="24"/>
                <w:szCs w:val="24"/>
                <w:lang w:val="en-US"/>
              </w:rPr>
              <w:t>Trung ương</w:t>
            </w:r>
            <w:r w:rsidRPr="00C20753">
              <w:rPr>
                <w:sz w:val="24"/>
                <w:szCs w:val="24"/>
              </w:rPr>
              <w:t xml:space="preserve"> bổ sung có mục tiêu)</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385.005</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385.005</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350.118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338.505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11.613</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90,9%</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87,9%</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4E74ED" w:rsidRDefault="00450F71" w:rsidP="00B25AA1">
            <w:pPr>
              <w:spacing w:before="60" w:after="60" w:line="320" w:lineRule="exact"/>
              <w:jc w:val="both"/>
              <w:rPr>
                <w:spacing w:val="-8"/>
                <w:sz w:val="24"/>
                <w:szCs w:val="24"/>
              </w:rPr>
            </w:pPr>
            <w:r w:rsidRPr="004E74ED">
              <w:rPr>
                <w:spacing w:val="-8"/>
                <w:sz w:val="24"/>
                <w:szCs w:val="24"/>
              </w:rPr>
              <w:t>Chương trình phát triển kinh tế xã hội các vùng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100.444</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100.444</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101.092</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101.092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100,6%</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100,6%</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both"/>
              <w:rPr>
                <w:sz w:val="24"/>
                <w:szCs w:val="24"/>
              </w:rPr>
            </w:pPr>
            <w:r w:rsidRPr="00C20753">
              <w:rPr>
                <w:sz w:val="24"/>
                <w:szCs w:val="24"/>
              </w:rPr>
              <w:t>Chương trình mục tiêu quốc phòng, an ninh trên địa bàn trọng điểm</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r w:rsidRPr="00C20753">
              <w:rPr>
                <w:sz w:val="24"/>
                <w:szCs w:val="24"/>
              </w:rPr>
              <w:t>57.944</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r w:rsidRPr="00C20753">
              <w:rPr>
                <w:sz w:val="24"/>
                <w:szCs w:val="24"/>
              </w:rPr>
              <w:t>57.944</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r w:rsidRPr="00C20753">
              <w:rPr>
                <w:sz w:val="24"/>
                <w:szCs w:val="24"/>
              </w:rPr>
              <w:t>50.029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r w:rsidRPr="00C20753">
              <w:rPr>
                <w:sz w:val="24"/>
                <w:szCs w:val="24"/>
              </w:rPr>
              <w:t>50.029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r w:rsidRPr="00C20753">
              <w:rPr>
                <w:sz w:val="24"/>
                <w:szCs w:val="24"/>
              </w:rPr>
              <w:t>86,3%</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r w:rsidRPr="00C20753">
              <w:rPr>
                <w:sz w:val="24"/>
                <w:szCs w:val="24"/>
              </w:rPr>
              <w:t>86,3%</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B25AA1">
            <w:pPr>
              <w:spacing w:before="60" w:after="60" w:line="320" w:lineRule="exact"/>
              <w:jc w:val="both"/>
              <w:rPr>
                <w:sz w:val="24"/>
                <w:szCs w:val="24"/>
              </w:rPr>
            </w:pPr>
            <w:r w:rsidRPr="00C20753">
              <w:rPr>
                <w:sz w:val="24"/>
                <w:szCs w:val="24"/>
              </w:rPr>
              <w:t>Dự phòng chương trình mục tiêu</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54.000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54.000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11.315</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11.315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21,0%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r w:rsidRPr="00C20753">
              <w:rPr>
                <w:sz w:val="24"/>
                <w:szCs w:val="24"/>
              </w:rPr>
              <w:t>21,0%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B25AA1">
            <w:pPr>
              <w:spacing w:before="60" w:after="60" w:line="340" w:lineRule="exact"/>
              <w:jc w:val="both"/>
              <w:rPr>
                <w:sz w:val="24"/>
                <w:szCs w:val="24"/>
              </w:rPr>
            </w:pPr>
            <w:r w:rsidRPr="00C20753">
              <w:rPr>
                <w:sz w:val="24"/>
                <w:szCs w:val="24"/>
              </w:rPr>
              <w:t>Chương trình phát triển lâm nghiệp bền vững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13.600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13.600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4.281</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4.281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31,5%</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31,5%</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283476">
            <w:pPr>
              <w:spacing w:before="60" w:after="60" w:line="360" w:lineRule="exact"/>
              <w:jc w:val="both"/>
              <w:rPr>
                <w:sz w:val="24"/>
                <w:szCs w:val="24"/>
              </w:rPr>
            </w:pPr>
            <w:r w:rsidRPr="00C20753">
              <w:rPr>
                <w:sz w:val="24"/>
                <w:szCs w:val="24"/>
              </w:rPr>
              <w:t>Chương trình tái cơ cấu kinh tế nông nghiệp và phòng chống giảm nhẹ thiên tai, ổn định tái định cư</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r w:rsidRPr="00C20753">
              <w:rPr>
                <w:sz w:val="24"/>
                <w:szCs w:val="24"/>
              </w:rPr>
              <w:t>16.493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r w:rsidRPr="00C20753">
              <w:rPr>
                <w:sz w:val="24"/>
                <w:szCs w:val="24"/>
              </w:rPr>
              <w:t>16.493</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r w:rsidRPr="00C20753">
              <w:rPr>
                <w:sz w:val="24"/>
                <w:szCs w:val="24"/>
              </w:rPr>
              <w:t>6.255</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r w:rsidRPr="00C20753">
              <w:rPr>
                <w:sz w:val="24"/>
                <w:szCs w:val="24"/>
              </w:rPr>
              <w:t>6.255</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r w:rsidRPr="00C20753">
              <w:rPr>
                <w:sz w:val="24"/>
                <w:szCs w:val="24"/>
              </w:rPr>
              <w:t>37,9%</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r w:rsidRPr="00C20753">
              <w:rPr>
                <w:sz w:val="24"/>
                <w:szCs w:val="24"/>
              </w:rPr>
              <w:t>37,9%</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83476">
            <w:pPr>
              <w:spacing w:before="60" w:after="60" w:line="36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B25AA1">
            <w:pPr>
              <w:spacing w:before="60" w:after="60" w:line="340" w:lineRule="exact"/>
              <w:jc w:val="both"/>
              <w:rPr>
                <w:sz w:val="24"/>
                <w:szCs w:val="24"/>
              </w:rPr>
            </w:pPr>
            <w:r w:rsidRPr="00C20753">
              <w:rPr>
                <w:sz w:val="24"/>
                <w:szCs w:val="24"/>
              </w:rPr>
              <w:t xml:space="preserve">Chương </w:t>
            </w:r>
            <w:r w:rsidR="0052508C">
              <w:rPr>
                <w:sz w:val="24"/>
                <w:szCs w:val="24"/>
              </w:rPr>
              <w:t>trình h</w:t>
            </w:r>
            <w:r w:rsidRPr="00C20753">
              <w:rPr>
                <w:sz w:val="24"/>
                <w:szCs w:val="24"/>
              </w:rPr>
              <w:t>ỗ trợ giáo dục vùng núi, vùng dân tộc thiểu số, vùng khó khăn</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4.700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4.700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4.518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4.518</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96,1%</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96,1%</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B25AA1">
            <w:pPr>
              <w:spacing w:before="60" w:after="60" w:line="340" w:lineRule="exact"/>
              <w:jc w:val="both"/>
              <w:rPr>
                <w:sz w:val="24"/>
                <w:szCs w:val="24"/>
              </w:rPr>
            </w:pPr>
            <w:r w:rsidRPr="00C20753">
              <w:rPr>
                <w:sz w:val="24"/>
                <w:szCs w:val="24"/>
              </w:rPr>
              <w:t>Chương trình Hỗ trợ đối ứng ODA</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92.919</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92.919</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84.652</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84.652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91,1%</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91,1%</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B25AA1">
            <w:pPr>
              <w:spacing w:before="60" w:after="60" w:line="340" w:lineRule="exact"/>
              <w:jc w:val="both"/>
              <w:rPr>
                <w:sz w:val="24"/>
                <w:szCs w:val="24"/>
              </w:rPr>
            </w:pPr>
            <w:r w:rsidRPr="00C20753">
              <w:rPr>
                <w:sz w:val="24"/>
                <w:szCs w:val="24"/>
              </w:rPr>
              <w:t>Hỗ trợ đồng bào dân tộc miền núi theo</w:t>
            </w:r>
            <w:r w:rsidR="004E74ED">
              <w:rPr>
                <w:sz w:val="24"/>
                <w:szCs w:val="24"/>
                <w:lang w:val="en-US"/>
              </w:rPr>
              <w:t xml:space="preserve"> Quyết định </w:t>
            </w:r>
            <w:r w:rsidRPr="00C20753">
              <w:rPr>
                <w:sz w:val="24"/>
                <w:szCs w:val="24"/>
              </w:rPr>
              <w:t>số 2085/QĐ-TTg ngày 31/10/2016</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44.905</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44.905</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11.613</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11.613</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25,9%</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4E74ED" w:rsidRDefault="00450F71" w:rsidP="00B25AA1">
            <w:pPr>
              <w:spacing w:before="60" w:after="60" w:line="340" w:lineRule="exact"/>
              <w:jc w:val="both"/>
              <w:rPr>
                <w:spacing w:val="-12"/>
                <w:sz w:val="24"/>
                <w:szCs w:val="24"/>
              </w:rPr>
            </w:pPr>
            <w:r w:rsidRPr="004E74ED">
              <w:rPr>
                <w:spacing w:val="-12"/>
                <w:sz w:val="24"/>
                <w:szCs w:val="24"/>
              </w:rPr>
              <w:t>Nguồn dự phòng ngân sách Trung ương năm 2018</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49.527</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49.527</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sz w:val="24"/>
                <w:szCs w:val="24"/>
              </w:rPr>
            </w:pPr>
            <w:r w:rsidRPr="004E74ED">
              <w:rPr>
                <w:spacing w:val="-12"/>
                <w:sz w:val="24"/>
                <w:szCs w:val="24"/>
              </w:rPr>
              <w:t>Nguồn dự phòng ngân sách Trung ương năm 2019</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26.836</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26.836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1.2</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B25AA1">
            <w:pPr>
              <w:spacing w:before="60" w:after="60" w:line="340" w:lineRule="exact"/>
              <w:jc w:val="both"/>
              <w:rPr>
                <w:sz w:val="24"/>
                <w:szCs w:val="24"/>
              </w:rPr>
            </w:pPr>
            <w:r w:rsidRPr="00C20753">
              <w:rPr>
                <w:sz w:val="24"/>
                <w:szCs w:val="24"/>
              </w:rPr>
              <w:t>Vốn nước ngoài (vốn cấp phát theo cơ chế GTGC)</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573.757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573.757</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381.129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381.129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1.3</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B25AA1">
            <w:pPr>
              <w:spacing w:before="60" w:after="60" w:line="340" w:lineRule="exact"/>
              <w:jc w:val="both"/>
              <w:rPr>
                <w:sz w:val="24"/>
                <w:szCs w:val="24"/>
              </w:rPr>
            </w:pPr>
            <w:r w:rsidRPr="00C20753">
              <w:rPr>
                <w:sz w:val="24"/>
                <w:szCs w:val="24"/>
              </w:rPr>
              <w:t>Vốn nước ngoài (vốn cấp phát theo cơ chế TCTN)</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11.963</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11.963</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r>
      <w:tr w:rsidR="00C20753" w:rsidRPr="00C20753" w:rsidTr="002D5E89">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1.4</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sz w:val="24"/>
                <w:szCs w:val="24"/>
              </w:rPr>
            </w:pPr>
            <w:r w:rsidRPr="00C20753">
              <w:rPr>
                <w:sz w:val="24"/>
                <w:szCs w:val="24"/>
              </w:rPr>
              <w:t>Nguồn trái phiếu chính phủ</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70.207</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70.207</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2</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b/>
                <w:bCs/>
                <w:sz w:val="24"/>
                <w:szCs w:val="24"/>
              </w:rPr>
            </w:pPr>
            <w:r w:rsidRPr="00C20753">
              <w:rPr>
                <w:b/>
                <w:bCs/>
                <w:sz w:val="24"/>
                <w:szCs w:val="24"/>
              </w:rPr>
              <w:t>Vốn sự nghiệp</w:t>
            </w:r>
          </w:p>
        </w:tc>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363.847</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253.608</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110.239</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423.035</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211.458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211.578</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116,3%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83,4%</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b/>
                <w:bCs/>
                <w:sz w:val="24"/>
                <w:szCs w:val="24"/>
              </w:rPr>
            </w:pPr>
            <w:r w:rsidRPr="00C20753">
              <w:rPr>
                <w:b/>
                <w:bCs/>
                <w:sz w:val="24"/>
                <w:szCs w:val="24"/>
              </w:rPr>
              <w:t>191,9%</w:t>
            </w: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2.1</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sz w:val="24"/>
                <w:szCs w:val="24"/>
              </w:rPr>
            </w:pPr>
            <w:r w:rsidRPr="00C20753">
              <w:rPr>
                <w:sz w:val="24"/>
                <w:szCs w:val="24"/>
              </w:rPr>
              <w:t>Vốn ngoài nước</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44.210</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44.210</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7.817</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7.817</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17,7%</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17,7%</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sz w:val="24"/>
                <w:szCs w:val="24"/>
              </w:rPr>
            </w:pPr>
            <w:r w:rsidRPr="00C20753">
              <w:rPr>
                <w:sz w:val="24"/>
                <w:szCs w:val="24"/>
              </w:rPr>
              <w:t>Chương trình Mở rộng quy mô vệ sinh nước sạch nông thôn dựa trên kết quả</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6.787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6.787</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6.770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6.770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99,7%</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99,7%</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sz w:val="24"/>
                <w:szCs w:val="24"/>
              </w:rPr>
            </w:pPr>
            <w:r w:rsidRPr="00C20753">
              <w:rPr>
                <w:sz w:val="24"/>
                <w:szCs w:val="24"/>
              </w:rPr>
              <w:t>Dự án An ninh y tế khu vực tiểu vùng Mê Kông mở rộng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3.149</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3.149</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1.047</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1.047</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33,3%</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33,3%</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sz w:val="24"/>
                <w:szCs w:val="24"/>
              </w:rPr>
            </w:pPr>
            <w:r w:rsidRPr="00C20753">
              <w:rPr>
                <w:sz w:val="24"/>
                <w:szCs w:val="24"/>
              </w:rPr>
              <w:t>Dự án Dạy nghề tại tỉnh Bắc Kạn - giai đoạn II (VIE/034)</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25.680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25.680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both"/>
              <w:rPr>
                <w:sz w:val="24"/>
                <w:szCs w:val="24"/>
              </w:rPr>
            </w:pPr>
            <w:r w:rsidRPr="00C20753">
              <w:rPr>
                <w:sz w:val="24"/>
                <w:szCs w:val="24"/>
              </w:rPr>
              <w:t>Chưa phân bổ</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8.594</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8.594</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r w:rsidRPr="00C20753">
              <w:rPr>
                <w:sz w:val="24"/>
                <w:szCs w:val="24"/>
              </w:rPr>
              <w:t>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2.2</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both"/>
              <w:rPr>
                <w:sz w:val="24"/>
                <w:szCs w:val="24"/>
              </w:rPr>
            </w:pPr>
            <w:r w:rsidRPr="00C20753">
              <w:rPr>
                <w:sz w:val="24"/>
                <w:szCs w:val="24"/>
              </w:rPr>
              <w:t>Vốn trong nước</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319.637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209.398</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110.239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415.219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203.641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211.578</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129,9%</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97,3%</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191,9%</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both"/>
              <w:rPr>
                <w:sz w:val="24"/>
                <w:szCs w:val="24"/>
              </w:rPr>
            </w:pPr>
            <w:r w:rsidRPr="00C20753">
              <w:rPr>
                <w:sz w:val="24"/>
                <w:szCs w:val="24"/>
              </w:rPr>
              <w:t>Hỗ trợ bồi dưỡng cán bộ, công chứ</w:t>
            </w:r>
            <w:r w:rsidR="00283476">
              <w:rPr>
                <w:sz w:val="24"/>
                <w:szCs w:val="24"/>
              </w:rPr>
              <w:t>c h</w:t>
            </w:r>
            <w:r w:rsidRPr="00C20753">
              <w:rPr>
                <w:sz w:val="24"/>
                <w:szCs w:val="24"/>
              </w:rPr>
              <w:t>ội liên hiệp các cấ</w:t>
            </w:r>
            <w:r w:rsidR="00283476">
              <w:rPr>
                <w:sz w:val="24"/>
                <w:szCs w:val="24"/>
              </w:rPr>
              <w:t>p và c</w:t>
            </w:r>
            <w:r w:rsidRPr="00C20753">
              <w:rPr>
                <w:sz w:val="24"/>
                <w:szCs w:val="24"/>
              </w:rPr>
              <w:t>hi hội trưởng phụ nữ</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247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247</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247</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247</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both"/>
              <w:rPr>
                <w:sz w:val="24"/>
                <w:szCs w:val="24"/>
              </w:rPr>
            </w:pPr>
            <w:r w:rsidRPr="00C20753">
              <w:rPr>
                <w:sz w:val="24"/>
                <w:szCs w:val="24"/>
              </w:rPr>
              <w:t xml:space="preserve">Hỗ trợ hội </w:t>
            </w:r>
            <w:r w:rsidR="004E74ED">
              <w:rPr>
                <w:sz w:val="24"/>
                <w:szCs w:val="24"/>
                <w:lang w:val="en-US"/>
              </w:rPr>
              <w:t>Văn học nghệ thuật</w:t>
            </w:r>
            <w:r w:rsidRPr="00C20753">
              <w:rPr>
                <w:sz w:val="24"/>
                <w:szCs w:val="24"/>
              </w:rPr>
              <w:t>, Hội Nhà báo</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560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560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560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560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both"/>
              <w:rPr>
                <w:sz w:val="24"/>
                <w:szCs w:val="24"/>
              </w:rPr>
            </w:pPr>
            <w:r w:rsidRPr="00C20753">
              <w:rPr>
                <w:sz w:val="24"/>
                <w:szCs w:val="24"/>
              </w:rPr>
              <w:t>Đề án giảm thiểu hôn nhân cận huyết</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280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280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280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280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both"/>
              <w:rPr>
                <w:sz w:val="24"/>
                <w:szCs w:val="24"/>
              </w:rPr>
            </w:pPr>
            <w:r w:rsidRPr="00C20753">
              <w:rPr>
                <w:sz w:val="24"/>
                <w:szCs w:val="24"/>
              </w:rPr>
              <w:t>Chính sách trợ giúp pháp lý</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611</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611</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544</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544</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89,1%</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89,1%</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noWrap/>
            <w:vAlign w:val="center"/>
            <w:hideMark/>
          </w:tcPr>
          <w:p w:rsidR="00450F71" w:rsidRPr="00C20753" w:rsidRDefault="00450F71" w:rsidP="004E74ED">
            <w:pPr>
              <w:spacing w:before="60" w:after="60" w:line="320" w:lineRule="exact"/>
              <w:jc w:val="both"/>
              <w:rPr>
                <w:sz w:val="24"/>
                <w:szCs w:val="24"/>
              </w:rPr>
            </w:pPr>
            <w:r w:rsidRPr="00C20753">
              <w:rPr>
                <w:sz w:val="24"/>
                <w:szCs w:val="24"/>
              </w:rPr>
              <w:t>Chính sách hỗ trợ chi phí học tập và miễn giảm học phí</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25.333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5.241</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20.092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22.011</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4.328</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17.683</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86,9%</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82,6%</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88,0%</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 xml:space="preserve">Chính sách hỗ trợ học sinh và trường phổ thông ở vùng </w:t>
            </w:r>
            <w:r w:rsidR="004E74ED">
              <w:rPr>
                <w:sz w:val="24"/>
                <w:szCs w:val="24"/>
                <w:lang w:val="en-US"/>
              </w:rPr>
              <w:t>đặc biệt khó khăn</w:t>
            </w:r>
            <w:r w:rsidRPr="00C20753">
              <w:rPr>
                <w:sz w:val="24"/>
                <w:szCs w:val="24"/>
              </w:rPr>
              <w:t xml:space="preserve"> theo Nghị định số 116/2016/NĐ-CP của Chính phủ</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18.337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1.981</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16.356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12.187</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1.970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10.217</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66,5%</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99,5%</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62,5%</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Chính sách hỗ trợ ăn trưa cho trẻ 3</w:t>
            </w:r>
            <w:r w:rsidR="00283476">
              <w:rPr>
                <w:sz w:val="24"/>
                <w:szCs w:val="24"/>
                <w:lang w:val="en-US"/>
              </w:rPr>
              <w:t xml:space="preserve"> </w:t>
            </w:r>
            <w:r w:rsidRPr="00C20753">
              <w:rPr>
                <w:sz w:val="24"/>
                <w:szCs w:val="24"/>
              </w:rPr>
              <w:t>-</w:t>
            </w:r>
            <w:r w:rsidR="00283476">
              <w:rPr>
                <w:sz w:val="24"/>
                <w:szCs w:val="24"/>
                <w:lang w:val="en-US"/>
              </w:rPr>
              <w:t xml:space="preserve"> </w:t>
            </w:r>
            <w:r w:rsidRPr="00C20753">
              <w:rPr>
                <w:sz w:val="24"/>
                <w:szCs w:val="24"/>
              </w:rPr>
              <w:t>5 tuổi</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917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917</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Chính sách học bổng học sinh dân tộc nội trú</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8.014</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8.014</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14.083</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6.366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7.718</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175,7%</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79,4%</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2D5E89">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Chính sách hỗ trợ học bổng, chi phí học tập cho học sinh khuyết tật</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4.457</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468</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3.989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3.629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452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3.177</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81,4%</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96,6%</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79,6%</w:t>
            </w: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Chính sách nội trú theo Quyết định số 53/QĐ-TTg của Thủ tướng Chính phủ</w:t>
            </w:r>
          </w:p>
        </w:tc>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8.895</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8.895</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3.842</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3.842</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43,2%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43,2%</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Hỗ trợ kinh phí đào tạo cán bộ quân sự xã</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1.672</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1.672</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1.708</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1.708</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102,2%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102,2%</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 xml:space="preserve">Hỗ trợ kinh phí đóng </w:t>
            </w:r>
            <w:r w:rsidR="004E74ED">
              <w:rPr>
                <w:sz w:val="24"/>
                <w:szCs w:val="24"/>
                <w:lang w:val="en-US"/>
              </w:rPr>
              <w:t xml:space="preserve">bảo hiểm y tế </w:t>
            </w:r>
            <w:r w:rsidRPr="00C20753">
              <w:rPr>
                <w:sz w:val="24"/>
                <w:szCs w:val="24"/>
              </w:rPr>
              <w:t>cho các đối tượng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56.978</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56.978</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56.978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56.978</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100,0%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Chính sách hỗ trợ đối tượng bảo trợ xã hội</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17.446</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783</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16.663</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22.563</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783</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21.780</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129,3%</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130,7%</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Chính sách hỗ trợ tiền điện cho hộ nghèo, hộ chính sách xã hội</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11.300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11.300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9.775</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9.775</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86,5%</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86,5%</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Chính sách đối với người có uy tín trong đồng bào dân tộc thiểu số</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3.175</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1.819</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1.356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2.911</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1.819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1.092</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91,7%</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80,5%</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Hỗ trợ tổ chức, đơn vị sử dụng lao động là người dân tộc thiểu số</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495</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495</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211</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211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42,7%</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42,7%</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Hỗ trợ công ty lâm nghiệp tạm dừng khai thác rừng tự nhiên theo Quyết định số 2242/QĐ-TTg của Thủ tướng Chính phủ</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1.310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1.310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628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628</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48,0%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48,0%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Chính sách miễn thu thủy lợi phí</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3.673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3.673</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3.178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3.178</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86,5%</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86,5%</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Vốn chuẩn bị động viên</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15.000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15.000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15.000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15.000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100,0%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both"/>
              <w:rPr>
                <w:sz w:val="24"/>
                <w:szCs w:val="24"/>
              </w:rPr>
            </w:pPr>
            <w:r w:rsidRPr="00C20753">
              <w:rPr>
                <w:sz w:val="24"/>
                <w:szCs w:val="24"/>
              </w:rPr>
              <w:t xml:space="preserve">Dự án bản đồ địa giới hành chính và </w:t>
            </w:r>
            <w:r w:rsidR="004E74ED">
              <w:rPr>
                <w:sz w:val="24"/>
                <w:szCs w:val="24"/>
                <w:lang w:val="en-US"/>
              </w:rPr>
              <w:t>xây dựng</w:t>
            </w:r>
            <w:r w:rsidRPr="00C20753">
              <w:rPr>
                <w:sz w:val="24"/>
                <w:szCs w:val="24"/>
              </w:rPr>
              <w:t xml:space="preserve"> cơ sở dữ liệu địa giới hành chính</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2.200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2.200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2.049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2.049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93,1%</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r w:rsidRPr="00C20753">
              <w:rPr>
                <w:sz w:val="24"/>
                <w:szCs w:val="24"/>
              </w:rPr>
              <w:t>93,1%</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B25AA1">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Kinh phí đảm bảo trật tự an toàn giao thông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4.800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3.810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990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4.756</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3.779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978</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99,1%</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99,2%</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98,8%</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Kinh phí quản lý, bảo trì đường bộ cho các quỹ bảo trì đường bộ địa phương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32.533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32.533</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31.680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28.492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3.188</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97,4%</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87,6%</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2D5E89">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4E74ED">
            <w:pPr>
              <w:spacing w:before="60" w:after="60" w:line="320" w:lineRule="exact"/>
              <w:jc w:val="both"/>
              <w:rPr>
                <w:sz w:val="24"/>
                <w:szCs w:val="24"/>
              </w:rPr>
            </w:pPr>
            <w:r>
              <w:rPr>
                <w:sz w:val="24"/>
                <w:szCs w:val="24"/>
                <w:lang w:val="en-US"/>
              </w:rPr>
              <w:t xml:space="preserve">Chương trình mục tiêu </w:t>
            </w:r>
            <w:r w:rsidR="00450F71" w:rsidRPr="00C20753">
              <w:rPr>
                <w:sz w:val="24"/>
                <w:szCs w:val="24"/>
              </w:rPr>
              <w:t>giáo dục nghề nghiệp - việc làm và an toàn lao động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5.573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5.573</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5.539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5.539</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99,4%</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99,4%</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E74ED" w:rsidP="003714FE">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giáo dục vùng núi, vùng </w:t>
            </w:r>
            <w:r w:rsidR="003714FE">
              <w:rPr>
                <w:sz w:val="24"/>
                <w:szCs w:val="24"/>
                <w:lang w:val="en-US"/>
              </w:rPr>
              <w:t>dân tộc thiểu số</w:t>
            </w:r>
            <w:r w:rsidR="00450F71" w:rsidRPr="00C20753">
              <w:rPr>
                <w:sz w:val="24"/>
                <w:szCs w:val="24"/>
              </w:rPr>
              <w:t>, vùng khó khăn</w:t>
            </w:r>
          </w:p>
        </w:tc>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40.000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40.000</w:t>
            </w: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32.937</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32.937</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82,3%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82,3%</w:t>
            </w: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phát triển hệ thống trợ giúp xã hội</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5.055</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4.505</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550</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4.897</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4.394</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503</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96,9%</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97,5%</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91,4%</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y tế dân số</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5.430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5.430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5.122</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5.122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94,3%</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94,3%</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phát triển văn hóa</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623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623</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223</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223</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35,8%</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35,8%</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đảm bảo trật tự an toàn giao thông, </w:t>
            </w:r>
            <w:r>
              <w:rPr>
                <w:sz w:val="24"/>
                <w:szCs w:val="24"/>
                <w:lang w:val="en-US"/>
              </w:rPr>
              <w:t>phòng cháy chữa cháy</w:t>
            </w:r>
            <w:r w:rsidR="00450F71" w:rsidRPr="00C20753">
              <w:rPr>
                <w:sz w:val="24"/>
                <w:szCs w:val="24"/>
              </w:rPr>
              <w:t>, phòng và chống tội phạm ma túy</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1.960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1.340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620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1.959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1.340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619</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99,9%</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phát triển lâm nghiệp bền vững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29.600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2.696</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26.904</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26.860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2.696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24.164</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90,7%</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89,8%</w:t>
            </w: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tái cơ cấu kinh tế nông nghiệp và phòng chống giảm nhẹ thiên tai, ổn định đời sống dân cư</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1.000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996</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996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99,6%</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99,6%</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00" w:lineRule="exact"/>
              <w:jc w:val="both"/>
              <w:rPr>
                <w:sz w:val="24"/>
                <w:szCs w:val="24"/>
              </w:rPr>
            </w:pPr>
            <w:r>
              <w:rPr>
                <w:sz w:val="24"/>
                <w:szCs w:val="24"/>
                <w:lang w:val="en-US"/>
              </w:rPr>
              <w:t>Chương trình mục tiêu</w:t>
            </w:r>
            <w:r w:rsidR="00450F71" w:rsidRPr="00C20753">
              <w:rPr>
                <w:sz w:val="24"/>
                <w:szCs w:val="24"/>
              </w:rPr>
              <w:t xml:space="preserve"> ứng phó với biến đổi khí hậu và tăng trưởng xanh</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300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300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191</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191</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63,8%</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r w:rsidRPr="00C20753">
              <w:rPr>
                <w:sz w:val="24"/>
                <w:szCs w:val="24"/>
              </w:rPr>
              <w:t>63,8%</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2D5E89">
            <w:pPr>
              <w:spacing w:before="60" w:after="60" w:line="30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4E74ED">
            <w:pPr>
              <w:spacing w:before="60" w:after="60" w:line="320" w:lineRule="exact"/>
              <w:jc w:val="both"/>
              <w:rPr>
                <w:sz w:val="24"/>
                <w:szCs w:val="24"/>
              </w:rPr>
            </w:pPr>
            <w:r>
              <w:rPr>
                <w:sz w:val="24"/>
                <w:szCs w:val="24"/>
                <w:lang w:val="en-US"/>
              </w:rPr>
              <w:t>Chương trình mục tiêu</w:t>
            </w:r>
            <w:r w:rsidR="00450F71" w:rsidRPr="00C20753">
              <w:rPr>
                <w:sz w:val="24"/>
                <w:szCs w:val="24"/>
              </w:rPr>
              <w:t xml:space="preserve"> công nghệ thông tin</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1.300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1.300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1.280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1.280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98,5%</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98,5%</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4E74ED" w:rsidRDefault="00450F71" w:rsidP="003714FE">
            <w:pPr>
              <w:spacing w:before="60" w:after="60" w:line="340" w:lineRule="exact"/>
              <w:jc w:val="both"/>
              <w:rPr>
                <w:spacing w:val="-4"/>
                <w:sz w:val="24"/>
                <w:szCs w:val="24"/>
              </w:rPr>
            </w:pPr>
            <w:r w:rsidRPr="004E74ED">
              <w:rPr>
                <w:spacing w:val="-4"/>
                <w:sz w:val="24"/>
                <w:szCs w:val="24"/>
              </w:rPr>
              <w:t xml:space="preserve">Hỗ trợ bù thu để đảm bảo mặt bằng chi </w:t>
            </w:r>
            <w:r w:rsidR="004E74ED" w:rsidRPr="004E74ED">
              <w:rPr>
                <w:spacing w:val="-4"/>
                <w:sz w:val="24"/>
                <w:szCs w:val="24"/>
                <w:lang w:val="en-US"/>
              </w:rPr>
              <w:t>thường xuyên không</w:t>
            </w:r>
            <w:r w:rsidRPr="004E74ED">
              <w:rPr>
                <w:spacing w:val="-4"/>
                <w:sz w:val="24"/>
                <w:szCs w:val="24"/>
              </w:rPr>
              <w:t xml:space="preserve"> thấp hơn </w:t>
            </w:r>
            <w:r w:rsidR="004E74ED" w:rsidRPr="004E74ED">
              <w:rPr>
                <w:spacing w:val="-4"/>
                <w:sz w:val="24"/>
                <w:szCs w:val="24"/>
                <w:lang w:val="en-US"/>
              </w:rPr>
              <w:t>dự toán</w:t>
            </w:r>
            <w:r w:rsidRPr="004E74ED">
              <w:rPr>
                <w:spacing w:val="-4"/>
                <w:sz w:val="24"/>
                <w:szCs w:val="24"/>
              </w:rPr>
              <w:t xml:space="preserve"> năm 2018</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2.530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2.530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2.530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2.530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100,0%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100,0%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both"/>
              <w:rPr>
                <w:sz w:val="24"/>
                <w:szCs w:val="24"/>
              </w:rPr>
            </w:pPr>
            <w:r w:rsidRPr="00C20753">
              <w:rPr>
                <w:sz w:val="24"/>
                <w:szCs w:val="24"/>
              </w:rPr>
              <w:t xml:space="preserve">Chính sách hỗ trợ học tập đối với trẻ mẫu giáo, học sinh, sinh viên dân tộc thiểu số rất ít người theo </w:t>
            </w:r>
            <w:r w:rsidR="004E74ED">
              <w:rPr>
                <w:sz w:val="24"/>
                <w:szCs w:val="24"/>
                <w:lang w:val="en-US"/>
              </w:rPr>
              <w:t>Nghị định</w:t>
            </w:r>
            <w:r w:rsidRPr="00C20753">
              <w:rPr>
                <w:sz w:val="24"/>
                <w:szCs w:val="24"/>
              </w:rPr>
              <w:t xml:space="preserve"> 57/2017/NĐ-CP</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193</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7</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186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159</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32</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r w:rsidRPr="00C20753">
              <w:rPr>
                <w:sz w:val="24"/>
                <w:szCs w:val="24"/>
              </w:rPr>
              <w:t>127</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3714FE">
            <w:pPr>
              <w:spacing w:before="60" w:after="60" w:line="34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Kinh phí hỗ trợ an ninh, quốc phòng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7.840</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280</w:t>
            </w: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7.560</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5.641</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5.641</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72,0%</w:t>
            </w: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0,0%</w:t>
            </w: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74,6%</w:t>
            </w:r>
          </w:p>
        </w:tc>
      </w:tr>
      <w:tr w:rsidR="00C20753" w:rsidRPr="00C20753" w:rsidTr="002D5E89">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 xml:space="preserve">Hỗ trợ kinh phí đóng </w:t>
            </w:r>
            <w:r w:rsidR="004E74ED">
              <w:rPr>
                <w:sz w:val="24"/>
                <w:szCs w:val="24"/>
                <w:lang w:val="en-US"/>
              </w:rPr>
              <w:t>bỏa hiểm xã hội</w:t>
            </w:r>
            <w:r w:rsidRPr="00C20753">
              <w:rPr>
                <w:sz w:val="24"/>
                <w:szCs w:val="24"/>
              </w:rPr>
              <w:t xml:space="preserve"> tự nguyện cho các đối tượng</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968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968</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Chính sách hỗ trợ và phát triển đất trồng lúa Nghị định số 35/2015/NĐ-CP của Chính phủ</w:t>
            </w:r>
          </w:p>
        </w:tc>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2.593</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2.593</w:t>
            </w:r>
          </w:p>
        </w:tc>
        <w:tc>
          <w:tcPr>
            <w:tcW w:w="9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2D5E89">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E74ED" w:rsidP="004E74ED">
            <w:pPr>
              <w:spacing w:before="60" w:after="60" w:line="320" w:lineRule="exact"/>
              <w:jc w:val="both"/>
              <w:rPr>
                <w:sz w:val="24"/>
                <w:szCs w:val="24"/>
              </w:rPr>
            </w:pPr>
            <w:r>
              <w:rPr>
                <w:sz w:val="24"/>
                <w:szCs w:val="24"/>
                <w:lang w:val="en-US"/>
              </w:rPr>
              <w:t>Kinh phí</w:t>
            </w:r>
            <w:r w:rsidR="00450F71" w:rsidRPr="00C20753">
              <w:rPr>
                <w:sz w:val="24"/>
                <w:szCs w:val="24"/>
              </w:rPr>
              <w:t xml:space="preserve"> khắc phục thiệt hại do mưa đá</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9.711</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9.711</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Kinh phí tổ chức Đại hội Đảng các cấp</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32.000</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12.146</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19.854</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4E74ED">
            <w:pPr>
              <w:spacing w:before="60" w:after="60" w:line="320" w:lineRule="exact"/>
              <w:jc w:val="both"/>
              <w:rPr>
                <w:sz w:val="24"/>
                <w:szCs w:val="24"/>
              </w:rPr>
            </w:pPr>
            <w:r>
              <w:rPr>
                <w:sz w:val="24"/>
                <w:szCs w:val="24"/>
                <w:lang w:val="en-US"/>
              </w:rPr>
              <w:t>Kinh phí</w:t>
            </w:r>
            <w:r w:rsidR="00450F71" w:rsidRPr="00C20753">
              <w:rPr>
                <w:sz w:val="24"/>
                <w:szCs w:val="24"/>
              </w:rPr>
              <w:t xml:space="preserve"> phòng chống dịch tả lợn Châu Phi</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117</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117</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Kinh phí hỗ trợ người dân gặp khó khăn do Covid-19</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64.398</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64.398</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E74ED" w:rsidP="002D5E89">
            <w:pPr>
              <w:spacing w:before="60" w:after="60" w:line="320" w:lineRule="exact"/>
              <w:jc w:val="both"/>
              <w:rPr>
                <w:sz w:val="24"/>
                <w:szCs w:val="24"/>
              </w:rPr>
            </w:pPr>
            <w:r>
              <w:rPr>
                <w:sz w:val="24"/>
                <w:szCs w:val="24"/>
                <w:lang w:val="en-US"/>
              </w:rPr>
              <w:t>Kinh phí</w:t>
            </w:r>
            <w:r w:rsidR="00450F71" w:rsidRPr="00C20753">
              <w:rPr>
                <w:sz w:val="24"/>
                <w:szCs w:val="24"/>
              </w:rPr>
              <w:t xml:space="preserve"> chăn nuôi nông hộ theo Quyết định số 50/QĐ-TTg của Thủ tướng Chính phủ</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912</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912</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Kinh phí hỗ trợ giống cây trồng, vật nuôi, khôi phục sản xuất vùng bị thiệt hại do thiên tai, dịch bệnh</w:t>
            </w:r>
          </w:p>
        </w:tc>
        <w:tc>
          <w:tcPr>
            <w:tcW w:w="1149"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2.204</w:t>
            </w:r>
          </w:p>
        </w:tc>
        <w:tc>
          <w:tcPr>
            <w:tcW w:w="1092"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w:t>
            </w:r>
          </w:p>
        </w:tc>
        <w:tc>
          <w:tcPr>
            <w:tcW w:w="105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2.204</w:t>
            </w:r>
          </w:p>
        </w:tc>
        <w:tc>
          <w:tcPr>
            <w:tcW w:w="937"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nil"/>
              <w:left w:val="single" w:sz="4" w:space="0" w:color="auto"/>
              <w:bottom w:val="nil"/>
              <w:right w:val="single" w:sz="4" w:space="0" w:color="auto"/>
            </w:tcBorders>
            <w:shd w:val="clear" w:color="000000" w:fill="FFFFFF"/>
            <w:vAlign w:val="center"/>
            <w:hideMark/>
          </w:tcPr>
          <w:p w:rsidR="00450F71" w:rsidRPr="00C20753" w:rsidRDefault="00450F71" w:rsidP="004E74ED">
            <w:pPr>
              <w:spacing w:before="60" w:after="60" w:line="320" w:lineRule="exact"/>
              <w:rPr>
                <w:sz w:val="24"/>
                <w:szCs w:val="24"/>
              </w:rPr>
            </w:pPr>
            <w:r w:rsidRPr="00C20753">
              <w:rPr>
                <w:sz w:val="24"/>
                <w:szCs w:val="24"/>
              </w:rPr>
              <w:t>-</w:t>
            </w:r>
          </w:p>
        </w:tc>
        <w:tc>
          <w:tcPr>
            <w:tcW w:w="44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both"/>
              <w:rPr>
                <w:sz w:val="24"/>
                <w:szCs w:val="24"/>
              </w:rPr>
            </w:pPr>
            <w:r w:rsidRPr="00C20753">
              <w:rPr>
                <w:sz w:val="24"/>
                <w:szCs w:val="24"/>
              </w:rPr>
              <w:t>Kinh phí tuyên truyền xóa bỏ tổ chức Dương Văn Mình</w:t>
            </w:r>
          </w:p>
        </w:tc>
        <w:tc>
          <w:tcPr>
            <w:tcW w:w="1149"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21"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7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105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5.160</w:t>
            </w:r>
          </w:p>
        </w:tc>
        <w:tc>
          <w:tcPr>
            <w:tcW w:w="1092"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3.210</w:t>
            </w:r>
          </w:p>
        </w:tc>
        <w:tc>
          <w:tcPr>
            <w:tcW w:w="105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r w:rsidRPr="00C20753">
              <w:rPr>
                <w:sz w:val="24"/>
                <w:szCs w:val="24"/>
              </w:rPr>
              <w:t>1.950</w:t>
            </w:r>
          </w:p>
        </w:tc>
        <w:tc>
          <w:tcPr>
            <w:tcW w:w="937"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10"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c>
          <w:tcPr>
            <w:tcW w:w="938" w:type="dxa"/>
            <w:tcBorders>
              <w:top w:val="nil"/>
              <w:left w:val="nil"/>
              <w:bottom w:val="nil"/>
              <w:right w:val="single" w:sz="4" w:space="0" w:color="auto"/>
            </w:tcBorders>
            <w:shd w:val="clear" w:color="000000" w:fill="FFFFFF"/>
            <w:vAlign w:val="center"/>
            <w:hideMark/>
          </w:tcPr>
          <w:p w:rsidR="00450F71" w:rsidRPr="00C20753" w:rsidRDefault="00450F71" w:rsidP="004E74ED">
            <w:pPr>
              <w:spacing w:before="60" w:after="60" w:line="320" w:lineRule="exact"/>
              <w:jc w:val="right"/>
              <w:rPr>
                <w:sz w:val="24"/>
                <w:szCs w:val="24"/>
              </w:rPr>
            </w:pPr>
          </w:p>
        </w:tc>
      </w:tr>
      <w:tr w:rsidR="00C20753" w:rsidRPr="00C20753" w:rsidTr="00971D43">
        <w:trPr>
          <w:trHeight w:val="20"/>
        </w:trPr>
        <w:tc>
          <w:tcPr>
            <w:tcW w:w="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rPr>
                <w:b/>
                <w:bCs/>
                <w:sz w:val="24"/>
                <w:szCs w:val="24"/>
              </w:rPr>
            </w:pPr>
            <w:r w:rsidRPr="00C20753">
              <w:rPr>
                <w:b/>
                <w:bCs/>
                <w:sz w:val="24"/>
                <w:szCs w:val="24"/>
              </w:rPr>
              <w:t>C</w:t>
            </w:r>
          </w:p>
        </w:tc>
        <w:tc>
          <w:tcPr>
            <w:tcW w:w="4410" w:type="dxa"/>
            <w:tcBorders>
              <w:top w:val="single" w:sz="4" w:space="0" w:color="auto"/>
              <w:left w:val="nil"/>
              <w:bottom w:val="single" w:sz="4" w:space="0" w:color="auto"/>
              <w:right w:val="single" w:sz="4" w:space="0" w:color="auto"/>
            </w:tcBorders>
            <w:shd w:val="clear" w:color="000000" w:fill="FFFFFF"/>
            <w:vAlign w:val="center"/>
            <w:hideMark/>
          </w:tcPr>
          <w:p w:rsidR="00450F71" w:rsidRPr="00576AF9" w:rsidRDefault="00450F71" w:rsidP="004E74ED">
            <w:pPr>
              <w:spacing w:before="60" w:after="60" w:line="320" w:lineRule="exact"/>
              <w:jc w:val="both"/>
              <w:rPr>
                <w:rFonts w:ascii="Times New Roman Bold" w:hAnsi="Times New Roman Bold"/>
                <w:b/>
                <w:bCs/>
                <w:spacing w:val="-8"/>
                <w:sz w:val="24"/>
                <w:szCs w:val="24"/>
              </w:rPr>
            </w:pPr>
            <w:r w:rsidRPr="00576AF9">
              <w:rPr>
                <w:rFonts w:ascii="Times New Roman Bold" w:hAnsi="Times New Roman Bold"/>
                <w:b/>
                <w:bCs/>
                <w:spacing w:val="-8"/>
                <w:sz w:val="24"/>
                <w:szCs w:val="24"/>
              </w:rPr>
              <w:t>CHI CHUYỂN NGUỒN SANG NĂM SAU</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w:t>
            </w:r>
          </w:p>
        </w:tc>
        <w:tc>
          <w:tcPr>
            <w:tcW w:w="1021"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1.308.768</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756.735</w:t>
            </w:r>
          </w:p>
        </w:tc>
        <w:tc>
          <w:tcPr>
            <w:tcW w:w="105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r w:rsidRPr="00C20753">
              <w:rPr>
                <w:b/>
                <w:bCs/>
                <w:sz w:val="24"/>
                <w:szCs w:val="24"/>
              </w:rPr>
              <w:t>552.033</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450F71" w:rsidRPr="00C20753" w:rsidRDefault="00450F71" w:rsidP="004E74ED">
            <w:pPr>
              <w:spacing w:before="60" w:after="60" w:line="320" w:lineRule="exact"/>
              <w:jc w:val="right"/>
              <w:rPr>
                <w:b/>
                <w:bCs/>
                <w:sz w:val="24"/>
                <w:szCs w:val="24"/>
              </w:rPr>
            </w:pPr>
          </w:p>
        </w:tc>
      </w:tr>
    </w:tbl>
    <w:p w:rsidR="00450F71" w:rsidRDefault="00450F71" w:rsidP="003A0CFE">
      <w:pPr>
        <w:jc w:val="both"/>
      </w:pPr>
    </w:p>
    <w:p w:rsidR="0011069F" w:rsidRDefault="0011069F" w:rsidP="003A0CFE">
      <w:pPr>
        <w:jc w:val="both"/>
      </w:pPr>
    </w:p>
    <w:p w:rsidR="0011069F" w:rsidRDefault="0011069F" w:rsidP="003A0CFE">
      <w:pPr>
        <w:jc w:val="both"/>
      </w:pPr>
    </w:p>
    <w:p w:rsidR="0011069F" w:rsidRDefault="0011069F" w:rsidP="003A0CFE">
      <w:pPr>
        <w:jc w:val="both"/>
      </w:pPr>
    </w:p>
    <w:p w:rsidR="0011069F" w:rsidRPr="00B919DA" w:rsidRDefault="0011069F" w:rsidP="0011069F">
      <w:pPr>
        <w:jc w:val="right"/>
        <w:rPr>
          <w:szCs w:val="28"/>
        </w:rPr>
      </w:pPr>
      <w:r w:rsidRPr="00B919DA">
        <w:rPr>
          <w:rFonts w:eastAsia="Times New Roman"/>
          <w:i/>
          <w:iCs/>
          <w:szCs w:val="28"/>
          <w:lang w:val="en-US"/>
        </w:rPr>
        <w:t>Biểu số 54-NĐ31</w:t>
      </w:r>
    </w:p>
    <w:p w:rsidR="0011069F" w:rsidRPr="00B919DA" w:rsidRDefault="0011069F" w:rsidP="0011069F">
      <w:pPr>
        <w:rPr>
          <w:rFonts w:eastAsia="Times New Roman"/>
          <w:b/>
          <w:bCs/>
          <w:szCs w:val="28"/>
          <w:lang w:val="en-US"/>
        </w:rPr>
      </w:pPr>
      <w:r w:rsidRPr="00B919DA">
        <w:rPr>
          <w:rFonts w:eastAsia="Times New Roman"/>
          <w:b/>
          <w:bCs/>
          <w:szCs w:val="28"/>
          <w:lang w:val="en-US"/>
        </w:rPr>
        <w:t>QUYẾT TOÁN CHI NGÂN SÁCH CẤP TỈNH CHO TỪNG CƠ QUAN, TỔ CHỨC THEO LĨNH VỰC NĂM 2020</w:t>
      </w:r>
    </w:p>
    <w:p w:rsidR="0011069F" w:rsidRPr="00B919DA" w:rsidRDefault="0011069F" w:rsidP="0011069F">
      <w:pPr>
        <w:rPr>
          <w:rFonts w:eastAsia="Times New Roman"/>
          <w:b/>
          <w:bCs/>
          <w:szCs w:val="28"/>
          <w:lang w:val="en-US"/>
        </w:rPr>
      </w:pPr>
      <w:r w:rsidRPr="00B919DA">
        <w:rPr>
          <w:rFonts w:eastAsia="Times New Roman"/>
          <w:i/>
          <w:iCs/>
          <w:szCs w:val="28"/>
          <w:lang w:val="en-US"/>
        </w:rPr>
        <w:t>(Kèm theo Nghị quyết số 92/NQ-HĐND ngày 07/12/2021 của Hội đồng nhân dân tỉnh Bắc Kạn)</w:t>
      </w:r>
    </w:p>
    <w:p w:rsidR="0011069F" w:rsidRPr="00B919DA" w:rsidRDefault="005E26AB" w:rsidP="0011069F">
      <w:pPr>
        <w:tabs>
          <w:tab w:val="left" w:pos="3760"/>
        </w:tabs>
        <w:spacing w:before="120" w:after="120"/>
        <w:jc w:val="right"/>
        <w:rPr>
          <w:szCs w:val="28"/>
        </w:rPr>
      </w:pPr>
      <w:r w:rsidRPr="00B919DA">
        <w:rPr>
          <w:rFonts w:eastAsia="Times New Roman"/>
          <w:i/>
          <w:iCs/>
          <w:noProof/>
          <w:szCs w:val="28"/>
          <w:lang w:val="en-US"/>
        </w:rPr>
        <w:pict>
          <v:shape id="_x0000_s1030" type="#_x0000_t32" style="position:absolute;left:0;text-align:left;margin-left:278.5pt;margin-top:3pt;width:154.5pt;height:0;z-index:5" o:connectortype="straight"/>
        </w:pict>
      </w:r>
      <w:r w:rsidR="0011069F" w:rsidRPr="00B919DA">
        <w:rPr>
          <w:rFonts w:eastAsia="Times New Roman"/>
          <w:i/>
          <w:iCs/>
          <w:szCs w:val="28"/>
          <w:lang w:val="en-US"/>
        </w:rPr>
        <w:t>Đơn vị: Triệu đồng</w:t>
      </w:r>
    </w:p>
    <w:tbl>
      <w:tblPr>
        <w:tblW w:w="141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4"/>
        <w:gridCol w:w="1200"/>
        <w:gridCol w:w="560"/>
        <w:gridCol w:w="476"/>
        <w:gridCol w:w="448"/>
        <w:gridCol w:w="434"/>
        <w:gridCol w:w="364"/>
        <w:gridCol w:w="378"/>
        <w:gridCol w:w="406"/>
        <w:gridCol w:w="560"/>
        <w:gridCol w:w="518"/>
        <w:gridCol w:w="503"/>
        <w:gridCol w:w="476"/>
        <w:gridCol w:w="406"/>
        <w:gridCol w:w="395"/>
        <w:gridCol w:w="350"/>
        <w:gridCol w:w="350"/>
        <w:gridCol w:w="392"/>
        <w:gridCol w:w="609"/>
        <w:gridCol w:w="508"/>
        <w:gridCol w:w="490"/>
        <w:gridCol w:w="546"/>
        <w:gridCol w:w="661"/>
        <w:gridCol w:w="520"/>
        <w:gridCol w:w="392"/>
        <w:gridCol w:w="542"/>
        <w:gridCol w:w="462"/>
        <w:gridCol w:w="459"/>
        <w:gridCol w:w="377"/>
      </w:tblGrid>
      <w:tr w:rsidR="00B919DA" w:rsidRPr="00B919DA" w:rsidTr="00D22D89">
        <w:trPr>
          <w:trHeight w:val="20"/>
          <w:tblHeader/>
        </w:trPr>
        <w:tc>
          <w:tcPr>
            <w:tcW w:w="384" w:type="dxa"/>
            <w:vMerge w:val="restart"/>
            <w:shd w:val="clear" w:color="auto" w:fill="auto"/>
            <w:vAlign w:val="center"/>
            <w:hideMark/>
          </w:tcPr>
          <w:p w:rsidR="0011069F" w:rsidRPr="00B919DA" w:rsidRDefault="0011069F" w:rsidP="00674BDF">
            <w:pPr>
              <w:rPr>
                <w:rFonts w:eastAsia="Times New Roman"/>
                <w:b/>
                <w:bCs/>
                <w:spacing w:val="-12"/>
                <w:sz w:val="12"/>
                <w:szCs w:val="12"/>
                <w:lang w:val="en-US"/>
              </w:rPr>
            </w:pPr>
            <w:r w:rsidRPr="00B919DA">
              <w:rPr>
                <w:rFonts w:eastAsia="Times New Roman"/>
                <w:b/>
                <w:bCs/>
                <w:spacing w:val="-12"/>
                <w:sz w:val="12"/>
                <w:szCs w:val="12"/>
                <w:lang w:val="en-US"/>
              </w:rPr>
              <w:t>TT</w:t>
            </w:r>
          </w:p>
        </w:tc>
        <w:tc>
          <w:tcPr>
            <w:tcW w:w="1200" w:type="dxa"/>
            <w:vMerge w:val="restart"/>
            <w:shd w:val="clear" w:color="auto" w:fill="auto"/>
            <w:vAlign w:val="center"/>
            <w:hideMark/>
          </w:tcPr>
          <w:p w:rsidR="0011069F" w:rsidRPr="00B919DA" w:rsidRDefault="0011069F" w:rsidP="0011069F">
            <w:pPr>
              <w:rPr>
                <w:rFonts w:eastAsia="Times New Roman"/>
                <w:b/>
                <w:bCs/>
                <w:spacing w:val="-12"/>
                <w:sz w:val="12"/>
                <w:szCs w:val="12"/>
                <w:lang w:val="en-US"/>
              </w:rPr>
            </w:pPr>
            <w:r w:rsidRPr="00B919DA">
              <w:rPr>
                <w:rFonts w:eastAsia="Times New Roman"/>
                <w:b/>
                <w:bCs/>
                <w:spacing w:val="-12"/>
                <w:sz w:val="12"/>
                <w:szCs w:val="12"/>
                <w:lang w:val="en-US"/>
              </w:rPr>
              <w:t>Tên đơn vị</w:t>
            </w:r>
          </w:p>
        </w:tc>
        <w:tc>
          <w:tcPr>
            <w:tcW w:w="3626" w:type="dxa"/>
            <w:gridSpan w:val="8"/>
            <w:shd w:val="clear" w:color="auto" w:fill="auto"/>
            <w:vAlign w:val="center"/>
            <w:hideMark/>
          </w:tcPr>
          <w:p w:rsidR="0011069F" w:rsidRPr="00B919DA" w:rsidRDefault="0011069F" w:rsidP="0011069F">
            <w:pPr>
              <w:rPr>
                <w:rFonts w:eastAsia="Times New Roman"/>
                <w:b/>
                <w:bCs/>
                <w:spacing w:val="-12"/>
                <w:sz w:val="12"/>
                <w:szCs w:val="12"/>
                <w:lang w:val="en-US"/>
              </w:rPr>
            </w:pPr>
            <w:r w:rsidRPr="00B919DA">
              <w:rPr>
                <w:rFonts w:eastAsia="Times New Roman"/>
                <w:b/>
                <w:bCs/>
                <w:spacing w:val="-12"/>
                <w:sz w:val="12"/>
                <w:szCs w:val="12"/>
                <w:lang w:val="en-US"/>
              </w:rPr>
              <w:t>Dự toán</w:t>
            </w:r>
          </w:p>
        </w:tc>
        <w:tc>
          <w:tcPr>
            <w:tcW w:w="4997" w:type="dxa"/>
            <w:gridSpan w:val="11"/>
            <w:shd w:val="clear" w:color="auto" w:fill="auto"/>
            <w:vAlign w:val="center"/>
            <w:hideMark/>
          </w:tcPr>
          <w:p w:rsidR="0011069F" w:rsidRPr="00B919DA" w:rsidRDefault="0011069F" w:rsidP="0011069F">
            <w:pPr>
              <w:rPr>
                <w:rFonts w:eastAsia="Times New Roman"/>
                <w:b/>
                <w:bCs/>
                <w:spacing w:val="-12"/>
                <w:sz w:val="12"/>
                <w:szCs w:val="12"/>
                <w:lang w:val="en-US"/>
              </w:rPr>
            </w:pPr>
            <w:r w:rsidRPr="00B919DA">
              <w:rPr>
                <w:rFonts w:eastAsia="Times New Roman"/>
                <w:b/>
                <w:bCs/>
                <w:spacing w:val="-12"/>
                <w:sz w:val="12"/>
                <w:szCs w:val="12"/>
                <w:lang w:val="en-US"/>
              </w:rPr>
              <w:t>Quyết toán</w:t>
            </w:r>
          </w:p>
        </w:tc>
        <w:tc>
          <w:tcPr>
            <w:tcW w:w="3959" w:type="dxa"/>
            <w:gridSpan w:val="8"/>
            <w:shd w:val="clear" w:color="auto" w:fill="auto"/>
            <w:vAlign w:val="center"/>
            <w:hideMark/>
          </w:tcPr>
          <w:p w:rsidR="0011069F" w:rsidRPr="00B919DA" w:rsidRDefault="0011069F" w:rsidP="0011069F">
            <w:pPr>
              <w:rPr>
                <w:rFonts w:eastAsia="Times New Roman"/>
                <w:b/>
                <w:bCs/>
                <w:spacing w:val="-12"/>
                <w:sz w:val="12"/>
                <w:szCs w:val="12"/>
                <w:lang w:val="en-US"/>
              </w:rPr>
            </w:pPr>
            <w:r w:rsidRPr="00B919DA">
              <w:rPr>
                <w:rFonts w:eastAsia="Times New Roman"/>
                <w:b/>
                <w:bCs/>
                <w:spacing w:val="-12"/>
                <w:sz w:val="12"/>
                <w:szCs w:val="12"/>
                <w:lang w:val="en-US"/>
              </w:rPr>
              <w:t>So sánh (%)</w:t>
            </w:r>
          </w:p>
        </w:tc>
      </w:tr>
      <w:tr w:rsidR="00D22D89" w:rsidRPr="00D22D89" w:rsidTr="00D22D89">
        <w:trPr>
          <w:trHeight w:val="20"/>
          <w:tblHeader/>
        </w:trPr>
        <w:tc>
          <w:tcPr>
            <w:tcW w:w="384" w:type="dxa"/>
            <w:vMerge/>
            <w:shd w:val="clear" w:color="auto" w:fill="auto"/>
            <w:vAlign w:val="center"/>
            <w:hideMark/>
          </w:tcPr>
          <w:p w:rsidR="0011069F" w:rsidRPr="00D22D89" w:rsidRDefault="0011069F" w:rsidP="00674BDF">
            <w:pPr>
              <w:rPr>
                <w:rFonts w:eastAsia="Times New Roman"/>
                <w:b/>
                <w:bCs/>
                <w:spacing w:val="-12"/>
                <w:sz w:val="12"/>
                <w:szCs w:val="12"/>
                <w:lang w:val="en-US"/>
              </w:rPr>
            </w:pPr>
          </w:p>
        </w:tc>
        <w:tc>
          <w:tcPr>
            <w:tcW w:w="1200"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60"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Tổng số</w:t>
            </w:r>
          </w:p>
        </w:tc>
        <w:tc>
          <w:tcPr>
            <w:tcW w:w="476"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đầu tư phát triển (Không kể chương trình MTQG)</w:t>
            </w:r>
          </w:p>
        </w:tc>
        <w:tc>
          <w:tcPr>
            <w:tcW w:w="448"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thường xuyên</w:t>
            </w:r>
          </w:p>
        </w:tc>
        <w:tc>
          <w:tcPr>
            <w:tcW w:w="434"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chương trình MTQG</w:t>
            </w:r>
          </w:p>
        </w:tc>
        <w:tc>
          <w:tcPr>
            <w:tcW w:w="364"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 xml:space="preserve">Chi trả nợ lãi do chính quyền địa </w:t>
            </w:r>
            <w:r w:rsidRPr="000B1BFE">
              <w:rPr>
                <w:rFonts w:ascii="Times New Roman Bold" w:eastAsia="Times New Roman" w:hAnsi="Times New Roman Bold"/>
                <w:b/>
                <w:bCs/>
                <w:spacing w:val="-18"/>
                <w:sz w:val="12"/>
                <w:szCs w:val="12"/>
                <w:lang w:val="en-US"/>
              </w:rPr>
              <w:t>phương</w:t>
            </w:r>
            <w:r w:rsidRPr="00D22D89">
              <w:rPr>
                <w:rFonts w:eastAsia="Times New Roman"/>
                <w:b/>
                <w:bCs/>
                <w:spacing w:val="-12"/>
                <w:sz w:val="12"/>
                <w:szCs w:val="12"/>
                <w:lang w:val="en-US"/>
              </w:rPr>
              <w:t xml:space="preserve"> vay</w:t>
            </w:r>
          </w:p>
        </w:tc>
        <w:tc>
          <w:tcPr>
            <w:tcW w:w="378"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bổ sung quỹ dự trữ tài chính</w:t>
            </w:r>
          </w:p>
        </w:tc>
        <w:tc>
          <w:tcPr>
            <w:tcW w:w="406"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dự phòng ngân sách</w:t>
            </w:r>
          </w:p>
        </w:tc>
        <w:tc>
          <w:tcPr>
            <w:tcW w:w="560"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bổ sung có mục tiêu cho ngân sách cấp dưới</w:t>
            </w:r>
          </w:p>
        </w:tc>
        <w:tc>
          <w:tcPr>
            <w:tcW w:w="518"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Tổng số</w:t>
            </w:r>
          </w:p>
        </w:tc>
        <w:tc>
          <w:tcPr>
            <w:tcW w:w="503"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đầu tư phát triển (Không kể chương trình MTQG)</w:t>
            </w:r>
          </w:p>
        </w:tc>
        <w:tc>
          <w:tcPr>
            <w:tcW w:w="476"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thường xuyên (Không kể chương trình MTQG)</w:t>
            </w:r>
          </w:p>
        </w:tc>
        <w:tc>
          <w:tcPr>
            <w:tcW w:w="406"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trả nợ lãi do chính quyền địa p</w:t>
            </w:r>
            <w:r w:rsidRPr="00D22D89">
              <w:rPr>
                <w:rFonts w:ascii="Times New Roman Bold" w:eastAsia="Times New Roman" w:hAnsi="Times New Roman Bold"/>
                <w:b/>
                <w:bCs/>
                <w:spacing w:val="-12"/>
                <w:sz w:val="12"/>
                <w:szCs w:val="12"/>
                <w:lang w:val="en-US"/>
              </w:rPr>
              <w:t>hương</w:t>
            </w:r>
            <w:r w:rsidRPr="00D22D89">
              <w:rPr>
                <w:rFonts w:eastAsia="Times New Roman"/>
                <w:b/>
                <w:bCs/>
                <w:spacing w:val="-12"/>
                <w:sz w:val="12"/>
                <w:szCs w:val="12"/>
                <w:lang w:val="en-US"/>
              </w:rPr>
              <w:t xml:space="preserve"> vay</w:t>
            </w:r>
          </w:p>
        </w:tc>
        <w:tc>
          <w:tcPr>
            <w:tcW w:w="395"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bổ sung quỹ dự trữ tài chính</w:t>
            </w:r>
          </w:p>
        </w:tc>
        <w:tc>
          <w:tcPr>
            <w:tcW w:w="1092" w:type="dxa"/>
            <w:gridSpan w:val="3"/>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chương trình MTQG</w:t>
            </w:r>
          </w:p>
        </w:tc>
        <w:tc>
          <w:tcPr>
            <w:tcW w:w="609"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bổ sung có mục tiêu cho ngân sách cấp dưới</w:t>
            </w:r>
          </w:p>
        </w:tc>
        <w:tc>
          <w:tcPr>
            <w:tcW w:w="508"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nộp ngân sách cấp trên</w:t>
            </w:r>
          </w:p>
        </w:tc>
        <w:tc>
          <w:tcPr>
            <w:tcW w:w="490"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chuyển nguồn sang ngân sách năm sau</w:t>
            </w:r>
          </w:p>
        </w:tc>
        <w:tc>
          <w:tcPr>
            <w:tcW w:w="546"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Tổng số</w:t>
            </w:r>
          </w:p>
        </w:tc>
        <w:tc>
          <w:tcPr>
            <w:tcW w:w="661"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đầu tư phát triển</w:t>
            </w:r>
          </w:p>
        </w:tc>
        <w:tc>
          <w:tcPr>
            <w:tcW w:w="520"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thường xuyên</w:t>
            </w:r>
          </w:p>
        </w:tc>
        <w:tc>
          <w:tcPr>
            <w:tcW w:w="392"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trả nợ lãi do chính quyền địa phương vay</w:t>
            </w:r>
          </w:p>
        </w:tc>
        <w:tc>
          <w:tcPr>
            <w:tcW w:w="542"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bổ sung quỹ dự trữ tài chính</w:t>
            </w:r>
          </w:p>
        </w:tc>
        <w:tc>
          <w:tcPr>
            <w:tcW w:w="462"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Chương trình MTQG</w:t>
            </w:r>
          </w:p>
        </w:tc>
        <w:tc>
          <w:tcPr>
            <w:tcW w:w="459"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bổ sung có mục tiêu cho ngân sách cấp dưới</w:t>
            </w:r>
          </w:p>
        </w:tc>
        <w:tc>
          <w:tcPr>
            <w:tcW w:w="377" w:type="dxa"/>
            <w:vMerge w:val="restart"/>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nộp ngân sách cấp trên</w:t>
            </w:r>
          </w:p>
        </w:tc>
      </w:tr>
      <w:tr w:rsidR="00D22D89" w:rsidRPr="00D22D89" w:rsidTr="00D22D89">
        <w:trPr>
          <w:trHeight w:val="20"/>
          <w:tblHeader/>
        </w:trPr>
        <w:tc>
          <w:tcPr>
            <w:tcW w:w="384" w:type="dxa"/>
            <w:vMerge/>
            <w:shd w:val="clear" w:color="auto" w:fill="auto"/>
            <w:vAlign w:val="center"/>
            <w:hideMark/>
          </w:tcPr>
          <w:p w:rsidR="0011069F" w:rsidRPr="00D22D89" w:rsidRDefault="0011069F" w:rsidP="00674BDF">
            <w:pPr>
              <w:rPr>
                <w:rFonts w:eastAsia="Times New Roman"/>
                <w:b/>
                <w:bCs/>
                <w:spacing w:val="-12"/>
                <w:sz w:val="12"/>
                <w:szCs w:val="12"/>
                <w:lang w:val="en-US"/>
              </w:rPr>
            </w:pPr>
          </w:p>
        </w:tc>
        <w:tc>
          <w:tcPr>
            <w:tcW w:w="1200"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60"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76"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48"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34"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364"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378"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06"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60"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18"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03"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76"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06"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395"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35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Tổng số</w:t>
            </w:r>
          </w:p>
        </w:tc>
        <w:tc>
          <w:tcPr>
            <w:tcW w:w="35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đầu tư phát triển</w:t>
            </w:r>
          </w:p>
        </w:tc>
        <w:tc>
          <w:tcPr>
            <w:tcW w:w="392"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Chi thường xuyên</w:t>
            </w:r>
          </w:p>
        </w:tc>
        <w:tc>
          <w:tcPr>
            <w:tcW w:w="609"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08"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90"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46"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661"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20"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392"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542"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62"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459"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c>
          <w:tcPr>
            <w:tcW w:w="377" w:type="dxa"/>
            <w:vMerge/>
            <w:shd w:val="clear" w:color="auto" w:fill="auto"/>
            <w:vAlign w:val="center"/>
            <w:hideMark/>
          </w:tcPr>
          <w:p w:rsidR="0011069F" w:rsidRPr="00D22D89" w:rsidRDefault="0011069F" w:rsidP="0011069F">
            <w:pPr>
              <w:rPr>
                <w:rFonts w:eastAsia="Times New Roman"/>
                <w:b/>
                <w:bCs/>
                <w:spacing w:val="-12"/>
                <w:sz w:val="12"/>
                <w:szCs w:val="12"/>
                <w:lang w:val="en-US"/>
              </w:rPr>
            </w:pPr>
          </w:p>
        </w:tc>
      </w:tr>
      <w:tr w:rsidR="00D22D89" w:rsidRPr="00D22D89" w:rsidTr="00D22D89">
        <w:trPr>
          <w:trHeight w:val="20"/>
          <w:tblHeader/>
        </w:trPr>
        <w:tc>
          <w:tcPr>
            <w:tcW w:w="384" w:type="dxa"/>
            <w:shd w:val="clear" w:color="auto" w:fill="auto"/>
            <w:vAlign w:val="center"/>
            <w:hideMark/>
          </w:tcPr>
          <w:p w:rsidR="0011069F" w:rsidRPr="00D22D89" w:rsidRDefault="0011069F" w:rsidP="00674BDF">
            <w:pPr>
              <w:rPr>
                <w:rFonts w:eastAsia="Times New Roman"/>
                <w:b/>
                <w:bCs/>
                <w:spacing w:val="-12"/>
                <w:sz w:val="12"/>
                <w:szCs w:val="12"/>
                <w:lang w:val="en-US"/>
              </w:rPr>
            </w:pPr>
            <w:r w:rsidRPr="00D22D89">
              <w:rPr>
                <w:rFonts w:eastAsia="Times New Roman"/>
                <w:b/>
                <w:bCs/>
                <w:spacing w:val="-12"/>
                <w:sz w:val="12"/>
                <w:szCs w:val="12"/>
                <w:lang w:val="en-US"/>
              </w:rPr>
              <w:t>A</w:t>
            </w:r>
          </w:p>
        </w:tc>
        <w:tc>
          <w:tcPr>
            <w:tcW w:w="120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B</w:t>
            </w:r>
          </w:p>
        </w:tc>
        <w:tc>
          <w:tcPr>
            <w:tcW w:w="56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w:t>
            </w:r>
          </w:p>
        </w:tc>
        <w:tc>
          <w:tcPr>
            <w:tcW w:w="476"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w:t>
            </w:r>
          </w:p>
        </w:tc>
        <w:tc>
          <w:tcPr>
            <w:tcW w:w="448"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3</w:t>
            </w:r>
          </w:p>
        </w:tc>
        <w:tc>
          <w:tcPr>
            <w:tcW w:w="434"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4</w:t>
            </w:r>
          </w:p>
        </w:tc>
        <w:tc>
          <w:tcPr>
            <w:tcW w:w="364"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5</w:t>
            </w:r>
          </w:p>
        </w:tc>
        <w:tc>
          <w:tcPr>
            <w:tcW w:w="378"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6</w:t>
            </w:r>
          </w:p>
        </w:tc>
        <w:tc>
          <w:tcPr>
            <w:tcW w:w="406"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7</w:t>
            </w:r>
          </w:p>
        </w:tc>
        <w:tc>
          <w:tcPr>
            <w:tcW w:w="56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8</w:t>
            </w:r>
          </w:p>
        </w:tc>
        <w:tc>
          <w:tcPr>
            <w:tcW w:w="518"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9</w:t>
            </w:r>
          </w:p>
        </w:tc>
        <w:tc>
          <w:tcPr>
            <w:tcW w:w="503"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10</w:t>
            </w:r>
          </w:p>
        </w:tc>
        <w:tc>
          <w:tcPr>
            <w:tcW w:w="476"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11</w:t>
            </w:r>
          </w:p>
        </w:tc>
        <w:tc>
          <w:tcPr>
            <w:tcW w:w="406"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12</w:t>
            </w:r>
          </w:p>
        </w:tc>
        <w:tc>
          <w:tcPr>
            <w:tcW w:w="395"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13</w:t>
            </w:r>
          </w:p>
        </w:tc>
        <w:tc>
          <w:tcPr>
            <w:tcW w:w="350" w:type="dxa"/>
            <w:shd w:val="clear" w:color="auto" w:fill="auto"/>
            <w:vAlign w:val="center"/>
            <w:hideMark/>
          </w:tcPr>
          <w:p w:rsidR="0011069F" w:rsidRPr="00D22D89" w:rsidRDefault="0011069F" w:rsidP="0011069F">
            <w:pPr>
              <w:rPr>
                <w:rFonts w:eastAsia="Times New Roman"/>
                <w:b/>
                <w:bCs/>
                <w:i/>
                <w:iCs/>
                <w:spacing w:val="-12"/>
                <w:sz w:val="12"/>
                <w:szCs w:val="12"/>
                <w:lang w:val="en-US"/>
              </w:rPr>
            </w:pPr>
            <w:r w:rsidRPr="00D22D89">
              <w:rPr>
                <w:rFonts w:eastAsia="Times New Roman"/>
                <w:b/>
                <w:bCs/>
                <w:i/>
                <w:iCs/>
                <w:spacing w:val="-12"/>
                <w:sz w:val="12"/>
                <w:szCs w:val="12"/>
                <w:lang w:val="en-US"/>
              </w:rPr>
              <w:t>14</w:t>
            </w:r>
          </w:p>
        </w:tc>
        <w:tc>
          <w:tcPr>
            <w:tcW w:w="35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15</w:t>
            </w:r>
          </w:p>
        </w:tc>
        <w:tc>
          <w:tcPr>
            <w:tcW w:w="392"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16</w:t>
            </w:r>
          </w:p>
        </w:tc>
        <w:tc>
          <w:tcPr>
            <w:tcW w:w="609"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17</w:t>
            </w:r>
          </w:p>
        </w:tc>
        <w:tc>
          <w:tcPr>
            <w:tcW w:w="508"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18</w:t>
            </w:r>
          </w:p>
        </w:tc>
        <w:tc>
          <w:tcPr>
            <w:tcW w:w="49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19</w:t>
            </w:r>
          </w:p>
        </w:tc>
        <w:tc>
          <w:tcPr>
            <w:tcW w:w="546"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20</w:t>
            </w:r>
          </w:p>
        </w:tc>
        <w:tc>
          <w:tcPr>
            <w:tcW w:w="661"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21</w:t>
            </w:r>
          </w:p>
        </w:tc>
        <w:tc>
          <w:tcPr>
            <w:tcW w:w="520"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22</w:t>
            </w:r>
          </w:p>
        </w:tc>
        <w:tc>
          <w:tcPr>
            <w:tcW w:w="392"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23</w:t>
            </w:r>
          </w:p>
        </w:tc>
        <w:tc>
          <w:tcPr>
            <w:tcW w:w="542"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24</w:t>
            </w:r>
          </w:p>
        </w:tc>
        <w:tc>
          <w:tcPr>
            <w:tcW w:w="462"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25</w:t>
            </w:r>
          </w:p>
        </w:tc>
        <w:tc>
          <w:tcPr>
            <w:tcW w:w="459"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26</w:t>
            </w:r>
          </w:p>
        </w:tc>
        <w:tc>
          <w:tcPr>
            <w:tcW w:w="377" w:type="dxa"/>
            <w:shd w:val="clear" w:color="auto" w:fill="auto"/>
            <w:vAlign w:val="center"/>
            <w:hideMark/>
          </w:tcPr>
          <w:p w:rsidR="0011069F" w:rsidRPr="00D22D89" w:rsidRDefault="0011069F" w:rsidP="0011069F">
            <w:pPr>
              <w:rPr>
                <w:rFonts w:eastAsia="Times New Roman"/>
                <w:b/>
                <w:bCs/>
                <w:spacing w:val="-12"/>
                <w:sz w:val="12"/>
                <w:szCs w:val="12"/>
                <w:lang w:val="en-US"/>
              </w:rPr>
            </w:pPr>
            <w:r w:rsidRPr="00D22D89">
              <w:rPr>
                <w:rFonts w:eastAsia="Times New Roman"/>
                <w:b/>
                <w:bCs/>
                <w:spacing w:val="-12"/>
                <w:sz w:val="12"/>
                <w:szCs w:val="12"/>
                <w:lang w:val="en-US"/>
              </w:rPr>
              <w:t>27</w:t>
            </w:r>
          </w:p>
        </w:tc>
      </w:tr>
      <w:tr w:rsidR="00D22D89" w:rsidRPr="00D22D89" w:rsidTr="00D22D89">
        <w:trPr>
          <w:trHeight w:val="20"/>
        </w:trPr>
        <w:tc>
          <w:tcPr>
            <w:tcW w:w="384" w:type="dxa"/>
            <w:shd w:val="clear" w:color="auto" w:fill="auto"/>
            <w:vAlign w:val="center"/>
            <w:hideMark/>
          </w:tcPr>
          <w:p w:rsidR="0011069F" w:rsidRPr="00D22D89" w:rsidRDefault="0011069F" w:rsidP="000B1BFE">
            <w:pPr>
              <w:spacing w:before="60" w:after="60" w:line="300" w:lineRule="exact"/>
              <w:rPr>
                <w:rFonts w:eastAsia="Times New Roman"/>
                <w:b/>
                <w:bCs/>
                <w:spacing w:val="-12"/>
                <w:sz w:val="12"/>
                <w:szCs w:val="12"/>
                <w:lang w:val="en-US"/>
              </w:rPr>
            </w:pPr>
          </w:p>
        </w:tc>
        <w:tc>
          <w:tcPr>
            <w:tcW w:w="1200" w:type="dxa"/>
            <w:shd w:val="clear" w:color="auto" w:fill="auto"/>
            <w:vAlign w:val="center"/>
            <w:hideMark/>
          </w:tcPr>
          <w:p w:rsidR="0011069F" w:rsidRPr="00D22D89" w:rsidRDefault="0011069F" w:rsidP="000B1BFE">
            <w:pPr>
              <w:spacing w:before="60" w:after="60" w:line="300" w:lineRule="exact"/>
              <w:jc w:val="both"/>
              <w:rPr>
                <w:rFonts w:eastAsia="Times New Roman"/>
                <w:b/>
                <w:bCs/>
                <w:spacing w:val="-12"/>
                <w:sz w:val="12"/>
                <w:szCs w:val="12"/>
                <w:lang w:val="en-US"/>
              </w:rPr>
            </w:pPr>
            <w:r w:rsidRPr="00D22D89">
              <w:rPr>
                <w:rFonts w:eastAsia="Times New Roman"/>
                <w:b/>
                <w:bCs/>
                <w:spacing w:val="-12"/>
                <w:sz w:val="12"/>
                <w:szCs w:val="12"/>
                <w:lang w:val="en-US"/>
              </w:rPr>
              <w:t>TỔNG SỐ</w:t>
            </w:r>
          </w:p>
        </w:tc>
        <w:tc>
          <w:tcPr>
            <w:tcW w:w="560"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5.486.677</w:t>
            </w: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1.342.886</w:t>
            </w:r>
          </w:p>
        </w:tc>
        <w:tc>
          <w:tcPr>
            <w:tcW w:w="448"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1.263.176</w:t>
            </w:r>
          </w:p>
        </w:tc>
        <w:tc>
          <w:tcPr>
            <w:tcW w:w="434"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51.148</w:t>
            </w:r>
          </w:p>
        </w:tc>
        <w:tc>
          <w:tcPr>
            <w:tcW w:w="364"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2.000</w:t>
            </w:r>
          </w:p>
        </w:tc>
        <w:tc>
          <w:tcPr>
            <w:tcW w:w="378"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1.000</w:t>
            </w:r>
          </w:p>
        </w:tc>
        <w:tc>
          <w:tcPr>
            <w:tcW w:w="406"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35.355</w:t>
            </w:r>
          </w:p>
        </w:tc>
        <w:tc>
          <w:tcPr>
            <w:tcW w:w="560"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2.791.112</w:t>
            </w:r>
          </w:p>
        </w:tc>
        <w:tc>
          <w:tcPr>
            <w:tcW w:w="518"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6.517.951</w:t>
            </w:r>
          </w:p>
        </w:tc>
        <w:tc>
          <w:tcPr>
            <w:tcW w:w="503"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1.166.050</w:t>
            </w: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1.302.255</w:t>
            </w:r>
          </w:p>
        </w:tc>
        <w:tc>
          <w:tcPr>
            <w:tcW w:w="406"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721</w:t>
            </w:r>
          </w:p>
        </w:tc>
        <w:tc>
          <w:tcPr>
            <w:tcW w:w="395"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76.140</w:t>
            </w: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45.001</w:t>
            </w: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13.872</w:t>
            </w:r>
          </w:p>
        </w:tc>
        <w:tc>
          <w:tcPr>
            <w:tcW w:w="392"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31.129</w:t>
            </w:r>
          </w:p>
        </w:tc>
        <w:tc>
          <w:tcPr>
            <w:tcW w:w="609"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3.040.250</w:t>
            </w:r>
          </w:p>
        </w:tc>
        <w:tc>
          <w:tcPr>
            <w:tcW w:w="508"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130.800</w:t>
            </w:r>
          </w:p>
        </w:tc>
        <w:tc>
          <w:tcPr>
            <w:tcW w:w="490"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756.735</w:t>
            </w:r>
          </w:p>
        </w:tc>
        <w:tc>
          <w:tcPr>
            <w:tcW w:w="546"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118,8%</w:t>
            </w:r>
          </w:p>
        </w:tc>
        <w:tc>
          <w:tcPr>
            <w:tcW w:w="661"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86,8%</w:t>
            </w:r>
          </w:p>
        </w:tc>
        <w:tc>
          <w:tcPr>
            <w:tcW w:w="520"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103,1%</w:t>
            </w:r>
          </w:p>
        </w:tc>
        <w:tc>
          <w:tcPr>
            <w:tcW w:w="392" w:type="dxa"/>
            <w:shd w:val="clear" w:color="auto" w:fill="auto"/>
            <w:noWrap/>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36,0%</w:t>
            </w:r>
          </w:p>
        </w:tc>
        <w:tc>
          <w:tcPr>
            <w:tcW w:w="542" w:type="dxa"/>
            <w:shd w:val="clear" w:color="auto" w:fill="auto"/>
            <w:noWrap/>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7614,0%</w:t>
            </w:r>
          </w:p>
        </w:tc>
        <w:tc>
          <w:tcPr>
            <w:tcW w:w="462" w:type="dxa"/>
            <w:shd w:val="clear" w:color="auto" w:fill="auto"/>
            <w:noWrap/>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88,0%</w:t>
            </w:r>
          </w:p>
        </w:tc>
        <w:tc>
          <w:tcPr>
            <w:tcW w:w="459" w:type="dxa"/>
            <w:shd w:val="clear" w:color="auto" w:fill="auto"/>
            <w:noWrap/>
            <w:vAlign w:val="center"/>
            <w:hideMark/>
          </w:tcPr>
          <w:p w:rsidR="0011069F" w:rsidRPr="00D22D89" w:rsidRDefault="0011069F" w:rsidP="000B1BFE">
            <w:pPr>
              <w:spacing w:before="60" w:after="60" w:line="300" w:lineRule="exact"/>
              <w:jc w:val="right"/>
              <w:rPr>
                <w:rFonts w:eastAsia="Times New Roman"/>
                <w:b/>
                <w:bCs/>
                <w:spacing w:val="-12"/>
                <w:sz w:val="12"/>
                <w:szCs w:val="12"/>
                <w:lang w:val="en-US"/>
              </w:rPr>
            </w:pPr>
            <w:r w:rsidRPr="00D22D89">
              <w:rPr>
                <w:rFonts w:eastAsia="Times New Roman"/>
                <w:b/>
                <w:bCs/>
                <w:spacing w:val="-12"/>
                <w:sz w:val="12"/>
                <w:szCs w:val="12"/>
                <w:lang w:val="en-US"/>
              </w:rPr>
              <w:t>108,9%</w:t>
            </w:r>
          </w:p>
        </w:tc>
        <w:tc>
          <w:tcPr>
            <w:tcW w:w="377" w:type="dxa"/>
            <w:shd w:val="clear" w:color="auto" w:fill="auto"/>
            <w:noWrap/>
            <w:vAlign w:val="center"/>
            <w:hideMark/>
          </w:tcPr>
          <w:p w:rsidR="0011069F" w:rsidRPr="00D22D89" w:rsidRDefault="0011069F" w:rsidP="000B1BFE">
            <w:pPr>
              <w:spacing w:before="60" w:after="60" w:line="300" w:lineRule="exact"/>
              <w:jc w:val="right"/>
              <w:rPr>
                <w:rFonts w:eastAsia="Times New Roman"/>
                <w:spacing w:val="-12"/>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B919DA">
            <w:pPr>
              <w:spacing w:before="60" w:after="60" w:line="280" w:lineRule="exact"/>
              <w:rPr>
                <w:rFonts w:eastAsia="Times New Roman"/>
                <w:b/>
                <w:bCs/>
                <w:spacing w:val="-12"/>
                <w:sz w:val="12"/>
                <w:szCs w:val="12"/>
                <w:lang w:val="en-US"/>
              </w:rPr>
            </w:pPr>
            <w:r w:rsidRPr="00D22D89">
              <w:rPr>
                <w:rFonts w:eastAsia="Times New Roman"/>
                <w:b/>
                <w:bCs/>
                <w:spacing w:val="-12"/>
                <w:sz w:val="12"/>
                <w:szCs w:val="12"/>
                <w:lang w:val="en-US"/>
              </w:rPr>
              <w:t>I</w:t>
            </w:r>
          </w:p>
        </w:tc>
        <w:tc>
          <w:tcPr>
            <w:tcW w:w="1200" w:type="dxa"/>
            <w:shd w:val="clear" w:color="auto" w:fill="auto"/>
            <w:vAlign w:val="center"/>
            <w:hideMark/>
          </w:tcPr>
          <w:p w:rsidR="0011069F" w:rsidRPr="000B1BFE" w:rsidRDefault="0011069F" w:rsidP="00B919DA">
            <w:pPr>
              <w:spacing w:before="60" w:after="60" w:line="280" w:lineRule="exact"/>
              <w:jc w:val="both"/>
              <w:rPr>
                <w:rFonts w:ascii="Times New Roman Bold" w:eastAsia="Times New Roman" w:hAnsi="Times New Roman Bold"/>
                <w:b/>
                <w:bCs/>
                <w:spacing w:val="8"/>
                <w:sz w:val="12"/>
                <w:szCs w:val="12"/>
                <w:lang w:val="en-US"/>
              </w:rPr>
            </w:pPr>
            <w:r w:rsidRPr="000B1BFE">
              <w:rPr>
                <w:rFonts w:ascii="Times New Roman Bold" w:eastAsia="Times New Roman" w:hAnsi="Times New Roman Bold"/>
                <w:b/>
                <w:bCs/>
                <w:spacing w:val="8"/>
                <w:sz w:val="12"/>
                <w:szCs w:val="12"/>
                <w:lang w:val="en-US"/>
              </w:rPr>
              <w:t>CÁC CƠ QUAN, TỔ CHỨC</w:t>
            </w:r>
          </w:p>
        </w:tc>
        <w:tc>
          <w:tcPr>
            <w:tcW w:w="560"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2.657.210</w:t>
            </w:r>
          </w:p>
        </w:tc>
        <w:tc>
          <w:tcPr>
            <w:tcW w:w="476"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1.342.886</w:t>
            </w:r>
          </w:p>
        </w:tc>
        <w:tc>
          <w:tcPr>
            <w:tcW w:w="448"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1.263.176</w:t>
            </w:r>
          </w:p>
        </w:tc>
        <w:tc>
          <w:tcPr>
            <w:tcW w:w="434"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51.148</w:t>
            </w:r>
          </w:p>
        </w:tc>
        <w:tc>
          <w:tcPr>
            <w:tcW w:w="364"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378"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406"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560"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518"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2.513.305</w:t>
            </w:r>
          </w:p>
        </w:tc>
        <w:tc>
          <w:tcPr>
            <w:tcW w:w="503"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1.166.050</w:t>
            </w:r>
          </w:p>
        </w:tc>
        <w:tc>
          <w:tcPr>
            <w:tcW w:w="476"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1.302.255</w:t>
            </w:r>
          </w:p>
        </w:tc>
        <w:tc>
          <w:tcPr>
            <w:tcW w:w="406"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395"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350"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45.001</w:t>
            </w:r>
          </w:p>
        </w:tc>
        <w:tc>
          <w:tcPr>
            <w:tcW w:w="350"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13.872</w:t>
            </w:r>
          </w:p>
        </w:tc>
        <w:tc>
          <w:tcPr>
            <w:tcW w:w="392"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31.129</w:t>
            </w:r>
          </w:p>
        </w:tc>
        <w:tc>
          <w:tcPr>
            <w:tcW w:w="609"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508"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490"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w:t>
            </w:r>
          </w:p>
        </w:tc>
        <w:tc>
          <w:tcPr>
            <w:tcW w:w="546"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94,6%</w:t>
            </w:r>
          </w:p>
        </w:tc>
        <w:tc>
          <w:tcPr>
            <w:tcW w:w="661"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86,8%</w:t>
            </w:r>
          </w:p>
        </w:tc>
        <w:tc>
          <w:tcPr>
            <w:tcW w:w="520" w:type="dxa"/>
            <w:shd w:val="clear" w:color="auto" w:fill="auto"/>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103,1%</w:t>
            </w:r>
          </w:p>
        </w:tc>
        <w:tc>
          <w:tcPr>
            <w:tcW w:w="392" w:type="dxa"/>
            <w:shd w:val="clear" w:color="auto" w:fill="auto"/>
            <w:noWrap/>
            <w:vAlign w:val="center"/>
            <w:hideMark/>
          </w:tcPr>
          <w:p w:rsidR="0011069F" w:rsidRPr="00D22D89" w:rsidRDefault="0011069F" w:rsidP="00B919DA">
            <w:pPr>
              <w:spacing w:before="60" w:after="60" w:line="280" w:lineRule="exact"/>
              <w:jc w:val="right"/>
              <w:rPr>
                <w:rFonts w:eastAsia="Times New Roman"/>
                <w:spacing w:val="-12"/>
                <w:sz w:val="12"/>
                <w:szCs w:val="12"/>
                <w:lang w:val="en-US"/>
              </w:rPr>
            </w:pPr>
          </w:p>
        </w:tc>
        <w:tc>
          <w:tcPr>
            <w:tcW w:w="542" w:type="dxa"/>
            <w:shd w:val="clear" w:color="auto" w:fill="auto"/>
            <w:noWrap/>
            <w:vAlign w:val="center"/>
            <w:hideMark/>
          </w:tcPr>
          <w:p w:rsidR="0011069F" w:rsidRPr="00D22D89" w:rsidRDefault="0011069F" w:rsidP="00B919DA">
            <w:pPr>
              <w:spacing w:before="60" w:after="60" w:line="280" w:lineRule="exact"/>
              <w:jc w:val="right"/>
              <w:rPr>
                <w:rFonts w:eastAsia="Times New Roman"/>
                <w:spacing w:val="-12"/>
                <w:sz w:val="12"/>
                <w:szCs w:val="12"/>
                <w:lang w:val="en-US"/>
              </w:rPr>
            </w:pPr>
          </w:p>
        </w:tc>
        <w:tc>
          <w:tcPr>
            <w:tcW w:w="462" w:type="dxa"/>
            <w:shd w:val="clear" w:color="auto" w:fill="auto"/>
            <w:noWrap/>
            <w:vAlign w:val="center"/>
            <w:hideMark/>
          </w:tcPr>
          <w:p w:rsidR="0011069F" w:rsidRPr="00D22D89" w:rsidRDefault="0011069F" w:rsidP="00B919DA">
            <w:pPr>
              <w:spacing w:before="60" w:after="60" w:line="280" w:lineRule="exact"/>
              <w:jc w:val="right"/>
              <w:rPr>
                <w:rFonts w:eastAsia="Times New Roman"/>
                <w:b/>
                <w:bCs/>
                <w:spacing w:val="-12"/>
                <w:sz w:val="12"/>
                <w:szCs w:val="12"/>
                <w:lang w:val="en-US"/>
              </w:rPr>
            </w:pPr>
            <w:r w:rsidRPr="00D22D89">
              <w:rPr>
                <w:rFonts w:eastAsia="Times New Roman"/>
                <w:b/>
                <w:bCs/>
                <w:spacing w:val="-12"/>
                <w:sz w:val="12"/>
                <w:szCs w:val="12"/>
                <w:lang w:val="en-US"/>
              </w:rPr>
              <w:t>88,0%</w:t>
            </w:r>
          </w:p>
        </w:tc>
        <w:tc>
          <w:tcPr>
            <w:tcW w:w="459" w:type="dxa"/>
            <w:shd w:val="clear" w:color="auto" w:fill="auto"/>
            <w:noWrap/>
            <w:vAlign w:val="center"/>
            <w:hideMark/>
          </w:tcPr>
          <w:p w:rsidR="0011069F" w:rsidRPr="00D22D89" w:rsidRDefault="0011069F" w:rsidP="00B919DA">
            <w:pPr>
              <w:spacing w:before="60" w:after="60" w:line="280" w:lineRule="exact"/>
              <w:jc w:val="right"/>
              <w:rPr>
                <w:rFonts w:eastAsia="Times New Roman"/>
                <w:spacing w:val="-12"/>
                <w:sz w:val="12"/>
                <w:szCs w:val="12"/>
                <w:lang w:val="en-US"/>
              </w:rPr>
            </w:pPr>
          </w:p>
        </w:tc>
        <w:tc>
          <w:tcPr>
            <w:tcW w:w="377" w:type="dxa"/>
            <w:shd w:val="clear" w:color="auto" w:fill="auto"/>
            <w:noWrap/>
            <w:vAlign w:val="center"/>
            <w:hideMark/>
          </w:tcPr>
          <w:p w:rsidR="0011069F" w:rsidRPr="00D22D89" w:rsidRDefault="0011069F" w:rsidP="00B919DA">
            <w:pPr>
              <w:spacing w:before="60" w:after="60" w:line="280" w:lineRule="exact"/>
              <w:jc w:val="right"/>
              <w:rPr>
                <w:rFonts w:eastAsia="Times New Roman"/>
                <w:spacing w:val="-12"/>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B1BFE">
            <w:pPr>
              <w:spacing w:before="60" w:after="60" w:line="300" w:lineRule="exact"/>
              <w:rPr>
                <w:rFonts w:eastAsia="Times New Roman"/>
                <w:b/>
                <w:bCs/>
                <w:i/>
                <w:iCs/>
                <w:spacing w:val="-10"/>
                <w:sz w:val="12"/>
                <w:szCs w:val="12"/>
                <w:lang w:val="en-US"/>
              </w:rPr>
            </w:pPr>
            <w:r w:rsidRPr="00D22D89">
              <w:rPr>
                <w:rFonts w:eastAsia="Times New Roman"/>
                <w:b/>
                <w:bCs/>
                <w:i/>
                <w:iCs/>
                <w:spacing w:val="-10"/>
                <w:sz w:val="12"/>
                <w:szCs w:val="12"/>
                <w:lang w:val="en-US"/>
              </w:rPr>
              <w:t>1</w:t>
            </w:r>
          </w:p>
        </w:tc>
        <w:tc>
          <w:tcPr>
            <w:tcW w:w="1200" w:type="dxa"/>
            <w:shd w:val="clear" w:color="auto" w:fill="auto"/>
            <w:noWrap/>
            <w:vAlign w:val="center"/>
            <w:hideMark/>
          </w:tcPr>
          <w:p w:rsidR="0011069F" w:rsidRPr="00D22D89" w:rsidRDefault="0011069F" w:rsidP="000B1BFE">
            <w:pPr>
              <w:spacing w:before="60" w:after="60" w:line="300" w:lineRule="exact"/>
              <w:jc w:val="both"/>
              <w:rPr>
                <w:rFonts w:eastAsia="Times New Roman"/>
                <w:b/>
                <w:bCs/>
                <w:i/>
                <w:iCs/>
                <w:spacing w:val="-10"/>
                <w:sz w:val="12"/>
                <w:szCs w:val="12"/>
                <w:lang w:val="en-US"/>
              </w:rPr>
            </w:pPr>
            <w:r w:rsidRPr="00D22D89">
              <w:rPr>
                <w:rFonts w:eastAsia="Times New Roman"/>
                <w:b/>
                <w:bCs/>
                <w:i/>
                <w:iCs/>
                <w:spacing w:val="-10"/>
                <w:sz w:val="12"/>
                <w:szCs w:val="12"/>
                <w:lang w:val="en-US"/>
              </w:rPr>
              <w:t>Khối quản lý nhà nước</w:t>
            </w:r>
          </w:p>
        </w:tc>
        <w:tc>
          <w:tcPr>
            <w:tcW w:w="560"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1.517.483</w:t>
            </w: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606.247</w:t>
            </w:r>
          </w:p>
        </w:tc>
        <w:tc>
          <w:tcPr>
            <w:tcW w:w="448"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862.938</w:t>
            </w:r>
          </w:p>
        </w:tc>
        <w:tc>
          <w:tcPr>
            <w:tcW w:w="434"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48.298</w:t>
            </w:r>
          </w:p>
        </w:tc>
        <w:tc>
          <w:tcPr>
            <w:tcW w:w="364"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p>
        </w:tc>
        <w:tc>
          <w:tcPr>
            <w:tcW w:w="378"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p>
        </w:tc>
        <w:tc>
          <w:tcPr>
            <w:tcW w:w="406"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p>
        </w:tc>
        <w:tc>
          <w:tcPr>
            <w:tcW w:w="560"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p>
        </w:tc>
        <w:tc>
          <w:tcPr>
            <w:tcW w:w="518"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1.644.937</w:t>
            </w:r>
          </w:p>
        </w:tc>
        <w:tc>
          <w:tcPr>
            <w:tcW w:w="503"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683.887</w:t>
            </w: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918.845</w:t>
            </w:r>
          </w:p>
        </w:tc>
        <w:tc>
          <w:tcPr>
            <w:tcW w:w="406"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w:t>
            </w:r>
          </w:p>
        </w:tc>
        <w:tc>
          <w:tcPr>
            <w:tcW w:w="395"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w:t>
            </w: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b/>
                <w:bCs/>
                <w:spacing w:val="-10"/>
                <w:sz w:val="12"/>
                <w:szCs w:val="12"/>
                <w:lang w:val="en-US"/>
              </w:rPr>
            </w:pPr>
            <w:r w:rsidRPr="00D22D89">
              <w:rPr>
                <w:rFonts w:eastAsia="Times New Roman"/>
                <w:b/>
                <w:bCs/>
                <w:spacing w:val="-10"/>
                <w:sz w:val="12"/>
                <w:szCs w:val="12"/>
                <w:lang w:val="en-US"/>
              </w:rPr>
              <w:t>42.206</w:t>
            </w: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13.872</w:t>
            </w:r>
          </w:p>
        </w:tc>
        <w:tc>
          <w:tcPr>
            <w:tcW w:w="392"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r w:rsidRPr="00D22D89">
              <w:rPr>
                <w:rFonts w:eastAsia="Times New Roman"/>
                <w:b/>
                <w:bCs/>
                <w:i/>
                <w:iCs/>
                <w:spacing w:val="-10"/>
                <w:sz w:val="12"/>
                <w:szCs w:val="12"/>
                <w:lang w:val="en-US"/>
              </w:rPr>
              <w:t>28.334</w:t>
            </w:r>
          </w:p>
        </w:tc>
        <w:tc>
          <w:tcPr>
            <w:tcW w:w="609"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p>
        </w:tc>
        <w:tc>
          <w:tcPr>
            <w:tcW w:w="508"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p>
        </w:tc>
        <w:tc>
          <w:tcPr>
            <w:tcW w:w="490" w:type="dxa"/>
            <w:shd w:val="clear" w:color="auto" w:fill="auto"/>
            <w:vAlign w:val="center"/>
            <w:hideMark/>
          </w:tcPr>
          <w:p w:rsidR="0011069F" w:rsidRPr="00D22D89" w:rsidRDefault="0011069F" w:rsidP="000B1BFE">
            <w:pPr>
              <w:spacing w:before="60" w:after="60" w:line="300" w:lineRule="exact"/>
              <w:jc w:val="right"/>
              <w:rPr>
                <w:rFonts w:eastAsia="Times New Roman"/>
                <w:b/>
                <w:bCs/>
                <w:i/>
                <w:iCs/>
                <w:spacing w:val="-10"/>
                <w:sz w:val="12"/>
                <w:szCs w:val="12"/>
                <w:lang w:val="en-US"/>
              </w:rPr>
            </w:pPr>
          </w:p>
        </w:tc>
        <w:tc>
          <w:tcPr>
            <w:tcW w:w="546" w:type="dxa"/>
            <w:shd w:val="clear" w:color="auto" w:fill="auto"/>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r w:rsidRPr="00D22D89">
              <w:rPr>
                <w:rFonts w:eastAsia="Times New Roman"/>
                <w:spacing w:val="-10"/>
                <w:sz w:val="12"/>
                <w:szCs w:val="12"/>
                <w:lang w:val="en-US"/>
              </w:rPr>
              <w:t>108,4%</w:t>
            </w:r>
          </w:p>
        </w:tc>
        <w:tc>
          <w:tcPr>
            <w:tcW w:w="661" w:type="dxa"/>
            <w:shd w:val="clear" w:color="auto" w:fill="auto"/>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r w:rsidRPr="00D22D89">
              <w:rPr>
                <w:rFonts w:eastAsia="Times New Roman"/>
                <w:spacing w:val="-10"/>
                <w:sz w:val="12"/>
                <w:szCs w:val="12"/>
                <w:lang w:val="en-US"/>
              </w:rPr>
              <w:t>112,8%</w:t>
            </w:r>
          </w:p>
        </w:tc>
        <w:tc>
          <w:tcPr>
            <w:tcW w:w="520" w:type="dxa"/>
            <w:shd w:val="clear" w:color="auto" w:fill="auto"/>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r w:rsidRPr="00D22D89">
              <w:rPr>
                <w:rFonts w:eastAsia="Times New Roman"/>
                <w:spacing w:val="-10"/>
                <w:sz w:val="12"/>
                <w:szCs w:val="12"/>
                <w:lang w:val="en-US"/>
              </w:rPr>
              <w:t>106,5%</w:t>
            </w:r>
          </w:p>
        </w:tc>
        <w:tc>
          <w:tcPr>
            <w:tcW w:w="392" w:type="dxa"/>
            <w:shd w:val="clear" w:color="auto" w:fill="auto"/>
            <w:noWrap/>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p>
        </w:tc>
        <w:tc>
          <w:tcPr>
            <w:tcW w:w="542" w:type="dxa"/>
            <w:shd w:val="clear" w:color="auto" w:fill="auto"/>
            <w:noWrap/>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p>
        </w:tc>
        <w:tc>
          <w:tcPr>
            <w:tcW w:w="462" w:type="dxa"/>
            <w:shd w:val="clear" w:color="auto" w:fill="auto"/>
            <w:noWrap/>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r w:rsidRPr="00D22D89">
              <w:rPr>
                <w:rFonts w:eastAsia="Times New Roman"/>
                <w:spacing w:val="-10"/>
                <w:sz w:val="12"/>
                <w:szCs w:val="12"/>
                <w:lang w:val="en-US"/>
              </w:rPr>
              <w:t>87,4%</w:t>
            </w:r>
          </w:p>
        </w:tc>
        <w:tc>
          <w:tcPr>
            <w:tcW w:w="459" w:type="dxa"/>
            <w:shd w:val="clear" w:color="auto" w:fill="auto"/>
            <w:noWrap/>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p>
        </w:tc>
        <w:tc>
          <w:tcPr>
            <w:tcW w:w="377" w:type="dxa"/>
            <w:shd w:val="clear" w:color="auto" w:fill="auto"/>
            <w:noWrap/>
            <w:vAlign w:val="center"/>
            <w:hideMark/>
          </w:tcPr>
          <w:p w:rsidR="0011069F" w:rsidRPr="00D22D89" w:rsidRDefault="0011069F" w:rsidP="000B1BFE">
            <w:pPr>
              <w:spacing w:before="60" w:after="60" w:line="300" w:lineRule="exact"/>
              <w:jc w:val="right"/>
              <w:rPr>
                <w:rFonts w:eastAsia="Times New Roman"/>
                <w:spacing w:val="-10"/>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B919DA">
            <w:pPr>
              <w:spacing w:before="60" w:after="60" w:line="280" w:lineRule="exact"/>
              <w:rPr>
                <w:rFonts w:eastAsia="Times New Roman"/>
                <w:sz w:val="12"/>
                <w:szCs w:val="12"/>
                <w:lang w:val="en-US"/>
              </w:rPr>
            </w:pPr>
            <w:r w:rsidRPr="00D22D89">
              <w:rPr>
                <w:rFonts w:eastAsia="Times New Roman"/>
                <w:sz w:val="12"/>
                <w:szCs w:val="12"/>
                <w:lang w:val="en-US"/>
              </w:rPr>
              <w:t>1.1</w:t>
            </w:r>
          </w:p>
        </w:tc>
        <w:tc>
          <w:tcPr>
            <w:tcW w:w="1200" w:type="dxa"/>
            <w:shd w:val="clear" w:color="auto" w:fill="auto"/>
            <w:noWrap/>
            <w:vAlign w:val="center"/>
            <w:hideMark/>
          </w:tcPr>
          <w:p w:rsidR="0011069F" w:rsidRPr="00D22D89" w:rsidRDefault="000B1BFE" w:rsidP="00B919DA">
            <w:pPr>
              <w:spacing w:before="60" w:after="60" w:line="280" w:lineRule="exact"/>
              <w:jc w:val="both"/>
              <w:rPr>
                <w:rFonts w:eastAsia="Times New Roman"/>
                <w:sz w:val="12"/>
                <w:szCs w:val="12"/>
                <w:lang w:val="en-US"/>
              </w:rPr>
            </w:pPr>
            <w:r>
              <w:rPr>
                <w:rFonts w:eastAsia="Times New Roman"/>
                <w:sz w:val="12"/>
                <w:szCs w:val="12"/>
                <w:lang w:val="en-US"/>
              </w:rPr>
              <w:t>Văn phòng</w:t>
            </w:r>
            <w:r w:rsidR="0011069F" w:rsidRPr="00D22D89">
              <w:rPr>
                <w:rFonts w:eastAsia="Times New Roman"/>
                <w:sz w:val="12"/>
                <w:szCs w:val="12"/>
                <w:lang w:val="en-US"/>
              </w:rPr>
              <w:t xml:space="preserve"> Đoàn </w:t>
            </w:r>
            <w:r w:rsidR="00B919DA">
              <w:rPr>
                <w:rFonts w:eastAsia="Times New Roman"/>
                <w:sz w:val="12"/>
                <w:szCs w:val="12"/>
                <w:lang w:val="en-US"/>
              </w:rPr>
              <w:t xml:space="preserve">đại biểu Quốc hội, Hội đồng nhân dân và Ủy ban nhân dân </w:t>
            </w:r>
            <w:r w:rsidR="0011069F" w:rsidRPr="00D22D89">
              <w:rPr>
                <w:rFonts w:eastAsia="Times New Roman"/>
                <w:sz w:val="12"/>
                <w:szCs w:val="12"/>
                <w:lang w:val="en-US"/>
              </w:rPr>
              <w:t>tỉnh</w:t>
            </w:r>
          </w:p>
        </w:tc>
        <w:tc>
          <w:tcPr>
            <w:tcW w:w="560"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30.764</w:t>
            </w:r>
          </w:p>
        </w:tc>
        <w:tc>
          <w:tcPr>
            <w:tcW w:w="476"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1.353</w:t>
            </w:r>
          </w:p>
        </w:tc>
        <w:tc>
          <w:tcPr>
            <w:tcW w:w="448"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29.411</w:t>
            </w:r>
          </w:p>
        </w:tc>
        <w:tc>
          <w:tcPr>
            <w:tcW w:w="434"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31.722</w:t>
            </w:r>
          </w:p>
        </w:tc>
        <w:tc>
          <w:tcPr>
            <w:tcW w:w="503"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2.196</w:t>
            </w:r>
          </w:p>
        </w:tc>
        <w:tc>
          <w:tcPr>
            <w:tcW w:w="476"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29.526</w:t>
            </w:r>
          </w:p>
        </w:tc>
        <w:tc>
          <w:tcPr>
            <w:tcW w:w="406"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B919DA">
            <w:pPr>
              <w:spacing w:before="60" w:after="60" w:line="28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103,1%</w:t>
            </w:r>
          </w:p>
        </w:tc>
        <w:tc>
          <w:tcPr>
            <w:tcW w:w="661"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162,3%</w:t>
            </w:r>
          </w:p>
        </w:tc>
        <w:tc>
          <w:tcPr>
            <w:tcW w:w="520" w:type="dxa"/>
            <w:shd w:val="clear" w:color="auto" w:fill="auto"/>
            <w:vAlign w:val="center"/>
            <w:hideMark/>
          </w:tcPr>
          <w:p w:rsidR="0011069F" w:rsidRPr="00D22D89" w:rsidRDefault="0011069F" w:rsidP="00B919DA">
            <w:pPr>
              <w:spacing w:before="60" w:after="60" w:line="280" w:lineRule="exact"/>
              <w:jc w:val="right"/>
              <w:rPr>
                <w:rFonts w:eastAsia="Times New Roman"/>
                <w:sz w:val="12"/>
                <w:szCs w:val="12"/>
                <w:lang w:val="en-US"/>
              </w:rPr>
            </w:pPr>
            <w:r w:rsidRPr="00D22D89">
              <w:rPr>
                <w:rFonts w:eastAsia="Times New Roman"/>
                <w:sz w:val="12"/>
                <w:szCs w:val="12"/>
                <w:lang w:val="en-US"/>
              </w:rPr>
              <w:t>100,4%</w:t>
            </w:r>
          </w:p>
        </w:tc>
        <w:tc>
          <w:tcPr>
            <w:tcW w:w="392"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B919DA">
            <w:pPr>
              <w:spacing w:before="60" w:after="60" w:line="28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B919DA">
            <w:pPr>
              <w:spacing w:before="60" w:after="60" w:line="320" w:lineRule="exact"/>
              <w:rPr>
                <w:rFonts w:eastAsia="Times New Roman"/>
                <w:sz w:val="12"/>
                <w:szCs w:val="12"/>
                <w:lang w:val="en-US"/>
              </w:rPr>
            </w:pPr>
            <w:r w:rsidRPr="00D22D89">
              <w:rPr>
                <w:rFonts w:eastAsia="Times New Roman"/>
                <w:sz w:val="12"/>
                <w:szCs w:val="12"/>
                <w:lang w:val="en-US"/>
              </w:rPr>
              <w:t>1.2</w:t>
            </w:r>
          </w:p>
        </w:tc>
        <w:tc>
          <w:tcPr>
            <w:tcW w:w="1200" w:type="dxa"/>
            <w:shd w:val="clear" w:color="auto" w:fill="auto"/>
            <w:noWrap/>
            <w:vAlign w:val="center"/>
            <w:hideMark/>
          </w:tcPr>
          <w:p w:rsidR="0011069F" w:rsidRPr="00D22D89" w:rsidRDefault="0011069F" w:rsidP="00B919DA">
            <w:pPr>
              <w:spacing w:before="60" w:after="60" w:line="320" w:lineRule="exact"/>
              <w:jc w:val="both"/>
              <w:rPr>
                <w:rFonts w:eastAsia="Times New Roman"/>
                <w:sz w:val="12"/>
                <w:szCs w:val="12"/>
                <w:lang w:val="en-US"/>
              </w:rPr>
            </w:pPr>
            <w:r w:rsidRPr="00D22D89">
              <w:rPr>
                <w:rFonts w:eastAsia="Times New Roman"/>
                <w:sz w:val="12"/>
                <w:szCs w:val="12"/>
                <w:lang w:val="en-US"/>
              </w:rPr>
              <w:t>Sở Nội vụ</w:t>
            </w:r>
          </w:p>
        </w:tc>
        <w:tc>
          <w:tcPr>
            <w:tcW w:w="56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16.932</w:t>
            </w: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16.632</w:t>
            </w:r>
          </w:p>
        </w:tc>
        <w:tc>
          <w:tcPr>
            <w:tcW w:w="434"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300</w:t>
            </w:r>
          </w:p>
        </w:tc>
        <w:tc>
          <w:tcPr>
            <w:tcW w:w="364"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6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18.059</w:t>
            </w:r>
          </w:p>
        </w:tc>
        <w:tc>
          <w:tcPr>
            <w:tcW w:w="503"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17.765</w:t>
            </w:r>
          </w:p>
        </w:tc>
        <w:tc>
          <w:tcPr>
            <w:tcW w:w="40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293</w:t>
            </w: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B919DA">
            <w:pPr>
              <w:spacing w:before="60" w:after="60" w:line="320" w:lineRule="exact"/>
              <w:jc w:val="right"/>
              <w:rPr>
                <w:rFonts w:eastAsia="Times New Roman"/>
                <w:i/>
                <w:iCs/>
                <w:sz w:val="12"/>
                <w:szCs w:val="12"/>
                <w:lang w:val="en-US"/>
              </w:rPr>
            </w:pPr>
            <w:r w:rsidRPr="00D22D89">
              <w:rPr>
                <w:rFonts w:eastAsia="Times New Roman"/>
                <w:i/>
                <w:iCs/>
                <w:sz w:val="12"/>
                <w:szCs w:val="12"/>
                <w:lang w:val="en-US"/>
              </w:rPr>
              <w:t>293</w:t>
            </w:r>
          </w:p>
        </w:tc>
        <w:tc>
          <w:tcPr>
            <w:tcW w:w="609"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106,7%</w:t>
            </w:r>
          </w:p>
        </w:tc>
        <w:tc>
          <w:tcPr>
            <w:tcW w:w="661"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106,8%</w:t>
            </w:r>
          </w:p>
        </w:tc>
        <w:tc>
          <w:tcPr>
            <w:tcW w:w="39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97,8%</w:t>
            </w:r>
          </w:p>
        </w:tc>
        <w:tc>
          <w:tcPr>
            <w:tcW w:w="459"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B919DA">
            <w:pPr>
              <w:spacing w:before="60" w:after="60" w:line="320" w:lineRule="exact"/>
              <w:rPr>
                <w:rFonts w:eastAsia="Times New Roman"/>
                <w:sz w:val="12"/>
                <w:szCs w:val="12"/>
                <w:lang w:val="en-US"/>
              </w:rPr>
            </w:pPr>
            <w:r w:rsidRPr="00D22D89">
              <w:rPr>
                <w:rFonts w:eastAsia="Times New Roman"/>
                <w:sz w:val="12"/>
                <w:szCs w:val="12"/>
                <w:lang w:val="en-US"/>
              </w:rPr>
              <w:t>1.3</w:t>
            </w:r>
          </w:p>
        </w:tc>
        <w:tc>
          <w:tcPr>
            <w:tcW w:w="1200" w:type="dxa"/>
            <w:shd w:val="clear" w:color="auto" w:fill="auto"/>
            <w:noWrap/>
            <w:vAlign w:val="center"/>
            <w:hideMark/>
          </w:tcPr>
          <w:p w:rsidR="0011069F" w:rsidRPr="00D22D89" w:rsidRDefault="0011069F" w:rsidP="00B919DA">
            <w:pPr>
              <w:spacing w:before="60" w:after="60" w:line="320" w:lineRule="exact"/>
              <w:jc w:val="both"/>
              <w:rPr>
                <w:rFonts w:eastAsia="Times New Roman"/>
                <w:sz w:val="12"/>
                <w:szCs w:val="12"/>
                <w:lang w:val="en-US"/>
              </w:rPr>
            </w:pPr>
            <w:r w:rsidRPr="00D22D89">
              <w:rPr>
                <w:rFonts w:eastAsia="Times New Roman"/>
                <w:sz w:val="12"/>
                <w:szCs w:val="12"/>
                <w:lang w:val="en-US"/>
              </w:rPr>
              <w:t>Sở Kế hoạch và Đầu tư</w:t>
            </w:r>
          </w:p>
        </w:tc>
        <w:tc>
          <w:tcPr>
            <w:tcW w:w="56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112.538</w:t>
            </w: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106.320</w:t>
            </w:r>
          </w:p>
        </w:tc>
        <w:tc>
          <w:tcPr>
            <w:tcW w:w="44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6.218</w:t>
            </w:r>
          </w:p>
        </w:tc>
        <w:tc>
          <w:tcPr>
            <w:tcW w:w="43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110.456</w:t>
            </w:r>
          </w:p>
        </w:tc>
        <w:tc>
          <w:tcPr>
            <w:tcW w:w="503"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104.027</w:t>
            </w: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6.429</w:t>
            </w:r>
          </w:p>
        </w:tc>
        <w:tc>
          <w:tcPr>
            <w:tcW w:w="40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B919DA">
            <w:pPr>
              <w:spacing w:before="60" w:after="60" w:line="32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98,1%</w:t>
            </w:r>
          </w:p>
        </w:tc>
        <w:tc>
          <w:tcPr>
            <w:tcW w:w="661"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97,8%</w:t>
            </w:r>
          </w:p>
        </w:tc>
        <w:tc>
          <w:tcPr>
            <w:tcW w:w="52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103,4%</w:t>
            </w:r>
          </w:p>
        </w:tc>
        <w:tc>
          <w:tcPr>
            <w:tcW w:w="39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B1BFE">
            <w:pPr>
              <w:spacing w:before="60" w:after="60" w:line="300" w:lineRule="exact"/>
              <w:rPr>
                <w:rFonts w:eastAsia="Times New Roman"/>
                <w:sz w:val="12"/>
                <w:szCs w:val="12"/>
                <w:lang w:val="en-US"/>
              </w:rPr>
            </w:pPr>
            <w:r w:rsidRPr="00D22D89">
              <w:rPr>
                <w:rFonts w:eastAsia="Times New Roman"/>
                <w:sz w:val="12"/>
                <w:szCs w:val="12"/>
                <w:lang w:val="en-US"/>
              </w:rPr>
              <w:t>1.4</w:t>
            </w:r>
          </w:p>
        </w:tc>
        <w:tc>
          <w:tcPr>
            <w:tcW w:w="1200" w:type="dxa"/>
            <w:shd w:val="clear" w:color="auto" w:fill="auto"/>
            <w:noWrap/>
            <w:vAlign w:val="center"/>
            <w:hideMark/>
          </w:tcPr>
          <w:p w:rsidR="0011069F" w:rsidRPr="00D22D89" w:rsidRDefault="0011069F" w:rsidP="000B1BFE">
            <w:pPr>
              <w:spacing w:before="60" w:after="60" w:line="300" w:lineRule="exact"/>
              <w:jc w:val="both"/>
              <w:rPr>
                <w:rFonts w:eastAsia="Times New Roman"/>
                <w:sz w:val="12"/>
                <w:szCs w:val="12"/>
                <w:lang w:val="en-US"/>
              </w:rPr>
            </w:pPr>
            <w:r w:rsidRPr="00D22D89">
              <w:rPr>
                <w:rFonts w:eastAsia="Times New Roman"/>
                <w:sz w:val="12"/>
                <w:szCs w:val="12"/>
                <w:lang w:val="en-US"/>
              </w:rPr>
              <w:t>Sở Tài chính</w:t>
            </w:r>
          </w:p>
        </w:tc>
        <w:tc>
          <w:tcPr>
            <w:tcW w:w="56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14.362</w:t>
            </w: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14.362</w:t>
            </w:r>
          </w:p>
        </w:tc>
        <w:tc>
          <w:tcPr>
            <w:tcW w:w="434"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14.503</w:t>
            </w:r>
          </w:p>
        </w:tc>
        <w:tc>
          <w:tcPr>
            <w:tcW w:w="503"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14.503</w:t>
            </w:r>
          </w:p>
        </w:tc>
        <w:tc>
          <w:tcPr>
            <w:tcW w:w="40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B1BFE">
            <w:pPr>
              <w:spacing w:before="60" w:after="60" w:line="30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101,0%</w:t>
            </w:r>
          </w:p>
        </w:tc>
        <w:tc>
          <w:tcPr>
            <w:tcW w:w="661"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101,0%</w:t>
            </w:r>
          </w:p>
        </w:tc>
        <w:tc>
          <w:tcPr>
            <w:tcW w:w="392"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B1BFE">
            <w:pPr>
              <w:spacing w:before="60" w:after="60" w:line="300" w:lineRule="exact"/>
              <w:rPr>
                <w:rFonts w:eastAsia="Times New Roman"/>
                <w:sz w:val="12"/>
                <w:szCs w:val="12"/>
                <w:lang w:val="en-US"/>
              </w:rPr>
            </w:pPr>
            <w:r w:rsidRPr="00D22D89">
              <w:rPr>
                <w:rFonts w:eastAsia="Times New Roman"/>
                <w:sz w:val="12"/>
                <w:szCs w:val="12"/>
                <w:lang w:val="en-US"/>
              </w:rPr>
              <w:t>1.5</w:t>
            </w:r>
          </w:p>
        </w:tc>
        <w:tc>
          <w:tcPr>
            <w:tcW w:w="1200" w:type="dxa"/>
            <w:shd w:val="clear" w:color="auto" w:fill="auto"/>
            <w:noWrap/>
            <w:vAlign w:val="center"/>
            <w:hideMark/>
          </w:tcPr>
          <w:p w:rsidR="0011069F" w:rsidRPr="00D22D89" w:rsidRDefault="0011069F" w:rsidP="000B1BFE">
            <w:pPr>
              <w:spacing w:before="60" w:after="60" w:line="300" w:lineRule="exact"/>
              <w:jc w:val="both"/>
              <w:rPr>
                <w:rFonts w:eastAsia="Times New Roman"/>
                <w:sz w:val="12"/>
                <w:szCs w:val="12"/>
                <w:lang w:val="en-US"/>
              </w:rPr>
            </w:pPr>
            <w:r w:rsidRPr="00D22D89">
              <w:rPr>
                <w:rFonts w:eastAsia="Times New Roman"/>
                <w:sz w:val="12"/>
                <w:szCs w:val="12"/>
                <w:lang w:val="en-US"/>
              </w:rPr>
              <w:t>Sở Tư pháp</w:t>
            </w:r>
          </w:p>
        </w:tc>
        <w:tc>
          <w:tcPr>
            <w:tcW w:w="56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12.948</w:t>
            </w: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12.948</w:t>
            </w:r>
          </w:p>
        </w:tc>
        <w:tc>
          <w:tcPr>
            <w:tcW w:w="434"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64"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78"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6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12.850</w:t>
            </w:r>
          </w:p>
        </w:tc>
        <w:tc>
          <w:tcPr>
            <w:tcW w:w="503"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12.850</w:t>
            </w:r>
          </w:p>
        </w:tc>
        <w:tc>
          <w:tcPr>
            <w:tcW w:w="40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B1BFE">
            <w:pPr>
              <w:spacing w:before="60" w:after="60" w:line="30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99,2%</w:t>
            </w:r>
          </w:p>
        </w:tc>
        <w:tc>
          <w:tcPr>
            <w:tcW w:w="661"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B1BFE">
            <w:pPr>
              <w:spacing w:before="60" w:after="60" w:line="300" w:lineRule="exact"/>
              <w:jc w:val="right"/>
              <w:rPr>
                <w:rFonts w:eastAsia="Times New Roman"/>
                <w:sz w:val="12"/>
                <w:szCs w:val="12"/>
                <w:lang w:val="en-US"/>
              </w:rPr>
            </w:pPr>
            <w:r w:rsidRPr="00D22D89">
              <w:rPr>
                <w:rFonts w:eastAsia="Times New Roman"/>
                <w:sz w:val="12"/>
                <w:szCs w:val="12"/>
                <w:lang w:val="en-US"/>
              </w:rPr>
              <w:t>99,2%</w:t>
            </w:r>
          </w:p>
        </w:tc>
        <w:tc>
          <w:tcPr>
            <w:tcW w:w="392"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0B1BFE">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B1BFE">
            <w:pPr>
              <w:spacing w:before="60" w:after="60" w:line="320" w:lineRule="exact"/>
              <w:rPr>
                <w:rFonts w:eastAsia="Times New Roman"/>
                <w:sz w:val="12"/>
                <w:szCs w:val="12"/>
                <w:lang w:val="en-US"/>
              </w:rPr>
            </w:pPr>
            <w:r w:rsidRPr="00D22D89">
              <w:rPr>
                <w:rFonts w:eastAsia="Times New Roman"/>
                <w:sz w:val="12"/>
                <w:szCs w:val="12"/>
                <w:lang w:val="en-US"/>
              </w:rPr>
              <w:t>1.6</w:t>
            </w:r>
          </w:p>
        </w:tc>
        <w:tc>
          <w:tcPr>
            <w:tcW w:w="1200" w:type="dxa"/>
            <w:shd w:val="clear" w:color="auto" w:fill="auto"/>
            <w:noWrap/>
            <w:vAlign w:val="center"/>
            <w:hideMark/>
          </w:tcPr>
          <w:p w:rsidR="0011069F" w:rsidRPr="00D22D89" w:rsidRDefault="0011069F" w:rsidP="000B1BFE">
            <w:pPr>
              <w:spacing w:before="60" w:after="60" w:line="320" w:lineRule="exact"/>
              <w:jc w:val="both"/>
              <w:rPr>
                <w:rFonts w:eastAsia="Times New Roman"/>
                <w:sz w:val="12"/>
                <w:szCs w:val="12"/>
                <w:lang w:val="en-US"/>
              </w:rPr>
            </w:pPr>
            <w:r w:rsidRPr="00D22D89">
              <w:rPr>
                <w:rFonts w:eastAsia="Times New Roman"/>
                <w:sz w:val="12"/>
                <w:szCs w:val="12"/>
                <w:lang w:val="en-US"/>
              </w:rPr>
              <w:t>Sở Giao thông Vận tải</w:t>
            </w:r>
          </w:p>
        </w:tc>
        <w:tc>
          <w:tcPr>
            <w:tcW w:w="56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148.090</w:t>
            </w: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114.898</w:t>
            </w:r>
          </w:p>
        </w:tc>
        <w:tc>
          <w:tcPr>
            <w:tcW w:w="44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33.192</w:t>
            </w:r>
          </w:p>
        </w:tc>
        <w:tc>
          <w:tcPr>
            <w:tcW w:w="43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196.884</w:t>
            </w:r>
          </w:p>
        </w:tc>
        <w:tc>
          <w:tcPr>
            <w:tcW w:w="503"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125.462</w:t>
            </w: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71.422</w:t>
            </w:r>
          </w:p>
        </w:tc>
        <w:tc>
          <w:tcPr>
            <w:tcW w:w="40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B1BFE">
            <w:pPr>
              <w:spacing w:before="60" w:after="60" w:line="32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132,9%</w:t>
            </w:r>
          </w:p>
        </w:tc>
        <w:tc>
          <w:tcPr>
            <w:tcW w:w="661"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109,2%</w:t>
            </w:r>
          </w:p>
        </w:tc>
        <w:tc>
          <w:tcPr>
            <w:tcW w:w="52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215,2%</w:t>
            </w:r>
          </w:p>
        </w:tc>
        <w:tc>
          <w:tcPr>
            <w:tcW w:w="39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B1BFE">
            <w:pPr>
              <w:spacing w:before="60" w:after="60" w:line="320" w:lineRule="exact"/>
              <w:rPr>
                <w:rFonts w:eastAsia="Times New Roman"/>
                <w:sz w:val="12"/>
                <w:szCs w:val="12"/>
                <w:lang w:val="en-US"/>
              </w:rPr>
            </w:pPr>
            <w:r w:rsidRPr="00D22D89">
              <w:rPr>
                <w:rFonts w:eastAsia="Times New Roman"/>
                <w:sz w:val="12"/>
                <w:szCs w:val="12"/>
                <w:lang w:val="en-US"/>
              </w:rPr>
              <w:t>1.7</w:t>
            </w:r>
          </w:p>
        </w:tc>
        <w:tc>
          <w:tcPr>
            <w:tcW w:w="1200" w:type="dxa"/>
            <w:shd w:val="clear" w:color="auto" w:fill="auto"/>
            <w:noWrap/>
            <w:vAlign w:val="center"/>
            <w:hideMark/>
          </w:tcPr>
          <w:p w:rsidR="0011069F" w:rsidRPr="00D22D89" w:rsidRDefault="0011069F" w:rsidP="000B1BFE">
            <w:pPr>
              <w:spacing w:before="60" w:after="60" w:line="320" w:lineRule="exact"/>
              <w:jc w:val="both"/>
              <w:rPr>
                <w:rFonts w:eastAsia="Times New Roman"/>
                <w:sz w:val="12"/>
                <w:szCs w:val="12"/>
                <w:lang w:val="en-US"/>
              </w:rPr>
            </w:pPr>
            <w:r w:rsidRPr="00D22D89">
              <w:rPr>
                <w:rFonts w:eastAsia="Times New Roman"/>
                <w:sz w:val="12"/>
                <w:szCs w:val="12"/>
                <w:lang w:val="en-US"/>
              </w:rPr>
              <w:t>Sở Xây dựng</w:t>
            </w:r>
          </w:p>
        </w:tc>
        <w:tc>
          <w:tcPr>
            <w:tcW w:w="56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7.335</w:t>
            </w: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4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7.335</w:t>
            </w:r>
          </w:p>
        </w:tc>
        <w:tc>
          <w:tcPr>
            <w:tcW w:w="43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7.186</w:t>
            </w:r>
          </w:p>
        </w:tc>
        <w:tc>
          <w:tcPr>
            <w:tcW w:w="503"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7.186</w:t>
            </w:r>
          </w:p>
        </w:tc>
        <w:tc>
          <w:tcPr>
            <w:tcW w:w="40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B1BFE">
            <w:pPr>
              <w:spacing w:before="60" w:after="60" w:line="32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98,0%</w:t>
            </w:r>
          </w:p>
        </w:tc>
        <w:tc>
          <w:tcPr>
            <w:tcW w:w="661"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98,0%</w:t>
            </w:r>
          </w:p>
        </w:tc>
        <w:tc>
          <w:tcPr>
            <w:tcW w:w="39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B1BFE">
            <w:pPr>
              <w:spacing w:before="60" w:after="60" w:line="320" w:lineRule="exact"/>
              <w:rPr>
                <w:rFonts w:eastAsia="Times New Roman"/>
                <w:sz w:val="12"/>
                <w:szCs w:val="12"/>
                <w:lang w:val="en-US"/>
              </w:rPr>
            </w:pPr>
            <w:r w:rsidRPr="00D22D89">
              <w:rPr>
                <w:rFonts w:eastAsia="Times New Roman"/>
                <w:sz w:val="12"/>
                <w:szCs w:val="12"/>
                <w:lang w:val="en-US"/>
              </w:rPr>
              <w:t>1.8</w:t>
            </w:r>
          </w:p>
        </w:tc>
        <w:tc>
          <w:tcPr>
            <w:tcW w:w="1200" w:type="dxa"/>
            <w:shd w:val="clear" w:color="auto" w:fill="auto"/>
            <w:noWrap/>
            <w:vAlign w:val="center"/>
            <w:hideMark/>
          </w:tcPr>
          <w:p w:rsidR="0011069F" w:rsidRPr="00D22D89" w:rsidRDefault="0011069F" w:rsidP="000B1BFE">
            <w:pPr>
              <w:spacing w:before="60" w:after="60" w:line="320" w:lineRule="exact"/>
              <w:jc w:val="both"/>
              <w:rPr>
                <w:rFonts w:eastAsia="Times New Roman"/>
                <w:sz w:val="12"/>
                <w:szCs w:val="12"/>
                <w:lang w:val="en-US"/>
              </w:rPr>
            </w:pPr>
            <w:r w:rsidRPr="00D22D89">
              <w:rPr>
                <w:rFonts w:eastAsia="Times New Roman"/>
                <w:sz w:val="12"/>
                <w:szCs w:val="12"/>
                <w:lang w:val="en-US"/>
              </w:rPr>
              <w:t>Sở Công Thương</w:t>
            </w:r>
          </w:p>
        </w:tc>
        <w:tc>
          <w:tcPr>
            <w:tcW w:w="56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7.888</w:t>
            </w: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7.388</w:t>
            </w:r>
          </w:p>
        </w:tc>
        <w:tc>
          <w:tcPr>
            <w:tcW w:w="43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500</w:t>
            </w:r>
          </w:p>
        </w:tc>
        <w:tc>
          <w:tcPr>
            <w:tcW w:w="36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7.945</w:t>
            </w:r>
          </w:p>
        </w:tc>
        <w:tc>
          <w:tcPr>
            <w:tcW w:w="503"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7.473</w:t>
            </w:r>
          </w:p>
        </w:tc>
        <w:tc>
          <w:tcPr>
            <w:tcW w:w="40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471</w:t>
            </w: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B1BFE">
            <w:pPr>
              <w:spacing w:before="60" w:after="60" w:line="320" w:lineRule="exact"/>
              <w:jc w:val="right"/>
              <w:rPr>
                <w:rFonts w:eastAsia="Times New Roman"/>
                <w:i/>
                <w:iCs/>
                <w:sz w:val="12"/>
                <w:szCs w:val="12"/>
                <w:lang w:val="en-US"/>
              </w:rPr>
            </w:pPr>
            <w:r w:rsidRPr="00D22D89">
              <w:rPr>
                <w:rFonts w:eastAsia="Times New Roman"/>
                <w:i/>
                <w:iCs/>
                <w:sz w:val="12"/>
                <w:szCs w:val="12"/>
                <w:lang w:val="en-US"/>
              </w:rPr>
              <w:t>471</w:t>
            </w:r>
          </w:p>
        </w:tc>
        <w:tc>
          <w:tcPr>
            <w:tcW w:w="609"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100,7%</w:t>
            </w:r>
          </w:p>
        </w:tc>
        <w:tc>
          <w:tcPr>
            <w:tcW w:w="661"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101,2%</w:t>
            </w:r>
          </w:p>
        </w:tc>
        <w:tc>
          <w:tcPr>
            <w:tcW w:w="39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94,3%</w:t>
            </w:r>
          </w:p>
        </w:tc>
        <w:tc>
          <w:tcPr>
            <w:tcW w:w="459"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B919DA">
            <w:pPr>
              <w:spacing w:before="60" w:after="60" w:line="300" w:lineRule="exact"/>
              <w:rPr>
                <w:rFonts w:eastAsia="Times New Roman"/>
                <w:sz w:val="12"/>
                <w:szCs w:val="12"/>
                <w:lang w:val="en-US"/>
              </w:rPr>
            </w:pPr>
            <w:r w:rsidRPr="00D22D89">
              <w:rPr>
                <w:rFonts w:eastAsia="Times New Roman"/>
                <w:sz w:val="12"/>
                <w:szCs w:val="12"/>
                <w:lang w:val="en-US"/>
              </w:rPr>
              <w:t>1.9</w:t>
            </w:r>
          </w:p>
        </w:tc>
        <w:tc>
          <w:tcPr>
            <w:tcW w:w="1200" w:type="dxa"/>
            <w:shd w:val="clear" w:color="auto" w:fill="auto"/>
            <w:noWrap/>
            <w:vAlign w:val="center"/>
            <w:hideMark/>
          </w:tcPr>
          <w:p w:rsidR="0011069F" w:rsidRPr="00D22D89" w:rsidRDefault="0011069F" w:rsidP="00B919DA">
            <w:pPr>
              <w:spacing w:before="60" w:after="60" w:line="300" w:lineRule="exact"/>
              <w:jc w:val="both"/>
              <w:rPr>
                <w:rFonts w:eastAsia="Times New Roman"/>
                <w:sz w:val="12"/>
                <w:szCs w:val="12"/>
                <w:lang w:val="en-US"/>
              </w:rPr>
            </w:pPr>
            <w:r w:rsidRPr="00D22D89">
              <w:rPr>
                <w:rFonts w:eastAsia="Times New Roman"/>
                <w:sz w:val="12"/>
                <w:szCs w:val="12"/>
                <w:lang w:val="en-US"/>
              </w:rPr>
              <w:t xml:space="preserve">Sở Văn hoá Thể thao và </w:t>
            </w:r>
            <w:r w:rsidR="00F151A7" w:rsidRPr="00D22D89">
              <w:rPr>
                <w:rFonts w:eastAsia="Times New Roman"/>
                <w:sz w:val="12"/>
                <w:szCs w:val="12"/>
                <w:lang w:val="en-US"/>
              </w:rPr>
              <w:t>Du lịch</w:t>
            </w:r>
          </w:p>
        </w:tc>
        <w:tc>
          <w:tcPr>
            <w:tcW w:w="56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35.006</w:t>
            </w: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1.040</w:t>
            </w:r>
          </w:p>
        </w:tc>
        <w:tc>
          <w:tcPr>
            <w:tcW w:w="44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33.966</w:t>
            </w:r>
          </w:p>
        </w:tc>
        <w:tc>
          <w:tcPr>
            <w:tcW w:w="43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34.514</w:t>
            </w:r>
          </w:p>
        </w:tc>
        <w:tc>
          <w:tcPr>
            <w:tcW w:w="503"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1.040</w:t>
            </w:r>
          </w:p>
        </w:tc>
        <w:tc>
          <w:tcPr>
            <w:tcW w:w="47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33.474</w:t>
            </w:r>
          </w:p>
        </w:tc>
        <w:tc>
          <w:tcPr>
            <w:tcW w:w="40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B1BFE">
            <w:pPr>
              <w:spacing w:before="60" w:after="60" w:line="32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98,6%</w:t>
            </w:r>
          </w:p>
        </w:tc>
        <w:tc>
          <w:tcPr>
            <w:tcW w:w="661"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520" w:type="dxa"/>
            <w:shd w:val="clear" w:color="auto" w:fill="auto"/>
            <w:vAlign w:val="center"/>
            <w:hideMark/>
          </w:tcPr>
          <w:p w:rsidR="0011069F" w:rsidRPr="00D22D89" w:rsidRDefault="0011069F" w:rsidP="000B1BFE">
            <w:pPr>
              <w:spacing w:before="60" w:after="60" w:line="320" w:lineRule="exact"/>
              <w:jc w:val="right"/>
              <w:rPr>
                <w:rFonts w:eastAsia="Times New Roman"/>
                <w:sz w:val="12"/>
                <w:szCs w:val="12"/>
                <w:lang w:val="en-US"/>
              </w:rPr>
            </w:pPr>
            <w:r w:rsidRPr="00D22D89">
              <w:rPr>
                <w:rFonts w:eastAsia="Times New Roman"/>
                <w:sz w:val="12"/>
                <w:szCs w:val="12"/>
                <w:lang w:val="en-US"/>
              </w:rPr>
              <w:t>98,6%</w:t>
            </w:r>
          </w:p>
        </w:tc>
        <w:tc>
          <w:tcPr>
            <w:tcW w:w="39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0B1BFE">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00" w:lineRule="exact"/>
              <w:rPr>
                <w:rFonts w:eastAsia="Times New Roman"/>
                <w:sz w:val="12"/>
                <w:szCs w:val="12"/>
                <w:lang w:val="en-US"/>
              </w:rPr>
            </w:pPr>
            <w:r w:rsidRPr="00D22D89">
              <w:rPr>
                <w:rFonts w:eastAsia="Times New Roman"/>
                <w:sz w:val="12"/>
                <w:szCs w:val="12"/>
                <w:lang w:val="en-US"/>
              </w:rPr>
              <w:t>1.10</w:t>
            </w:r>
          </w:p>
        </w:tc>
        <w:tc>
          <w:tcPr>
            <w:tcW w:w="1200" w:type="dxa"/>
            <w:shd w:val="clear" w:color="auto" w:fill="auto"/>
            <w:noWrap/>
            <w:vAlign w:val="center"/>
            <w:hideMark/>
          </w:tcPr>
          <w:p w:rsidR="0011069F" w:rsidRPr="00D22D89" w:rsidRDefault="00F151A7" w:rsidP="004C737C">
            <w:pPr>
              <w:spacing w:before="60" w:after="60" w:line="300" w:lineRule="exact"/>
              <w:jc w:val="both"/>
              <w:rPr>
                <w:rFonts w:eastAsia="Times New Roman"/>
                <w:sz w:val="12"/>
                <w:szCs w:val="12"/>
                <w:lang w:val="en-US"/>
              </w:rPr>
            </w:pPr>
            <w:r w:rsidRPr="00D22D89">
              <w:rPr>
                <w:rFonts w:eastAsia="Times New Roman"/>
                <w:sz w:val="12"/>
                <w:szCs w:val="12"/>
                <w:lang w:val="en-US"/>
              </w:rPr>
              <w:t>Sở Lao động - thương binh và Xã hội</w:t>
            </w:r>
          </w:p>
        </w:tc>
        <w:tc>
          <w:tcPr>
            <w:tcW w:w="56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35.398</w:t>
            </w:r>
          </w:p>
        </w:tc>
        <w:tc>
          <w:tcPr>
            <w:tcW w:w="47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1.368</w:t>
            </w:r>
          </w:p>
        </w:tc>
        <w:tc>
          <w:tcPr>
            <w:tcW w:w="448"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25.942</w:t>
            </w:r>
          </w:p>
        </w:tc>
        <w:tc>
          <w:tcPr>
            <w:tcW w:w="434"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8.088</w:t>
            </w:r>
          </w:p>
        </w:tc>
        <w:tc>
          <w:tcPr>
            <w:tcW w:w="364"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78"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6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35.737</w:t>
            </w:r>
          </w:p>
        </w:tc>
        <w:tc>
          <w:tcPr>
            <w:tcW w:w="503"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1.368</w:t>
            </w:r>
          </w:p>
        </w:tc>
        <w:tc>
          <w:tcPr>
            <w:tcW w:w="47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26.499</w:t>
            </w:r>
          </w:p>
        </w:tc>
        <w:tc>
          <w:tcPr>
            <w:tcW w:w="40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7.870</w:t>
            </w:r>
          </w:p>
        </w:tc>
        <w:tc>
          <w:tcPr>
            <w:tcW w:w="35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00" w:lineRule="exact"/>
              <w:jc w:val="right"/>
              <w:rPr>
                <w:rFonts w:eastAsia="Times New Roman"/>
                <w:i/>
                <w:iCs/>
                <w:sz w:val="12"/>
                <w:szCs w:val="12"/>
                <w:lang w:val="en-US"/>
              </w:rPr>
            </w:pPr>
            <w:r w:rsidRPr="00D22D89">
              <w:rPr>
                <w:rFonts w:eastAsia="Times New Roman"/>
                <w:i/>
                <w:iCs/>
                <w:sz w:val="12"/>
                <w:szCs w:val="12"/>
                <w:lang w:val="en-US"/>
              </w:rPr>
              <w:t>7.870</w:t>
            </w:r>
          </w:p>
        </w:tc>
        <w:tc>
          <w:tcPr>
            <w:tcW w:w="609"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101,0%</w:t>
            </w:r>
          </w:p>
        </w:tc>
        <w:tc>
          <w:tcPr>
            <w:tcW w:w="661"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100,0%</w:t>
            </w:r>
          </w:p>
        </w:tc>
        <w:tc>
          <w:tcPr>
            <w:tcW w:w="52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102,1%</w:t>
            </w:r>
          </w:p>
        </w:tc>
        <w:tc>
          <w:tcPr>
            <w:tcW w:w="392"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97,3%</w:t>
            </w:r>
          </w:p>
        </w:tc>
        <w:tc>
          <w:tcPr>
            <w:tcW w:w="459"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00" w:lineRule="exact"/>
              <w:rPr>
                <w:rFonts w:eastAsia="Times New Roman"/>
                <w:sz w:val="12"/>
                <w:szCs w:val="12"/>
                <w:lang w:val="en-US"/>
              </w:rPr>
            </w:pPr>
            <w:r w:rsidRPr="00D22D89">
              <w:rPr>
                <w:rFonts w:eastAsia="Times New Roman"/>
                <w:sz w:val="12"/>
                <w:szCs w:val="12"/>
                <w:lang w:val="en-US"/>
              </w:rPr>
              <w:t>1.11</w:t>
            </w:r>
          </w:p>
        </w:tc>
        <w:tc>
          <w:tcPr>
            <w:tcW w:w="1200" w:type="dxa"/>
            <w:shd w:val="clear" w:color="auto" w:fill="auto"/>
            <w:noWrap/>
            <w:vAlign w:val="center"/>
            <w:hideMark/>
          </w:tcPr>
          <w:p w:rsidR="0011069F" w:rsidRPr="00D22D89" w:rsidRDefault="0011069F" w:rsidP="004C737C">
            <w:pPr>
              <w:spacing w:before="60" w:after="60" w:line="300" w:lineRule="exact"/>
              <w:jc w:val="both"/>
              <w:rPr>
                <w:rFonts w:eastAsia="Times New Roman"/>
                <w:spacing w:val="-10"/>
                <w:sz w:val="12"/>
                <w:szCs w:val="12"/>
                <w:lang w:val="en-US"/>
              </w:rPr>
            </w:pPr>
            <w:r w:rsidRPr="00D22D89">
              <w:rPr>
                <w:rFonts w:eastAsia="Times New Roman"/>
                <w:spacing w:val="-10"/>
                <w:sz w:val="12"/>
                <w:szCs w:val="12"/>
                <w:lang w:val="en-US"/>
              </w:rPr>
              <w:t>Sở Khoa học và Công nghệ</w:t>
            </w:r>
          </w:p>
        </w:tc>
        <w:tc>
          <w:tcPr>
            <w:tcW w:w="56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21.562</w:t>
            </w:r>
          </w:p>
        </w:tc>
        <w:tc>
          <w:tcPr>
            <w:tcW w:w="47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3.477</w:t>
            </w:r>
          </w:p>
        </w:tc>
        <w:tc>
          <w:tcPr>
            <w:tcW w:w="448"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18.085</w:t>
            </w:r>
          </w:p>
        </w:tc>
        <w:tc>
          <w:tcPr>
            <w:tcW w:w="434"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18.122</w:t>
            </w:r>
          </w:p>
        </w:tc>
        <w:tc>
          <w:tcPr>
            <w:tcW w:w="503"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1.778</w:t>
            </w:r>
          </w:p>
        </w:tc>
        <w:tc>
          <w:tcPr>
            <w:tcW w:w="47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16.344</w:t>
            </w:r>
          </w:p>
        </w:tc>
        <w:tc>
          <w:tcPr>
            <w:tcW w:w="40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0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84,0%</w:t>
            </w:r>
          </w:p>
        </w:tc>
        <w:tc>
          <w:tcPr>
            <w:tcW w:w="661"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51,1%</w:t>
            </w:r>
          </w:p>
        </w:tc>
        <w:tc>
          <w:tcPr>
            <w:tcW w:w="520" w:type="dxa"/>
            <w:shd w:val="clear" w:color="auto" w:fill="auto"/>
            <w:vAlign w:val="center"/>
            <w:hideMark/>
          </w:tcPr>
          <w:p w:rsidR="0011069F" w:rsidRPr="00D22D89" w:rsidRDefault="0011069F" w:rsidP="004C737C">
            <w:pPr>
              <w:spacing w:before="60" w:after="60" w:line="300" w:lineRule="exact"/>
              <w:jc w:val="right"/>
              <w:rPr>
                <w:rFonts w:eastAsia="Times New Roman"/>
                <w:sz w:val="12"/>
                <w:szCs w:val="12"/>
                <w:lang w:val="en-US"/>
              </w:rPr>
            </w:pPr>
            <w:r w:rsidRPr="00D22D89">
              <w:rPr>
                <w:rFonts w:eastAsia="Times New Roman"/>
                <w:sz w:val="12"/>
                <w:szCs w:val="12"/>
                <w:lang w:val="en-US"/>
              </w:rPr>
              <w:t>90,4%</w:t>
            </w:r>
          </w:p>
        </w:tc>
        <w:tc>
          <w:tcPr>
            <w:tcW w:w="392"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1.12</w:t>
            </w:r>
          </w:p>
        </w:tc>
        <w:tc>
          <w:tcPr>
            <w:tcW w:w="1200" w:type="dxa"/>
            <w:shd w:val="clear" w:color="auto" w:fill="auto"/>
            <w:noWrap/>
            <w:vAlign w:val="center"/>
            <w:hideMark/>
          </w:tcPr>
          <w:p w:rsidR="0011069F" w:rsidRPr="00D22D89" w:rsidRDefault="0011069F" w:rsidP="004C737C">
            <w:pPr>
              <w:spacing w:before="60" w:after="60" w:line="320" w:lineRule="exact"/>
              <w:jc w:val="both"/>
              <w:rPr>
                <w:rFonts w:eastAsia="Times New Roman"/>
                <w:sz w:val="12"/>
                <w:szCs w:val="12"/>
                <w:lang w:val="en-US"/>
              </w:rPr>
            </w:pPr>
            <w:r w:rsidRPr="00D22D89">
              <w:rPr>
                <w:rFonts w:eastAsia="Times New Roman"/>
                <w:sz w:val="12"/>
                <w:szCs w:val="12"/>
                <w:lang w:val="en-US"/>
              </w:rPr>
              <w:t xml:space="preserve">Sở Nông nghiệp &amp; </w:t>
            </w:r>
            <w:r w:rsidR="00F151A7" w:rsidRPr="00D22D89">
              <w:rPr>
                <w:rFonts w:eastAsia="Times New Roman"/>
                <w:sz w:val="12"/>
                <w:szCs w:val="12"/>
                <w:lang w:val="en-US"/>
              </w:rPr>
              <w:t>Phát triển nông thôn</w:t>
            </w:r>
          </w:p>
        </w:tc>
        <w:tc>
          <w:tcPr>
            <w:tcW w:w="56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235.242</w:t>
            </w:r>
          </w:p>
        </w:tc>
        <w:tc>
          <w:tcPr>
            <w:tcW w:w="47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137.349</w:t>
            </w:r>
          </w:p>
        </w:tc>
        <w:tc>
          <w:tcPr>
            <w:tcW w:w="448"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72.935</w:t>
            </w:r>
          </w:p>
        </w:tc>
        <w:tc>
          <w:tcPr>
            <w:tcW w:w="434"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24.958</w:t>
            </w:r>
          </w:p>
        </w:tc>
        <w:tc>
          <w:tcPr>
            <w:tcW w:w="364"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78"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6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171.367</w:t>
            </w:r>
          </w:p>
        </w:tc>
        <w:tc>
          <w:tcPr>
            <w:tcW w:w="503"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69.159</w:t>
            </w:r>
          </w:p>
        </w:tc>
        <w:tc>
          <w:tcPr>
            <w:tcW w:w="47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81.802</w:t>
            </w:r>
          </w:p>
        </w:tc>
        <w:tc>
          <w:tcPr>
            <w:tcW w:w="40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20.406</w:t>
            </w:r>
          </w:p>
        </w:tc>
        <w:tc>
          <w:tcPr>
            <w:tcW w:w="350" w:type="dxa"/>
            <w:shd w:val="clear" w:color="auto" w:fill="auto"/>
            <w:vAlign w:val="center"/>
            <w:hideMark/>
          </w:tcPr>
          <w:p w:rsidR="0011069F" w:rsidRPr="00D22D89" w:rsidRDefault="0011069F" w:rsidP="004C737C">
            <w:pPr>
              <w:spacing w:before="60" w:after="60" w:line="320" w:lineRule="exact"/>
              <w:jc w:val="right"/>
              <w:rPr>
                <w:rFonts w:eastAsia="Times New Roman"/>
                <w:i/>
                <w:iCs/>
                <w:sz w:val="12"/>
                <w:szCs w:val="12"/>
                <w:lang w:val="en-US"/>
              </w:rPr>
            </w:pPr>
            <w:r w:rsidRPr="00D22D89">
              <w:rPr>
                <w:rFonts w:eastAsia="Times New Roman"/>
                <w:i/>
                <w:iCs/>
                <w:sz w:val="12"/>
                <w:szCs w:val="12"/>
                <w:lang w:val="en-US"/>
              </w:rPr>
              <w:t>13.872</w:t>
            </w:r>
          </w:p>
        </w:tc>
        <w:tc>
          <w:tcPr>
            <w:tcW w:w="392" w:type="dxa"/>
            <w:shd w:val="clear" w:color="auto" w:fill="auto"/>
            <w:vAlign w:val="center"/>
            <w:hideMark/>
          </w:tcPr>
          <w:p w:rsidR="0011069F" w:rsidRPr="00D22D89" w:rsidRDefault="0011069F" w:rsidP="004C737C">
            <w:pPr>
              <w:spacing w:before="60" w:after="60" w:line="320" w:lineRule="exact"/>
              <w:jc w:val="right"/>
              <w:rPr>
                <w:rFonts w:eastAsia="Times New Roman"/>
                <w:i/>
                <w:iCs/>
                <w:sz w:val="12"/>
                <w:szCs w:val="12"/>
                <w:lang w:val="en-US"/>
              </w:rPr>
            </w:pPr>
            <w:r w:rsidRPr="00D22D89">
              <w:rPr>
                <w:rFonts w:eastAsia="Times New Roman"/>
                <w:i/>
                <w:iCs/>
                <w:sz w:val="12"/>
                <w:szCs w:val="12"/>
                <w:lang w:val="en-US"/>
              </w:rPr>
              <w:t>6.534</w:t>
            </w:r>
          </w:p>
        </w:tc>
        <w:tc>
          <w:tcPr>
            <w:tcW w:w="609"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72,8%</w:t>
            </w:r>
          </w:p>
        </w:tc>
        <w:tc>
          <w:tcPr>
            <w:tcW w:w="661"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50,4%</w:t>
            </w:r>
          </w:p>
        </w:tc>
        <w:tc>
          <w:tcPr>
            <w:tcW w:w="52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112,2%</w:t>
            </w:r>
          </w:p>
        </w:tc>
        <w:tc>
          <w:tcPr>
            <w:tcW w:w="392"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81,8%</w:t>
            </w:r>
          </w:p>
        </w:tc>
        <w:tc>
          <w:tcPr>
            <w:tcW w:w="459"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1.13</w:t>
            </w:r>
          </w:p>
        </w:tc>
        <w:tc>
          <w:tcPr>
            <w:tcW w:w="1200" w:type="dxa"/>
            <w:shd w:val="clear" w:color="auto" w:fill="auto"/>
            <w:noWrap/>
            <w:vAlign w:val="center"/>
            <w:hideMark/>
          </w:tcPr>
          <w:p w:rsidR="0011069F" w:rsidRPr="00D22D89" w:rsidRDefault="0011069F" w:rsidP="004C737C">
            <w:pPr>
              <w:spacing w:before="60" w:after="60" w:line="320" w:lineRule="exact"/>
              <w:jc w:val="both"/>
              <w:rPr>
                <w:rFonts w:eastAsia="Times New Roman"/>
                <w:spacing w:val="-8"/>
                <w:sz w:val="12"/>
                <w:szCs w:val="12"/>
                <w:lang w:val="en-US"/>
              </w:rPr>
            </w:pPr>
            <w:r w:rsidRPr="00D22D89">
              <w:rPr>
                <w:rFonts w:eastAsia="Times New Roman"/>
                <w:spacing w:val="-8"/>
                <w:sz w:val="12"/>
                <w:szCs w:val="12"/>
                <w:lang w:val="en-US"/>
              </w:rPr>
              <w:t>Sở Tài nguyên Môi trường</w:t>
            </w:r>
          </w:p>
        </w:tc>
        <w:tc>
          <w:tcPr>
            <w:tcW w:w="56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33.914</w:t>
            </w:r>
          </w:p>
        </w:tc>
        <w:tc>
          <w:tcPr>
            <w:tcW w:w="47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725</w:t>
            </w:r>
          </w:p>
        </w:tc>
        <w:tc>
          <w:tcPr>
            <w:tcW w:w="448"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33.189</w:t>
            </w:r>
          </w:p>
        </w:tc>
        <w:tc>
          <w:tcPr>
            <w:tcW w:w="434"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27.028</w:t>
            </w:r>
          </w:p>
        </w:tc>
        <w:tc>
          <w:tcPr>
            <w:tcW w:w="503"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718</w:t>
            </w:r>
          </w:p>
        </w:tc>
        <w:tc>
          <w:tcPr>
            <w:tcW w:w="47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26.310</w:t>
            </w:r>
          </w:p>
        </w:tc>
        <w:tc>
          <w:tcPr>
            <w:tcW w:w="40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2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79,7%</w:t>
            </w:r>
          </w:p>
        </w:tc>
        <w:tc>
          <w:tcPr>
            <w:tcW w:w="661"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99,0%</w:t>
            </w:r>
          </w:p>
        </w:tc>
        <w:tc>
          <w:tcPr>
            <w:tcW w:w="520" w:type="dxa"/>
            <w:shd w:val="clear" w:color="auto" w:fill="auto"/>
            <w:vAlign w:val="center"/>
            <w:hideMark/>
          </w:tcPr>
          <w:p w:rsidR="0011069F" w:rsidRPr="00D22D89" w:rsidRDefault="0011069F" w:rsidP="004C737C">
            <w:pPr>
              <w:spacing w:before="60" w:after="60" w:line="320" w:lineRule="exact"/>
              <w:jc w:val="right"/>
              <w:rPr>
                <w:rFonts w:eastAsia="Times New Roman"/>
                <w:sz w:val="12"/>
                <w:szCs w:val="12"/>
                <w:lang w:val="en-US"/>
              </w:rPr>
            </w:pPr>
            <w:r w:rsidRPr="00D22D89">
              <w:rPr>
                <w:rFonts w:eastAsia="Times New Roman"/>
                <w:sz w:val="12"/>
                <w:szCs w:val="12"/>
                <w:lang w:val="en-US"/>
              </w:rPr>
              <w:t>79,3%</w:t>
            </w:r>
          </w:p>
        </w:tc>
        <w:tc>
          <w:tcPr>
            <w:tcW w:w="392"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1.14</w:t>
            </w:r>
          </w:p>
        </w:tc>
        <w:tc>
          <w:tcPr>
            <w:tcW w:w="1200" w:type="dxa"/>
            <w:shd w:val="clear" w:color="auto" w:fill="auto"/>
            <w:noWrap/>
            <w:vAlign w:val="center"/>
            <w:hideMark/>
          </w:tcPr>
          <w:p w:rsidR="0011069F" w:rsidRPr="00D22D89" w:rsidRDefault="0011069F" w:rsidP="004C737C">
            <w:pPr>
              <w:spacing w:before="60" w:after="60" w:line="340" w:lineRule="exact"/>
              <w:jc w:val="both"/>
              <w:rPr>
                <w:rFonts w:eastAsia="Times New Roman"/>
                <w:sz w:val="12"/>
                <w:szCs w:val="12"/>
                <w:lang w:val="en-US"/>
              </w:rPr>
            </w:pPr>
            <w:r w:rsidRPr="00D22D89">
              <w:rPr>
                <w:rFonts w:eastAsia="Times New Roman"/>
                <w:sz w:val="12"/>
                <w:szCs w:val="12"/>
                <w:lang w:val="en-US"/>
              </w:rPr>
              <w:t>Sở Y tế</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200.683</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11.624</w:t>
            </w: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188.897</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162</w:t>
            </w: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212.549</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12.967</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199.420</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162</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r w:rsidRPr="00D22D89">
              <w:rPr>
                <w:rFonts w:eastAsia="Times New Roman"/>
                <w:i/>
                <w:iCs/>
                <w:sz w:val="12"/>
                <w:szCs w:val="12"/>
                <w:lang w:val="en-US"/>
              </w:rPr>
              <w:t>162</w:t>
            </w: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105,9%</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111,6%</w:t>
            </w: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105,6%</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100,0%</w:t>
            </w: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1.15</w:t>
            </w:r>
          </w:p>
        </w:tc>
        <w:tc>
          <w:tcPr>
            <w:tcW w:w="1200" w:type="dxa"/>
            <w:shd w:val="clear" w:color="auto" w:fill="auto"/>
            <w:noWrap/>
            <w:vAlign w:val="center"/>
            <w:hideMark/>
          </w:tcPr>
          <w:p w:rsidR="0011069F" w:rsidRPr="00D22D89" w:rsidRDefault="0011069F" w:rsidP="004C737C">
            <w:pPr>
              <w:spacing w:before="60" w:after="60" w:line="340" w:lineRule="exact"/>
              <w:jc w:val="both"/>
              <w:rPr>
                <w:rFonts w:eastAsia="Times New Roman"/>
                <w:spacing w:val="-4"/>
                <w:sz w:val="12"/>
                <w:szCs w:val="12"/>
                <w:lang w:val="en-US"/>
              </w:rPr>
            </w:pPr>
            <w:r w:rsidRPr="00D22D89">
              <w:rPr>
                <w:rFonts w:eastAsia="Times New Roman"/>
                <w:spacing w:val="-4"/>
                <w:sz w:val="12"/>
                <w:szCs w:val="12"/>
                <w:lang w:val="en-US"/>
              </w:rPr>
              <w:t>Sở Giáo dục và Đào tạo</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259.528</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25</w:t>
            </w: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258.703</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800</w:t>
            </w: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235.967</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3.478</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231.690</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799</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r w:rsidRPr="00D22D89">
              <w:rPr>
                <w:rFonts w:eastAsia="Times New Roman"/>
                <w:i/>
                <w:iCs/>
                <w:sz w:val="12"/>
                <w:szCs w:val="12"/>
                <w:lang w:val="en-US"/>
              </w:rPr>
              <w:t>799</w:t>
            </w: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90,9%</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13912,0%</w:t>
            </w: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89,6%</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99,9%</w:t>
            </w: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1.16</w:t>
            </w:r>
          </w:p>
        </w:tc>
        <w:tc>
          <w:tcPr>
            <w:tcW w:w="1200" w:type="dxa"/>
            <w:shd w:val="clear" w:color="auto" w:fill="auto"/>
            <w:noWrap/>
            <w:vAlign w:val="center"/>
            <w:hideMark/>
          </w:tcPr>
          <w:p w:rsidR="0011069F" w:rsidRPr="00D22D89" w:rsidRDefault="0011069F" w:rsidP="004C737C">
            <w:pPr>
              <w:spacing w:before="60" w:after="60" w:line="340" w:lineRule="exact"/>
              <w:jc w:val="both"/>
              <w:rPr>
                <w:rFonts w:eastAsia="Times New Roman"/>
                <w:sz w:val="12"/>
                <w:szCs w:val="12"/>
                <w:lang w:val="en-US"/>
              </w:rPr>
            </w:pPr>
            <w:r w:rsidRPr="00D22D89">
              <w:rPr>
                <w:rFonts w:eastAsia="Times New Roman"/>
                <w:sz w:val="12"/>
                <w:szCs w:val="12"/>
                <w:lang w:val="en-US"/>
              </w:rPr>
              <w:t>Sở Thông tin và Truyền thông</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27.926</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4.226</w:t>
            </w: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19.040</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4.660</w:t>
            </w: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27.384</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4.203</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18.535</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4.647</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r w:rsidRPr="00D22D89">
              <w:rPr>
                <w:rFonts w:eastAsia="Times New Roman"/>
                <w:i/>
                <w:iCs/>
                <w:sz w:val="12"/>
                <w:szCs w:val="12"/>
                <w:lang w:val="en-US"/>
              </w:rPr>
              <w:t>4.647</w:t>
            </w: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98,1%</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99,5%</w:t>
            </w: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97,3%</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99,7%</w:t>
            </w: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1.17</w:t>
            </w:r>
          </w:p>
        </w:tc>
        <w:tc>
          <w:tcPr>
            <w:tcW w:w="1200" w:type="dxa"/>
            <w:shd w:val="clear" w:color="auto" w:fill="auto"/>
            <w:noWrap/>
            <w:vAlign w:val="center"/>
            <w:hideMark/>
          </w:tcPr>
          <w:p w:rsidR="0011069F" w:rsidRPr="00D22D89" w:rsidRDefault="0011069F" w:rsidP="004C737C">
            <w:pPr>
              <w:spacing w:before="60" w:after="60" w:line="340" w:lineRule="exact"/>
              <w:jc w:val="both"/>
              <w:rPr>
                <w:rFonts w:eastAsia="Times New Roman"/>
                <w:sz w:val="12"/>
                <w:szCs w:val="12"/>
                <w:lang w:val="en-US"/>
              </w:rPr>
            </w:pPr>
            <w:r w:rsidRPr="00D22D89">
              <w:rPr>
                <w:rFonts w:eastAsia="Times New Roman"/>
                <w:spacing w:val="-4"/>
                <w:sz w:val="12"/>
                <w:szCs w:val="12"/>
                <w:lang w:val="en-US"/>
              </w:rPr>
              <w:t>Thanh tra Nhà nước tỉnh</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5.960</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5.960</w:t>
            </w:r>
          </w:p>
        </w:tc>
        <w:tc>
          <w:tcPr>
            <w:tcW w:w="434"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64"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5.911</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5.911</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99,2%</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99,2%</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1.18</w:t>
            </w:r>
          </w:p>
        </w:tc>
        <w:tc>
          <w:tcPr>
            <w:tcW w:w="1200" w:type="dxa"/>
            <w:shd w:val="clear" w:color="auto" w:fill="auto"/>
            <w:noWrap/>
            <w:vAlign w:val="center"/>
            <w:hideMark/>
          </w:tcPr>
          <w:p w:rsidR="0011069F" w:rsidRPr="004C737C" w:rsidRDefault="0011069F" w:rsidP="004C737C">
            <w:pPr>
              <w:spacing w:before="60" w:after="60" w:line="340" w:lineRule="exact"/>
              <w:jc w:val="both"/>
              <w:rPr>
                <w:rFonts w:eastAsia="Times New Roman"/>
                <w:spacing w:val="-8"/>
                <w:sz w:val="12"/>
                <w:szCs w:val="12"/>
                <w:lang w:val="en-US"/>
              </w:rPr>
            </w:pPr>
            <w:r w:rsidRPr="004C737C">
              <w:rPr>
                <w:rFonts w:eastAsia="Times New Roman"/>
                <w:spacing w:val="-8"/>
                <w:sz w:val="12"/>
                <w:szCs w:val="12"/>
                <w:lang w:val="en-US"/>
              </w:rPr>
              <w:t>Đài Phát thanh Truyền hình</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20.318</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1.590</w:t>
            </w: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18.728</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20.100</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1.416</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18.684</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98,9%</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89,1%</w:t>
            </w: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99,8%</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1.19</w:t>
            </w:r>
          </w:p>
        </w:tc>
        <w:tc>
          <w:tcPr>
            <w:tcW w:w="1200" w:type="dxa"/>
            <w:shd w:val="clear" w:color="auto" w:fill="auto"/>
            <w:noWrap/>
            <w:vAlign w:val="center"/>
            <w:hideMark/>
          </w:tcPr>
          <w:p w:rsidR="0011069F" w:rsidRPr="00D22D89" w:rsidRDefault="0011069F" w:rsidP="004C737C">
            <w:pPr>
              <w:spacing w:before="60" w:after="60" w:line="340" w:lineRule="exact"/>
              <w:jc w:val="both"/>
              <w:rPr>
                <w:rFonts w:eastAsia="Times New Roman"/>
                <w:sz w:val="12"/>
                <w:szCs w:val="12"/>
                <w:lang w:val="en-US"/>
              </w:rPr>
            </w:pPr>
            <w:r w:rsidRPr="00D22D89">
              <w:rPr>
                <w:rFonts w:eastAsia="Times New Roman"/>
                <w:sz w:val="12"/>
                <w:szCs w:val="12"/>
                <w:lang w:val="en-US"/>
              </w:rPr>
              <w:t>Ban QL Vườn quốc gia Ba Bể</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15.333</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15.333</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16.882</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63</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16.819</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110,1%</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109,7%</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1.20</w:t>
            </w:r>
          </w:p>
        </w:tc>
        <w:tc>
          <w:tcPr>
            <w:tcW w:w="1200" w:type="dxa"/>
            <w:shd w:val="clear" w:color="auto" w:fill="auto"/>
            <w:noWrap/>
            <w:vAlign w:val="center"/>
            <w:hideMark/>
          </w:tcPr>
          <w:p w:rsidR="0011069F" w:rsidRPr="00D22D89" w:rsidRDefault="0011069F" w:rsidP="004C737C">
            <w:pPr>
              <w:spacing w:before="60" w:after="60" w:line="340" w:lineRule="exact"/>
              <w:jc w:val="both"/>
              <w:rPr>
                <w:rFonts w:eastAsia="Times New Roman"/>
                <w:spacing w:val="-8"/>
                <w:sz w:val="12"/>
                <w:szCs w:val="12"/>
                <w:lang w:val="en-US"/>
              </w:rPr>
            </w:pPr>
            <w:r w:rsidRPr="00D22D89">
              <w:rPr>
                <w:rFonts w:eastAsia="Times New Roman"/>
                <w:spacing w:val="-8"/>
                <w:sz w:val="12"/>
                <w:szCs w:val="12"/>
                <w:lang w:val="en-US"/>
              </w:rPr>
              <w:t>Trường Cao đẳng Bắc Kạn</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31.888</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1.000</w:t>
            </w: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30.888</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27.097</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1.423</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25.674</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85,0%</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142,3%</w:t>
            </w: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83,1%</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1.21</w:t>
            </w:r>
          </w:p>
        </w:tc>
        <w:tc>
          <w:tcPr>
            <w:tcW w:w="1200" w:type="dxa"/>
            <w:shd w:val="clear" w:color="auto" w:fill="auto"/>
            <w:noWrap/>
            <w:vAlign w:val="center"/>
            <w:hideMark/>
          </w:tcPr>
          <w:p w:rsidR="0011069F" w:rsidRPr="00D22D89" w:rsidRDefault="0011069F" w:rsidP="004C737C">
            <w:pPr>
              <w:spacing w:before="60" w:after="60" w:line="340" w:lineRule="exact"/>
              <w:jc w:val="both"/>
              <w:rPr>
                <w:rFonts w:eastAsia="Times New Roman"/>
                <w:sz w:val="12"/>
                <w:szCs w:val="12"/>
                <w:lang w:val="en-US"/>
              </w:rPr>
            </w:pPr>
            <w:r w:rsidRPr="00D22D89">
              <w:rPr>
                <w:rFonts w:eastAsia="Times New Roman"/>
                <w:sz w:val="12"/>
                <w:szCs w:val="12"/>
                <w:lang w:val="en-US"/>
              </w:rPr>
              <w:t>Ban Dân tộc</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10.559</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6.202</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4.357</w:t>
            </w: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10.500</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6.143</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4.357</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r w:rsidRPr="00D22D89">
              <w:rPr>
                <w:rFonts w:eastAsia="Times New Roman"/>
                <w:i/>
                <w:iCs/>
                <w:sz w:val="12"/>
                <w:szCs w:val="12"/>
                <w:lang w:val="en-US"/>
              </w:rPr>
              <w:t>4.357</w:t>
            </w: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99,4%</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99,0%</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100,0%</w:t>
            </w: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20" w:lineRule="exact"/>
              <w:rPr>
                <w:rFonts w:eastAsia="Times New Roman"/>
                <w:sz w:val="12"/>
                <w:szCs w:val="12"/>
                <w:lang w:val="en-US"/>
              </w:rPr>
            </w:pPr>
            <w:r w:rsidRPr="00D22D89">
              <w:rPr>
                <w:rFonts w:eastAsia="Times New Roman"/>
                <w:sz w:val="12"/>
                <w:szCs w:val="12"/>
                <w:lang w:val="en-US"/>
              </w:rPr>
              <w:t>1.22</w:t>
            </w:r>
          </w:p>
        </w:tc>
        <w:tc>
          <w:tcPr>
            <w:tcW w:w="1200" w:type="dxa"/>
            <w:shd w:val="clear" w:color="auto" w:fill="auto"/>
            <w:vAlign w:val="center"/>
            <w:hideMark/>
          </w:tcPr>
          <w:p w:rsidR="0011069F" w:rsidRPr="00D22D89" w:rsidRDefault="0011069F" w:rsidP="004C737C">
            <w:pPr>
              <w:spacing w:before="60" w:after="60" w:line="340" w:lineRule="exact"/>
              <w:jc w:val="both"/>
              <w:rPr>
                <w:rFonts w:eastAsia="Times New Roman"/>
                <w:sz w:val="12"/>
                <w:szCs w:val="12"/>
                <w:lang w:val="en-US"/>
              </w:rPr>
            </w:pPr>
            <w:r w:rsidRPr="00D22D89">
              <w:rPr>
                <w:rFonts w:eastAsia="Times New Roman"/>
                <w:sz w:val="12"/>
                <w:szCs w:val="12"/>
                <w:lang w:val="en-US"/>
              </w:rPr>
              <w:t xml:space="preserve">Ban </w:t>
            </w:r>
            <w:r w:rsidR="00F151A7" w:rsidRPr="00D22D89">
              <w:rPr>
                <w:rFonts w:eastAsia="Times New Roman"/>
                <w:sz w:val="12"/>
                <w:szCs w:val="12"/>
                <w:lang w:val="en-US"/>
              </w:rPr>
              <w:t xml:space="preserve">Quản lý dự án </w:t>
            </w:r>
            <w:r w:rsidRPr="00D22D89">
              <w:rPr>
                <w:rFonts w:eastAsia="Times New Roman"/>
                <w:sz w:val="12"/>
                <w:szCs w:val="12"/>
                <w:lang w:val="en-US"/>
              </w:rPr>
              <w:t>các khu công nghiệp</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65.767</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62.804</w:t>
            </w: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2.963</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35.518</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32.587</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2.931</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54,0%</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51,9%</w:t>
            </w: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98,9%</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1.23</w:t>
            </w:r>
          </w:p>
        </w:tc>
        <w:tc>
          <w:tcPr>
            <w:tcW w:w="1200" w:type="dxa"/>
            <w:shd w:val="clear" w:color="auto" w:fill="auto"/>
            <w:vAlign w:val="center"/>
            <w:hideMark/>
          </w:tcPr>
          <w:p w:rsidR="0011069F" w:rsidRPr="004C737C" w:rsidRDefault="0011069F" w:rsidP="004C737C">
            <w:pPr>
              <w:spacing w:before="60" w:after="60" w:line="340" w:lineRule="exact"/>
              <w:jc w:val="both"/>
              <w:rPr>
                <w:rFonts w:eastAsia="Times New Roman"/>
                <w:spacing w:val="-4"/>
                <w:sz w:val="12"/>
                <w:szCs w:val="12"/>
                <w:lang w:val="en-US"/>
              </w:rPr>
            </w:pPr>
            <w:r w:rsidRPr="004C737C">
              <w:rPr>
                <w:rFonts w:eastAsia="Times New Roman"/>
                <w:spacing w:val="-4"/>
                <w:sz w:val="12"/>
                <w:szCs w:val="12"/>
                <w:lang w:val="en-US"/>
              </w:rPr>
              <w:t xml:space="preserve">Ban An toàn </w:t>
            </w:r>
            <w:r w:rsidR="00F151A7" w:rsidRPr="004C737C">
              <w:rPr>
                <w:rFonts w:eastAsia="Times New Roman"/>
                <w:spacing w:val="-4"/>
                <w:sz w:val="12"/>
                <w:szCs w:val="12"/>
                <w:lang w:val="en-US"/>
              </w:rPr>
              <w:t>Giao thông</w:t>
            </w:r>
          </w:p>
        </w:tc>
        <w:tc>
          <w:tcPr>
            <w:tcW w:w="56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1.577</w:t>
            </w: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1.577</w:t>
            </w:r>
          </w:p>
        </w:tc>
        <w:tc>
          <w:tcPr>
            <w:tcW w:w="43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1.645</w:t>
            </w:r>
          </w:p>
        </w:tc>
        <w:tc>
          <w:tcPr>
            <w:tcW w:w="503"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1.645</w:t>
            </w:r>
          </w:p>
        </w:tc>
        <w:tc>
          <w:tcPr>
            <w:tcW w:w="40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4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104,3%</w:t>
            </w:r>
          </w:p>
        </w:tc>
        <w:tc>
          <w:tcPr>
            <w:tcW w:w="661"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40" w:lineRule="exact"/>
              <w:jc w:val="right"/>
              <w:rPr>
                <w:rFonts w:eastAsia="Times New Roman"/>
                <w:sz w:val="12"/>
                <w:szCs w:val="12"/>
                <w:lang w:val="en-US"/>
              </w:rPr>
            </w:pPr>
            <w:r w:rsidRPr="00D22D89">
              <w:rPr>
                <w:rFonts w:eastAsia="Times New Roman"/>
                <w:sz w:val="12"/>
                <w:szCs w:val="12"/>
                <w:lang w:val="en-US"/>
              </w:rPr>
              <w:t>104,3%</w:t>
            </w:r>
          </w:p>
        </w:tc>
        <w:tc>
          <w:tcPr>
            <w:tcW w:w="39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4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1.24</w:t>
            </w:r>
          </w:p>
        </w:tc>
        <w:tc>
          <w:tcPr>
            <w:tcW w:w="1200" w:type="dxa"/>
            <w:shd w:val="clear" w:color="auto" w:fill="auto"/>
            <w:vAlign w:val="center"/>
            <w:hideMark/>
          </w:tcPr>
          <w:p w:rsidR="0011069F" w:rsidRPr="00D22D89" w:rsidRDefault="0011069F" w:rsidP="004C737C">
            <w:pPr>
              <w:spacing w:before="60" w:after="60" w:line="380" w:lineRule="exact"/>
              <w:jc w:val="both"/>
              <w:rPr>
                <w:rFonts w:eastAsia="Times New Roman"/>
                <w:sz w:val="12"/>
                <w:szCs w:val="12"/>
                <w:lang w:val="en-US"/>
              </w:rPr>
            </w:pPr>
            <w:r w:rsidRPr="00D22D89">
              <w:rPr>
                <w:rFonts w:eastAsia="Times New Roman"/>
                <w:sz w:val="12"/>
                <w:szCs w:val="12"/>
                <w:lang w:val="en-US"/>
              </w:rPr>
              <w:t xml:space="preserve">Văn phòng Điều phối xây dựng </w:t>
            </w:r>
            <w:r w:rsidR="00F151A7" w:rsidRPr="00D22D89">
              <w:rPr>
                <w:rFonts w:eastAsia="Times New Roman"/>
                <w:sz w:val="12"/>
                <w:szCs w:val="12"/>
                <w:lang w:val="en-US"/>
              </w:rPr>
              <w:t>nông thôn mới</w:t>
            </w:r>
            <w:r w:rsidRPr="00D22D89">
              <w:rPr>
                <w:rFonts w:eastAsia="Times New Roman"/>
                <w:sz w:val="12"/>
                <w:szCs w:val="12"/>
                <w:lang w:val="en-US"/>
              </w:rPr>
              <w:t xml:space="preserve"> tỉnh</w:t>
            </w:r>
          </w:p>
        </w:tc>
        <w:tc>
          <w:tcPr>
            <w:tcW w:w="56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7.157</w:t>
            </w:r>
          </w:p>
        </w:tc>
        <w:tc>
          <w:tcPr>
            <w:tcW w:w="47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2.684</w:t>
            </w:r>
          </w:p>
        </w:tc>
        <w:tc>
          <w:tcPr>
            <w:tcW w:w="434"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4.473</w:t>
            </w:r>
          </w:p>
        </w:tc>
        <w:tc>
          <w:tcPr>
            <w:tcW w:w="364"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5.671</w:t>
            </w:r>
          </w:p>
        </w:tc>
        <w:tc>
          <w:tcPr>
            <w:tcW w:w="503"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2.470</w:t>
            </w:r>
          </w:p>
        </w:tc>
        <w:tc>
          <w:tcPr>
            <w:tcW w:w="40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3.201</w:t>
            </w:r>
          </w:p>
        </w:tc>
        <w:tc>
          <w:tcPr>
            <w:tcW w:w="35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80" w:lineRule="exact"/>
              <w:jc w:val="right"/>
              <w:rPr>
                <w:rFonts w:eastAsia="Times New Roman"/>
                <w:i/>
                <w:iCs/>
                <w:sz w:val="12"/>
                <w:szCs w:val="12"/>
                <w:lang w:val="en-US"/>
              </w:rPr>
            </w:pPr>
            <w:r w:rsidRPr="00D22D89">
              <w:rPr>
                <w:rFonts w:eastAsia="Times New Roman"/>
                <w:i/>
                <w:iCs/>
                <w:sz w:val="12"/>
                <w:szCs w:val="12"/>
                <w:lang w:val="en-US"/>
              </w:rPr>
              <w:t>3.201</w:t>
            </w:r>
          </w:p>
        </w:tc>
        <w:tc>
          <w:tcPr>
            <w:tcW w:w="609"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79,2%</w:t>
            </w:r>
          </w:p>
        </w:tc>
        <w:tc>
          <w:tcPr>
            <w:tcW w:w="661"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92,0%</w:t>
            </w:r>
          </w:p>
        </w:tc>
        <w:tc>
          <w:tcPr>
            <w:tcW w:w="39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71,6%</w:t>
            </w:r>
          </w:p>
        </w:tc>
        <w:tc>
          <w:tcPr>
            <w:tcW w:w="459"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1.25</w:t>
            </w:r>
          </w:p>
        </w:tc>
        <w:tc>
          <w:tcPr>
            <w:tcW w:w="1200" w:type="dxa"/>
            <w:shd w:val="clear" w:color="auto" w:fill="auto"/>
            <w:vAlign w:val="center"/>
            <w:hideMark/>
          </w:tcPr>
          <w:p w:rsidR="0011069F" w:rsidRPr="00D22D89" w:rsidRDefault="0011069F" w:rsidP="004C737C">
            <w:pPr>
              <w:spacing w:before="60" w:after="60" w:line="380" w:lineRule="exact"/>
              <w:jc w:val="both"/>
              <w:rPr>
                <w:rFonts w:eastAsia="Times New Roman"/>
                <w:sz w:val="12"/>
                <w:szCs w:val="12"/>
                <w:lang w:val="en-US"/>
              </w:rPr>
            </w:pPr>
            <w:r w:rsidRPr="00D22D89">
              <w:rPr>
                <w:rFonts w:eastAsia="Times New Roman"/>
                <w:sz w:val="12"/>
                <w:szCs w:val="12"/>
                <w:lang w:val="en-US"/>
              </w:rPr>
              <w:t>Ban Quản lý dự án đầu tư xây dựng tỉnh</w:t>
            </w:r>
          </w:p>
        </w:tc>
        <w:tc>
          <w:tcPr>
            <w:tcW w:w="56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75.447</w:t>
            </w:r>
          </w:p>
        </w:tc>
        <w:tc>
          <w:tcPr>
            <w:tcW w:w="47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75.087</w:t>
            </w:r>
          </w:p>
        </w:tc>
        <w:tc>
          <w:tcPr>
            <w:tcW w:w="448"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360</w:t>
            </w:r>
          </w:p>
        </w:tc>
        <w:tc>
          <w:tcPr>
            <w:tcW w:w="434"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279.802</w:t>
            </w:r>
          </w:p>
        </w:tc>
        <w:tc>
          <w:tcPr>
            <w:tcW w:w="503"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242.462</w:t>
            </w:r>
          </w:p>
        </w:tc>
        <w:tc>
          <w:tcPr>
            <w:tcW w:w="47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37.340</w:t>
            </w:r>
          </w:p>
        </w:tc>
        <w:tc>
          <w:tcPr>
            <w:tcW w:w="40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8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370,9%</w:t>
            </w:r>
          </w:p>
        </w:tc>
        <w:tc>
          <w:tcPr>
            <w:tcW w:w="661"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322,9%</w:t>
            </w:r>
          </w:p>
        </w:tc>
        <w:tc>
          <w:tcPr>
            <w:tcW w:w="52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10372%</w:t>
            </w:r>
          </w:p>
        </w:tc>
        <w:tc>
          <w:tcPr>
            <w:tcW w:w="39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1.26</w:t>
            </w:r>
          </w:p>
        </w:tc>
        <w:tc>
          <w:tcPr>
            <w:tcW w:w="1200" w:type="dxa"/>
            <w:shd w:val="clear" w:color="auto" w:fill="auto"/>
            <w:vAlign w:val="center"/>
            <w:hideMark/>
          </w:tcPr>
          <w:p w:rsidR="0011069F" w:rsidRPr="00D22D89" w:rsidRDefault="0011069F" w:rsidP="004C737C">
            <w:pPr>
              <w:spacing w:before="60" w:after="60" w:line="380" w:lineRule="exact"/>
              <w:jc w:val="both"/>
              <w:rPr>
                <w:rFonts w:eastAsia="Times New Roman"/>
                <w:sz w:val="12"/>
                <w:szCs w:val="12"/>
                <w:lang w:val="en-US"/>
              </w:rPr>
            </w:pPr>
            <w:r w:rsidRPr="00D22D89">
              <w:rPr>
                <w:rFonts w:eastAsia="Times New Roman"/>
                <w:sz w:val="12"/>
                <w:szCs w:val="12"/>
                <w:lang w:val="en-US"/>
              </w:rPr>
              <w:t>Ban Quản lý Dự án Công trình Giao thông tỉnh Bắc Kạn</w:t>
            </w:r>
          </w:p>
        </w:tc>
        <w:tc>
          <w:tcPr>
            <w:tcW w:w="56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83.361</w:t>
            </w:r>
          </w:p>
        </w:tc>
        <w:tc>
          <w:tcPr>
            <w:tcW w:w="47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83.361</w:t>
            </w:r>
          </w:p>
        </w:tc>
        <w:tc>
          <w:tcPr>
            <w:tcW w:w="448"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79.539</w:t>
            </w:r>
          </w:p>
        </w:tc>
        <w:tc>
          <w:tcPr>
            <w:tcW w:w="503"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79.539</w:t>
            </w:r>
          </w:p>
        </w:tc>
        <w:tc>
          <w:tcPr>
            <w:tcW w:w="47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80" w:lineRule="exact"/>
              <w:jc w:val="right"/>
              <w:rPr>
                <w:rFonts w:eastAsia="Times New Roman"/>
                <w:i/>
                <w:iCs/>
                <w:sz w:val="12"/>
                <w:szCs w:val="12"/>
                <w:lang w:val="en-US"/>
              </w:rPr>
            </w:pPr>
          </w:p>
        </w:tc>
        <w:tc>
          <w:tcPr>
            <w:tcW w:w="609"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95,4%</w:t>
            </w:r>
          </w:p>
        </w:tc>
        <w:tc>
          <w:tcPr>
            <w:tcW w:w="661"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r w:rsidRPr="00D22D89">
              <w:rPr>
                <w:rFonts w:eastAsia="Times New Roman"/>
                <w:sz w:val="12"/>
                <w:szCs w:val="12"/>
                <w:lang w:val="en-US"/>
              </w:rPr>
              <w:t>95,4%</w:t>
            </w:r>
          </w:p>
        </w:tc>
        <w:tc>
          <w:tcPr>
            <w:tcW w:w="520" w:type="dxa"/>
            <w:shd w:val="clear" w:color="auto" w:fill="auto"/>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8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b/>
                <w:bCs/>
                <w:i/>
                <w:iCs/>
                <w:sz w:val="12"/>
                <w:szCs w:val="12"/>
                <w:lang w:val="en-US"/>
              </w:rPr>
            </w:pPr>
            <w:r w:rsidRPr="00D22D89">
              <w:rPr>
                <w:rFonts w:eastAsia="Times New Roman"/>
                <w:b/>
                <w:bCs/>
                <w:i/>
                <w:iCs/>
                <w:sz w:val="12"/>
                <w:szCs w:val="12"/>
                <w:lang w:val="en-US"/>
              </w:rPr>
              <w:t>2</w:t>
            </w:r>
          </w:p>
        </w:tc>
        <w:tc>
          <w:tcPr>
            <w:tcW w:w="1200" w:type="dxa"/>
            <w:shd w:val="clear" w:color="auto" w:fill="auto"/>
            <w:vAlign w:val="center"/>
            <w:hideMark/>
          </w:tcPr>
          <w:p w:rsidR="0011069F" w:rsidRPr="00D22D89" w:rsidRDefault="0011069F" w:rsidP="004C737C">
            <w:pPr>
              <w:spacing w:before="60" w:after="60" w:line="360" w:lineRule="exact"/>
              <w:jc w:val="both"/>
              <w:rPr>
                <w:rFonts w:eastAsia="Times New Roman"/>
                <w:b/>
                <w:bCs/>
                <w:i/>
                <w:iCs/>
                <w:sz w:val="12"/>
                <w:szCs w:val="12"/>
                <w:lang w:val="en-US"/>
              </w:rPr>
            </w:pPr>
            <w:r w:rsidRPr="00D22D89">
              <w:rPr>
                <w:rFonts w:eastAsia="Times New Roman"/>
                <w:b/>
                <w:bCs/>
                <w:i/>
                <w:iCs/>
                <w:sz w:val="12"/>
                <w:szCs w:val="12"/>
                <w:lang w:val="en-US"/>
              </w:rPr>
              <w:t>Khối Đảng</w:t>
            </w: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84.968</w:t>
            </w:r>
          </w:p>
        </w:tc>
        <w:tc>
          <w:tcPr>
            <w:tcW w:w="476"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12.734</w:t>
            </w: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72.234</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87.212</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12.294</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74.918</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102,6%</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96,5%</w:t>
            </w: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103,7%</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2.1</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sz w:val="12"/>
                <w:szCs w:val="12"/>
                <w:lang w:val="en-US"/>
              </w:rPr>
            </w:pPr>
            <w:r w:rsidRPr="00D22D89">
              <w:rPr>
                <w:rFonts w:eastAsia="Times New Roman"/>
                <w:sz w:val="12"/>
                <w:szCs w:val="12"/>
                <w:lang w:val="en-US"/>
              </w:rPr>
              <w:t>Văn phòng Tỉnh uỷ</w:t>
            </w:r>
          </w:p>
        </w:tc>
        <w:tc>
          <w:tcPr>
            <w:tcW w:w="56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79.181</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12.734</w:t>
            </w: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66.447</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79.676</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12.294</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67.382</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100,6%</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96,5%</w:t>
            </w: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101,4%</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2.2</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sz w:val="12"/>
                <w:szCs w:val="12"/>
                <w:lang w:val="en-US"/>
              </w:rPr>
            </w:pPr>
            <w:r w:rsidRPr="00D22D89">
              <w:rPr>
                <w:rFonts w:eastAsia="Times New Roman"/>
                <w:sz w:val="12"/>
                <w:szCs w:val="12"/>
                <w:lang w:val="en-US"/>
              </w:rPr>
              <w:t>Trường chính trị</w:t>
            </w:r>
          </w:p>
        </w:tc>
        <w:tc>
          <w:tcPr>
            <w:tcW w:w="56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5.787</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w:t>
            </w: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5.787</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7.536</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7.536</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130,2%</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130,2%</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b/>
                <w:bCs/>
                <w:i/>
                <w:iCs/>
                <w:sz w:val="12"/>
                <w:szCs w:val="12"/>
                <w:lang w:val="en-US"/>
              </w:rPr>
            </w:pPr>
            <w:r w:rsidRPr="00D22D89">
              <w:rPr>
                <w:rFonts w:eastAsia="Times New Roman"/>
                <w:b/>
                <w:bCs/>
                <w:i/>
                <w:iCs/>
                <w:sz w:val="12"/>
                <w:szCs w:val="12"/>
                <w:lang w:val="en-US"/>
              </w:rPr>
              <w:t>3</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b/>
                <w:bCs/>
                <w:i/>
                <w:iCs/>
                <w:sz w:val="12"/>
                <w:szCs w:val="12"/>
                <w:lang w:val="en-US"/>
              </w:rPr>
            </w:pPr>
            <w:r w:rsidRPr="00D22D89">
              <w:rPr>
                <w:rFonts w:eastAsia="Times New Roman"/>
                <w:b/>
                <w:bCs/>
                <w:i/>
                <w:iCs/>
                <w:sz w:val="12"/>
                <w:szCs w:val="12"/>
                <w:lang w:val="en-US"/>
              </w:rPr>
              <w:t xml:space="preserve">Các tổ chức </w:t>
            </w:r>
            <w:r w:rsidR="00F151A7" w:rsidRPr="00D22D89">
              <w:rPr>
                <w:rFonts w:eastAsia="Times New Roman"/>
                <w:b/>
                <w:bCs/>
                <w:i/>
                <w:iCs/>
                <w:sz w:val="12"/>
                <w:szCs w:val="12"/>
                <w:lang w:val="en-US"/>
              </w:rPr>
              <w:t>chính trị- xã hội</w:t>
            </w: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21.656</w:t>
            </w:r>
          </w:p>
        </w:tc>
        <w:tc>
          <w:tcPr>
            <w:tcW w:w="476"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21.656</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21.948</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187</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21.761</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101,3%</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100,5%</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3.1</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sz w:val="12"/>
                <w:szCs w:val="12"/>
                <w:lang w:val="en-US"/>
              </w:rPr>
            </w:pPr>
            <w:r w:rsidRPr="00D22D89">
              <w:rPr>
                <w:rFonts w:eastAsia="Times New Roman"/>
                <w:sz w:val="12"/>
                <w:szCs w:val="12"/>
                <w:lang w:val="en-US"/>
              </w:rPr>
              <w:t>Tỉnh đoàn</w:t>
            </w:r>
          </w:p>
        </w:tc>
        <w:tc>
          <w:tcPr>
            <w:tcW w:w="56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4.427</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4.427</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4.526</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187</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4.339</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102,2%</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98,0%</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3.2</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spacing w:val="-6"/>
                <w:sz w:val="12"/>
                <w:szCs w:val="12"/>
                <w:lang w:val="en-US"/>
              </w:rPr>
            </w:pPr>
            <w:r w:rsidRPr="00D22D89">
              <w:rPr>
                <w:rFonts w:eastAsia="Times New Roman"/>
                <w:spacing w:val="-6"/>
                <w:sz w:val="12"/>
                <w:szCs w:val="12"/>
                <w:lang w:val="en-US"/>
              </w:rPr>
              <w:t>Hội Liên hiệp Phụ nữ tỉnh</w:t>
            </w:r>
          </w:p>
        </w:tc>
        <w:tc>
          <w:tcPr>
            <w:tcW w:w="56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4.746</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4.746</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4.637</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4.637</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97,7%</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97,7%</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3.3</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sz w:val="12"/>
                <w:szCs w:val="12"/>
                <w:lang w:val="en-US"/>
              </w:rPr>
            </w:pPr>
            <w:r w:rsidRPr="00D22D89">
              <w:rPr>
                <w:rFonts w:eastAsia="Times New Roman"/>
                <w:spacing w:val="-6"/>
                <w:sz w:val="12"/>
                <w:szCs w:val="12"/>
                <w:lang w:val="en-US"/>
              </w:rPr>
              <w:t>Uỷ ban Mặt trận Tổ quốc</w:t>
            </w:r>
          </w:p>
        </w:tc>
        <w:tc>
          <w:tcPr>
            <w:tcW w:w="56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5.154</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5.154</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5.406</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5.406</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104,9%</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104,9%</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3.4</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sz w:val="12"/>
                <w:szCs w:val="12"/>
                <w:lang w:val="en-US"/>
              </w:rPr>
            </w:pPr>
            <w:r w:rsidRPr="00D22D89">
              <w:rPr>
                <w:rFonts w:eastAsia="Times New Roman"/>
                <w:sz w:val="12"/>
                <w:szCs w:val="12"/>
                <w:lang w:val="en-US"/>
              </w:rPr>
              <w:t>Hội Nông dân</w:t>
            </w:r>
          </w:p>
        </w:tc>
        <w:tc>
          <w:tcPr>
            <w:tcW w:w="56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4.975</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4.975</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5.087</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5.087</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w:t>
            </w: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w:t>
            </w: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102,3%</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102,3%</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4C737C">
            <w:pPr>
              <w:spacing w:before="60" w:after="60" w:line="360" w:lineRule="exact"/>
              <w:rPr>
                <w:rFonts w:eastAsia="Times New Roman"/>
                <w:sz w:val="12"/>
                <w:szCs w:val="12"/>
                <w:lang w:val="en-US"/>
              </w:rPr>
            </w:pPr>
            <w:r w:rsidRPr="00D22D89">
              <w:rPr>
                <w:rFonts w:eastAsia="Times New Roman"/>
                <w:sz w:val="12"/>
                <w:szCs w:val="12"/>
                <w:lang w:val="en-US"/>
              </w:rPr>
              <w:t>3.5</w:t>
            </w:r>
          </w:p>
        </w:tc>
        <w:tc>
          <w:tcPr>
            <w:tcW w:w="1200" w:type="dxa"/>
            <w:shd w:val="clear" w:color="auto" w:fill="auto"/>
            <w:noWrap/>
            <w:vAlign w:val="center"/>
            <w:hideMark/>
          </w:tcPr>
          <w:p w:rsidR="0011069F" w:rsidRPr="00D22D89" w:rsidRDefault="0011069F" w:rsidP="004C737C">
            <w:pPr>
              <w:spacing w:before="60" w:after="60" w:line="360" w:lineRule="exact"/>
              <w:jc w:val="both"/>
              <w:rPr>
                <w:rFonts w:eastAsia="Times New Roman"/>
                <w:sz w:val="12"/>
                <w:szCs w:val="12"/>
                <w:lang w:val="en-US"/>
              </w:rPr>
            </w:pPr>
            <w:r w:rsidRPr="00D22D89">
              <w:rPr>
                <w:rFonts w:eastAsia="Times New Roman"/>
                <w:sz w:val="12"/>
                <w:szCs w:val="12"/>
                <w:lang w:val="en-US"/>
              </w:rPr>
              <w:t>Hội Cựu chiến binh</w:t>
            </w:r>
          </w:p>
        </w:tc>
        <w:tc>
          <w:tcPr>
            <w:tcW w:w="56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2.354</w:t>
            </w: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2.354</w:t>
            </w:r>
          </w:p>
        </w:tc>
        <w:tc>
          <w:tcPr>
            <w:tcW w:w="43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2.292</w:t>
            </w:r>
          </w:p>
        </w:tc>
        <w:tc>
          <w:tcPr>
            <w:tcW w:w="503"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2.292</w:t>
            </w:r>
          </w:p>
        </w:tc>
        <w:tc>
          <w:tcPr>
            <w:tcW w:w="40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97,4%</w:t>
            </w:r>
          </w:p>
        </w:tc>
        <w:tc>
          <w:tcPr>
            <w:tcW w:w="661"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4C737C">
            <w:pPr>
              <w:spacing w:before="60" w:after="60" w:line="360" w:lineRule="exact"/>
              <w:jc w:val="right"/>
              <w:rPr>
                <w:rFonts w:eastAsia="Times New Roman"/>
                <w:sz w:val="12"/>
                <w:szCs w:val="12"/>
                <w:lang w:val="en-US"/>
              </w:rPr>
            </w:pPr>
            <w:r w:rsidRPr="00D22D89">
              <w:rPr>
                <w:rFonts w:eastAsia="Times New Roman"/>
                <w:sz w:val="12"/>
                <w:szCs w:val="12"/>
                <w:lang w:val="en-US"/>
              </w:rPr>
              <w:t>97,4%</w:t>
            </w:r>
          </w:p>
        </w:tc>
        <w:tc>
          <w:tcPr>
            <w:tcW w:w="39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4C737C">
            <w:pPr>
              <w:spacing w:before="60" w:after="60" w:line="36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4</w:t>
            </w:r>
          </w:p>
        </w:tc>
        <w:tc>
          <w:tcPr>
            <w:tcW w:w="1200" w:type="dxa"/>
            <w:shd w:val="clear" w:color="auto" w:fill="auto"/>
            <w:vAlign w:val="center"/>
            <w:hideMark/>
          </w:tcPr>
          <w:p w:rsidR="0011069F" w:rsidRPr="00D22D89" w:rsidRDefault="0011069F" w:rsidP="00D22D89">
            <w:pPr>
              <w:spacing w:before="60" w:after="60" w:line="300" w:lineRule="exact"/>
              <w:jc w:val="both"/>
              <w:rPr>
                <w:rFonts w:ascii="Times New Roman Bold" w:eastAsia="Times New Roman" w:hAnsi="Times New Roman Bold"/>
                <w:b/>
                <w:bCs/>
                <w:i/>
                <w:iCs/>
                <w:spacing w:val="6"/>
                <w:sz w:val="12"/>
                <w:szCs w:val="12"/>
                <w:lang w:val="en-US"/>
              </w:rPr>
            </w:pPr>
            <w:r w:rsidRPr="00D22D89">
              <w:rPr>
                <w:rFonts w:ascii="Times New Roman Bold" w:eastAsia="Times New Roman" w:hAnsi="Times New Roman Bold"/>
                <w:b/>
                <w:bCs/>
                <w:i/>
                <w:iCs/>
                <w:spacing w:val="6"/>
                <w:sz w:val="12"/>
                <w:szCs w:val="12"/>
                <w:lang w:val="en-US"/>
              </w:rPr>
              <w:t xml:space="preserve">Các tổ chức </w:t>
            </w:r>
            <w:r w:rsidR="00F151A7" w:rsidRPr="00D22D89">
              <w:rPr>
                <w:rFonts w:ascii="Times New Roman Bold" w:eastAsia="Times New Roman" w:hAnsi="Times New Roman Bold"/>
                <w:b/>
                <w:bCs/>
                <w:i/>
                <w:iCs/>
                <w:spacing w:val="6"/>
                <w:sz w:val="12"/>
                <w:szCs w:val="12"/>
                <w:lang w:val="en-US"/>
              </w:rPr>
              <w:t>xã hội</w:t>
            </w:r>
            <w:r w:rsidRPr="00D22D89">
              <w:rPr>
                <w:rFonts w:ascii="Times New Roman Bold" w:eastAsia="Times New Roman" w:hAnsi="Times New Roman Bold"/>
                <w:b/>
                <w:bCs/>
                <w:i/>
                <w:iCs/>
                <w:spacing w:val="6"/>
                <w:sz w:val="12"/>
                <w:szCs w:val="12"/>
                <w:lang w:val="en-US"/>
              </w:rPr>
              <w:t xml:space="preserve">, tổ chức </w:t>
            </w:r>
            <w:r w:rsidR="00F151A7" w:rsidRPr="00D22D89">
              <w:rPr>
                <w:rFonts w:ascii="Times New Roman Bold" w:eastAsia="Times New Roman" w:hAnsi="Times New Roman Bold"/>
                <w:b/>
                <w:bCs/>
                <w:i/>
                <w:iCs/>
                <w:spacing w:val="6"/>
                <w:sz w:val="12"/>
                <w:szCs w:val="12"/>
                <w:lang w:val="en-US"/>
              </w:rPr>
              <w:t xml:space="preserve">xã hội </w:t>
            </w:r>
            <w:r w:rsidRPr="00D22D89">
              <w:rPr>
                <w:rFonts w:ascii="Times New Roman Bold" w:eastAsia="Times New Roman" w:hAnsi="Times New Roman Bold"/>
                <w:b/>
                <w:bCs/>
                <w:i/>
                <w:iCs/>
                <w:spacing w:val="6"/>
                <w:sz w:val="12"/>
                <w:szCs w:val="12"/>
                <w:lang w:val="en-US"/>
              </w:rPr>
              <w:t>-</w:t>
            </w:r>
            <w:r w:rsidR="00F151A7" w:rsidRPr="00D22D89">
              <w:rPr>
                <w:rFonts w:ascii="Times New Roman Bold" w:eastAsia="Times New Roman" w:hAnsi="Times New Roman Bold"/>
                <w:b/>
                <w:bCs/>
                <w:i/>
                <w:iCs/>
                <w:spacing w:val="6"/>
                <w:sz w:val="12"/>
                <w:szCs w:val="12"/>
                <w:lang w:val="en-US"/>
              </w:rPr>
              <w:t xml:space="preserve"> </w:t>
            </w:r>
            <w:r w:rsidRPr="00D22D89">
              <w:rPr>
                <w:rFonts w:ascii="Times New Roman Bold" w:eastAsia="Times New Roman" w:hAnsi="Times New Roman Bold"/>
                <w:b/>
                <w:bCs/>
                <w:i/>
                <w:iCs/>
                <w:spacing w:val="6"/>
                <w:sz w:val="12"/>
                <w:szCs w:val="12"/>
                <w:lang w:val="en-US"/>
              </w:rPr>
              <w:t>Nghề nghiệp</w:t>
            </w: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14.417</w:t>
            </w:r>
          </w:p>
        </w:tc>
        <w:tc>
          <w:tcPr>
            <w:tcW w:w="476"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12.070</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2.347</w:t>
            </w: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13.942</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11.929</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2.013</w:t>
            </w: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r w:rsidRPr="00D22D89">
              <w:rPr>
                <w:rFonts w:eastAsia="Times New Roman"/>
                <w:b/>
                <w:bCs/>
                <w:i/>
                <w:iCs/>
                <w:sz w:val="12"/>
                <w:szCs w:val="12"/>
                <w:lang w:val="en-US"/>
              </w:rPr>
              <w:t>2.013</w:t>
            </w: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96,7%</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98,8%</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85,8%</w:t>
            </w: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4.1</w:t>
            </w:r>
          </w:p>
        </w:tc>
        <w:tc>
          <w:tcPr>
            <w:tcW w:w="1200" w:type="dxa"/>
            <w:shd w:val="clear" w:color="auto" w:fill="auto"/>
            <w:vAlign w:val="center"/>
            <w:hideMark/>
          </w:tcPr>
          <w:p w:rsidR="0011069F" w:rsidRPr="00D22D89" w:rsidRDefault="0011069F" w:rsidP="00D22D89">
            <w:pPr>
              <w:spacing w:before="60" w:after="60" w:line="300" w:lineRule="exact"/>
              <w:jc w:val="both"/>
              <w:rPr>
                <w:rFonts w:eastAsia="Times New Roman"/>
                <w:sz w:val="12"/>
                <w:szCs w:val="12"/>
                <w:lang w:val="en-US"/>
              </w:rPr>
            </w:pPr>
            <w:r w:rsidRPr="00D22D89">
              <w:rPr>
                <w:rFonts w:eastAsia="Times New Roman"/>
                <w:sz w:val="12"/>
                <w:szCs w:val="12"/>
                <w:lang w:val="en-US"/>
              </w:rPr>
              <w:t>Hội chữ thập đỏ</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1.270</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1.270</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1.228</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1.228</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96,7%</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96,7%</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4.2</w:t>
            </w:r>
          </w:p>
        </w:tc>
        <w:tc>
          <w:tcPr>
            <w:tcW w:w="1200" w:type="dxa"/>
            <w:shd w:val="clear" w:color="auto" w:fill="auto"/>
            <w:noWrap/>
            <w:vAlign w:val="center"/>
            <w:hideMark/>
          </w:tcPr>
          <w:p w:rsidR="0011069F" w:rsidRPr="00D22D89" w:rsidRDefault="0011069F" w:rsidP="00D22D89">
            <w:pPr>
              <w:spacing w:before="60" w:after="60" w:line="300" w:lineRule="exact"/>
              <w:jc w:val="both"/>
              <w:rPr>
                <w:rFonts w:eastAsia="Times New Roman"/>
                <w:sz w:val="12"/>
                <w:szCs w:val="12"/>
                <w:lang w:val="en-US"/>
              </w:rPr>
            </w:pPr>
            <w:r w:rsidRPr="00D22D89">
              <w:rPr>
                <w:rFonts w:eastAsia="Times New Roman"/>
                <w:sz w:val="12"/>
                <w:szCs w:val="12"/>
                <w:lang w:val="en-US"/>
              </w:rPr>
              <w:t>Hội Đông y</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1.001</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1.001</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932</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932</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93,1%</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93,1%</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4.3</w:t>
            </w:r>
          </w:p>
        </w:tc>
        <w:tc>
          <w:tcPr>
            <w:tcW w:w="1200" w:type="dxa"/>
            <w:shd w:val="clear" w:color="auto" w:fill="auto"/>
            <w:noWrap/>
            <w:vAlign w:val="center"/>
            <w:hideMark/>
          </w:tcPr>
          <w:p w:rsidR="0011069F" w:rsidRPr="00D22D89" w:rsidRDefault="0011069F" w:rsidP="00D22D89">
            <w:pPr>
              <w:spacing w:before="60" w:after="60" w:line="300" w:lineRule="exact"/>
              <w:jc w:val="both"/>
              <w:rPr>
                <w:rFonts w:eastAsia="Times New Roman"/>
                <w:spacing w:val="-4"/>
                <w:sz w:val="12"/>
                <w:szCs w:val="12"/>
                <w:lang w:val="en-US"/>
              </w:rPr>
            </w:pPr>
            <w:r w:rsidRPr="00D22D89">
              <w:rPr>
                <w:rFonts w:eastAsia="Times New Roman"/>
                <w:spacing w:val="-4"/>
                <w:sz w:val="12"/>
                <w:szCs w:val="12"/>
                <w:lang w:val="en-US"/>
              </w:rPr>
              <w:t xml:space="preserve">Liên minh các </w:t>
            </w:r>
            <w:r w:rsidR="00B846CB" w:rsidRPr="00D22D89">
              <w:rPr>
                <w:rFonts w:eastAsia="Times New Roman"/>
                <w:spacing w:val="-4"/>
                <w:sz w:val="12"/>
                <w:szCs w:val="12"/>
                <w:lang w:val="en-US"/>
              </w:rPr>
              <w:t>hợp tác xã</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5.182</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2.835</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2.347</w:t>
            </w: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4.938</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2.925</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i/>
                <w:iCs/>
                <w:sz w:val="12"/>
                <w:szCs w:val="12"/>
                <w:lang w:val="en-US"/>
              </w:rPr>
            </w:pPr>
            <w:r w:rsidRPr="00D22D89">
              <w:rPr>
                <w:rFonts w:eastAsia="Times New Roman"/>
                <w:i/>
                <w:iCs/>
                <w:sz w:val="12"/>
                <w:szCs w:val="12"/>
                <w:lang w:val="en-US"/>
              </w:rPr>
              <w:t>2.013</w:t>
            </w: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i/>
                <w:iCs/>
                <w:sz w:val="12"/>
                <w:szCs w:val="12"/>
                <w:lang w:val="en-US"/>
              </w:rPr>
            </w:pPr>
            <w:r w:rsidRPr="00D22D89">
              <w:rPr>
                <w:rFonts w:eastAsia="Times New Roman"/>
                <w:i/>
                <w:iCs/>
                <w:sz w:val="12"/>
                <w:szCs w:val="12"/>
                <w:lang w:val="en-US"/>
              </w:rPr>
              <w:t>2.013</w:t>
            </w: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95,3%</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103,2%</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85,8%</w:t>
            </w: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4.4</w:t>
            </w:r>
          </w:p>
        </w:tc>
        <w:tc>
          <w:tcPr>
            <w:tcW w:w="1200" w:type="dxa"/>
            <w:shd w:val="clear" w:color="auto" w:fill="auto"/>
            <w:noWrap/>
            <w:vAlign w:val="center"/>
            <w:hideMark/>
          </w:tcPr>
          <w:p w:rsidR="0011069F" w:rsidRPr="00D22D89" w:rsidRDefault="0011069F" w:rsidP="00D22D89">
            <w:pPr>
              <w:spacing w:before="60" w:after="60" w:line="300" w:lineRule="exact"/>
              <w:jc w:val="both"/>
              <w:rPr>
                <w:rFonts w:eastAsia="Times New Roman"/>
                <w:spacing w:val="-6"/>
                <w:sz w:val="12"/>
                <w:szCs w:val="12"/>
                <w:lang w:val="en-US"/>
              </w:rPr>
            </w:pPr>
            <w:r w:rsidRPr="00D22D89">
              <w:rPr>
                <w:rFonts w:eastAsia="Times New Roman"/>
                <w:spacing w:val="-6"/>
                <w:sz w:val="12"/>
                <w:szCs w:val="12"/>
                <w:lang w:val="en-US"/>
              </w:rPr>
              <w:t>Hội Văn học Nghệ thuật</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2.350</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2.350</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2.356</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2.356</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100,3%</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100,3%</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4.5</w:t>
            </w:r>
          </w:p>
        </w:tc>
        <w:tc>
          <w:tcPr>
            <w:tcW w:w="1200" w:type="dxa"/>
            <w:shd w:val="clear" w:color="auto" w:fill="auto"/>
            <w:noWrap/>
            <w:vAlign w:val="center"/>
            <w:hideMark/>
          </w:tcPr>
          <w:p w:rsidR="0011069F" w:rsidRPr="00D22D89" w:rsidRDefault="0011069F" w:rsidP="00D22D89">
            <w:pPr>
              <w:spacing w:before="60" w:after="60" w:line="300" w:lineRule="exact"/>
              <w:jc w:val="both"/>
              <w:rPr>
                <w:rFonts w:eastAsia="Times New Roman"/>
                <w:sz w:val="12"/>
                <w:szCs w:val="12"/>
                <w:lang w:val="en-US"/>
              </w:rPr>
            </w:pPr>
            <w:r w:rsidRPr="00D22D89">
              <w:rPr>
                <w:rFonts w:eastAsia="Times New Roman"/>
                <w:sz w:val="12"/>
                <w:szCs w:val="12"/>
                <w:lang w:val="en-US"/>
              </w:rPr>
              <w:t>Hội Nhà báo</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1.264</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1.264</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1.160</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1.160</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91,8%</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91,8%</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4.6</w:t>
            </w:r>
          </w:p>
        </w:tc>
        <w:tc>
          <w:tcPr>
            <w:tcW w:w="1200" w:type="dxa"/>
            <w:shd w:val="clear" w:color="auto" w:fill="auto"/>
            <w:noWrap/>
            <w:vAlign w:val="center"/>
            <w:hideMark/>
          </w:tcPr>
          <w:p w:rsidR="0011069F" w:rsidRPr="00D22D89" w:rsidRDefault="0011069F" w:rsidP="00D22D89">
            <w:pPr>
              <w:spacing w:before="60" w:after="60" w:line="300" w:lineRule="exact"/>
              <w:jc w:val="both"/>
              <w:rPr>
                <w:rFonts w:eastAsia="Times New Roman"/>
                <w:sz w:val="12"/>
                <w:szCs w:val="12"/>
                <w:lang w:val="en-US"/>
              </w:rPr>
            </w:pPr>
            <w:r w:rsidRPr="00D22D89">
              <w:rPr>
                <w:rFonts w:eastAsia="Times New Roman"/>
                <w:sz w:val="12"/>
                <w:szCs w:val="12"/>
                <w:lang w:val="en-US"/>
              </w:rPr>
              <w:t>Hội Luật gia</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363</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363</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282</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282</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77,7%</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77,7%</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4.7</w:t>
            </w:r>
          </w:p>
        </w:tc>
        <w:tc>
          <w:tcPr>
            <w:tcW w:w="1200" w:type="dxa"/>
            <w:shd w:val="clear" w:color="auto" w:fill="auto"/>
            <w:noWrap/>
            <w:vAlign w:val="center"/>
            <w:hideMark/>
          </w:tcPr>
          <w:p w:rsidR="0011069F" w:rsidRPr="00D22D89" w:rsidRDefault="0011069F" w:rsidP="00D22D89">
            <w:pPr>
              <w:spacing w:before="60" w:after="60" w:line="300" w:lineRule="exact"/>
              <w:jc w:val="both"/>
              <w:rPr>
                <w:rFonts w:eastAsia="Times New Roman"/>
                <w:sz w:val="12"/>
                <w:szCs w:val="12"/>
                <w:lang w:val="en-US"/>
              </w:rPr>
            </w:pPr>
            <w:r w:rsidRPr="00D22D89">
              <w:rPr>
                <w:rFonts w:eastAsia="Times New Roman"/>
                <w:sz w:val="12"/>
                <w:szCs w:val="12"/>
                <w:lang w:val="en-US"/>
              </w:rPr>
              <w:t>Hội Khuyến học</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530</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530</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517</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517</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97,5%</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97,5%</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4.8</w:t>
            </w:r>
          </w:p>
        </w:tc>
        <w:tc>
          <w:tcPr>
            <w:tcW w:w="1200" w:type="dxa"/>
            <w:shd w:val="clear" w:color="auto" w:fill="auto"/>
            <w:noWrap/>
            <w:vAlign w:val="center"/>
            <w:hideMark/>
          </w:tcPr>
          <w:p w:rsidR="0011069F" w:rsidRPr="00D22D89" w:rsidRDefault="0011069F" w:rsidP="00D22D89">
            <w:pPr>
              <w:spacing w:before="60" w:after="60" w:line="300" w:lineRule="exact"/>
              <w:jc w:val="both"/>
              <w:rPr>
                <w:rFonts w:eastAsia="Times New Roman"/>
                <w:sz w:val="12"/>
                <w:szCs w:val="12"/>
                <w:lang w:val="en-US"/>
              </w:rPr>
            </w:pPr>
            <w:r w:rsidRPr="00D22D89">
              <w:rPr>
                <w:rFonts w:eastAsia="Times New Roman"/>
                <w:sz w:val="12"/>
                <w:szCs w:val="12"/>
                <w:lang w:val="en-US"/>
              </w:rPr>
              <w:t xml:space="preserve">Hội Cựu </w:t>
            </w:r>
            <w:r w:rsidR="00881762" w:rsidRPr="00D22D89">
              <w:rPr>
                <w:rFonts w:eastAsia="Times New Roman"/>
                <w:sz w:val="12"/>
                <w:szCs w:val="12"/>
                <w:lang w:val="en-US"/>
              </w:rPr>
              <w:t>thanh niên xung phong</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505</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505</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639</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639</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126,5%</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126,5%</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B919DA">
            <w:pPr>
              <w:spacing w:before="60" w:after="60" w:line="320" w:lineRule="exact"/>
              <w:rPr>
                <w:rFonts w:eastAsia="Times New Roman"/>
                <w:sz w:val="12"/>
                <w:szCs w:val="12"/>
                <w:lang w:val="en-US"/>
              </w:rPr>
            </w:pPr>
            <w:r w:rsidRPr="00D22D89">
              <w:rPr>
                <w:rFonts w:eastAsia="Times New Roman"/>
                <w:sz w:val="12"/>
                <w:szCs w:val="12"/>
                <w:lang w:val="en-US"/>
              </w:rPr>
              <w:t>4.9</w:t>
            </w:r>
          </w:p>
        </w:tc>
        <w:tc>
          <w:tcPr>
            <w:tcW w:w="1200" w:type="dxa"/>
            <w:shd w:val="clear" w:color="auto" w:fill="auto"/>
            <w:noWrap/>
            <w:vAlign w:val="center"/>
            <w:hideMark/>
          </w:tcPr>
          <w:p w:rsidR="0011069F" w:rsidRPr="00D22D89" w:rsidRDefault="0011069F" w:rsidP="00B919DA">
            <w:pPr>
              <w:spacing w:before="60" w:after="60" w:line="320" w:lineRule="exact"/>
              <w:jc w:val="both"/>
              <w:rPr>
                <w:rFonts w:eastAsia="Times New Roman"/>
                <w:sz w:val="12"/>
                <w:szCs w:val="12"/>
                <w:lang w:val="en-US"/>
              </w:rPr>
            </w:pPr>
            <w:r w:rsidRPr="00D22D89">
              <w:rPr>
                <w:rFonts w:eastAsia="Times New Roman"/>
                <w:sz w:val="12"/>
                <w:szCs w:val="12"/>
                <w:lang w:val="en-US"/>
              </w:rPr>
              <w:t xml:space="preserve">Hội Bảo trợ người </w:t>
            </w:r>
            <w:r w:rsidR="00881762" w:rsidRPr="00D22D89">
              <w:rPr>
                <w:rFonts w:eastAsia="Times New Roman"/>
                <w:sz w:val="12"/>
                <w:szCs w:val="12"/>
                <w:lang w:val="en-US"/>
              </w:rPr>
              <w:t xml:space="preserve">tàn tật và Trẻ em mồ côi </w:t>
            </w:r>
          </w:p>
        </w:tc>
        <w:tc>
          <w:tcPr>
            <w:tcW w:w="56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434</w:t>
            </w: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434</w:t>
            </w:r>
          </w:p>
        </w:tc>
        <w:tc>
          <w:tcPr>
            <w:tcW w:w="43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423</w:t>
            </w:r>
          </w:p>
        </w:tc>
        <w:tc>
          <w:tcPr>
            <w:tcW w:w="503"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423</w:t>
            </w:r>
          </w:p>
        </w:tc>
        <w:tc>
          <w:tcPr>
            <w:tcW w:w="40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97,5%</w:t>
            </w:r>
          </w:p>
        </w:tc>
        <w:tc>
          <w:tcPr>
            <w:tcW w:w="661"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97,5%</w:t>
            </w:r>
          </w:p>
        </w:tc>
        <w:tc>
          <w:tcPr>
            <w:tcW w:w="39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B919DA">
            <w:pPr>
              <w:spacing w:before="60" w:after="60" w:line="320" w:lineRule="exact"/>
              <w:rPr>
                <w:rFonts w:eastAsia="Times New Roman"/>
                <w:sz w:val="12"/>
                <w:szCs w:val="12"/>
                <w:lang w:val="en-US"/>
              </w:rPr>
            </w:pPr>
            <w:r w:rsidRPr="00D22D89">
              <w:rPr>
                <w:rFonts w:eastAsia="Times New Roman"/>
                <w:sz w:val="12"/>
                <w:szCs w:val="12"/>
                <w:lang w:val="en-US"/>
              </w:rPr>
              <w:t>4.10</w:t>
            </w:r>
          </w:p>
        </w:tc>
        <w:tc>
          <w:tcPr>
            <w:tcW w:w="1200" w:type="dxa"/>
            <w:shd w:val="clear" w:color="auto" w:fill="auto"/>
            <w:noWrap/>
            <w:vAlign w:val="center"/>
            <w:hideMark/>
          </w:tcPr>
          <w:p w:rsidR="0011069F" w:rsidRPr="00D22D89" w:rsidRDefault="0011069F" w:rsidP="00B919DA">
            <w:pPr>
              <w:spacing w:before="60" w:after="60" w:line="320" w:lineRule="exact"/>
              <w:jc w:val="both"/>
              <w:rPr>
                <w:rFonts w:eastAsia="Times New Roman"/>
                <w:sz w:val="12"/>
                <w:szCs w:val="12"/>
                <w:lang w:val="en-US"/>
              </w:rPr>
            </w:pPr>
            <w:r w:rsidRPr="00D22D89">
              <w:rPr>
                <w:rFonts w:eastAsia="Times New Roman"/>
                <w:sz w:val="12"/>
                <w:szCs w:val="12"/>
                <w:lang w:val="en-US"/>
              </w:rPr>
              <w:t>Hội nạn nhân chất độc Da cam/Dioxin</w:t>
            </w:r>
          </w:p>
        </w:tc>
        <w:tc>
          <w:tcPr>
            <w:tcW w:w="56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562</w:t>
            </w: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562</w:t>
            </w:r>
          </w:p>
        </w:tc>
        <w:tc>
          <w:tcPr>
            <w:tcW w:w="43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535</w:t>
            </w:r>
          </w:p>
        </w:tc>
        <w:tc>
          <w:tcPr>
            <w:tcW w:w="503"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535</w:t>
            </w:r>
          </w:p>
        </w:tc>
        <w:tc>
          <w:tcPr>
            <w:tcW w:w="40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95,2%</w:t>
            </w:r>
          </w:p>
        </w:tc>
        <w:tc>
          <w:tcPr>
            <w:tcW w:w="661"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95,2%</w:t>
            </w:r>
          </w:p>
        </w:tc>
        <w:tc>
          <w:tcPr>
            <w:tcW w:w="39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4.11</w:t>
            </w:r>
          </w:p>
        </w:tc>
        <w:tc>
          <w:tcPr>
            <w:tcW w:w="1200" w:type="dxa"/>
            <w:shd w:val="clear" w:color="auto" w:fill="auto"/>
            <w:vAlign w:val="center"/>
            <w:hideMark/>
          </w:tcPr>
          <w:p w:rsidR="0011069F" w:rsidRPr="00D22D89" w:rsidRDefault="0011069F" w:rsidP="00D22D89">
            <w:pPr>
              <w:spacing w:before="60" w:after="60" w:line="300" w:lineRule="exact"/>
              <w:jc w:val="both"/>
              <w:rPr>
                <w:rFonts w:eastAsia="Times New Roman"/>
                <w:spacing w:val="-6"/>
                <w:sz w:val="12"/>
                <w:szCs w:val="12"/>
                <w:lang w:val="en-US"/>
              </w:rPr>
            </w:pPr>
            <w:r w:rsidRPr="00D22D89">
              <w:rPr>
                <w:rFonts w:eastAsia="Times New Roman"/>
                <w:spacing w:val="-6"/>
                <w:sz w:val="12"/>
                <w:szCs w:val="12"/>
                <w:lang w:val="en-US"/>
              </w:rPr>
              <w:t>Hội Người cao tuổi tỉnh</w:t>
            </w:r>
          </w:p>
        </w:tc>
        <w:tc>
          <w:tcPr>
            <w:tcW w:w="56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330</w:t>
            </w: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330</w:t>
            </w:r>
          </w:p>
        </w:tc>
        <w:tc>
          <w:tcPr>
            <w:tcW w:w="43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326</w:t>
            </w:r>
          </w:p>
        </w:tc>
        <w:tc>
          <w:tcPr>
            <w:tcW w:w="503"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326</w:t>
            </w:r>
          </w:p>
        </w:tc>
        <w:tc>
          <w:tcPr>
            <w:tcW w:w="40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98,8%</w:t>
            </w:r>
          </w:p>
        </w:tc>
        <w:tc>
          <w:tcPr>
            <w:tcW w:w="661"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00" w:lineRule="exact"/>
              <w:jc w:val="right"/>
              <w:rPr>
                <w:rFonts w:eastAsia="Times New Roman"/>
                <w:sz w:val="12"/>
                <w:szCs w:val="12"/>
                <w:lang w:val="en-US"/>
              </w:rPr>
            </w:pPr>
            <w:r w:rsidRPr="00D22D89">
              <w:rPr>
                <w:rFonts w:eastAsia="Times New Roman"/>
                <w:sz w:val="12"/>
                <w:szCs w:val="12"/>
                <w:lang w:val="en-US"/>
              </w:rPr>
              <w:t>98,8%</w:t>
            </w:r>
          </w:p>
        </w:tc>
        <w:tc>
          <w:tcPr>
            <w:tcW w:w="39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B919DA">
            <w:pPr>
              <w:spacing w:before="60" w:after="60" w:line="320" w:lineRule="exact"/>
              <w:rPr>
                <w:rFonts w:eastAsia="Times New Roman"/>
                <w:sz w:val="12"/>
                <w:szCs w:val="12"/>
                <w:lang w:val="en-US"/>
              </w:rPr>
            </w:pPr>
            <w:r w:rsidRPr="00D22D89">
              <w:rPr>
                <w:rFonts w:eastAsia="Times New Roman"/>
                <w:sz w:val="12"/>
                <w:szCs w:val="12"/>
                <w:lang w:val="en-US"/>
              </w:rPr>
              <w:t>4.12</w:t>
            </w:r>
          </w:p>
        </w:tc>
        <w:tc>
          <w:tcPr>
            <w:tcW w:w="1200" w:type="dxa"/>
            <w:shd w:val="clear" w:color="auto" w:fill="auto"/>
            <w:vAlign w:val="center"/>
            <w:hideMark/>
          </w:tcPr>
          <w:p w:rsidR="0011069F" w:rsidRPr="00D22D89" w:rsidRDefault="0011069F" w:rsidP="00B919DA">
            <w:pPr>
              <w:spacing w:before="60" w:after="60" w:line="320" w:lineRule="exact"/>
              <w:jc w:val="both"/>
              <w:rPr>
                <w:rFonts w:eastAsia="Times New Roman"/>
                <w:sz w:val="12"/>
                <w:szCs w:val="12"/>
                <w:lang w:val="en-US"/>
              </w:rPr>
            </w:pPr>
            <w:r w:rsidRPr="00D22D89">
              <w:rPr>
                <w:rFonts w:eastAsia="Times New Roman"/>
                <w:sz w:val="12"/>
                <w:szCs w:val="12"/>
                <w:lang w:val="en-US"/>
              </w:rPr>
              <w:t>Hội Liên hiệp Thanh niên Việt Nam</w:t>
            </w:r>
          </w:p>
        </w:tc>
        <w:tc>
          <w:tcPr>
            <w:tcW w:w="56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80</w:t>
            </w: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80</w:t>
            </w:r>
          </w:p>
        </w:tc>
        <w:tc>
          <w:tcPr>
            <w:tcW w:w="43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80</w:t>
            </w:r>
          </w:p>
        </w:tc>
        <w:tc>
          <w:tcPr>
            <w:tcW w:w="503"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80</w:t>
            </w:r>
          </w:p>
        </w:tc>
        <w:tc>
          <w:tcPr>
            <w:tcW w:w="40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661"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39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B919DA">
            <w:pPr>
              <w:spacing w:before="60" w:after="60" w:line="320" w:lineRule="exact"/>
              <w:rPr>
                <w:rFonts w:eastAsia="Times New Roman"/>
                <w:sz w:val="12"/>
                <w:szCs w:val="12"/>
                <w:lang w:val="en-US"/>
              </w:rPr>
            </w:pPr>
            <w:bookmarkStart w:id="4" w:name="_GoBack" w:colFirst="0" w:colLast="25"/>
            <w:r w:rsidRPr="00D22D89">
              <w:rPr>
                <w:rFonts w:eastAsia="Times New Roman"/>
                <w:sz w:val="12"/>
                <w:szCs w:val="12"/>
                <w:lang w:val="en-US"/>
              </w:rPr>
              <w:t>4.13</w:t>
            </w:r>
          </w:p>
        </w:tc>
        <w:tc>
          <w:tcPr>
            <w:tcW w:w="1200" w:type="dxa"/>
            <w:shd w:val="clear" w:color="auto" w:fill="auto"/>
            <w:vAlign w:val="center"/>
            <w:hideMark/>
          </w:tcPr>
          <w:p w:rsidR="0011069F" w:rsidRPr="00D22D89" w:rsidRDefault="0011069F" w:rsidP="00B919DA">
            <w:pPr>
              <w:spacing w:before="60" w:after="60" w:line="320" w:lineRule="exact"/>
              <w:jc w:val="both"/>
              <w:rPr>
                <w:rFonts w:eastAsia="Times New Roman"/>
                <w:sz w:val="12"/>
                <w:szCs w:val="12"/>
                <w:lang w:val="en-US"/>
              </w:rPr>
            </w:pPr>
            <w:r w:rsidRPr="00D22D89">
              <w:rPr>
                <w:rFonts w:eastAsia="Times New Roman"/>
                <w:sz w:val="12"/>
                <w:szCs w:val="12"/>
                <w:lang w:val="en-US"/>
              </w:rPr>
              <w:t>Liên hiệp hội khoa học</w:t>
            </w:r>
          </w:p>
        </w:tc>
        <w:tc>
          <w:tcPr>
            <w:tcW w:w="56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546</w:t>
            </w: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546</w:t>
            </w:r>
          </w:p>
        </w:tc>
        <w:tc>
          <w:tcPr>
            <w:tcW w:w="43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527</w:t>
            </w:r>
          </w:p>
        </w:tc>
        <w:tc>
          <w:tcPr>
            <w:tcW w:w="503"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527</w:t>
            </w:r>
          </w:p>
        </w:tc>
        <w:tc>
          <w:tcPr>
            <w:tcW w:w="40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96,5%</w:t>
            </w:r>
          </w:p>
        </w:tc>
        <w:tc>
          <w:tcPr>
            <w:tcW w:w="661"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B919DA">
            <w:pPr>
              <w:spacing w:before="60" w:after="60" w:line="320" w:lineRule="exact"/>
              <w:jc w:val="right"/>
              <w:rPr>
                <w:rFonts w:eastAsia="Times New Roman"/>
                <w:sz w:val="12"/>
                <w:szCs w:val="12"/>
                <w:lang w:val="en-US"/>
              </w:rPr>
            </w:pPr>
            <w:r w:rsidRPr="00D22D89">
              <w:rPr>
                <w:rFonts w:eastAsia="Times New Roman"/>
                <w:sz w:val="12"/>
                <w:szCs w:val="12"/>
                <w:lang w:val="en-US"/>
              </w:rPr>
              <w:t>96,5%</w:t>
            </w:r>
          </w:p>
        </w:tc>
        <w:tc>
          <w:tcPr>
            <w:tcW w:w="39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B919DA">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00" w:lineRule="exact"/>
              <w:jc w:val="right"/>
              <w:rPr>
                <w:rFonts w:eastAsia="Times New Roman"/>
                <w:sz w:val="12"/>
                <w:szCs w:val="12"/>
                <w:lang w:val="en-US"/>
              </w:rPr>
            </w:pPr>
          </w:p>
        </w:tc>
      </w:tr>
      <w:bookmarkEnd w:id="4"/>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5</w:t>
            </w:r>
          </w:p>
        </w:tc>
        <w:tc>
          <w:tcPr>
            <w:tcW w:w="1200" w:type="dxa"/>
            <w:shd w:val="clear" w:color="auto" w:fill="auto"/>
            <w:vAlign w:val="center"/>
            <w:hideMark/>
          </w:tcPr>
          <w:p w:rsidR="0011069F" w:rsidRPr="00D22D89" w:rsidRDefault="0011069F" w:rsidP="00D22D89">
            <w:pPr>
              <w:spacing w:before="60" w:after="60" w:line="320" w:lineRule="exact"/>
              <w:jc w:val="both"/>
              <w:rPr>
                <w:rFonts w:ascii="Times New Roman Bold" w:eastAsia="Times New Roman" w:hAnsi="Times New Roman Bold"/>
                <w:b/>
                <w:bCs/>
                <w:i/>
                <w:iCs/>
                <w:spacing w:val="-12"/>
                <w:sz w:val="12"/>
                <w:szCs w:val="12"/>
                <w:lang w:val="en-US"/>
              </w:rPr>
            </w:pPr>
            <w:r w:rsidRPr="00D22D89">
              <w:rPr>
                <w:rFonts w:ascii="Times New Roman Bold" w:eastAsia="Times New Roman" w:hAnsi="Times New Roman Bold"/>
                <w:b/>
                <w:bCs/>
                <w:i/>
                <w:iCs/>
                <w:spacing w:val="-12"/>
                <w:sz w:val="12"/>
                <w:szCs w:val="12"/>
                <w:lang w:val="en-US"/>
              </w:rPr>
              <w:t>Chi An ninh - Quốc phòng</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87.046</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32.320</w:t>
            </w: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54.656</w:t>
            </w: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70</w:t>
            </w: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91.469</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31.120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60.279</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70</w:t>
            </w: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70</w:t>
            </w: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105,1%</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96,3%</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110,3%</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5.1</w:t>
            </w:r>
          </w:p>
        </w:tc>
        <w:tc>
          <w:tcPr>
            <w:tcW w:w="1200" w:type="dxa"/>
            <w:shd w:val="clear" w:color="auto" w:fill="auto"/>
            <w:noWrap/>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Công an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16.873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16.800</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70</w:t>
            </w: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19.479</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19.407</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70</w:t>
            </w: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i/>
                <w:iCs/>
                <w:sz w:val="12"/>
                <w:szCs w:val="12"/>
                <w:lang w:val="en-US"/>
              </w:rPr>
            </w:pPr>
            <w:r w:rsidRPr="00D22D89">
              <w:rPr>
                <w:rFonts w:eastAsia="Times New Roman"/>
                <w:i/>
                <w:iCs/>
                <w:sz w:val="12"/>
                <w:szCs w:val="12"/>
                <w:lang w:val="en-US"/>
              </w:rPr>
              <w:t>70</w:t>
            </w: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115,4%</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66,7%</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115,5%</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5.2</w:t>
            </w:r>
          </w:p>
        </w:tc>
        <w:tc>
          <w:tcPr>
            <w:tcW w:w="1200" w:type="dxa"/>
            <w:shd w:val="clear" w:color="auto" w:fill="auto"/>
            <w:noWrap/>
            <w:vAlign w:val="center"/>
            <w:hideMark/>
          </w:tcPr>
          <w:p w:rsidR="0011069F" w:rsidRPr="00D22D89" w:rsidRDefault="0011069F" w:rsidP="00D22D89">
            <w:pPr>
              <w:spacing w:before="60" w:after="60" w:line="320" w:lineRule="exact"/>
              <w:jc w:val="both"/>
              <w:rPr>
                <w:rFonts w:eastAsia="Times New Roman"/>
                <w:spacing w:val="-4"/>
                <w:sz w:val="12"/>
                <w:szCs w:val="12"/>
                <w:lang w:val="en-US"/>
              </w:rPr>
            </w:pPr>
            <w:r w:rsidRPr="00D22D89">
              <w:rPr>
                <w:rFonts w:eastAsia="Times New Roman"/>
                <w:spacing w:val="-4"/>
                <w:sz w:val="12"/>
                <w:szCs w:val="12"/>
                <w:lang w:val="en-US"/>
              </w:rPr>
              <w:t>Bộ Chỉ huy quân sự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70.173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32.317</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37.856</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71.990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31.118</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40.872</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102,6%</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96,3%</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108,0%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6</w:t>
            </w:r>
          </w:p>
        </w:tc>
        <w:tc>
          <w:tcPr>
            <w:tcW w:w="1200" w:type="dxa"/>
            <w:shd w:val="clear" w:color="auto" w:fill="auto"/>
            <w:noWrap/>
            <w:vAlign w:val="center"/>
            <w:hideMark/>
          </w:tcPr>
          <w:p w:rsidR="0011069F" w:rsidRPr="00D22D89" w:rsidRDefault="0011069F" w:rsidP="00D22D89">
            <w:pPr>
              <w:spacing w:before="60" w:after="60" w:line="320" w:lineRule="exact"/>
              <w:jc w:val="both"/>
              <w:rPr>
                <w:rFonts w:ascii="Times New Roman Bold" w:eastAsia="Times New Roman" w:hAnsi="Times New Roman Bold"/>
                <w:b/>
                <w:bCs/>
                <w:i/>
                <w:iCs/>
                <w:spacing w:val="-8"/>
                <w:sz w:val="12"/>
                <w:szCs w:val="12"/>
                <w:lang w:val="en-US"/>
              </w:rPr>
            </w:pPr>
            <w:r w:rsidRPr="00D22D89">
              <w:rPr>
                <w:rFonts w:ascii="Times New Roman Bold" w:eastAsia="Times New Roman" w:hAnsi="Times New Roman Bold"/>
                <w:b/>
                <w:bCs/>
                <w:i/>
                <w:iCs/>
                <w:spacing w:val="-8"/>
                <w:sz w:val="12"/>
                <w:szCs w:val="12"/>
                <w:lang w:val="en-US"/>
              </w:rPr>
              <w:t>Các đơn vị, tổ chức khác</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399.541</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159.919</w:t>
            </w: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239.622</w:t>
            </w: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329.583</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114.348</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214.523</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712</w:t>
            </w: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712</w:t>
            </w: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82,5%</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71,5%</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89,5%</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#DIV/0!</w:t>
            </w: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 xml:space="preserve">Chi nhánh ngân hàng </w:t>
            </w:r>
            <w:r w:rsidR="00B101D5" w:rsidRPr="00D22D89">
              <w:rPr>
                <w:rFonts w:eastAsia="Times New Roman"/>
                <w:sz w:val="12"/>
                <w:szCs w:val="12"/>
                <w:lang w:val="en-US"/>
              </w:rPr>
              <w:t xml:space="preserve">chính sách xã hội </w:t>
            </w:r>
            <w:r w:rsidRPr="00D22D89">
              <w:rPr>
                <w:rFonts w:eastAsia="Times New Roman"/>
                <w:sz w:val="12"/>
                <w:szCs w:val="12"/>
                <w:lang w:val="en-US"/>
              </w:rPr>
              <w:t>tỉnh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3.000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3.000</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3.000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3.000</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Bảo hiểm xã hội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190.261</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190.261</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191.229</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191.229</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100,5%</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100,5%</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6.3</w:t>
            </w:r>
          </w:p>
        </w:tc>
        <w:tc>
          <w:tcPr>
            <w:tcW w:w="1200" w:type="dxa"/>
            <w:shd w:val="clear" w:color="auto" w:fill="auto"/>
            <w:vAlign w:val="center"/>
            <w:hideMark/>
          </w:tcPr>
          <w:p w:rsidR="0011069F" w:rsidRPr="00D22D89" w:rsidRDefault="009B1EFC" w:rsidP="00D22D89">
            <w:pPr>
              <w:spacing w:before="60" w:after="60" w:line="320" w:lineRule="exact"/>
              <w:jc w:val="both"/>
              <w:rPr>
                <w:rFonts w:eastAsia="Times New Roman"/>
                <w:sz w:val="12"/>
                <w:szCs w:val="12"/>
                <w:lang w:val="en-US"/>
              </w:rPr>
            </w:pPr>
            <w:r w:rsidRPr="00D22D89">
              <w:rPr>
                <w:rFonts w:eastAsia="Times New Roman"/>
                <w:sz w:val="12"/>
                <w:szCs w:val="12"/>
                <w:lang w:val="en-US"/>
              </w:rPr>
              <w:t>Hợp tác xã</w:t>
            </w:r>
            <w:r w:rsidR="0011069F" w:rsidRPr="00D22D89">
              <w:rPr>
                <w:rFonts w:eastAsia="Times New Roman"/>
                <w:sz w:val="12"/>
                <w:szCs w:val="12"/>
                <w:lang w:val="en-US"/>
              </w:rPr>
              <w:t xml:space="preserve"> Hương rừng</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8</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8</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118,3%</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118,3%</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87397">
            <w:pPr>
              <w:spacing w:before="60" w:after="60" w:line="340" w:lineRule="exact"/>
              <w:rPr>
                <w:rFonts w:eastAsia="Times New Roman"/>
                <w:sz w:val="12"/>
                <w:szCs w:val="12"/>
                <w:lang w:val="en-US"/>
              </w:rPr>
            </w:pPr>
            <w:r w:rsidRPr="00D22D89">
              <w:rPr>
                <w:rFonts w:eastAsia="Times New Roman"/>
                <w:sz w:val="12"/>
                <w:szCs w:val="12"/>
                <w:lang w:val="en-US"/>
              </w:rPr>
              <w:t>6.4</w:t>
            </w:r>
          </w:p>
        </w:tc>
        <w:tc>
          <w:tcPr>
            <w:tcW w:w="1200" w:type="dxa"/>
            <w:shd w:val="clear" w:color="auto" w:fill="auto"/>
            <w:vAlign w:val="center"/>
            <w:hideMark/>
          </w:tcPr>
          <w:p w:rsidR="0011069F" w:rsidRPr="00D22D89" w:rsidRDefault="0011069F" w:rsidP="00087397">
            <w:pPr>
              <w:spacing w:before="60" w:after="60" w:line="340" w:lineRule="exact"/>
              <w:jc w:val="both"/>
              <w:rPr>
                <w:rFonts w:eastAsia="Times New Roman"/>
                <w:sz w:val="12"/>
                <w:szCs w:val="12"/>
                <w:lang w:val="en-US"/>
              </w:rPr>
            </w:pPr>
            <w:r w:rsidRPr="00D22D89">
              <w:rPr>
                <w:rFonts w:eastAsia="Times New Roman"/>
                <w:sz w:val="12"/>
                <w:szCs w:val="12"/>
                <w:lang w:val="en-US"/>
              </w:rPr>
              <w:t xml:space="preserve">Chi nhánh ngân hàng Nông nghiệp </w:t>
            </w:r>
            <w:r w:rsidR="00B101D5" w:rsidRPr="00D22D89">
              <w:rPr>
                <w:rFonts w:eastAsia="Times New Roman"/>
                <w:sz w:val="12"/>
                <w:szCs w:val="12"/>
                <w:lang w:val="en-US"/>
              </w:rPr>
              <w:t>và</w:t>
            </w:r>
            <w:r w:rsidRPr="00D22D89">
              <w:rPr>
                <w:rFonts w:eastAsia="Times New Roman"/>
                <w:sz w:val="12"/>
                <w:szCs w:val="12"/>
                <w:lang w:val="en-US"/>
              </w:rPr>
              <w:t xml:space="preserve"> </w:t>
            </w:r>
            <w:r w:rsidR="00B101D5" w:rsidRPr="00D22D89">
              <w:rPr>
                <w:rFonts w:eastAsia="Times New Roman"/>
                <w:sz w:val="12"/>
                <w:szCs w:val="12"/>
                <w:lang w:val="en-US"/>
              </w:rPr>
              <w:t>Phát triển nông thôn</w:t>
            </w:r>
            <w:r w:rsidRPr="00D22D89">
              <w:rPr>
                <w:rFonts w:eastAsia="Times New Roman"/>
                <w:sz w:val="12"/>
                <w:szCs w:val="12"/>
                <w:lang w:val="en-US"/>
              </w:rPr>
              <w:t xml:space="preserve"> tỉnh Bắc Kạn</w:t>
            </w:r>
          </w:p>
        </w:tc>
        <w:tc>
          <w:tcPr>
            <w:tcW w:w="56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130</w:t>
            </w: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130</w:t>
            </w:r>
          </w:p>
        </w:tc>
        <w:tc>
          <w:tcPr>
            <w:tcW w:w="43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25</w:t>
            </w:r>
          </w:p>
        </w:tc>
        <w:tc>
          <w:tcPr>
            <w:tcW w:w="503"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25</w:t>
            </w:r>
          </w:p>
        </w:tc>
        <w:tc>
          <w:tcPr>
            <w:tcW w:w="40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19,0%</w:t>
            </w:r>
          </w:p>
        </w:tc>
        <w:tc>
          <w:tcPr>
            <w:tcW w:w="661"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19,0%</w:t>
            </w:r>
          </w:p>
        </w:tc>
        <w:tc>
          <w:tcPr>
            <w:tcW w:w="39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87397">
            <w:pPr>
              <w:spacing w:before="60" w:after="60" w:line="340" w:lineRule="exact"/>
              <w:rPr>
                <w:rFonts w:eastAsia="Times New Roman"/>
                <w:sz w:val="12"/>
                <w:szCs w:val="12"/>
                <w:lang w:val="en-US"/>
              </w:rPr>
            </w:pPr>
            <w:r w:rsidRPr="00D22D89">
              <w:rPr>
                <w:rFonts w:eastAsia="Times New Roman"/>
                <w:sz w:val="12"/>
                <w:szCs w:val="12"/>
                <w:lang w:val="en-US"/>
              </w:rPr>
              <w:t>6.5</w:t>
            </w:r>
          </w:p>
        </w:tc>
        <w:tc>
          <w:tcPr>
            <w:tcW w:w="1200" w:type="dxa"/>
            <w:shd w:val="clear" w:color="auto" w:fill="auto"/>
            <w:vAlign w:val="center"/>
            <w:hideMark/>
          </w:tcPr>
          <w:p w:rsidR="0011069F" w:rsidRPr="00D22D89" w:rsidRDefault="0011069F" w:rsidP="00087397">
            <w:pPr>
              <w:spacing w:before="60" w:after="60" w:line="340" w:lineRule="exact"/>
              <w:jc w:val="both"/>
              <w:rPr>
                <w:rFonts w:eastAsia="Times New Roman"/>
                <w:sz w:val="12"/>
                <w:szCs w:val="12"/>
                <w:lang w:val="en-US"/>
              </w:rPr>
            </w:pPr>
            <w:r w:rsidRPr="00D22D89">
              <w:rPr>
                <w:rFonts w:eastAsia="Times New Roman"/>
                <w:sz w:val="12"/>
                <w:szCs w:val="12"/>
                <w:lang w:val="en-US"/>
              </w:rPr>
              <w:t xml:space="preserve">Công ty </w:t>
            </w:r>
            <w:r w:rsidR="00B101D5" w:rsidRPr="00D22D89">
              <w:rPr>
                <w:rFonts w:eastAsia="Times New Roman"/>
                <w:sz w:val="12"/>
                <w:szCs w:val="12"/>
                <w:lang w:val="en-US"/>
              </w:rPr>
              <w:t>trách nhiệm hữu hạn một thành viên</w:t>
            </w:r>
            <w:r w:rsidRPr="00D22D89">
              <w:rPr>
                <w:rFonts w:eastAsia="Times New Roman"/>
                <w:sz w:val="12"/>
                <w:szCs w:val="12"/>
                <w:lang w:val="en-US"/>
              </w:rPr>
              <w:t xml:space="preserve"> quản lý, khai thác công trình thủy lợi Bắc Kạn</w:t>
            </w:r>
          </w:p>
        </w:tc>
        <w:tc>
          <w:tcPr>
            <w:tcW w:w="56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10.520</w:t>
            </w: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w:t>
            </w:r>
          </w:p>
        </w:tc>
        <w:tc>
          <w:tcPr>
            <w:tcW w:w="44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10.520</w:t>
            </w:r>
          </w:p>
        </w:tc>
        <w:tc>
          <w:tcPr>
            <w:tcW w:w="43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12.846</w:t>
            </w:r>
          </w:p>
        </w:tc>
        <w:tc>
          <w:tcPr>
            <w:tcW w:w="503"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12.846</w:t>
            </w:r>
          </w:p>
        </w:tc>
        <w:tc>
          <w:tcPr>
            <w:tcW w:w="40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122,1%</w:t>
            </w:r>
          </w:p>
        </w:tc>
        <w:tc>
          <w:tcPr>
            <w:tcW w:w="661"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122,1%</w:t>
            </w:r>
          </w:p>
        </w:tc>
        <w:tc>
          <w:tcPr>
            <w:tcW w:w="39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6.6</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 xml:space="preserve">Công ty </w:t>
            </w:r>
            <w:r w:rsidR="00B101D5" w:rsidRPr="00D22D89">
              <w:rPr>
                <w:rFonts w:eastAsia="Times New Roman"/>
                <w:sz w:val="12"/>
                <w:szCs w:val="12"/>
                <w:lang w:val="en-US"/>
              </w:rPr>
              <w:t xml:space="preserve">trách nhiệm hữu hạn một thành viên </w:t>
            </w:r>
            <w:r w:rsidRPr="00D22D89">
              <w:rPr>
                <w:rFonts w:eastAsia="Times New Roman"/>
                <w:sz w:val="12"/>
                <w:szCs w:val="12"/>
                <w:lang w:val="en-US"/>
              </w:rPr>
              <w:t>Lâm nghiệp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1.968</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1.968</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1.478</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260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1.218</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75,1%</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61,9%</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6.7</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pacing w:val="-8"/>
                <w:sz w:val="12"/>
                <w:szCs w:val="12"/>
                <w:lang w:val="en-US"/>
              </w:rPr>
            </w:pPr>
            <w:r w:rsidRPr="00D22D89">
              <w:rPr>
                <w:rFonts w:eastAsia="Times New Roman"/>
                <w:spacing w:val="-8"/>
                <w:sz w:val="12"/>
                <w:szCs w:val="12"/>
                <w:lang w:val="en-US"/>
              </w:rPr>
              <w:t>Công ty Điện lực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27</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27</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33</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33</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122,2%</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122,2%</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6.8</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pacing w:val="-4"/>
                <w:sz w:val="12"/>
                <w:szCs w:val="12"/>
                <w:lang w:val="en-US"/>
              </w:rPr>
            </w:pPr>
            <w:r w:rsidRPr="00D22D89">
              <w:rPr>
                <w:rFonts w:eastAsia="Times New Roman"/>
                <w:spacing w:val="-4"/>
                <w:sz w:val="12"/>
                <w:szCs w:val="12"/>
                <w:lang w:val="en-US"/>
              </w:rPr>
              <w:t>Liên đoàn Lao động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329</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329</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329</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329</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6.9</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Bưu điện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13</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13</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13</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6.10</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 xml:space="preserve">Công ty </w:t>
            </w:r>
            <w:r w:rsidR="00CB50F8" w:rsidRPr="00D22D89">
              <w:rPr>
                <w:rFonts w:eastAsia="Times New Roman"/>
                <w:sz w:val="12"/>
                <w:szCs w:val="12"/>
                <w:lang w:val="en-US"/>
              </w:rPr>
              <w:t>trách nhiệm hữu hạn</w:t>
            </w:r>
            <w:r w:rsidRPr="00D22D89">
              <w:rPr>
                <w:rFonts w:eastAsia="Times New Roman"/>
                <w:sz w:val="12"/>
                <w:szCs w:val="12"/>
                <w:lang w:val="en-US"/>
              </w:rPr>
              <w:t xml:space="preserve"> Trường Thành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309</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309</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110</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35,5%</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35,5%</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6.11</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Quỹ Bảo trì đường bộ</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32.533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32.533</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6.12</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 xml:space="preserve">Công ty </w:t>
            </w:r>
            <w:r w:rsidR="00CB50F8" w:rsidRPr="00D22D89">
              <w:rPr>
                <w:rFonts w:eastAsia="Times New Roman"/>
                <w:sz w:val="12"/>
                <w:szCs w:val="12"/>
                <w:lang w:val="en-US"/>
              </w:rPr>
              <w:t>cổ phần</w:t>
            </w:r>
            <w:r w:rsidRPr="00D22D89">
              <w:rPr>
                <w:rFonts w:eastAsia="Times New Roman"/>
                <w:sz w:val="12"/>
                <w:szCs w:val="12"/>
                <w:lang w:val="en-US"/>
              </w:rPr>
              <w:t xml:space="preserve"> đăng kiểm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120</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120</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87397">
            <w:pPr>
              <w:spacing w:before="60" w:after="60" w:line="340" w:lineRule="exact"/>
              <w:rPr>
                <w:rFonts w:eastAsia="Times New Roman"/>
                <w:sz w:val="12"/>
                <w:szCs w:val="12"/>
                <w:lang w:val="en-US"/>
              </w:rPr>
            </w:pPr>
            <w:r w:rsidRPr="00D22D89">
              <w:rPr>
                <w:rFonts w:eastAsia="Times New Roman"/>
                <w:sz w:val="12"/>
                <w:szCs w:val="12"/>
                <w:lang w:val="en-US"/>
              </w:rPr>
              <w:t>6.13</w:t>
            </w:r>
          </w:p>
        </w:tc>
        <w:tc>
          <w:tcPr>
            <w:tcW w:w="1200" w:type="dxa"/>
            <w:shd w:val="clear" w:color="auto" w:fill="auto"/>
            <w:vAlign w:val="center"/>
            <w:hideMark/>
          </w:tcPr>
          <w:p w:rsidR="0011069F" w:rsidRPr="00D22D89" w:rsidRDefault="0011069F" w:rsidP="00087397">
            <w:pPr>
              <w:spacing w:before="60" w:after="60" w:line="340" w:lineRule="exact"/>
              <w:jc w:val="both"/>
              <w:rPr>
                <w:rFonts w:eastAsia="Times New Roman"/>
                <w:sz w:val="12"/>
                <w:szCs w:val="12"/>
                <w:lang w:val="en-US"/>
              </w:rPr>
            </w:pPr>
            <w:r w:rsidRPr="00D22D89">
              <w:rPr>
                <w:rFonts w:eastAsia="Times New Roman"/>
                <w:sz w:val="12"/>
                <w:szCs w:val="12"/>
                <w:lang w:val="en-US"/>
              </w:rPr>
              <w:t>H</w:t>
            </w:r>
            <w:r w:rsidR="00CB50F8" w:rsidRPr="00D22D89">
              <w:rPr>
                <w:rFonts w:eastAsia="Times New Roman"/>
                <w:sz w:val="12"/>
                <w:szCs w:val="12"/>
                <w:lang w:val="en-US"/>
              </w:rPr>
              <w:t>ợp tác xã</w:t>
            </w:r>
            <w:r w:rsidRPr="00D22D89">
              <w:rPr>
                <w:rFonts w:eastAsia="Times New Roman"/>
                <w:sz w:val="12"/>
                <w:szCs w:val="12"/>
                <w:lang w:val="en-US"/>
              </w:rPr>
              <w:t xml:space="preserve"> Nước sạch và </w:t>
            </w:r>
            <w:r w:rsidR="00CB50F8" w:rsidRPr="00D22D89">
              <w:rPr>
                <w:rFonts w:eastAsia="Times New Roman"/>
                <w:sz w:val="12"/>
                <w:szCs w:val="12"/>
                <w:lang w:val="en-US"/>
              </w:rPr>
              <w:t>vệ sinh môi trường</w:t>
            </w:r>
          </w:p>
        </w:tc>
        <w:tc>
          <w:tcPr>
            <w:tcW w:w="56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54</w:t>
            </w: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54</w:t>
            </w:r>
          </w:p>
        </w:tc>
        <w:tc>
          <w:tcPr>
            <w:tcW w:w="43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58</w:t>
            </w:r>
          </w:p>
        </w:tc>
        <w:tc>
          <w:tcPr>
            <w:tcW w:w="503"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58</w:t>
            </w:r>
          </w:p>
        </w:tc>
        <w:tc>
          <w:tcPr>
            <w:tcW w:w="40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107,3%</w:t>
            </w:r>
          </w:p>
        </w:tc>
        <w:tc>
          <w:tcPr>
            <w:tcW w:w="661"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107,3%</w:t>
            </w:r>
          </w:p>
        </w:tc>
        <w:tc>
          <w:tcPr>
            <w:tcW w:w="39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087397">
            <w:pPr>
              <w:spacing w:before="60" w:after="60" w:line="340" w:lineRule="exact"/>
              <w:rPr>
                <w:rFonts w:eastAsia="Times New Roman"/>
                <w:sz w:val="12"/>
                <w:szCs w:val="12"/>
                <w:lang w:val="en-US"/>
              </w:rPr>
            </w:pPr>
            <w:r w:rsidRPr="00D22D89">
              <w:rPr>
                <w:rFonts w:eastAsia="Times New Roman"/>
                <w:sz w:val="12"/>
                <w:szCs w:val="12"/>
                <w:lang w:val="en-US"/>
              </w:rPr>
              <w:t>6.14</w:t>
            </w:r>
          </w:p>
        </w:tc>
        <w:tc>
          <w:tcPr>
            <w:tcW w:w="1200" w:type="dxa"/>
            <w:shd w:val="clear" w:color="auto" w:fill="auto"/>
            <w:vAlign w:val="center"/>
            <w:hideMark/>
          </w:tcPr>
          <w:p w:rsidR="0011069F" w:rsidRPr="00D22D89" w:rsidRDefault="00CB50F8" w:rsidP="00087397">
            <w:pPr>
              <w:spacing w:before="60" w:after="60" w:line="340" w:lineRule="exact"/>
              <w:jc w:val="both"/>
              <w:rPr>
                <w:rFonts w:eastAsia="Times New Roman"/>
                <w:sz w:val="12"/>
                <w:szCs w:val="12"/>
                <w:lang w:val="en-US"/>
              </w:rPr>
            </w:pPr>
            <w:r w:rsidRPr="00D22D89">
              <w:rPr>
                <w:rFonts w:eastAsia="Times New Roman"/>
                <w:sz w:val="12"/>
                <w:szCs w:val="12"/>
                <w:lang w:val="en-US"/>
              </w:rPr>
              <w:t>Hợp tác xã</w:t>
            </w:r>
            <w:r w:rsidR="0011069F" w:rsidRPr="00D22D89">
              <w:rPr>
                <w:rFonts w:eastAsia="Times New Roman"/>
                <w:sz w:val="12"/>
                <w:szCs w:val="12"/>
                <w:lang w:val="en-US"/>
              </w:rPr>
              <w:t xml:space="preserve"> sản xuất và chế biến nông sản Đồng Tâm</w:t>
            </w:r>
          </w:p>
        </w:tc>
        <w:tc>
          <w:tcPr>
            <w:tcW w:w="56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4</w:t>
            </w: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4</w:t>
            </w:r>
          </w:p>
        </w:tc>
        <w:tc>
          <w:tcPr>
            <w:tcW w:w="43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13</w:t>
            </w:r>
          </w:p>
        </w:tc>
        <w:tc>
          <w:tcPr>
            <w:tcW w:w="503"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13</w:t>
            </w:r>
          </w:p>
        </w:tc>
        <w:tc>
          <w:tcPr>
            <w:tcW w:w="40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327,7%</w:t>
            </w:r>
          </w:p>
        </w:tc>
        <w:tc>
          <w:tcPr>
            <w:tcW w:w="661"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087397">
            <w:pPr>
              <w:spacing w:before="60" w:after="60" w:line="340" w:lineRule="exact"/>
              <w:jc w:val="right"/>
              <w:rPr>
                <w:rFonts w:eastAsia="Times New Roman"/>
                <w:sz w:val="12"/>
                <w:szCs w:val="12"/>
                <w:lang w:val="en-US"/>
              </w:rPr>
            </w:pPr>
            <w:r w:rsidRPr="00D22D89">
              <w:rPr>
                <w:rFonts w:eastAsia="Times New Roman"/>
                <w:sz w:val="12"/>
                <w:szCs w:val="12"/>
                <w:lang w:val="en-US"/>
              </w:rPr>
              <w:t>327,7%</w:t>
            </w:r>
          </w:p>
        </w:tc>
        <w:tc>
          <w:tcPr>
            <w:tcW w:w="39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087397">
            <w:pPr>
              <w:spacing w:before="60" w:after="60" w:line="34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6.15</w:t>
            </w:r>
          </w:p>
        </w:tc>
        <w:tc>
          <w:tcPr>
            <w:tcW w:w="1200" w:type="dxa"/>
            <w:shd w:val="clear" w:color="auto" w:fill="auto"/>
            <w:vAlign w:val="center"/>
            <w:hideMark/>
          </w:tcPr>
          <w:p w:rsidR="0011069F" w:rsidRPr="00D22D89" w:rsidRDefault="00CB50F8" w:rsidP="00D22D89">
            <w:pPr>
              <w:spacing w:before="60" w:after="60" w:line="320" w:lineRule="exact"/>
              <w:jc w:val="both"/>
              <w:rPr>
                <w:rFonts w:eastAsia="Times New Roman"/>
                <w:spacing w:val="-4"/>
                <w:sz w:val="12"/>
                <w:szCs w:val="12"/>
                <w:lang w:val="en-US"/>
              </w:rPr>
            </w:pPr>
            <w:r w:rsidRPr="00D22D89">
              <w:rPr>
                <w:rFonts w:eastAsia="Times New Roman"/>
                <w:spacing w:val="-4"/>
                <w:sz w:val="12"/>
                <w:szCs w:val="12"/>
                <w:lang w:val="en-US"/>
              </w:rPr>
              <w:t>Hợp tác xã</w:t>
            </w:r>
            <w:r w:rsidR="0011069F" w:rsidRPr="00D22D89">
              <w:rPr>
                <w:rFonts w:eastAsia="Times New Roman"/>
                <w:spacing w:val="-4"/>
                <w:sz w:val="12"/>
                <w:szCs w:val="12"/>
                <w:lang w:val="en-US"/>
              </w:rPr>
              <w:t xml:space="preserve"> dịch vụ nông nghiệp Hợp Giang</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23</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6.16</w:t>
            </w:r>
          </w:p>
        </w:tc>
        <w:tc>
          <w:tcPr>
            <w:tcW w:w="1200" w:type="dxa"/>
            <w:shd w:val="clear" w:color="auto" w:fill="auto"/>
            <w:vAlign w:val="center"/>
            <w:hideMark/>
          </w:tcPr>
          <w:p w:rsidR="0011069F" w:rsidRPr="00D22D89" w:rsidRDefault="00CB50F8" w:rsidP="00D22D89">
            <w:pPr>
              <w:spacing w:before="60" w:after="60" w:line="320" w:lineRule="exact"/>
              <w:jc w:val="both"/>
              <w:rPr>
                <w:rFonts w:eastAsia="Times New Roman"/>
                <w:sz w:val="12"/>
                <w:szCs w:val="12"/>
                <w:lang w:val="en-US"/>
              </w:rPr>
            </w:pPr>
            <w:r w:rsidRPr="00D22D89">
              <w:rPr>
                <w:rFonts w:eastAsia="Times New Roman"/>
                <w:sz w:val="12"/>
                <w:szCs w:val="12"/>
                <w:lang w:val="en-US"/>
              </w:rPr>
              <w:t>Hợp tác xã</w:t>
            </w:r>
            <w:r w:rsidR="0011069F" w:rsidRPr="00D22D89">
              <w:rPr>
                <w:rFonts w:eastAsia="Times New Roman"/>
                <w:sz w:val="12"/>
                <w:szCs w:val="12"/>
                <w:lang w:val="en-US"/>
              </w:rPr>
              <w:t xml:space="preserve"> Mạc Sâm</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6.17</w:t>
            </w:r>
          </w:p>
        </w:tc>
        <w:tc>
          <w:tcPr>
            <w:tcW w:w="1200" w:type="dxa"/>
            <w:shd w:val="clear" w:color="auto" w:fill="auto"/>
            <w:vAlign w:val="center"/>
            <w:hideMark/>
          </w:tcPr>
          <w:p w:rsidR="0011069F" w:rsidRPr="00D22D89" w:rsidRDefault="00CB50F8" w:rsidP="00D22D89">
            <w:pPr>
              <w:spacing w:before="60" w:after="60" w:line="320" w:lineRule="exact"/>
              <w:jc w:val="both"/>
              <w:rPr>
                <w:rFonts w:eastAsia="Times New Roman"/>
                <w:sz w:val="12"/>
                <w:szCs w:val="12"/>
                <w:lang w:val="en-US"/>
              </w:rPr>
            </w:pPr>
            <w:r w:rsidRPr="00D22D89">
              <w:rPr>
                <w:rFonts w:eastAsia="Times New Roman"/>
                <w:sz w:val="12"/>
                <w:szCs w:val="12"/>
                <w:lang w:val="en-US"/>
              </w:rPr>
              <w:t xml:space="preserve">Hợp tác xã </w:t>
            </w:r>
            <w:r w:rsidR="0011069F" w:rsidRPr="00D22D89">
              <w:rPr>
                <w:rFonts w:eastAsia="Times New Roman"/>
                <w:sz w:val="12"/>
                <w:szCs w:val="12"/>
                <w:lang w:val="en-US"/>
              </w:rPr>
              <w:t>Đại Hà</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6.18</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Viện Kiểm sát nhân dân tỉnh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46</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46</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46</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46</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6.19</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Viễn thông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23</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22</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22</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6.20</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Tòa án nhân dân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26</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26</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1.526</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1.526</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6.21</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Chi cục Quản lý thị trường tỉnh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110</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110</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100,0%</w:t>
            </w: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6.22</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pacing w:val="-8"/>
                <w:sz w:val="12"/>
                <w:szCs w:val="12"/>
                <w:lang w:val="en-US"/>
              </w:rPr>
            </w:pPr>
            <w:r w:rsidRPr="00D22D89">
              <w:rPr>
                <w:rFonts w:eastAsia="Times New Roman"/>
                <w:spacing w:val="-8"/>
                <w:sz w:val="12"/>
                <w:szCs w:val="12"/>
                <w:lang w:val="en-US"/>
              </w:rPr>
              <w:t>Cục Thi hành án dân sự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105</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105</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105</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105</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6.23</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 xml:space="preserve">Công ty </w:t>
            </w:r>
            <w:r w:rsidR="00CB50F8" w:rsidRPr="00D22D89">
              <w:rPr>
                <w:rFonts w:eastAsia="Times New Roman"/>
                <w:sz w:val="12"/>
                <w:szCs w:val="12"/>
                <w:lang w:val="en-US"/>
              </w:rPr>
              <w:t>cổ phần</w:t>
            </w:r>
            <w:r w:rsidRPr="00D22D89">
              <w:rPr>
                <w:rFonts w:eastAsia="Times New Roman"/>
                <w:sz w:val="12"/>
                <w:szCs w:val="12"/>
                <w:lang w:val="en-US"/>
              </w:rPr>
              <w:t xml:space="preserve"> sản xuất và thương mại Tân Nông</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408</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408</w:t>
            </w: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i/>
                <w:iCs/>
                <w:sz w:val="12"/>
                <w:szCs w:val="12"/>
                <w:lang w:val="en-US"/>
              </w:rPr>
            </w:pPr>
            <w:r w:rsidRPr="00D22D89">
              <w:rPr>
                <w:rFonts w:eastAsia="Times New Roman"/>
                <w:i/>
                <w:iCs/>
                <w:sz w:val="12"/>
                <w:szCs w:val="12"/>
                <w:lang w:val="en-US"/>
              </w:rPr>
              <w:t>408</w:t>
            </w: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6.24</w:t>
            </w:r>
          </w:p>
        </w:tc>
        <w:tc>
          <w:tcPr>
            <w:tcW w:w="1200" w:type="dxa"/>
            <w:shd w:val="clear" w:color="auto" w:fill="auto"/>
            <w:vAlign w:val="center"/>
            <w:hideMark/>
          </w:tcPr>
          <w:p w:rsidR="0011069F" w:rsidRPr="00D60869" w:rsidRDefault="001F3278" w:rsidP="00D60869">
            <w:pPr>
              <w:spacing w:before="60" w:after="60" w:line="300" w:lineRule="exact"/>
              <w:jc w:val="both"/>
              <w:rPr>
                <w:rFonts w:eastAsia="Times New Roman"/>
                <w:sz w:val="12"/>
                <w:szCs w:val="12"/>
                <w:lang w:val="en-US"/>
              </w:rPr>
            </w:pPr>
            <w:r w:rsidRPr="00D60869">
              <w:rPr>
                <w:rFonts w:eastAsia="Times New Roman"/>
                <w:sz w:val="12"/>
                <w:szCs w:val="12"/>
                <w:lang w:val="en-US"/>
              </w:rPr>
              <w:t>Hợp tác xã</w:t>
            </w:r>
            <w:r w:rsidR="0011069F" w:rsidRPr="00D60869">
              <w:rPr>
                <w:rFonts w:eastAsia="Times New Roman"/>
                <w:sz w:val="12"/>
                <w:szCs w:val="12"/>
                <w:lang w:val="en-US"/>
              </w:rPr>
              <w:t xml:space="preserve"> dịch vụ và phát triển nông nghiệp Pác Nặm</w:t>
            </w:r>
          </w:p>
        </w:tc>
        <w:tc>
          <w:tcPr>
            <w:tcW w:w="560"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r w:rsidRPr="00D22D89">
              <w:rPr>
                <w:rFonts w:eastAsia="Times New Roman"/>
                <w:color w:val="C00000"/>
                <w:sz w:val="12"/>
                <w:szCs w:val="12"/>
                <w:lang w:val="en-US"/>
              </w:rPr>
              <w:t>-</w:t>
            </w: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4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3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6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7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06"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560"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300</w:t>
            </w:r>
          </w:p>
        </w:tc>
        <w:tc>
          <w:tcPr>
            <w:tcW w:w="503"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300</w:t>
            </w:r>
          </w:p>
        </w:tc>
        <w:tc>
          <w:tcPr>
            <w:tcW w:w="40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6.25</w:t>
            </w:r>
          </w:p>
        </w:tc>
        <w:tc>
          <w:tcPr>
            <w:tcW w:w="1200" w:type="dxa"/>
            <w:shd w:val="clear" w:color="auto" w:fill="auto"/>
            <w:vAlign w:val="center"/>
            <w:hideMark/>
          </w:tcPr>
          <w:p w:rsidR="0011069F" w:rsidRPr="00D60869" w:rsidRDefault="001F3278" w:rsidP="00D60869">
            <w:pPr>
              <w:spacing w:before="60" w:after="60" w:line="300" w:lineRule="exact"/>
              <w:jc w:val="both"/>
              <w:rPr>
                <w:rFonts w:eastAsia="Times New Roman"/>
                <w:sz w:val="12"/>
                <w:szCs w:val="12"/>
                <w:lang w:val="en-US"/>
              </w:rPr>
            </w:pPr>
            <w:r w:rsidRPr="00D60869">
              <w:rPr>
                <w:rFonts w:eastAsia="Times New Roman"/>
                <w:sz w:val="12"/>
                <w:szCs w:val="12"/>
                <w:lang w:val="en-US"/>
              </w:rPr>
              <w:t>Hợp tác xã</w:t>
            </w:r>
            <w:r w:rsidR="0011069F" w:rsidRPr="00D60869">
              <w:rPr>
                <w:rFonts w:eastAsia="Times New Roman"/>
                <w:sz w:val="12"/>
                <w:szCs w:val="12"/>
                <w:lang w:val="en-US"/>
              </w:rPr>
              <w:t xml:space="preserve"> Sang Hà</w:t>
            </w:r>
          </w:p>
        </w:tc>
        <w:tc>
          <w:tcPr>
            <w:tcW w:w="560"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r w:rsidRPr="00D22D89">
              <w:rPr>
                <w:rFonts w:eastAsia="Times New Roman"/>
                <w:color w:val="C00000"/>
                <w:sz w:val="12"/>
                <w:szCs w:val="12"/>
                <w:lang w:val="en-US"/>
              </w:rPr>
              <w:t>-</w:t>
            </w: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4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3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6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7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06"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560"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347</w:t>
            </w:r>
          </w:p>
        </w:tc>
        <w:tc>
          <w:tcPr>
            <w:tcW w:w="503"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43</w:t>
            </w:r>
          </w:p>
        </w:tc>
        <w:tc>
          <w:tcPr>
            <w:tcW w:w="40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304</w:t>
            </w: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60869">
            <w:pPr>
              <w:spacing w:before="60" w:after="60" w:line="300" w:lineRule="exact"/>
              <w:jc w:val="right"/>
              <w:rPr>
                <w:rFonts w:eastAsia="Times New Roman"/>
                <w:i/>
                <w:iCs/>
                <w:sz w:val="12"/>
                <w:szCs w:val="12"/>
                <w:lang w:val="en-US"/>
              </w:rPr>
            </w:pPr>
            <w:r w:rsidRPr="00D22D89">
              <w:rPr>
                <w:rFonts w:eastAsia="Times New Roman"/>
                <w:i/>
                <w:iCs/>
                <w:sz w:val="12"/>
                <w:szCs w:val="12"/>
                <w:lang w:val="en-US"/>
              </w:rPr>
              <w:t>304</w:t>
            </w:r>
          </w:p>
        </w:tc>
        <w:tc>
          <w:tcPr>
            <w:tcW w:w="609"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6.26</w:t>
            </w:r>
          </w:p>
        </w:tc>
        <w:tc>
          <w:tcPr>
            <w:tcW w:w="1200" w:type="dxa"/>
            <w:shd w:val="clear" w:color="auto" w:fill="auto"/>
            <w:vAlign w:val="center"/>
            <w:hideMark/>
          </w:tcPr>
          <w:p w:rsidR="0011069F" w:rsidRPr="00D60869" w:rsidRDefault="001F3278" w:rsidP="00D60869">
            <w:pPr>
              <w:spacing w:before="60" w:after="60" w:line="300" w:lineRule="exact"/>
              <w:jc w:val="both"/>
              <w:rPr>
                <w:rFonts w:eastAsia="Times New Roman"/>
                <w:sz w:val="12"/>
                <w:szCs w:val="12"/>
                <w:lang w:val="en-US"/>
              </w:rPr>
            </w:pPr>
            <w:r w:rsidRPr="00D60869">
              <w:rPr>
                <w:rFonts w:eastAsia="Times New Roman"/>
                <w:sz w:val="12"/>
                <w:szCs w:val="12"/>
                <w:lang w:val="en-US"/>
              </w:rPr>
              <w:t>Hợp tác xã</w:t>
            </w:r>
            <w:r w:rsidR="0011069F" w:rsidRPr="00D60869">
              <w:rPr>
                <w:rFonts w:eastAsia="Times New Roman"/>
                <w:sz w:val="12"/>
                <w:szCs w:val="12"/>
                <w:lang w:val="en-US"/>
              </w:rPr>
              <w:t xml:space="preserve"> Tài Hoan</w:t>
            </w:r>
          </w:p>
        </w:tc>
        <w:tc>
          <w:tcPr>
            <w:tcW w:w="560"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r w:rsidRPr="00D22D89">
              <w:rPr>
                <w:rFonts w:eastAsia="Times New Roman"/>
                <w:color w:val="C00000"/>
                <w:sz w:val="12"/>
                <w:szCs w:val="12"/>
                <w:lang w:val="en-US"/>
              </w:rPr>
              <w:t>-</w:t>
            </w: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4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3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6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7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06"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560"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727</w:t>
            </w:r>
          </w:p>
        </w:tc>
        <w:tc>
          <w:tcPr>
            <w:tcW w:w="503"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727</w:t>
            </w:r>
          </w:p>
        </w:tc>
        <w:tc>
          <w:tcPr>
            <w:tcW w:w="40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6.27</w:t>
            </w:r>
          </w:p>
        </w:tc>
        <w:tc>
          <w:tcPr>
            <w:tcW w:w="1200" w:type="dxa"/>
            <w:shd w:val="clear" w:color="auto" w:fill="auto"/>
            <w:vAlign w:val="center"/>
            <w:hideMark/>
          </w:tcPr>
          <w:p w:rsidR="0011069F" w:rsidRPr="00D60869" w:rsidRDefault="001F3278" w:rsidP="00D60869">
            <w:pPr>
              <w:spacing w:before="60" w:after="60" w:line="300" w:lineRule="exact"/>
              <w:jc w:val="both"/>
              <w:rPr>
                <w:rFonts w:eastAsia="Times New Roman"/>
                <w:spacing w:val="-12"/>
                <w:sz w:val="12"/>
                <w:szCs w:val="12"/>
                <w:lang w:val="en-US"/>
              </w:rPr>
            </w:pPr>
            <w:r w:rsidRPr="00D60869">
              <w:rPr>
                <w:rFonts w:eastAsia="Times New Roman"/>
                <w:spacing w:val="-12"/>
                <w:sz w:val="12"/>
                <w:szCs w:val="12"/>
                <w:lang w:val="en-US"/>
              </w:rPr>
              <w:t>Hợp tác xã</w:t>
            </w:r>
            <w:r w:rsidR="0011069F" w:rsidRPr="00D60869">
              <w:rPr>
                <w:rFonts w:eastAsia="Times New Roman"/>
                <w:spacing w:val="-12"/>
                <w:sz w:val="12"/>
                <w:szCs w:val="12"/>
                <w:lang w:val="en-US"/>
              </w:rPr>
              <w:t xml:space="preserve"> Chè Mỹ Phương</w:t>
            </w:r>
          </w:p>
        </w:tc>
        <w:tc>
          <w:tcPr>
            <w:tcW w:w="560"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r w:rsidRPr="00D22D89">
              <w:rPr>
                <w:rFonts w:eastAsia="Times New Roman"/>
                <w:color w:val="C00000"/>
                <w:sz w:val="12"/>
                <w:szCs w:val="12"/>
                <w:lang w:val="en-US"/>
              </w:rPr>
              <w:t>-</w:t>
            </w: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4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3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6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7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06"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560"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5</w:t>
            </w:r>
          </w:p>
        </w:tc>
        <w:tc>
          <w:tcPr>
            <w:tcW w:w="503"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5</w:t>
            </w:r>
          </w:p>
        </w:tc>
        <w:tc>
          <w:tcPr>
            <w:tcW w:w="40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6.28</w:t>
            </w:r>
          </w:p>
        </w:tc>
        <w:tc>
          <w:tcPr>
            <w:tcW w:w="1200" w:type="dxa"/>
            <w:shd w:val="clear" w:color="auto" w:fill="auto"/>
            <w:vAlign w:val="center"/>
            <w:hideMark/>
          </w:tcPr>
          <w:p w:rsidR="0011069F" w:rsidRPr="00D60869" w:rsidRDefault="001F3278" w:rsidP="00D60869">
            <w:pPr>
              <w:spacing w:before="60" w:after="60" w:line="300" w:lineRule="exact"/>
              <w:jc w:val="both"/>
              <w:rPr>
                <w:rFonts w:eastAsia="Times New Roman"/>
                <w:sz w:val="12"/>
                <w:szCs w:val="12"/>
                <w:lang w:val="en-US"/>
              </w:rPr>
            </w:pPr>
            <w:r w:rsidRPr="00D60869">
              <w:rPr>
                <w:rFonts w:eastAsia="Times New Roman"/>
                <w:sz w:val="12"/>
                <w:szCs w:val="12"/>
                <w:lang w:val="en-US"/>
              </w:rPr>
              <w:t>Hợp tác xã</w:t>
            </w:r>
            <w:r w:rsidR="0011069F" w:rsidRPr="00D60869">
              <w:rPr>
                <w:rFonts w:eastAsia="Times New Roman"/>
                <w:sz w:val="12"/>
                <w:szCs w:val="12"/>
                <w:lang w:val="en-US"/>
              </w:rPr>
              <w:t xml:space="preserve"> nông nghiệp Tân Thành</w:t>
            </w:r>
          </w:p>
        </w:tc>
        <w:tc>
          <w:tcPr>
            <w:tcW w:w="560"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r w:rsidRPr="00D22D89">
              <w:rPr>
                <w:rFonts w:eastAsia="Times New Roman"/>
                <w:color w:val="C00000"/>
                <w:sz w:val="12"/>
                <w:szCs w:val="12"/>
                <w:lang w:val="en-US"/>
              </w:rPr>
              <w:t>-</w:t>
            </w: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4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3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6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7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06"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560"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5</w:t>
            </w:r>
          </w:p>
        </w:tc>
        <w:tc>
          <w:tcPr>
            <w:tcW w:w="503"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5</w:t>
            </w:r>
          </w:p>
        </w:tc>
        <w:tc>
          <w:tcPr>
            <w:tcW w:w="40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6.29</w:t>
            </w:r>
          </w:p>
        </w:tc>
        <w:tc>
          <w:tcPr>
            <w:tcW w:w="1200" w:type="dxa"/>
            <w:shd w:val="clear" w:color="auto" w:fill="auto"/>
            <w:vAlign w:val="center"/>
            <w:hideMark/>
          </w:tcPr>
          <w:p w:rsidR="0011069F" w:rsidRPr="00D60869" w:rsidRDefault="001F3278" w:rsidP="00D60869">
            <w:pPr>
              <w:spacing w:before="60" w:after="60" w:line="300" w:lineRule="exact"/>
              <w:jc w:val="both"/>
              <w:rPr>
                <w:rFonts w:eastAsia="Times New Roman"/>
                <w:sz w:val="12"/>
                <w:szCs w:val="12"/>
                <w:lang w:val="en-US"/>
              </w:rPr>
            </w:pPr>
            <w:r w:rsidRPr="00D60869">
              <w:rPr>
                <w:rFonts w:eastAsia="Times New Roman"/>
                <w:sz w:val="12"/>
                <w:szCs w:val="12"/>
                <w:lang w:val="en-US"/>
              </w:rPr>
              <w:t>Hợp tác xã</w:t>
            </w:r>
            <w:r w:rsidR="0011069F" w:rsidRPr="00D60869">
              <w:rPr>
                <w:rFonts w:eastAsia="Times New Roman"/>
                <w:sz w:val="12"/>
                <w:szCs w:val="12"/>
                <w:lang w:val="en-US"/>
              </w:rPr>
              <w:t xml:space="preserve"> nông nghiệp và Thương mại Hợp thành Thanh Vận</w:t>
            </w:r>
          </w:p>
        </w:tc>
        <w:tc>
          <w:tcPr>
            <w:tcW w:w="560"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r w:rsidRPr="00D22D89">
              <w:rPr>
                <w:rFonts w:eastAsia="Times New Roman"/>
                <w:color w:val="C00000"/>
                <w:sz w:val="12"/>
                <w:szCs w:val="12"/>
                <w:lang w:val="en-US"/>
              </w:rPr>
              <w:t>-</w:t>
            </w: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4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3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64"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378"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406" w:type="dxa"/>
            <w:shd w:val="clear" w:color="auto" w:fill="auto"/>
            <w:noWrap/>
            <w:vAlign w:val="center"/>
            <w:hideMark/>
          </w:tcPr>
          <w:p w:rsidR="0011069F" w:rsidRPr="00D22D89" w:rsidRDefault="0011069F" w:rsidP="00D60869">
            <w:pPr>
              <w:spacing w:before="60" w:after="60" w:line="300" w:lineRule="exact"/>
              <w:jc w:val="right"/>
              <w:rPr>
                <w:rFonts w:eastAsia="Times New Roman"/>
                <w:color w:val="C00000"/>
                <w:sz w:val="12"/>
                <w:szCs w:val="12"/>
                <w:lang w:val="en-US"/>
              </w:rPr>
            </w:pPr>
          </w:p>
        </w:tc>
        <w:tc>
          <w:tcPr>
            <w:tcW w:w="560"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23</w:t>
            </w:r>
          </w:p>
        </w:tc>
        <w:tc>
          <w:tcPr>
            <w:tcW w:w="503"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r w:rsidRPr="00D22D89">
              <w:rPr>
                <w:rFonts w:eastAsia="Times New Roman"/>
                <w:sz w:val="12"/>
                <w:szCs w:val="12"/>
                <w:lang w:val="en-US"/>
              </w:rPr>
              <w:t>23</w:t>
            </w:r>
          </w:p>
        </w:tc>
        <w:tc>
          <w:tcPr>
            <w:tcW w:w="40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60869">
            <w:pPr>
              <w:spacing w:before="60" w:after="60" w:line="30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6.30</w:t>
            </w:r>
          </w:p>
        </w:tc>
        <w:tc>
          <w:tcPr>
            <w:tcW w:w="1200" w:type="dxa"/>
            <w:shd w:val="clear" w:color="auto" w:fill="auto"/>
            <w:vAlign w:val="center"/>
            <w:hideMark/>
          </w:tcPr>
          <w:p w:rsidR="0011069F" w:rsidRPr="00D22D89" w:rsidRDefault="001F3278" w:rsidP="00D22D89">
            <w:pPr>
              <w:spacing w:before="60" w:after="60" w:line="320" w:lineRule="exact"/>
              <w:jc w:val="both"/>
              <w:rPr>
                <w:rFonts w:eastAsia="Times New Roman"/>
                <w:sz w:val="12"/>
                <w:szCs w:val="12"/>
                <w:lang w:val="en-US"/>
              </w:rPr>
            </w:pPr>
            <w:r w:rsidRPr="00D22D89">
              <w:rPr>
                <w:rFonts w:eastAsia="Times New Roman"/>
                <w:sz w:val="12"/>
                <w:szCs w:val="12"/>
                <w:lang w:val="en-US"/>
              </w:rPr>
              <w:t>Hợp tác xã</w:t>
            </w:r>
            <w:r w:rsidR="0011069F" w:rsidRPr="00D22D89">
              <w:rPr>
                <w:rFonts w:eastAsia="Times New Roman"/>
                <w:sz w:val="12"/>
                <w:szCs w:val="12"/>
                <w:lang w:val="en-US"/>
              </w:rPr>
              <w:t xml:space="preserve"> Trần Phú</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300</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6.31</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Hiệp hội doanh nghiệp tỉnh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72</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72</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6.32</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Ngân sách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2.232</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2.232</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6.33</w:t>
            </w:r>
          </w:p>
        </w:tc>
        <w:tc>
          <w:tcPr>
            <w:tcW w:w="1200" w:type="dxa"/>
            <w:shd w:val="clear" w:color="auto" w:fill="auto"/>
            <w:vAlign w:val="center"/>
            <w:hideMark/>
          </w:tcPr>
          <w:p w:rsidR="0011069F" w:rsidRPr="00D60869" w:rsidRDefault="0011069F" w:rsidP="00D22D89">
            <w:pPr>
              <w:spacing w:before="60" w:after="60" w:line="320" w:lineRule="exact"/>
              <w:jc w:val="both"/>
              <w:rPr>
                <w:rFonts w:eastAsia="Times New Roman"/>
                <w:spacing w:val="-6"/>
                <w:sz w:val="12"/>
                <w:szCs w:val="12"/>
                <w:lang w:val="en-US"/>
              </w:rPr>
            </w:pPr>
            <w:r w:rsidRPr="00D60869">
              <w:rPr>
                <w:rFonts w:eastAsia="Times New Roman"/>
                <w:spacing w:val="-6"/>
                <w:sz w:val="12"/>
                <w:szCs w:val="12"/>
                <w:lang w:val="en-US"/>
              </w:rPr>
              <w:t>Chi khuyến khích doanh nghiệp đầu tư vào lĩnh vực nông, lâm nghiệp</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9.229</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9.229</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6.34</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 xml:space="preserve">Ban </w:t>
            </w:r>
            <w:r w:rsidR="001F3278" w:rsidRPr="00D22D89">
              <w:rPr>
                <w:rFonts w:eastAsia="Times New Roman"/>
                <w:sz w:val="12"/>
                <w:szCs w:val="12"/>
                <w:lang w:val="en-US"/>
              </w:rPr>
              <w:t>Quản lý dự án</w:t>
            </w:r>
            <w:r w:rsidRPr="00D22D89">
              <w:rPr>
                <w:rFonts w:eastAsia="Times New Roman"/>
                <w:sz w:val="12"/>
                <w:szCs w:val="12"/>
                <w:lang w:val="en-US"/>
              </w:rPr>
              <w:t xml:space="preserve"> 3PAD tỉnh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228</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228</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6.35</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pacing w:val="-4"/>
                <w:sz w:val="12"/>
                <w:szCs w:val="12"/>
                <w:lang w:val="en-US"/>
              </w:rPr>
            </w:pPr>
            <w:r w:rsidRPr="00D22D89">
              <w:rPr>
                <w:rFonts w:eastAsia="Times New Roman"/>
                <w:spacing w:val="-4"/>
                <w:sz w:val="12"/>
                <w:szCs w:val="12"/>
                <w:lang w:val="en-US"/>
              </w:rPr>
              <w:t>Ban Điều phối Dự án hỗ trợ kinh doanh nông hộ</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159.919</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159.919</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104.631</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104.631</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65,4%</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65,4%</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7</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b/>
                <w:bCs/>
                <w:i/>
                <w:iCs/>
                <w:sz w:val="12"/>
                <w:szCs w:val="12"/>
                <w:lang w:val="en-US"/>
              </w:rPr>
            </w:pPr>
            <w:r w:rsidRPr="00D22D89">
              <w:rPr>
                <w:rFonts w:eastAsia="Times New Roman"/>
                <w:b/>
                <w:bCs/>
                <w:i/>
                <w:iCs/>
                <w:sz w:val="12"/>
                <w:szCs w:val="12"/>
                <w:lang w:val="en-US"/>
              </w:rPr>
              <w:t>Các huyện, thành phố</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348.716</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348.716</w:t>
            </w: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315.773</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315.773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90,6%</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90,6%</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7.1</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Ủy ban nhân dân huyện Ba Bể</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21.105</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21.105</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26.945</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26.945</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127,7%</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127,7%</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7.2</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Ủy ban nhân dân huyện Bạch Thông</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6.591</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6.591</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17.510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17.510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265,7%</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265,7%</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7.3</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Ủy ban nhân dân huyện Ngân Sơn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7.843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7.843</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14.905</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14.905</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190,0%</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7.4</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Ủy ban nhân dân huyện Chợ Đồn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33.586</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33.586</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32.245</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32.245</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96,0%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96,0%</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7.5</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Ủy ban nhân dân huyện Pác Nặm</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2.386</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2.386</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3.224</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3.224</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135,1%</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135,1%</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7.6</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sz w:val="12"/>
                <w:szCs w:val="12"/>
                <w:lang w:val="en-US"/>
              </w:rPr>
            </w:pPr>
            <w:r w:rsidRPr="00D22D89">
              <w:rPr>
                <w:rFonts w:eastAsia="Times New Roman"/>
                <w:sz w:val="12"/>
                <w:szCs w:val="12"/>
                <w:lang w:val="en-US"/>
              </w:rPr>
              <w:t>Ủy ban nhân dân huyện Chợ Mới</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9.074</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9.074</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31.604</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31.604</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348,3%</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348,3%</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7.7</w:t>
            </w:r>
          </w:p>
        </w:tc>
        <w:tc>
          <w:tcPr>
            <w:tcW w:w="1200" w:type="dxa"/>
            <w:shd w:val="clear" w:color="auto" w:fill="auto"/>
            <w:vAlign w:val="center"/>
            <w:hideMark/>
          </w:tcPr>
          <w:p w:rsidR="0011069F" w:rsidRPr="00D22D89" w:rsidRDefault="001F0B6B" w:rsidP="00196A43">
            <w:pPr>
              <w:spacing w:before="60" w:after="60" w:line="300" w:lineRule="exact"/>
              <w:jc w:val="both"/>
              <w:rPr>
                <w:rFonts w:eastAsia="Times New Roman"/>
                <w:sz w:val="12"/>
                <w:szCs w:val="12"/>
                <w:lang w:val="en-US"/>
              </w:rPr>
            </w:pPr>
            <w:r w:rsidRPr="00D22D89">
              <w:rPr>
                <w:rFonts w:eastAsia="Times New Roman"/>
                <w:sz w:val="12"/>
                <w:szCs w:val="12"/>
                <w:lang w:val="en-US"/>
              </w:rPr>
              <w:t>Ủy ban nhân dân</w:t>
            </w:r>
            <w:r w:rsidR="0011069F" w:rsidRPr="00D22D89">
              <w:rPr>
                <w:rFonts w:eastAsia="Times New Roman"/>
                <w:sz w:val="12"/>
                <w:szCs w:val="12"/>
                <w:lang w:val="en-US"/>
              </w:rPr>
              <w:t xml:space="preserve"> thị trấn Đồng Tâm</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473</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473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7.8</w:t>
            </w:r>
          </w:p>
        </w:tc>
        <w:tc>
          <w:tcPr>
            <w:tcW w:w="1200" w:type="dxa"/>
            <w:shd w:val="clear" w:color="auto" w:fill="auto"/>
            <w:vAlign w:val="center"/>
            <w:hideMark/>
          </w:tcPr>
          <w:p w:rsidR="0011069F" w:rsidRPr="00D22D89" w:rsidRDefault="0011069F" w:rsidP="00196A43">
            <w:pPr>
              <w:spacing w:before="60" w:after="60" w:line="300" w:lineRule="exact"/>
              <w:jc w:val="both"/>
              <w:rPr>
                <w:rFonts w:eastAsia="Times New Roman"/>
                <w:sz w:val="12"/>
                <w:szCs w:val="12"/>
                <w:lang w:val="en-US"/>
              </w:rPr>
            </w:pPr>
            <w:r w:rsidRPr="00D22D89">
              <w:rPr>
                <w:rFonts w:eastAsia="Times New Roman"/>
                <w:sz w:val="12"/>
                <w:szCs w:val="12"/>
                <w:lang w:val="en-US"/>
              </w:rPr>
              <w:t>Ủy ban nhân dân huyện Na Rì</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8.259</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8.259</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15.011</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15.011</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181,8%</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181,8%</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sz w:val="12"/>
                <w:szCs w:val="12"/>
                <w:lang w:val="en-US"/>
              </w:rPr>
            </w:pPr>
            <w:r w:rsidRPr="00D22D89">
              <w:rPr>
                <w:rFonts w:eastAsia="Times New Roman"/>
                <w:sz w:val="12"/>
                <w:szCs w:val="12"/>
                <w:lang w:val="en-US"/>
              </w:rPr>
              <w:t>7.9</w:t>
            </w:r>
          </w:p>
        </w:tc>
        <w:tc>
          <w:tcPr>
            <w:tcW w:w="1200" w:type="dxa"/>
            <w:shd w:val="clear" w:color="auto" w:fill="auto"/>
            <w:vAlign w:val="center"/>
            <w:hideMark/>
          </w:tcPr>
          <w:p w:rsidR="0011069F" w:rsidRPr="00D22D89" w:rsidRDefault="0011069F" w:rsidP="00196A43">
            <w:pPr>
              <w:spacing w:before="60" w:after="60" w:line="300" w:lineRule="exact"/>
              <w:jc w:val="both"/>
              <w:rPr>
                <w:rFonts w:eastAsia="Times New Roman"/>
                <w:sz w:val="12"/>
                <w:szCs w:val="12"/>
                <w:lang w:val="en-US"/>
              </w:rPr>
            </w:pPr>
            <w:r w:rsidRPr="00D22D89">
              <w:rPr>
                <w:rFonts w:eastAsia="Times New Roman"/>
                <w:sz w:val="12"/>
                <w:szCs w:val="12"/>
                <w:lang w:val="en-US"/>
              </w:rPr>
              <w:t>Ủy ban nhân dân thành phố Bắc Kạn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259.872</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259.872</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173.856</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173.856</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66,9%</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66,9%</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8</w:t>
            </w:r>
          </w:p>
        </w:tc>
        <w:tc>
          <w:tcPr>
            <w:tcW w:w="1200" w:type="dxa"/>
            <w:shd w:val="clear" w:color="auto" w:fill="auto"/>
            <w:vAlign w:val="center"/>
            <w:hideMark/>
          </w:tcPr>
          <w:p w:rsidR="0011069F" w:rsidRPr="00D22D89" w:rsidRDefault="0011069F" w:rsidP="00196A43">
            <w:pPr>
              <w:spacing w:before="60" w:after="60" w:line="300" w:lineRule="exact"/>
              <w:jc w:val="both"/>
              <w:rPr>
                <w:rFonts w:ascii="Times New Roman Bold" w:eastAsia="Times New Roman" w:hAnsi="Times New Roman Bold"/>
                <w:b/>
                <w:bCs/>
                <w:i/>
                <w:iCs/>
                <w:spacing w:val="-8"/>
                <w:sz w:val="12"/>
                <w:szCs w:val="12"/>
                <w:lang w:val="en-US"/>
              </w:rPr>
            </w:pPr>
            <w:r w:rsidRPr="00D22D89">
              <w:rPr>
                <w:rFonts w:ascii="Times New Roman Bold" w:eastAsia="Times New Roman" w:hAnsi="Times New Roman Bold"/>
                <w:b/>
                <w:bCs/>
                <w:i/>
                <w:iCs/>
                <w:spacing w:val="-8"/>
                <w:sz w:val="12"/>
                <w:szCs w:val="12"/>
                <w:lang w:val="en-US"/>
              </w:rPr>
              <w:t>Chi đầu tư từ nguồn tiết kiệm chi thường xuyên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8.000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8.000</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9</w:t>
            </w:r>
          </w:p>
        </w:tc>
        <w:tc>
          <w:tcPr>
            <w:tcW w:w="1200" w:type="dxa"/>
            <w:shd w:val="clear" w:color="auto" w:fill="auto"/>
            <w:noWrap/>
            <w:vAlign w:val="center"/>
            <w:hideMark/>
          </w:tcPr>
          <w:p w:rsidR="0011069F" w:rsidRPr="00D22D89" w:rsidRDefault="0011069F" w:rsidP="00196A43">
            <w:pPr>
              <w:spacing w:before="60" w:after="60" w:line="300" w:lineRule="exact"/>
              <w:jc w:val="both"/>
              <w:rPr>
                <w:rFonts w:eastAsia="Times New Roman"/>
                <w:b/>
                <w:bCs/>
                <w:i/>
                <w:iCs/>
                <w:sz w:val="12"/>
                <w:szCs w:val="12"/>
                <w:lang w:val="en-US"/>
              </w:rPr>
            </w:pPr>
            <w:r w:rsidRPr="00D22D89">
              <w:rPr>
                <w:rFonts w:eastAsia="Times New Roman"/>
                <w:b/>
                <w:bCs/>
                <w:i/>
                <w:iCs/>
                <w:sz w:val="12"/>
                <w:szCs w:val="12"/>
                <w:lang w:val="en-US"/>
              </w:rPr>
              <w:t>Nguồn vay lại vốn ODA chưa phân bổ</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10</w:t>
            </w:r>
          </w:p>
        </w:tc>
        <w:tc>
          <w:tcPr>
            <w:tcW w:w="1200" w:type="dxa"/>
            <w:shd w:val="clear" w:color="auto" w:fill="auto"/>
            <w:noWrap/>
            <w:vAlign w:val="center"/>
            <w:hideMark/>
          </w:tcPr>
          <w:p w:rsidR="0011069F" w:rsidRPr="00D22D89" w:rsidRDefault="0011069F" w:rsidP="00196A43">
            <w:pPr>
              <w:spacing w:before="60" w:after="60" w:line="280" w:lineRule="exact"/>
              <w:jc w:val="both"/>
              <w:rPr>
                <w:rFonts w:eastAsia="Times New Roman"/>
                <w:b/>
                <w:bCs/>
                <w:i/>
                <w:iCs/>
                <w:sz w:val="12"/>
                <w:szCs w:val="12"/>
                <w:lang w:val="en-US"/>
              </w:rPr>
            </w:pPr>
            <w:r w:rsidRPr="00D22D89">
              <w:rPr>
                <w:rFonts w:eastAsia="Times New Roman"/>
                <w:b/>
                <w:bCs/>
                <w:i/>
                <w:iCs/>
                <w:sz w:val="12"/>
                <w:szCs w:val="12"/>
                <w:lang w:val="en-US"/>
              </w:rPr>
              <w:t xml:space="preserve">Dự phòng các dự án khởi công mới chưa đủ thủ tục đầu tư thuộc nguồn </w:t>
            </w:r>
            <w:r w:rsidR="00FF4336" w:rsidRPr="00D22D89">
              <w:rPr>
                <w:rFonts w:eastAsia="Times New Roman"/>
                <w:b/>
                <w:bCs/>
                <w:i/>
                <w:iCs/>
                <w:sz w:val="12"/>
                <w:szCs w:val="12"/>
                <w:lang w:val="en-US"/>
              </w:rPr>
              <w:t>ngân sách địa phương</w:t>
            </w:r>
            <w:r w:rsidRPr="00D22D89">
              <w:rPr>
                <w:rFonts w:eastAsia="Times New Roman"/>
                <w:b/>
                <w:bCs/>
                <w:i/>
                <w:iCs/>
                <w:sz w:val="12"/>
                <w:szCs w:val="12"/>
                <w:lang w:val="en-US"/>
              </w:rPr>
              <w:t xml:space="preserve"> đối ứng ODA</w:t>
            </w:r>
          </w:p>
        </w:tc>
        <w:tc>
          <w:tcPr>
            <w:tcW w:w="56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76"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448"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34"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03"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476"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661"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11</w:t>
            </w:r>
          </w:p>
        </w:tc>
        <w:tc>
          <w:tcPr>
            <w:tcW w:w="1200" w:type="dxa"/>
            <w:shd w:val="clear" w:color="auto" w:fill="auto"/>
            <w:noWrap/>
            <w:vAlign w:val="center"/>
            <w:hideMark/>
          </w:tcPr>
          <w:p w:rsidR="0011069F" w:rsidRPr="00D22D89" w:rsidRDefault="0011069F" w:rsidP="00196A43">
            <w:pPr>
              <w:spacing w:before="60" w:after="60" w:line="280" w:lineRule="exact"/>
              <w:jc w:val="both"/>
              <w:rPr>
                <w:rFonts w:eastAsia="Times New Roman"/>
                <w:b/>
                <w:bCs/>
                <w:i/>
                <w:iCs/>
                <w:sz w:val="12"/>
                <w:szCs w:val="12"/>
                <w:lang w:val="en-US"/>
              </w:rPr>
            </w:pPr>
            <w:r w:rsidRPr="00D22D89">
              <w:rPr>
                <w:rFonts w:eastAsia="Times New Roman"/>
                <w:b/>
                <w:bCs/>
                <w:i/>
                <w:iCs/>
                <w:sz w:val="12"/>
                <w:szCs w:val="12"/>
                <w:lang w:val="en-US"/>
              </w:rPr>
              <w:t xml:space="preserve">Nguồn thu tiền sử dụng đất cấp tỉnh điều hành (Quỹ Phát triển đất, rừng và </w:t>
            </w:r>
            <w:r w:rsidR="00D0089E" w:rsidRPr="00D22D89">
              <w:rPr>
                <w:rFonts w:eastAsia="Times New Roman"/>
                <w:b/>
                <w:bCs/>
                <w:i/>
                <w:iCs/>
                <w:sz w:val="12"/>
                <w:szCs w:val="12"/>
                <w:lang w:val="en-US"/>
              </w:rPr>
              <w:t>Bảo vệ môi trường</w:t>
            </w:r>
            <w:r w:rsidRPr="00D22D89">
              <w:rPr>
                <w:rFonts w:eastAsia="Times New Roman"/>
                <w:b/>
                <w:bCs/>
                <w:i/>
                <w:iCs/>
                <w:sz w:val="12"/>
                <w:szCs w:val="12"/>
                <w:lang w:val="en-US"/>
              </w:rPr>
              <w:t>)</w:t>
            </w:r>
          </w:p>
        </w:tc>
        <w:tc>
          <w:tcPr>
            <w:tcW w:w="56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11.000</w:t>
            </w:r>
          </w:p>
        </w:tc>
        <w:tc>
          <w:tcPr>
            <w:tcW w:w="476"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11.000</w:t>
            </w:r>
          </w:p>
        </w:tc>
        <w:tc>
          <w:tcPr>
            <w:tcW w:w="448"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34"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8.441</w:t>
            </w:r>
          </w:p>
        </w:tc>
        <w:tc>
          <w:tcPr>
            <w:tcW w:w="503"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8.441</w:t>
            </w:r>
          </w:p>
        </w:tc>
        <w:tc>
          <w:tcPr>
            <w:tcW w:w="476"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06"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95"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5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92"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609"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508"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90"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546"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r w:rsidRPr="00D22D89">
              <w:rPr>
                <w:rFonts w:eastAsia="Times New Roman"/>
                <w:sz w:val="12"/>
                <w:szCs w:val="12"/>
                <w:lang w:val="en-US"/>
              </w:rPr>
              <w:t>76,7%</w:t>
            </w:r>
          </w:p>
        </w:tc>
        <w:tc>
          <w:tcPr>
            <w:tcW w:w="661"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r w:rsidRPr="00D22D89">
              <w:rPr>
                <w:rFonts w:eastAsia="Times New Roman"/>
                <w:sz w:val="12"/>
                <w:szCs w:val="12"/>
                <w:lang w:val="en-US"/>
              </w:rPr>
              <w:t>76,7%</w:t>
            </w:r>
          </w:p>
        </w:tc>
        <w:tc>
          <w:tcPr>
            <w:tcW w:w="520"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542"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62"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12</w:t>
            </w:r>
          </w:p>
        </w:tc>
        <w:tc>
          <w:tcPr>
            <w:tcW w:w="1200" w:type="dxa"/>
            <w:shd w:val="clear" w:color="auto" w:fill="auto"/>
            <w:vAlign w:val="center"/>
            <w:hideMark/>
          </w:tcPr>
          <w:p w:rsidR="0011069F" w:rsidRPr="00D22D89" w:rsidRDefault="0011069F" w:rsidP="00196A43">
            <w:pPr>
              <w:spacing w:before="60" w:after="60" w:line="280" w:lineRule="exact"/>
              <w:jc w:val="both"/>
              <w:rPr>
                <w:rFonts w:eastAsia="Times New Roman"/>
                <w:b/>
                <w:bCs/>
                <w:i/>
                <w:iCs/>
                <w:sz w:val="12"/>
                <w:szCs w:val="12"/>
                <w:lang w:val="en-US"/>
              </w:rPr>
            </w:pPr>
            <w:r w:rsidRPr="00D22D89">
              <w:rPr>
                <w:rFonts w:eastAsia="Times New Roman"/>
                <w:b/>
                <w:bCs/>
                <w:i/>
                <w:iCs/>
                <w:sz w:val="12"/>
                <w:szCs w:val="12"/>
                <w:lang w:val="en-US"/>
              </w:rPr>
              <w:t xml:space="preserve">Dự phòng chưa phân bổ nguồn </w:t>
            </w:r>
            <w:r w:rsidR="00D0089E" w:rsidRPr="00D22D89">
              <w:rPr>
                <w:rFonts w:eastAsia="Times New Roman"/>
                <w:b/>
                <w:bCs/>
                <w:i/>
                <w:iCs/>
                <w:sz w:val="12"/>
                <w:szCs w:val="12"/>
                <w:lang w:val="en-US"/>
              </w:rPr>
              <w:t>địa phương cân đối</w:t>
            </w:r>
          </w:p>
        </w:tc>
        <w:tc>
          <w:tcPr>
            <w:tcW w:w="56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163.950</w:t>
            </w:r>
          </w:p>
        </w:tc>
        <w:tc>
          <w:tcPr>
            <w:tcW w:w="476"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163.950</w:t>
            </w:r>
          </w:p>
        </w:tc>
        <w:tc>
          <w:tcPr>
            <w:tcW w:w="448"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34"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64"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03"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476"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406"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395"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392"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609"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508"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490" w:type="dxa"/>
            <w:shd w:val="clear" w:color="auto" w:fill="auto"/>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546"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r w:rsidRPr="00D22D89">
              <w:rPr>
                <w:rFonts w:eastAsia="Times New Roman"/>
                <w:sz w:val="12"/>
                <w:szCs w:val="12"/>
                <w:lang w:val="en-US"/>
              </w:rPr>
              <w:t>0,0%</w:t>
            </w:r>
          </w:p>
        </w:tc>
        <w:tc>
          <w:tcPr>
            <w:tcW w:w="661"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r w:rsidRPr="00D22D89">
              <w:rPr>
                <w:rFonts w:eastAsia="Times New Roman"/>
                <w:sz w:val="12"/>
                <w:szCs w:val="12"/>
                <w:lang w:val="en-US"/>
              </w:rPr>
              <w:t>0,0%</w:t>
            </w:r>
          </w:p>
        </w:tc>
        <w:tc>
          <w:tcPr>
            <w:tcW w:w="520" w:type="dxa"/>
            <w:shd w:val="clear" w:color="auto" w:fill="auto"/>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542" w:type="dxa"/>
            <w:shd w:val="clear" w:color="auto" w:fill="auto"/>
            <w:noWrap/>
            <w:vAlign w:val="center"/>
            <w:hideMark/>
          </w:tcPr>
          <w:p w:rsidR="0011069F" w:rsidRPr="00D22D89" w:rsidRDefault="0011069F" w:rsidP="00196A43">
            <w:pPr>
              <w:spacing w:before="60" w:after="60" w:line="280" w:lineRule="exact"/>
              <w:jc w:val="right"/>
              <w:rPr>
                <w:rFonts w:eastAsia="Times New Roman"/>
                <w:b/>
                <w:bCs/>
                <w:i/>
                <w:iCs/>
                <w:sz w:val="12"/>
                <w:szCs w:val="12"/>
                <w:lang w:val="en-US"/>
              </w:rPr>
            </w:pPr>
          </w:p>
        </w:tc>
        <w:tc>
          <w:tcPr>
            <w:tcW w:w="462"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196A43">
            <w:pPr>
              <w:spacing w:before="60" w:after="60" w:line="28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noWrap/>
            <w:vAlign w:val="center"/>
            <w:hideMark/>
          </w:tcPr>
          <w:p w:rsidR="0011069F" w:rsidRPr="00D22D89" w:rsidRDefault="0011069F" w:rsidP="00D22D89">
            <w:pPr>
              <w:spacing w:before="60" w:after="60" w:line="320" w:lineRule="exact"/>
              <w:rPr>
                <w:rFonts w:eastAsia="Times New Roman"/>
                <w:b/>
                <w:bCs/>
                <w:i/>
                <w:iCs/>
                <w:sz w:val="12"/>
                <w:szCs w:val="12"/>
                <w:lang w:val="en-US"/>
              </w:rPr>
            </w:pPr>
            <w:r w:rsidRPr="00D22D89">
              <w:rPr>
                <w:rFonts w:eastAsia="Times New Roman"/>
                <w:b/>
                <w:bCs/>
                <w:i/>
                <w:iCs/>
                <w:sz w:val="12"/>
                <w:szCs w:val="12"/>
                <w:lang w:val="en-US"/>
              </w:rPr>
              <w:t>13</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b/>
                <w:bCs/>
                <w:i/>
                <w:iCs/>
                <w:sz w:val="12"/>
                <w:szCs w:val="12"/>
                <w:lang w:val="en-US"/>
              </w:rPr>
            </w:pPr>
            <w:r w:rsidRPr="00D22D89">
              <w:rPr>
                <w:rFonts w:eastAsia="Times New Roman"/>
                <w:b/>
                <w:bCs/>
                <w:i/>
                <w:iCs/>
                <w:sz w:val="12"/>
                <w:szCs w:val="12"/>
                <w:lang w:val="en-US"/>
              </w:rPr>
              <w:t xml:space="preserve">Nguồn chưa phân bổ vốn </w:t>
            </w:r>
            <w:r w:rsidR="00D0089E" w:rsidRPr="00D22D89">
              <w:rPr>
                <w:rFonts w:eastAsia="Times New Roman"/>
                <w:b/>
                <w:bCs/>
                <w:i/>
                <w:iCs/>
                <w:sz w:val="12"/>
                <w:szCs w:val="12"/>
                <w:lang w:val="en-US"/>
              </w:rPr>
              <w:t>chương trình mục tiêu quốc gia</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433</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48"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34"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433</w:t>
            </w:r>
          </w:p>
        </w:tc>
        <w:tc>
          <w:tcPr>
            <w:tcW w:w="364"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378"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06"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60"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r w:rsidRPr="00D22D89">
              <w:rPr>
                <w:rFonts w:eastAsia="Times New Roman"/>
                <w:sz w:val="12"/>
                <w:szCs w:val="12"/>
                <w:lang w:val="en-US"/>
              </w:rPr>
              <w:t>0,0%</w:t>
            </w: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b/>
                <w:bCs/>
                <w:sz w:val="12"/>
                <w:szCs w:val="12"/>
                <w:lang w:val="en-US"/>
              </w:rPr>
            </w:pPr>
            <w:r w:rsidRPr="00D22D89">
              <w:rPr>
                <w:rFonts w:eastAsia="Times New Roman"/>
                <w:b/>
                <w:bCs/>
                <w:sz w:val="12"/>
                <w:szCs w:val="12"/>
                <w:lang w:val="en-US"/>
              </w:rPr>
              <w:t>II</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b/>
                <w:bCs/>
                <w:sz w:val="12"/>
                <w:szCs w:val="12"/>
                <w:lang w:val="en-US"/>
              </w:rPr>
            </w:pPr>
            <w:r w:rsidRPr="00D22D89">
              <w:rPr>
                <w:rFonts w:eastAsia="Times New Roman"/>
                <w:b/>
                <w:bCs/>
                <w:sz w:val="12"/>
                <w:szCs w:val="12"/>
                <w:lang w:val="en-US"/>
              </w:rPr>
              <w:t>CHI TRẢ NỢ LÃI CÁC KHOẢN DO CHÍNH QUYỀN ĐỊA PHƯƠNG VAY</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2.000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2.000</w:t>
            </w: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721</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721</w:t>
            </w: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36,0%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36,0%</w:t>
            </w: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b/>
                <w:bCs/>
                <w:sz w:val="12"/>
                <w:szCs w:val="12"/>
                <w:lang w:val="en-US"/>
              </w:rPr>
            </w:pPr>
            <w:r w:rsidRPr="00D22D89">
              <w:rPr>
                <w:rFonts w:eastAsia="Times New Roman"/>
                <w:b/>
                <w:bCs/>
                <w:sz w:val="12"/>
                <w:szCs w:val="12"/>
                <w:lang w:val="en-US"/>
              </w:rPr>
              <w:t>III</w:t>
            </w:r>
          </w:p>
        </w:tc>
        <w:tc>
          <w:tcPr>
            <w:tcW w:w="1200" w:type="dxa"/>
            <w:shd w:val="clear" w:color="auto" w:fill="auto"/>
            <w:vAlign w:val="center"/>
            <w:hideMark/>
          </w:tcPr>
          <w:p w:rsidR="0011069F" w:rsidRPr="00D22D89" w:rsidRDefault="0011069F" w:rsidP="00D22D89">
            <w:pPr>
              <w:spacing w:before="60" w:after="60" w:line="320" w:lineRule="exact"/>
              <w:jc w:val="both"/>
              <w:rPr>
                <w:rFonts w:ascii="Times New Roman Bold" w:eastAsia="Times New Roman" w:hAnsi="Times New Roman Bold"/>
                <w:b/>
                <w:bCs/>
                <w:spacing w:val="-8"/>
                <w:sz w:val="12"/>
                <w:szCs w:val="12"/>
                <w:lang w:val="en-US"/>
              </w:rPr>
            </w:pPr>
            <w:r w:rsidRPr="00D22D89">
              <w:rPr>
                <w:rFonts w:ascii="Times New Roman Bold" w:eastAsia="Times New Roman" w:hAnsi="Times New Roman Bold"/>
                <w:b/>
                <w:bCs/>
                <w:spacing w:val="-8"/>
                <w:sz w:val="12"/>
                <w:szCs w:val="12"/>
                <w:lang w:val="en-US"/>
              </w:rPr>
              <w:t>CHI BỔ SUNG QUỸ DỰ TRỮ TÀI CHÍNH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1.000</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1.000</w:t>
            </w: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76.140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76.140</w:t>
            </w: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7614%</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7614,0%</w:t>
            </w: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b/>
                <w:bCs/>
                <w:sz w:val="12"/>
                <w:szCs w:val="12"/>
                <w:lang w:val="en-US"/>
              </w:rPr>
            </w:pPr>
            <w:r w:rsidRPr="00D22D89">
              <w:rPr>
                <w:rFonts w:eastAsia="Times New Roman"/>
                <w:b/>
                <w:bCs/>
                <w:sz w:val="12"/>
                <w:szCs w:val="12"/>
                <w:lang w:val="en-US"/>
              </w:rPr>
              <w:t>IV</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b/>
                <w:bCs/>
                <w:sz w:val="12"/>
                <w:szCs w:val="12"/>
                <w:lang w:val="en-US"/>
              </w:rPr>
            </w:pPr>
            <w:r w:rsidRPr="00D22D89">
              <w:rPr>
                <w:rFonts w:eastAsia="Times New Roman"/>
                <w:b/>
                <w:bCs/>
                <w:sz w:val="12"/>
                <w:szCs w:val="12"/>
                <w:lang w:val="en-US"/>
              </w:rPr>
              <w:t>CHI DỰ PHÒNG NGÂN SÁCH</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35.355</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35.355</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0,0%</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b/>
                <w:bCs/>
                <w:sz w:val="12"/>
                <w:szCs w:val="12"/>
                <w:lang w:val="en-US"/>
              </w:rPr>
            </w:pPr>
            <w:r w:rsidRPr="00D22D89">
              <w:rPr>
                <w:rFonts w:eastAsia="Times New Roman"/>
                <w:b/>
                <w:bCs/>
                <w:sz w:val="12"/>
                <w:szCs w:val="12"/>
                <w:lang w:val="en-US"/>
              </w:rPr>
              <w:t>V</w:t>
            </w:r>
          </w:p>
        </w:tc>
        <w:tc>
          <w:tcPr>
            <w:tcW w:w="1200" w:type="dxa"/>
            <w:shd w:val="clear" w:color="auto" w:fill="auto"/>
            <w:vAlign w:val="center"/>
            <w:hideMark/>
          </w:tcPr>
          <w:p w:rsidR="0011069F" w:rsidRPr="004D1A79" w:rsidRDefault="0011069F" w:rsidP="00D22D89">
            <w:pPr>
              <w:spacing w:before="60" w:after="60" w:line="320" w:lineRule="exact"/>
              <w:jc w:val="both"/>
              <w:rPr>
                <w:rFonts w:ascii="Times New Roman Bold" w:eastAsia="Times New Roman" w:hAnsi="Times New Roman Bold"/>
                <w:b/>
                <w:bCs/>
                <w:spacing w:val="-14"/>
                <w:sz w:val="12"/>
                <w:szCs w:val="12"/>
                <w:lang w:val="en-US"/>
              </w:rPr>
            </w:pPr>
            <w:r w:rsidRPr="004D1A79">
              <w:rPr>
                <w:rFonts w:ascii="Times New Roman Bold" w:eastAsia="Times New Roman" w:hAnsi="Times New Roman Bold"/>
                <w:b/>
                <w:bCs/>
                <w:spacing w:val="-14"/>
                <w:sz w:val="12"/>
                <w:szCs w:val="12"/>
                <w:lang w:val="en-US"/>
              </w:rPr>
              <w:t>CHI TẠO NGUỒN, ĐIỀU CHỈNH TIỀN LƯƠNG</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b/>
                <w:bCs/>
                <w:sz w:val="12"/>
                <w:szCs w:val="12"/>
                <w:lang w:val="en-US"/>
              </w:rPr>
            </w:pPr>
            <w:r w:rsidRPr="00D22D89">
              <w:rPr>
                <w:rFonts w:eastAsia="Times New Roman"/>
                <w:b/>
                <w:bCs/>
                <w:sz w:val="12"/>
                <w:szCs w:val="12"/>
                <w:lang w:val="en-US"/>
              </w:rPr>
              <w:t>VI</w:t>
            </w:r>
          </w:p>
        </w:tc>
        <w:tc>
          <w:tcPr>
            <w:tcW w:w="1200" w:type="dxa"/>
            <w:shd w:val="clear" w:color="auto" w:fill="auto"/>
            <w:vAlign w:val="center"/>
            <w:hideMark/>
          </w:tcPr>
          <w:p w:rsidR="0011069F" w:rsidRPr="00D22D89" w:rsidRDefault="0011069F" w:rsidP="00D22D89">
            <w:pPr>
              <w:spacing w:before="60" w:after="60" w:line="320" w:lineRule="exact"/>
              <w:jc w:val="both"/>
              <w:rPr>
                <w:rFonts w:eastAsia="Times New Roman"/>
                <w:b/>
                <w:bCs/>
                <w:sz w:val="12"/>
                <w:szCs w:val="12"/>
                <w:lang w:val="en-US"/>
              </w:rPr>
            </w:pPr>
            <w:r w:rsidRPr="00D22D89">
              <w:rPr>
                <w:rFonts w:eastAsia="Times New Roman"/>
                <w:b/>
                <w:bCs/>
                <w:sz w:val="12"/>
                <w:szCs w:val="12"/>
                <w:lang w:val="en-US"/>
              </w:rPr>
              <w:t>CHI NỘP NGÂN SÁCH CẤP TRÊN</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130.800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130.800</w:t>
            </w: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b/>
                <w:bCs/>
                <w:sz w:val="12"/>
                <w:szCs w:val="12"/>
                <w:lang w:val="en-US"/>
              </w:rPr>
            </w:pPr>
            <w:r w:rsidRPr="00D22D89">
              <w:rPr>
                <w:rFonts w:eastAsia="Times New Roman"/>
                <w:b/>
                <w:bCs/>
                <w:sz w:val="12"/>
                <w:szCs w:val="12"/>
                <w:lang w:val="en-US"/>
              </w:rPr>
              <w:t>VII</w:t>
            </w:r>
          </w:p>
        </w:tc>
        <w:tc>
          <w:tcPr>
            <w:tcW w:w="1200" w:type="dxa"/>
            <w:shd w:val="clear" w:color="auto" w:fill="auto"/>
            <w:vAlign w:val="center"/>
            <w:hideMark/>
          </w:tcPr>
          <w:p w:rsidR="0011069F" w:rsidRPr="00D22D89" w:rsidRDefault="0011069F" w:rsidP="00D22D89">
            <w:pPr>
              <w:spacing w:before="60" w:after="60" w:line="320" w:lineRule="exact"/>
              <w:jc w:val="both"/>
              <w:rPr>
                <w:rFonts w:ascii="Times New Roman Bold" w:eastAsia="Times New Roman" w:hAnsi="Times New Roman Bold"/>
                <w:b/>
                <w:bCs/>
                <w:spacing w:val="-12"/>
                <w:sz w:val="12"/>
                <w:szCs w:val="12"/>
                <w:lang w:val="en-US"/>
              </w:rPr>
            </w:pPr>
            <w:r w:rsidRPr="00D22D89">
              <w:rPr>
                <w:rFonts w:ascii="Times New Roman Bold" w:eastAsia="Times New Roman" w:hAnsi="Times New Roman Bold"/>
                <w:b/>
                <w:bCs/>
                <w:spacing w:val="-12"/>
                <w:sz w:val="12"/>
                <w:szCs w:val="12"/>
                <w:lang w:val="en-US"/>
              </w:rPr>
              <w:t>CHI BỔ SUNG CÓ MỤC TIÊU CHO NGÂN SÁCH CẤP DƯỚI</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2.791.112</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2.791.112</w:t>
            </w: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3.040.250</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3.040.250</w:t>
            </w: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108,9%</w:t>
            </w: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108,9%</w:t>
            </w: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r>
      <w:tr w:rsidR="00D22D89" w:rsidRPr="00D22D89" w:rsidTr="00D22D89">
        <w:trPr>
          <w:trHeight w:val="20"/>
        </w:trPr>
        <w:tc>
          <w:tcPr>
            <w:tcW w:w="384" w:type="dxa"/>
            <w:shd w:val="clear" w:color="auto" w:fill="auto"/>
            <w:vAlign w:val="center"/>
            <w:hideMark/>
          </w:tcPr>
          <w:p w:rsidR="0011069F" w:rsidRPr="00D22D89" w:rsidRDefault="0011069F" w:rsidP="00D22D89">
            <w:pPr>
              <w:spacing w:before="60" w:after="60" w:line="320" w:lineRule="exact"/>
              <w:rPr>
                <w:rFonts w:eastAsia="Times New Roman"/>
                <w:b/>
                <w:bCs/>
                <w:sz w:val="12"/>
                <w:szCs w:val="12"/>
                <w:lang w:val="en-US"/>
              </w:rPr>
            </w:pPr>
            <w:r w:rsidRPr="00D22D89">
              <w:rPr>
                <w:rFonts w:eastAsia="Times New Roman"/>
                <w:b/>
                <w:bCs/>
                <w:sz w:val="12"/>
                <w:szCs w:val="12"/>
                <w:lang w:val="en-US"/>
              </w:rPr>
              <w:t>VIII</w:t>
            </w:r>
          </w:p>
        </w:tc>
        <w:tc>
          <w:tcPr>
            <w:tcW w:w="1200" w:type="dxa"/>
            <w:shd w:val="clear" w:color="auto" w:fill="auto"/>
            <w:vAlign w:val="center"/>
            <w:hideMark/>
          </w:tcPr>
          <w:p w:rsidR="0011069F" w:rsidRPr="00D22D89" w:rsidRDefault="0011069F" w:rsidP="00D22D89">
            <w:pPr>
              <w:spacing w:before="60" w:after="60" w:line="320" w:lineRule="exact"/>
              <w:jc w:val="both"/>
              <w:rPr>
                <w:rFonts w:ascii="Times New Roman Bold" w:eastAsia="Times New Roman" w:hAnsi="Times New Roman Bold"/>
                <w:b/>
                <w:bCs/>
                <w:spacing w:val="-8"/>
                <w:sz w:val="12"/>
                <w:szCs w:val="12"/>
                <w:lang w:val="en-US"/>
              </w:rPr>
            </w:pPr>
            <w:r w:rsidRPr="00D22D89">
              <w:rPr>
                <w:rFonts w:ascii="Times New Roman Bold" w:eastAsia="Times New Roman" w:hAnsi="Times New Roman Bold"/>
                <w:b/>
                <w:bCs/>
                <w:spacing w:val="-8"/>
                <w:sz w:val="12"/>
                <w:szCs w:val="12"/>
                <w:lang w:val="en-US"/>
              </w:rPr>
              <w:t>CHI CHUYỂN NGUỒN SANG NGÂN SÁCH NĂM SAU</w:t>
            </w: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i/>
                <w:iCs/>
                <w:sz w:val="12"/>
                <w:szCs w:val="12"/>
                <w:lang w:val="en-US"/>
              </w:rPr>
            </w:pPr>
            <w:r w:rsidRPr="00D22D89">
              <w:rPr>
                <w:rFonts w:eastAsia="Times New Roman"/>
                <w:b/>
                <w:bCs/>
                <w:i/>
                <w:iCs/>
                <w:sz w:val="12"/>
                <w:szCs w:val="12"/>
                <w:lang w:val="en-US"/>
              </w:rPr>
              <w:t>-</w:t>
            </w: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4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3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64"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6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1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756.735</w:t>
            </w:r>
          </w:p>
        </w:tc>
        <w:tc>
          <w:tcPr>
            <w:tcW w:w="503"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7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0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5"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5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09"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08"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9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r w:rsidRPr="00D22D89">
              <w:rPr>
                <w:rFonts w:eastAsia="Times New Roman"/>
                <w:b/>
                <w:bCs/>
                <w:sz w:val="12"/>
                <w:szCs w:val="12"/>
                <w:lang w:val="en-US"/>
              </w:rPr>
              <w:t>756.735</w:t>
            </w:r>
          </w:p>
        </w:tc>
        <w:tc>
          <w:tcPr>
            <w:tcW w:w="546"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661"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20" w:type="dxa"/>
            <w:shd w:val="clear" w:color="auto" w:fill="auto"/>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9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54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62"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459"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c>
          <w:tcPr>
            <w:tcW w:w="377" w:type="dxa"/>
            <w:shd w:val="clear" w:color="auto" w:fill="auto"/>
            <w:noWrap/>
            <w:vAlign w:val="center"/>
            <w:hideMark/>
          </w:tcPr>
          <w:p w:rsidR="0011069F" w:rsidRPr="00D22D89" w:rsidRDefault="0011069F" w:rsidP="00D22D89">
            <w:pPr>
              <w:spacing w:before="60" w:after="60" w:line="320" w:lineRule="exact"/>
              <w:jc w:val="right"/>
              <w:rPr>
                <w:rFonts w:eastAsia="Times New Roman"/>
                <w:b/>
                <w:bCs/>
                <w:sz w:val="12"/>
                <w:szCs w:val="12"/>
                <w:lang w:val="en-US"/>
              </w:rPr>
            </w:pPr>
          </w:p>
        </w:tc>
      </w:tr>
    </w:tbl>
    <w:p w:rsidR="0011069F" w:rsidRDefault="0011069F" w:rsidP="003A0CFE">
      <w:pPr>
        <w:jc w:val="both"/>
      </w:pPr>
    </w:p>
    <w:p w:rsidR="00667F49" w:rsidRDefault="00667F49" w:rsidP="00667F49">
      <w:pPr>
        <w:jc w:val="right"/>
      </w:pPr>
      <w:r w:rsidRPr="00E2795B">
        <w:rPr>
          <w:rFonts w:eastAsia="Times New Roman"/>
          <w:i/>
          <w:iCs/>
          <w:sz w:val="24"/>
          <w:szCs w:val="24"/>
          <w:lang w:val="en-US"/>
        </w:rPr>
        <w:t>Biểu số 5</w:t>
      </w:r>
      <w:r>
        <w:rPr>
          <w:rFonts w:eastAsia="Times New Roman"/>
          <w:i/>
          <w:iCs/>
          <w:sz w:val="24"/>
          <w:szCs w:val="24"/>
          <w:lang w:val="en-US"/>
        </w:rPr>
        <w:t>8</w:t>
      </w:r>
      <w:r w:rsidRPr="00E2795B">
        <w:rPr>
          <w:rFonts w:eastAsia="Times New Roman"/>
          <w:i/>
          <w:iCs/>
          <w:sz w:val="24"/>
          <w:szCs w:val="24"/>
          <w:lang w:val="en-US"/>
        </w:rPr>
        <w:t>-NĐ31</w:t>
      </w:r>
    </w:p>
    <w:p w:rsidR="00667F49" w:rsidRDefault="00667F49" w:rsidP="00667F49">
      <w:pPr>
        <w:rPr>
          <w:rFonts w:eastAsia="Times New Roman"/>
          <w:b/>
          <w:bCs/>
          <w:sz w:val="24"/>
          <w:szCs w:val="24"/>
          <w:lang w:val="en-US"/>
        </w:rPr>
      </w:pPr>
      <w:r w:rsidRPr="00667F49">
        <w:rPr>
          <w:rFonts w:eastAsia="Times New Roman"/>
          <w:b/>
          <w:bCs/>
          <w:sz w:val="24"/>
          <w:szCs w:val="24"/>
          <w:lang w:val="en-US"/>
        </w:rPr>
        <w:t>QUYẾT TOÁN CHI NGÂN SÁCH ĐỊA PHƯƠNG TỪNG HUYỆN NĂM 2020</w:t>
      </w:r>
    </w:p>
    <w:p w:rsidR="00667F49" w:rsidRDefault="00667F49" w:rsidP="00667F49">
      <w:pPr>
        <w:rPr>
          <w:rFonts w:eastAsia="Times New Roman"/>
          <w:b/>
          <w:bCs/>
          <w:sz w:val="24"/>
          <w:szCs w:val="24"/>
          <w:lang w:val="en-US"/>
        </w:rPr>
      </w:pPr>
      <w:r w:rsidRPr="00E2795B">
        <w:rPr>
          <w:rFonts w:eastAsia="Times New Roman"/>
          <w:i/>
          <w:iCs/>
          <w:sz w:val="24"/>
          <w:szCs w:val="24"/>
          <w:lang w:val="en-US"/>
        </w:rPr>
        <w:t xml:space="preserve">(Kèm theo Nghị quyết số 92/NQ-HĐND ngày 07/12/2021 của </w:t>
      </w:r>
      <w:r>
        <w:rPr>
          <w:rFonts w:eastAsia="Times New Roman"/>
          <w:i/>
          <w:iCs/>
          <w:sz w:val="24"/>
          <w:szCs w:val="24"/>
          <w:lang w:val="en-US"/>
        </w:rPr>
        <w:t>Hội đồng nhân dân</w:t>
      </w:r>
      <w:r w:rsidRPr="00E2795B">
        <w:rPr>
          <w:rFonts w:eastAsia="Times New Roman"/>
          <w:i/>
          <w:iCs/>
          <w:sz w:val="24"/>
          <w:szCs w:val="24"/>
          <w:lang w:val="en-US"/>
        </w:rPr>
        <w:t xml:space="preserve"> tỉnh Bắc Kạn)</w:t>
      </w:r>
    </w:p>
    <w:p w:rsidR="00667F49" w:rsidRDefault="005E26AB" w:rsidP="00667F49">
      <w:pPr>
        <w:tabs>
          <w:tab w:val="left" w:pos="3760"/>
        </w:tabs>
        <w:spacing w:before="120" w:after="120"/>
        <w:jc w:val="right"/>
      </w:pPr>
      <w:r>
        <w:rPr>
          <w:rFonts w:eastAsia="Times New Roman"/>
          <w:i/>
          <w:iCs/>
          <w:noProof/>
          <w:sz w:val="24"/>
          <w:szCs w:val="24"/>
          <w:lang w:val="en-US"/>
        </w:rPr>
        <w:pict>
          <v:shape id="_x0000_s1031" type="#_x0000_t32" style="position:absolute;left:0;text-align:left;margin-left:283.3pt;margin-top:3pt;width:154.5pt;height:0;z-index:6" o:connectortype="straight"/>
        </w:pict>
      </w:r>
      <w:r w:rsidR="00667F49" w:rsidRPr="00E2795B">
        <w:rPr>
          <w:rFonts w:eastAsia="Times New Roman"/>
          <w:i/>
          <w:iCs/>
          <w:sz w:val="24"/>
          <w:szCs w:val="24"/>
          <w:lang w:val="en-US"/>
        </w:rPr>
        <w:t>Đơn vị: Triệu đồng</w:t>
      </w:r>
    </w:p>
    <w:tbl>
      <w:tblPr>
        <w:tblW w:w="14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
        <w:gridCol w:w="1176"/>
        <w:gridCol w:w="714"/>
        <w:gridCol w:w="616"/>
        <w:gridCol w:w="728"/>
        <w:gridCol w:w="700"/>
        <w:gridCol w:w="518"/>
        <w:gridCol w:w="727"/>
        <w:gridCol w:w="602"/>
        <w:gridCol w:w="574"/>
        <w:gridCol w:w="546"/>
        <w:gridCol w:w="742"/>
        <w:gridCol w:w="742"/>
        <w:gridCol w:w="434"/>
        <w:gridCol w:w="588"/>
        <w:gridCol w:w="672"/>
        <w:gridCol w:w="588"/>
        <w:gridCol w:w="629"/>
        <w:gridCol w:w="545"/>
        <w:gridCol w:w="547"/>
        <w:gridCol w:w="464"/>
        <w:gridCol w:w="490"/>
        <w:gridCol w:w="516"/>
      </w:tblGrid>
      <w:tr w:rsidR="00234628" w:rsidRPr="00234628" w:rsidTr="00234628">
        <w:trPr>
          <w:trHeight w:val="20"/>
        </w:trPr>
        <w:tc>
          <w:tcPr>
            <w:tcW w:w="322" w:type="dxa"/>
            <w:vMerge w:val="restart"/>
            <w:shd w:val="clear" w:color="auto" w:fill="auto"/>
            <w:vAlign w:val="center"/>
            <w:hideMark/>
          </w:tcPr>
          <w:p w:rsidR="00667F49" w:rsidRPr="00234628" w:rsidRDefault="00667F49" w:rsidP="00667F49">
            <w:pPr>
              <w:rPr>
                <w:b/>
                <w:bCs/>
                <w:sz w:val="14"/>
                <w:szCs w:val="14"/>
                <w:lang w:val="en-US"/>
              </w:rPr>
            </w:pPr>
            <w:r w:rsidRPr="00234628">
              <w:rPr>
                <w:b/>
                <w:bCs/>
                <w:sz w:val="14"/>
                <w:szCs w:val="14"/>
              </w:rPr>
              <w:t>STT</w:t>
            </w:r>
          </w:p>
        </w:tc>
        <w:tc>
          <w:tcPr>
            <w:tcW w:w="1176"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Tên đơn vị</w:t>
            </w:r>
          </w:p>
        </w:tc>
        <w:tc>
          <w:tcPr>
            <w:tcW w:w="3276" w:type="dxa"/>
            <w:gridSpan w:val="5"/>
            <w:shd w:val="clear" w:color="auto" w:fill="auto"/>
            <w:vAlign w:val="center"/>
            <w:hideMark/>
          </w:tcPr>
          <w:p w:rsidR="00667F49" w:rsidRPr="00234628" w:rsidRDefault="00667F49" w:rsidP="00667F49">
            <w:pPr>
              <w:rPr>
                <w:b/>
                <w:bCs/>
                <w:sz w:val="14"/>
                <w:szCs w:val="14"/>
              </w:rPr>
            </w:pPr>
            <w:r w:rsidRPr="00234628">
              <w:rPr>
                <w:b/>
                <w:bCs/>
                <w:sz w:val="14"/>
                <w:szCs w:val="14"/>
              </w:rPr>
              <w:t>Dự toán</w:t>
            </w:r>
          </w:p>
        </w:tc>
        <w:tc>
          <w:tcPr>
            <w:tcW w:w="7389" w:type="dxa"/>
            <w:gridSpan w:val="12"/>
            <w:shd w:val="clear" w:color="auto" w:fill="auto"/>
            <w:vAlign w:val="center"/>
            <w:hideMark/>
          </w:tcPr>
          <w:p w:rsidR="00667F49" w:rsidRPr="00234628" w:rsidRDefault="00667F49" w:rsidP="00667F49">
            <w:pPr>
              <w:rPr>
                <w:b/>
                <w:bCs/>
                <w:sz w:val="14"/>
                <w:szCs w:val="14"/>
              </w:rPr>
            </w:pPr>
            <w:r w:rsidRPr="00234628">
              <w:rPr>
                <w:b/>
                <w:bCs/>
                <w:sz w:val="14"/>
                <w:szCs w:val="14"/>
              </w:rPr>
              <w:t>Quyết toán</w:t>
            </w:r>
          </w:p>
        </w:tc>
        <w:tc>
          <w:tcPr>
            <w:tcW w:w="2017" w:type="dxa"/>
            <w:gridSpan w:val="4"/>
            <w:shd w:val="clear" w:color="auto" w:fill="auto"/>
            <w:vAlign w:val="center"/>
            <w:hideMark/>
          </w:tcPr>
          <w:p w:rsidR="00667F49" w:rsidRPr="00234628" w:rsidRDefault="00667F49" w:rsidP="00667F49">
            <w:pPr>
              <w:rPr>
                <w:b/>
                <w:bCs/>
                <w:sz w:val="14"/>
                <w:szCs w:val="14"/>
              </w:rPr>
            </w:pPr>
            <w:r w:rsidRPr="00234628">
              <w:rPr>
                <w:b/>
                <w:bCs/>
                <w:sz w:val="14"/>
                <w:szCs w:val="14"/>
              </w:rPr>
              <w:t>So sánh (%)</w:t>
            </w:r>
          </w:p>
        </w:tc>
      </w:tr>
      <w:tr w:rsidR="00234628" w:rsidRPr="00234628" w:rsidTr="00234628">
        <w:trPr>
          <w:trHeight w:val="20"/>
        </w:trPr>
        <w:tc>
          <w:tcPr>
            <w:tcW w:w="322" w:type="dxa"/>
            <w:vMerge/>
            <w:shd w:val="clear" w:color="auto" w:fill="auto"/>
            <w:vAlign w:val="center"/>
            <w:hideMark/>
          </w:tcPr>
          <w:p w:rsidR="00667F49" w:rsidRPr="00234628" w:rsidRDefault="00667F49" w:rsidP="00667F49">
            <w:pPr>
              <w:rPr>
                <w:b/>
                <w:bCs/>
                <w:sz w:val="14"/>
                <w:szCs w:val="14"/>
              </w:rPr>
            </w:pPr>
          </w:p>
        </w:tc>
        <w:tc>
          <w:tcPr>
            <w:tcW w:w="1176" w:type="dxa"/>
            <w:vMerge/>
            <w:shd w:val="clear" w:color="auto" w:fill="auto"/>
            <w:vAlign w:val="center"/>
            <w:hideMark/>
          </w:tcPr>
          <w:p w:rsidR="00667F49" w:rsidRPr="00234628" w:rsidRDefault="00667F49" w:rsidP="00667F49">
            <w:pPr>
              <w:rPr>
                <w:b/>
                <w:bCs/>
                <w:sz w:val="14"/>
                <w:szCs w:val="14"/>
              </w:rPr>
            </w:pPr>
          </w:p>
        </w:tc>
        <w:tc>
          <w:tcPr>
            <w:tcW w:w="714"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Tổng số</w:t>
            </w:r>
          </w:p>
        </w:tc>
        <w:tc>
          <w:tcPr>
            <w:tcW w:w="2562" w:type="dxa"/>
            <w:gridSpan w:val="4"/>
            <w:shd w:val="clear" w:color="auto" w:fill="auto"/>
            <w:vAlign w:val="center"/>
            <w:hideMark/>
          </w:tcPr>
          <w:p w:rsidR="00667F49" w:rsidRPr="00234628" w:rsidRDefault="00667F49" w:rsidP="00667F49">
            <w:pPr>
              <w:rPr>
                <w:b/>
                <w:bCs/>
                <w:sz w:val="14"/>
                <w:szCs w:val="14"/>
              </w:rPr>
            </w:pPr>
            <w:r w:rsidRPr="00234628">
              <w:rPr>
                <w:b/>
                <w:bCs/>
                <w:sz w:val="14"/>
                <w:szCs w:val="14"/>
              </w:rPr>
              <w:t>Trong đó</w:t>
            </w:r>
          </w:p>
        </w:tc>
        <w:tc>
          <w:tcPr>
            <w:tcW w:w="727"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Tổng số</w:t>
            </w:r>
          </w:p>
        </w:tc>
        <w:tc>
          <w:tcPr>
            <w:tcW w:w="6662" w:type="dxa"/>
            <w:gridSpan w:val="11"/>
            <w:shd w:val="clear" w:color="auto" w:fill="auto"/>
            <w:vAlign w:val="center"/>
            <w:hideMark/>
          </w:tcPr>
          <w:p w:rsidR="00667F49" w:rsidRPr="00234628" w:rsidRDefault="00667F49" w:rsidP="00667F49">
            <w:pPr>
              <w:rPr>
                <w:b/>
                <w:bCs/>
                <w:sz w:val="14"/>
                <w:szCs w:val="14"/>
              </w:rPr>
            </w:pPr>
            <w:r w:rsidRPr="00234628">
              <w:rPr>
                <w:b/>
                <w:bCs/>
                <w:sz w:val="14"/>
                <w:szCs w:val="14"/>
              </w:rPr>
              <w:t>Trong đó</w:t>
            </w:r>
          </w:p>
        </w:tc>
        <w:tc>
          <w:tcPr>
            <w:tcW w:w="547"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Tổng số</w:t>
            </w:r>
          </w:p>
        </w:tc>
        <w:tc>
          <w:tcPr>
            <w:tcW w:w="1470" w:type="dxa"/>
            <w:gridSpan w:val="3"/>
            <w:shd w:val="clear" w:color="auto" w:fill="auto"/>
            <w:vAlign w:val="center"/>
            <w:hideMark/>
          </w:tcPr>
          <w:p w:rsidR="00667F49" w:rsidRPr="00234628" w:rsidRDefault="00667F49" w:rsidP="00667F49">
            <w:pPr>
              <w:rPr>
                <w:b/>
                <w:bCs/>
                <w:sz w:val="14"/>
                <w:szCs w:val="14"/>
              </w:rPr>
            </w:pPr>
            <w:r w:rsidRPr="00234628">
              <w:rPr>
                <w:b/>
                <w:bCs/>
                <w:sz w:val="14"/>
                <w:szCs w:val="14"/>
              </w:rPr>
              <w:t>Trong đó</w:t>
            </w:r>
          </w:p>
        </w:tc>
      </w:tr>
      <w:tr w:rsidR="00234628" w:rsidRPr="00234628" w:rsidTr="00234628">
        <w:trPr>
          <w:trHeight w:val="20"/>
        </w:trPr>
        <w:tc>
          <w:tcPr>
            <w:tcW w:w="322" w:type="dxa"/>
            <w:vMerge/>
            <w:shd w:val="clear" w:color="auto" w:fill="auto"/>
            <w:vAlign w:val="center"/>
            <w:hideMark/>
          </w:tcPr>
          <w:p w:rsidR="00667F49" w:rsidRPr="00234628" w:rsidRDefault="00667F49" w:rsidP="00667F49">
            <w:pPr>
              <w:rPr>
                <w:b/>
                <w:bCs/>
                <w:sz w:val="14"/>
                <w:szCs w:val="14"/>
              </w:rPr>
            </w:pPr>
          </w:p>
        </w:tc>
        <w:tc>
          <w:tcPr>
            <w:tcW w:w="1176" w:type="dxa"/>
            <w:vMerge/>
            <w:shd w:val="clear" w:color="auto" w:fill="auto"/>
            <w:vAlign w:val="center"/>
            <w:hideMark/>
          </w:tcPr>
          <w:p w:rsidR="00667F49" w:rsidRPr="00234628" w:rsidRDefault="00667F49" w:rsidP="00667F49">
            <w:pPr>
              <w:rPr>
                <w:b/>
                <w:bCs/>
                <w:sz w:val="14"/>
                <w:szCs w:val="14"/>
              </w:rPr>
            </w:pPr>
          </w:p>
        </w:tc>
        <w:tc>
          <w:tcPr>
            <w:tcW w:w="714" w:type="dxa"/>
            <w:vMerge/>
            <w:shd w:val="clear" w:color="auto" w:fill="auto"/>
            <w:vAlign w:val="center"/>
            <w:hideMark/>
          </w:tcPr>
          <w:p w:rsidR="00667F49" w:rsidRPr="00234628" w:rsidRDefault="00667F49" w:rsidP="00667F49">
            <w:pPr>
              <w:rPr>
                <w:b/>
                <w:bCs/>
                <w:sz w:val="14"/>
                <w:szCs w:val="14"/>
              </w:rPr>
            </w:pPr>
          </w:p>
        </w:tc>
        <w:tc>
          <w:tcPr>
            <w:tcW w:w="616"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Chi đầu tư phát triển</w:t>
            </w:r>
          </w:p>
        </w:tc>
        <w:tc>
          <w:tcPr>
            <w:tcW w:w="728"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Chi thường xuyên</w:t>
            </w:r>
          </w:p>
        </w:tc>
        <w:tc>
          <w:tcPr>
            <w:tcW w:w="700"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Chi CT MTQG</w:t>
            </w:r>
          </w:p>
        </w:tc>
        <w:tc>
          <w:tcPr>
            <w:tcW w:w="518"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Dự phòng ngân sách</w:t>
            </w:r>
          </w:p>
        </w:tc>
        <w:tc>
          <w:tcPr>
            <w:tcW w:w="727" w:type="dxa"/>
            <w:vMerge/>
            <w:shd w:val="clear" w:color="auto" w:fill="auto"/>
            <w:vAlign w:val="center"/>
            <w:hideMark/>
          </w:tcPr>
          <w:p w:rsidR="00667F49" w:rsidRPr="00234628" w:rsidRDefault="00667F49" w:rsidP="00667F49">
            <w:pPr>
              <w:rPr>
                <w:b/>
                <w:bCs/>
                <w:sz w:val="14"/>
                <w:szCs w:val="14"/>
              </w:rPr>
            </w:pPr>
          </w:p>
        </w:tc>
        <w:tc>
          <w:tcPr>
            <w:tcW w:w="1722" w:type="dxa"/>
            <w:gridSpan w:val="3"/>
            <w:shd w:val="clear" w:color="auto" w:fill="auto"/>
            <w:vAlign w:val="center"/>
            <w:hideMark/>
          </w:tcPr>
          <w:p w:rsidR="00667F49" w:rsidRPr="00234628" w:rsidRDefault="00667F49" w:rsidP="00667F49">
            <w:pPr>
              <w:rPr>
                <w:b/>
                <w:bCs/>
                <w:sz w:val="14"/>
                <w:szCs w:val="14"/>
              </w:rPr>
            </w:pPr>
            <w:r w:rsidRPr="00234628">
              <w:rPr>
                <w:b/>
                <w:bCs/>
                <w:sz w:val="14"/>
                <w:szCs w:val="14"/>
              </w:rPr>
              <w:t>Chi đầu tư phát triển</w:t>
            </w:r>
          </w:p>
        </w:tc>
        <w:tc>
          <w:tcPr>
            <w:tcW w:w="1918" w:type="dxa"/>
            <w:gridSpan w:val="3"/>
            <w:shd w:val="clear" w:color="auto" w:fill="auto"/>
            <w:vAlign w:val="center"/>
            <w:hideMark/>
          </w:tcPr>
          <w:p w:rsidR="00667F49" w:rsidRPr="00234628" w:rsidRDefault="00667F49" w:rsidP="00667F49">
            <w:pPr>
              <w:rPr>
                <w:b/>
                <w:bCs/>
                <w:sz w:val="14"/>
                <w:szCs w:val="14"/>
              </w:rPr>
            </w:pPr>
            <w:r w:rsidRPr="00234628">
              <w:rPr>
                <w:b/>
                <w:bCs/>
                <w:sz w:val="14"/>
                <w:szCs w:val="14"/>
              </w:rPr>
              <w:t>Chi thường xuyên</w:t>
            </w:r>
          </w:p>
        </w:tc>
        <w:tc>
          <w:tcPr>
            <w:tcW w:w="1848" w:type="dxa"/>
            <w:gridSpan w:val="3"/>
            <w:shd w:val="clear" w:color="auto" w:fill="auto"/>
            <w:vAlign w:val="center"/>
            <w:hideMark/>
          </w:tcPr>
          <w:p w:rsidR="00667F49" w:rsidRPr="00234628" w:rsidRDefault="00667F49" w:rsidP="00667F49">
            <w:pPr>
              <w:rPr>
                <w:b/>
                <w:bCs/>
                <w:sz w:val="14"/>
                <w:szCs w:val="14"/>
              </w:rPr>
            </w:pPr>
            <w:r w:rsidRPr="00234628">
              <w:rPr>
                <w:b/>
                <w:bCs/>
                <w:sz w:val="14"/>
                <w:szCs w:val="14"/>
              </w:rPr>
              <w:t>Chi CTMTQG</w:t>
            </w:r>
          </w:p>
        </w:tc>
        <w:tc>
          <w:tcPr>
            <w:tcW w:w="629"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Chi chuyển nguồn sang năm sau</w:t>
            </w:r>
          </w:p>
        </w:tc>
        <w:tc>
          <w:tcPr>
            <w:tcW w:w="545"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Chi nộp ngân sách cấp trên</w:t>
            </w:r>
          </w:p>
        </w:tc>
        <w:tc>
          <w:tcPr>
            <w:tcW w:w="547" w:type="dxa"/>
            <w:vMerge/>
            <w:shd w:val="clear" w:color="auto" w:fill="auto"/>
            <w:vAlign w:val="center"/>
            <w:hideMark/>
          </w:tcPr>
          <w:p w:rsidR="00667F49" w:rsidRPr="00234628" w:rsidRDefault="00667F49" w:rsidP="00667F49">
            <w:pPr>
              <w:rPr>
                <w:b/>
                <w:bCs/>
                <w:sz w:val="14"/>
                <w:szCs w:val="14"/>
              </w:rPr>
            </w:pPr>
          </w:p>
        </w:tc>
        <w:tc>
          <w:tcPr>
            <w:tcW w:w="464"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Chi đầu tư phát triển</w:t>
            </w:r>
          </w:p>
        </w:tc>
        <w:tc>
          <w:tcPr>
            <w:tcW w:w="490"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Chi thường xuyên</w:t>
            </w:r>
          </w:p>
        </w:tc>
        <w:tc>
          <w:tcPr>
            <w:tcW w:w="516" w:type="dxa"/>
            <w:vMerge w:val="restart"/>
            <w:shd w:val="clear" w:color="auto" w:fill="auto"/>
            <w:vAlign w:val="center"/>
            <w:hideMark/>
          </w:tcPr>
          <w:p w:rsidR="00667F49" w:rsidRPr="00234628" w:rsidRDefault="00667F49" w:rsidP="00745DF1">
            <w:pPr>
              <w:rPr>
                <w:b/>
                <w:bCs/>
                <w:sz w:val="14"/>
                <w:szCs w:val="14"/>
              </w:rPr>
            </w:pPr>
            <w:r w:rsidRPr="00234628">
              <w:rPr>
                <w:b/>
                <w:bCs/>
                <w:sz w:val="14"/>
                <w:szCs w:val="14"/>
              </w:rPr>
              <w:t xml:space="preserve">Chi </w:t>
            </w:r>
            <w:r w:rsidR="00745DF1">
              <w:rPr>
                <w:b/>
                <w:bCs/>
                <w:sz w:val="14"/>
                <w:szCs w:val="14"/>
                <w:lang w:val="en-US"/>
              </w:rPr>
              <w:t>chương trình</w:t>
            </w:r>
            <w:r w:rsidRPr="00234628">
              <w:rPr>
                <w:b/>
                <w:bCs/>
                <w:sz w:val="14"/>
                <w:szCs w:val="14"/>
              </w:rPr>
              <w:t xml:space="preserve"> MTQG</w:t>
            </w:r>
          </w:p>
        </w:tc>
      </w:tr>
      <w:tr w:rsidR="00234628" w:rsidRPr="00234628" w:rsidTr="00234628">
        <w:trPr>
          <w:trHeight w:val="20"/>
        </w:trPr>
        <w:tc>
          <w:tcPr>
            <w:tcW w:w="322" w:type="dxa"/>
            <w:vMerge/>
            <w:shd w:val="clear" w:color="auto" w:fill="auto"/>
            <w:hideMark/>
          </w:tcPr>
          <w:p w:rsidR="00667F49" w:rsidRPr="00234628" w:rsidRDefault="00667F49" w:rsidP="00234628">
            <w:pPr>
              <w:jc w:val="both"/>
              <w:rPr>
                <w:b/>
                <w:bCs/>
                <w:sz w:val="14"/>
                <w:szCs w:val="14"/>
              </w:rPr>
            </w:pPr>
          </w:p>
        </w:tc>
        <w:tc>
          <w:tcPr>
            <w:tcW w:w="1176" w:type="dxa"/>
            <w:vMerge/>
            <w:shd w:val="clear" w:color="auto" w:fill="auto"/>
            <w:hideMark/>
          </w:tcPr>
          <w:p w:rsidR="00667F49" w:rsidRPr="00234628" w:rsidRDefault="00667F49" w:rsidP="00234628">
            <w:pPr>
              <w:jc w:val="both"/>
              <w:rPr>
                <w:b/>
                <w:bCs/>
                <w:sz w:val="14"/>
                <w:szCs w:val="14"/>
              </w:rPr>
            </w:pPr>
          </w:p>
        </w:tc>
        <w:tc>
          <w:tcPr>
            <w:tcW w:w="714" w:type="dxa"/>
            <w:vMerge/>
            <w:shd w:val="clear" w:color="auto" w:fill="auto"/>
            <w:hideMark/>
          </w:tcPr>
          <w:p w:rsidR="00667F49" w:rsidRPr="00234628" w:rsidRDefault="00667F49" w:rsidP="00234628">
            <w:pPr>
              <w:jc w:val="both"/>
              <w:rPr>
                <w:b/>
                <w:bCs/>
                <w:sz w:val="14"/>
                <w:szCs w:val="14"/>
              </w:rPr>
            </w:pPr>
          </w:p>
        </w:tc>
        <w:tc>
          <w:tcPr>
            <w:tcW w:w="616" w:type="dxa"/>
            <w:vMerge/>
            <w:shd w:val="clear" w:color="auto" w:fill="auto"/>
            <w:hideMark/>
          </w:tcPr>
          <w:p w:rsidR="00667F49" w:rsidRPr="00234628" w:rsidRDefault="00667F49" w:rsidP="00234628">
            <w:pPr>
              <w:jc w:val="both"/>
              <w:rPr>
                <w:b/>
                <w:bCs/>
                <w:sz w:val="14"/>
                <w:szCs w:val="14"/>
              </w:rPr>
            </w:pPr>
          </w:p>
        </w:tc>
        <w:tc>
          <w:tcPr>
            <w:tcW w:w="728" w:type="dxa"/>
            <w:vMerge/>
            <w:shd w:val="clear" w:color="auto" w:fill="auto"/>
            <w:hideMark/>
          </w:tcPr>
          <w:p w:rsidR="00667F49" w:rsidRPr="00234628" w:rsidRDefault="00667F49" w:rsidP="00234628">
            <w:pPr>
              <w:jc w:val="both"/>
              <w:rPr>
                <w:b/>
                <w:bCs/>
                <w:sz w:val="14"/>
                <w:szCs w:val="14"/>
              </w:rPr>
            </w:pPr>
          </w:p>
        </w:tc>
        <w:tc>
          <w:tcPr>
            <w:tcW w:w="700" w:type="dxa"/>
            <w:vMerge/>
            <w:shd w:val="clear" w:color="auto" w:fill="auto"/>
            <w:hideMark/>
          </w:tcPr>
          <w:p w:rsidR="00667F49" w:rsidRPr="00234628" w:rsidRDefault="00667F49" w:rsidP="00234628">
            <w:pPr>
              <w:jc w:val="both"/>
              <w:rPr>
                <w:b/>
                <w:bCs/>
                <w:sz w:val="14"/>
                <w:szCs w:val="14"/>
              </w:rPr>
            </w:pPr>
          </w:p>
        </w:tc>
        <w:tc>
          <w:tcPr>
            <w:tcW w:w="518" w:type="dxa"/>
            <w:vMerge/>
            <w:shd w:val="clear" w:color="auto" w:fill="auto"/>
            <w:hideMark/>
          </w:tcPr>
          <w:p w:rsidR="00667F49" w:rsidRPr="00234628" w:rsidRDefault="00667F49" w:rsidP="00234628">
            <w:pPr>
              <w:jc w:val="both"/>
              <w:rPr>
                <w:b/>
                <w:bCs/>
                <w:sz w:val="14"/>
                <w:szCs w:val="14"/>
              </w:rPr>
            </w:pPr>
          </w:p>
        </w:tc>
        <w:tc>
          <w:tcPr>
            <w:tcW w:w="727" w:type="dxa"/>
            <w:vMerge/>
            <w:shd w:val="clear" w:color="auto" w:fill="auto"/>
            <w:hideMark/>
          </w:tcPr>
          <w:p w:rsidR="00667F49" w:rsidRPr="00234628" w:rsidRDefault="00667F49" w:rsidP="00234628">
            <w:pPr>
              <w:jc w:val="both"/>
              <w:rPr>
                <w:b/>
                <w:bCs/>
                <w:sz w:val="14"/>
                <w:szCs w:val="14"/>
              </w:rPr>
            </w:pPr>
          </w:p>
        </w:tc>
        <w:tc>
          <w:tcPr>
            <w:tcW w:w="602"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Tổng số</w:t>
            </w:r>
          </w:p>
        </w:tc>
        <w:tc>
          <w:tcPr>
            <w:tcW w:w="1120" w:type="dxa"/>
            <w:gridSpan w:val="2"/>
            <w:shd w:val="clear" w:color="auto" w:fill="auto"/>
            <w:vAlign w:val="center"/>
            <w:hideMark/>
          </w:tcPr>
          <w:p w:rsidR="00667F49" w:rsidRPr="00234628" w:rsidRDefault="00667F49" w:rsidP="00667F49">
            <w:pPr>
              <w:rPr>
                <w:b/>
                <w:bCs/>
                <w:sz w:val="14"/>
                <w:szCs w:val="14"/>
              </w:rPr>
            </w:pPr>
            <w:r w:rsidRPr="00234628">
              <w:rPr>
                <w:b/>
                <w:bCs/>
                <w:sz w:val="14"/>
                <w:szCs w:val="14"/>
              </w:rPr>
              <w:t>Trong đó</w:t>
            </w:r>
          </w:p>
        </w:tc>
        <w:tc>
          <w:tcPr>
            <w:tcW w:w="742"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Tổng số</w:t>
            </w:r>
          </w:p>
        </w:tc>
        <w:tc>
          <w:tcPr>
            <w:tcW w:w="1176" w:type="dxa"/>
            <w:gridSpan w:val="2"/>
            <w:shd w:val="clear" w:color="auto" w:fill="auto"/>
            <w:vAlign w:val="center"/>
            <w:hideMark/>
          </w:tcPr>
          <w:p w:rsidR="00667F49" w:rsidRPr="00234628" w:rsidRDefault="00667F49" w:rsidP="00667F49">
            <w:pPr>
              <w:rPr>
                <w:b/>
                <w:bCs/>
                <w:sz w:val="14"/>
                <w:szCs w:val="14"/>
              </w:rPr>
            </w:pPr>
            <w:r w:rsidRPr="00234628">
              <w:rPr>
                <w:b/>
                <w:bCs/>
                <w:sz w:val="14"/>
                <w:szCs w:val="14"/>
              </w:rPr>
              <w:t>Trong đó</w:t>
            </w:r>
          </w:p>
        </w:tc>
        <w:tc>
          <w:tcPr>
            <w:tcW w:w="588" w:type="dxa"/>
            <w:vMerge w:val="restart"/>
            <w:shd w:val="clear" w:color="auto" w:fill="auto"/>
            <w:vAlign w:val="center"/>
            <w:hideMark/>
          </w:tcPr>
          <w:p w:rsidR="00667F49" w:rsidRPr="00234628" w:rsidRDefault="00667F49" w:rsidP="00667F49">
            <w:pPr>
              <w:rPr>
                <w:b/>
                <w:bCs/>
                <w:sz w:val="14"/>
                <w:szCs w:val="14"/>
              </w:rPr>
            </w:pPr>
            <w:r w:rsidRPr="00234628">
              <w:rPr>
                <w:b/>
                <w:bCs/>
                <w:sz w:val="14"/>
                <w:szCs w:val="14"/>
              </w:rPr>
              <w:t>Tổng số</w:t>
            </w:r>
          </w:p>
        </w:tc>
        <w:tc>
          <w:tcPr>
            <w:tcW w:w="1260" w:type="dxa"/>
            <w:gridSpan w:val="2"/>
            <w:shd w:val="clear" w:color="auto" w:fill="auto"/>
            <w:vAlign w:val="center"/>
            <w:hideMark/>
          </w:tcPr>
          <w:p w:rsidR="00667F49" w:rsidRPr="00234628" w:rsidRDefault="00667F49" w:rsidP="00667F49">
            <w:pPr>
              <w:rPr>
                <w:b/>
                <w:bCs/>
                <w:sz w:val="14"/>
                <w:szCs w:val="14"/>
              </w:rPr>
            </w:pPr>
            <w:r w:rsidRPr="00234628">
              <w:rPr>
                <w:b/>
                <w:bCs/>
                <w:sz w:val="14"/>
                <w:szCs w:val="14"/>
              </w:rPr>
              <w:t>Trong đó</w:t>
            </w:r>
          </w:p>
        </w:tc>
        <w:tc>
          <w:tcPr>
            <w:tcW w:w="629" w:type="dxa"/>
            <w:vMerge/>
            <w:shd w:val="clear" w:color="auto" w:fill="auto"/>
            <w:hideMark/>
          </w:tcPr>
          <w:p w:rsidR="00667F49" w:rsidRPr="00234628" w:rsidRDefault="00667F49" w:rsidP="00234628">
            <w:pPr>
              <w:jc w:val="both"/>
              <w:rPr>
                <w:b/>
                <w:bCs/>
                <w:sz w:val="14"/>
                <w:szCs w:val="14"/>
              </w:rPr>
            </w:pPr>
          </w:p>
        </w:tc>
        <w:tc>
          <w:tcPr>
            <w:tcW w:w="545" w:type="dxa"/>
            <w:vMerge/>
            <w:shd w:val="clear" w:color="auto" w:fill="auto"/>
            <w:hideMark/>
          </w:tcPr>
          <w:p w:rsidR="00667F49" w:rsidRPr="00234628" w:rsidRDefault="00667F49" w:rsidP="00234628">
            <w:pPr>
              <w:jc w:val="both"/>
              <w:rPr>
                <w:b/>
                <w:bCs/>
                <w:sz w:val="14"/>
                <w:szCs w:val="14"/>
              </w:rPr>
            </w:pPr>
          </w:p>
        </w:tc>
        <w:tc>
          <w:tcPr>
            <w:tcW w:w="547" w:type="dxa"/>
            <w:vMerge/>
            <w:shd w:val="clear" w:color="auto" w:fill="auto"/>
            <w:hideMark/>
          </w:tcPr>
          <w:p w:rsidR="00667F49" w:rsidRPr="00234628" w:rsidRDefault="00667F49" w:rsidP="00234628">
            <w:pPr>
              <w:jc w:val="both"/>
              <w:rPr>
                <w:b/>
                <w:bCs/>
                <w:sz w:val="14"/>
                <w:szCs w:val="14"/>
              </w:rPr>
            </w:pPr>
          </w:p>
        </w:tc>
        <w:tc>
          <w:tcPr>
            <w:tcW w:w="464" w:type="dxa"/>
            <w:vMerge/>
            <w:shd w:val="clear" w:color="auto" w:fill="auto"/>
            <w:hideMark/>
          </w:tcPr>
          <w:p w:rsidR="00667F49" w:rsidRPr="00234628" w:rsidRDefault="00667F49" w:rsidP="00234628">
            <w:pPr>
              <w:jc w:val="both"/>
              <w:rPr>
                <w:b/>
                <w:bCs/>
                <w:sz w:val="14"/>
                <w:szCs w:val="14"/>
              </w:rPr>
            </w:pPr>
          </w:p>
        </w:tc>
        <w:tc>
          <w:tcPr>
            <w:tcW w:w="490" w:type="dxa"/>
            <w:vMerge/>
            <w:shd w:val="clear" w:color="auto" w:fill="auto"/>
            <w:hideMark/>
          </w:tcPr>
          <w:p w:rsidR="00667F49" w:rsidRPr="00234628" w:rsidRDefault="00667F49" w:rsidP="00234628">
            <w:pPr>
              <w:jc w:val="both"/>
              <w:rPr>
                <w:b/>
                <w:bCs/>
                <w:sz w:val="14"/>
                <w:szCs w:val="14"/>
              </w:rPr>
            </w:pPr>
          </w:p>
        </w:tc>
        <w:tc>
          <w:tcPr>
            <w:tcW w:w="516" w:type="dxa"/>
            <w:vMerge/>
            <w:shd w:val="clear" w:color="auto" w:fill="auto"/>
            <w:hideMark/>
          </w:tcPr>
          <w:p w:rsidR="00667F49" w:rsidRPr="00234628" w:rsidRDefault="00667F49" w:rsidP="00234628">
            <w:pPr>
              <w:jc w:val="both"/>
              <w:rPr>
                <w:b/>
                <w:bCs/>
                <w:sz w:val="14"/>
                <w:szCs w:val="14"/>
              </w:rPr>
            </w:pPr>
          </w:p>
        </w:tc>
      </w:tr>
      <w:tr w:rsidR="00234628" w:rsidRPr="00234628" w:rsidTr="00234628">
        <w:trPr>
          <w:trHeight w:val="20"/>
        </w:trPr>
        <w:tc>
          <w:tcPr>
            <w:tcW w:w="322" w:type="dxa"/>
            <w:vMerge/>
            <w:shd w:val="clear" w:color="auto" w:fill="auto"/>
            <w:hideMark/>
          </w:tcPr>
          <w:p w:rsidR="00667F49" w:rsidRPr="00234628" w:rsidRDefault="00667F49" w:rsidP="00234628">
            <w:pPr>
              <w:jc w:val="both"/>
              <w:rPr>
                <w:b/>
                <w:bCs/>
                <w:sz w:val="14"/>
                <w:szCs w:val="14"/>
              </w:rPr>
            </w:pPr>
          </w:p>
        </w:tc>
        <w:tc>
          <w:tcPr>
            <w:tcW w:w="1176" w:type="dxa"/>
            <w:vMerge/>
            <w:shd w:val="clear" w:color="auto" w:fill="auto"/>
            <w:hideMark/>
          </w:tcPr>
          <w:p w:rsidR="00667F49" w:rsidRPr="00234628" w:rsidRDefault="00667F49" w:rsidP="00234628">
            <w:pPr>
              <w:jc w:val="both"/>
              <w:rPr>
                <w:b/>
                <w:bCs/>
                <w:sz w:val="14"/>
                <w:szCs w:val="14"/>
              </w:rPr>
            </w:pPr>
          </w:p>
        </w:tc>
        <w:tc>
          <w:tcPr>
            <w:tcW w:w="714" w:type="dxa"/>
            <w:vMerge/>
            <w:shd w:val="clear" w:color="auto" w:fill="auto"/>
            <w:hideMark/>
          </w:tcPr>
          <w:p w:rsidR="00667F49" w:rsidRPr="00234628" w:rsidRDefault="00667F49" w:rsidP="00234628">
            <w:pPr>
              <w:jc w:val="both"/>
              <w:rPr>
                <w:b/>
                <w:bCs/>
                <w:sz w:val="14"/>
                <w:szCs w:val="14"/>
              </w:rPr>
            </w:pPr>
          </w:p>
        </w:tc>
        <w:tc>
          <w:tcPr>
            <w:tcW w:w="616" w:type="dxa"/>
            <w:vMerge/>
            <w:shd w:val="clear" w:color="auto" w:fill="auto"/>
            <w:hideMark/>
          </w:tcPr>
          <w:p w:rsidR="00667F49" w:rsidRPr="00234628" w:rsidRDefault="00667F49" w:rsidP="00234628">
            <w:pPr>
              <w:jc w:val="both"/>
              <w:rPr>
                <w:b/>
                <w:bCs/>
                <w:sz w:val="14"/>
                <w:szCs w:val="14"/>
              </w:rPr>
            </w:pPr>
          </w:p>
        </w:tc>
        <w:tc>
          <w:tcPr>
            <w:tcW w:w="728" w:type="dxa"/>
            <w:vMerge/>
            <w:shd w:val="clear" w:color="auto" w:fill="auto"/>
            <w:hideMark/>
          </w:tcPr>
          <w:p w:rsidR="00667F49" w:rsidRPr="00234628" w:rsidRDefault="00667F49" w:rsidP="00234628">
            <w:pPr>
              <w:jc w:val="both"/>
              <w:rPr>
                <w:b/>
                <w:bCs/>
                <w:sz w:val="14"/>
                <w:szCs w:val="14"/>
              </w:rPr>
            </w:pPr>
          </w:p>
        </w:tc>
        <w:tc>
          <w:tcPr>
            <w:tcW w:w="700" w:type="dxa"/>
            <w:vMerge/>
            <w:shd w:val="clear" w:color="auto" w:fill="auto"/>
            <w:hideMark/>
          </w:tcPr>
          <w:p w:rsidR="00667F49" w:rsidRPr="00234628" w:rsidRDefault="00667F49" w:rsidP="00234628">
            <w:pPr>
              <w:jc w:val="both"/>
              <w:rPr>
                <w:b/>
                <w:bCs/>
                <w:sz w:val="14"/>
                <w:szCs w:val="14"/>
              </w:rPr>
            </w:pPr>
          </w:p>
        </w:tc>
        <w:tc>
          <w:tcPr>
            <w:tcW w:w="518" w:type="dxa"/>
            <w:vMerge/>
            <w:shd w:val="clear" w:color="auto" w:fill="auto"/>
            <w:hideMark/>
          </w:tcPr>
          <w:p w:rsidR="00667F49" w:rsidRPr="00234628" w:rsidRDefault="00667F49" w:rsidP="00234628">
            <w:pPr>
              <w:jc w:val="both"/>
              <w:rPr>
                <w:b/>
                <w:bCs/>
                <w:sz w:val="14"/>
                <w:szCs w:val="14"/>
              </w:rPr>
            </w:pPr>
          </w:p>
        </w:tc>
        <w:tc>
          <w:tcPr>
            <w:tcW w:w="727" w:type="dxa"/>
            <w:vMerge/>
            <w:shd w:val="clear" w:color="auto" w:fill="auto"/>
            <w:hideMark/>
          </w:tcPr>
          <w:p w:rsidR="00667F49" w:rsidRPr="00234628" w:rsidRDefault="00667F49" w:rsidP="00234628">
            <w:pPr>
              <w:jc w:val="both"/>
              <w:rPr>
                <w:b/>
                <w:bCs/>
                <w:sz w:val="14"/>
                <w:szCs w:val="14"/>
              </w:rPr>
            </w:pPr>
          </w:p>
        </w:tc>
        <w:tc>
          <w:tcPr>
            <w:tcW w:w="602" w:type="dxa"/>
            <w:vMerge/>
            <w:shd w:val="clear" w:color="auto" w:fill="auto"/>
            <w:vAlign w:val="center"/>
            <w:hideMark/>
          </w:tcPr>
          <w:p w:rsidR="00667F49" w:rsidRPr="00234628" w:rsidRDefault="00667F49" w:rsidP="00667F49">
            <w:pPr>
              <w:rPr>
                <w:b/>
                <w:bCs/>
                <w:sz w:val="14"/>
                <w:szCs w:val="14"/>
              </w:rPr>
            </w:pPr>
          </w:p>
        </w:tc>
        <w:tc>
          <w:tcPr>
            <w:tcW w:w="574" w:type="dxa"/>
            <w:shd w:val="clear" w:color="auto" w:fill="auto"/>
            <w:vAlign w:val="center"/>
            <w:hideMark/>
          </w:tcPr>
          <w:p w:rsidR="00667F49" w:rsidRPr="00234628" w:rsidRDefault="00667F49" w:rsidP="00667F49">
            <w:pPr>
              <w:rPr>
                <w:b/>
                <w:bCs/>
                <w:sz w:val="14"/>
                <w:szCs w:val="14"/>
              </w:rPr>
            </w:pPr>
            <w:r w:rsidRPr="00234628">
              <w:rPr>
                <w:b/>
                <w:bCs/>
                <w:sz w:val="14"/>
                <w:szCs w:val="14"/>
              </w:rPr>
              <w:t>Chi giáo dục đào tạo dạy nghề</w:t>
            </w:r>
          </w:p>
        </w:tc>
        <w:tc>
          <w:tcPr>
            <w:tcW w:w="546" w:type="dxa"/>
            <w:shd w:val="clear" w:color="auto" w:fill="auto"/>
            <w:vAlign w:val="center"/>
            <w:hideMark/>
          </w:tcPr>
          <w:p w:rsidR="00667F49" w:rsidRPr="00745DF1" w:rsidRDefault="00667F49" w:rsidP="00745DF1">
            <w:pPr>
              <w:rPr>
                <w:b/>
                <w:bCs/>
                <w:sz w:val="14"/>
                <w:szCs w:val="14"/>
                <w:lang w:val="en-US"/>
              </w:rPr>
            </w:pPr>
            <w:r w:rsidRPr="00234628">
              <w:rPr>
                <w:b/>
                <w:bCs/>
                <w:sz w:val="14"/>
                <w:szCs w:val="14"/>
              </w:rPr>
              <w:t xml:space="preserve">Chi khoa học và </w:t>
            </w:r>
            <w:r w:rsidR="00745DF1">
              <w:rPr>
                <w:b/>
                <w:bCs/>
                <w:sz w:val="14"/>
                <w:szCs w:val="14"/>
                <w:lang w:val="en-US"/>
              </w:rPr>
              <w:t>công nghệ</w:t>
            </w:r>
          </w:p>
        </w:tc>
        <w:tc>
          <w:tcPr>
            <w:tcW w:w="742" w:type="dxa"/>
            <w:vMerge/>
            <w:shd w:val="clear" w:color="auto" w:fill="auto"/>
            <w:vAlign w:val="center"/>
            <w:hideMark/>
          </w:tcPr>
          <w:p w:rsidR="00667F49" w:rsidRPr="00234628" w:rsidRDefault="00667F49" w:rsidP="00667F49">
            <w:pPr>
              <w:rPr>
                <w:b/>
                <w:bCs/>
                <w:sz w:val="14"/>
                <w:szCs w:val="14"/>
              </w:rPr>
            </w:pPr>
          </w:p>
        </w:tc>
        <w:tc>
          <w:tcPr>
            <w:tcW w:w="742" w:type="dxa"/>
            <w:shd w:val="clear" w:color="auto" w:fill="auto"/>
            <w:vAlign w:val="center"/>
            <w:hideMark/>
          </w:tcPr>
          <w:p w:rsidR="00667F49" w:rsidRPr="00234628" w:rsidRDefault="00667F49" w:rsidP="00667F49">
            <w:pPr>
              <w:rPr>
                <w:b/>
                <w:bCs/>
                <w:sz w:val="14"/>
                <w:szCs w:val="14"/>
              </w:rPr>
            </w:pPr>
            <w:r w:rsidRPr="00234628">
              <w:rPr>
                <w:b/>
                <w:bCs/>
                <w:sz w:val="14"/>
                <w:szCs w:val="14"/>
              </w:rPr>
              <w:t>Chi giáo dục đào tạo dạy nghề</w:t>
            </w:r>
          </w:p>
        </w:tc>
        <w:tc>
          <w:tcPr>
            <w:tcW w:w="434" w:type="dxa"/>
            <w:shd w:val="clear" w:color="auto" w:fill="auto"/>
            <w:vAlign w:val="center"/>
            <w:hideMark/>
          </w:tcPr>
          <w:p w:rsidR="00667F49" w:rsidRPr="00745DF1" w:rsidRDefault="00667F49" w:rsidP="00745DF1">
            <w:pPr>
              <w:rPr>
                <w:b/>
                <w:bCs/>
                <w:sz w:val="14"/>
                <w:szCs w:val="14"/>
                <w:lang w:val="en-US"/>
              </w:rPr>
            </w:pPr>
            <w:r w:rsidRPr="00234628">
              <w:rPr>
                <w:b/>
                <w:bCs/>
                <w:sz w:val="14"/>
                <w:szCs w:val="14"/>
              </w:rPr>
              <w:t xml:space="preserve">Chi khoa học và </w:t>
            </w:r>
            <w:r w:rsidR="00745DF1">
              <w:rPr>
                <w:b/>
                <w:bCs/>
                <w:sz w:val="14"/>
                <w:szCs w:val="14"/>
                <w:lang w:val="en-US"/>
              </w:rPr>
              <w:t>công nghệ</w:t>
            </w:r>
          </w:p>
        </w:tc>
        <w:tc>
          <w:tcPr>
            <w:tcW w:w="588" w:type="dxa"/>
            <w:vMerge/>
            <w:shd w:val="clear" w:color="auto" w:fill="auto"/>
            <w:vAlign w:val="center"/>
            <w:hideMark/>
          </w:tcPr>
          <w:p w:rsidR="00667F49" w:rsidRPr="00234628" w:rsidRDefault="00667F49" w:rsidP="00667F49">
            <w:pPr>
              <w:rPr>
                <w:b/>
                <w:bCs/>
                <w:sz w:val="14"/>
                <w:szCs w:val="14"/>
              </w:rPr>
            </w:pPr>
          </w:p>
        </w:tc>
        <w:tc>
          <w:tcPr>
            <w:tcW w:w="672" w:type="dxa"/>
            <w:shd w:val="clear" w:color="auto" w:fill="auto"/>
            <w:vAlign w:val="center"/>
            <w:hideMark/>
          </w:tcPr>
          <w:p w:rsidR="00667F49" w:rsidRPr="00234628" w:rsidRDefault="00667F49" w:rsidP="00667F49">
            <w:pPr>
              <w:rPr>
                <w:b/>
                <w:bCs/>
                <w:sz w:val="14"/>
                <w:szCs w:val="14"/>
              </w:rPr>
            </w:pPr>
            <w:r w:rsidRPr="00234628">
              <w:rPr>
                <w:b/>
                <w:bCs/>
                <w:sz w:val="14"/>
                <w:szCs w:val="14"/>
              </w:rPr>
              <w:t>Chi đầu tư phát triển</w:t>
            </w:r>
          </w:p>
        </w:tc>
        <w:tc>
          <w:tcPr>
            <w:tcW w:w="588" w:type="dxa"/>
            <w:shd w:val="clear" w:color="auto" w:fill="auto"/>
            <w:vAlign w:val="center"/>
            <w:hideMark/>
          </w:tcPr>
          <w:p w:rsidR="00667F49" w:rsidRPr="00234628" w:rsidRDefault="00667F49" w:rsidP="00667F49">
            <w:pPr>
              <w:rPr>
                <w:b/>
                <w:bCs/>
                <w:sz w:val="14"/>
                <w:szCs w:val="14"/>
              </w:rPr>
            </w:pPr>
            <w:r w:rsidRPr="00234628">
              <w:rPr>
                <w:b/>
                <w:bCs/>
                <w:sz w:val="14"/>
                <w:szCs w:val="14"/>
              </w:rPr>
              <w:t>Chi thường xuyên</w:t>
            </w:r>
          </w:p>
        </w:tc>
        <w:tc>
          <w:tcPr>
            <w:tcW w:w="629" w:type="dxa"/>
            <w:vMerge/>
            <w:shd w:val="clear" w:color="auto" w:fill="auto"/>
            <w:hideMark/>
          </w:tcPr>
          <w:p w:rsidR="00667F49" w:rsidRPr="00234628" w:rsidRDefault="00667F49" w:rsidP="00234628">
            <w:pPr>
              <w:jc w:val="both"/>
              <w:rPr>
                <w:b/>
                <w:bCs/>
                <w:sz w:val="14"/>
                <w:szCs w:val="14"/>
              </w:rPr>
            </w:pPr>
          </w:p>
        </w:tc>
        <w:tc>
          <w:tcPr>
            <w:tcW w:w="545" w:type="dxa"/>
            <w:vMerge/>
            <w:shd w:val="clear" w:color="auto" w:fill="auto"/>
            <w:hideMark/>
          </w:tcPr>
          <w:p w:rsidR="00667F49" w:rsidRPr="00234628" w:rsidRDefault="00667F49" w:rsidP="00234628">
            <w:pPr>
              <w:jc w:val="both"/>
              <w:rPr>
                <w:b/>
                <w:bCs/>
                <w:sz w:val="14"/>
                <w:szCs w:val="14"/>
              </w:rPr>
            </w:pPr>
          </w:p>
        </w:tc>
        <w:tc>
          <w:tcPr>
            <w:tcW w:w="547" w:type="dxa"/>
            <w:vMerge/>
            <w:shd w:val="clear" w:color="auto" w:fill="auto"/>
            <w:hideMark/>
          </w:tcPr>
          <w:p w:rsidR="00667F49" w:rsidRPr="00234628" w:rsidRDefault="00667F49" w:rsidP="00234628">
            <w:pPr>
              <w:jc w:val="both"/>
              <w:rPr>
                <w:b/>
                <w:bCs/>
                <w:sz w:val="14"/>
                <w:szCs w:val="14"/>
              </w:rPr>
            </w:pPr>
          </w:p>
        </w:tc>
        <w:tc>
          <w:tcPr>
            <w:tcW w:w="464" w:type="dxa"/>
            <w:vMerge/>
            <w:shd w:val="clear" w:color="auto" w:fill="auto"/>
            <w:hideMark/>
          </w:tcPr>
          <w:p w:rsidR="00667F49" w:rsidRPr="00234628" w:rsidRDefault="00667F49" w:rsidP="00234628">
            <w:pPr>
              <w:jc w:val="both"/>
              <w:rPr>
                <w:b/>
                <w:bCs/>
                <w:sz w:val="14"/>
                <w:szCs w:val="14"/>
              </w:rPr>
            </w:pPr>
          </w:p>
        </w:tc>
        <w:tc>
          <w:tcPr>
            <w:tcW w:w="490" w:type="dxa"/>
            <w:vMerge/>
            <w:shd w:val="clear" w:color="auto" w:fill="auto"/>
            <w:hideMark/>
          </w:tcPr>
          <w:p w:rsidR="00667F49" w:rsidRPr="00234628" w:rsidRDefault="00667F49" w:rsidP="00234628">
            <w:pPr>
              <w:jc w:val="both"/>
              <w:rPr>
                <w:b/>
                <w:bCs/>
                <w:sz w:val="14"/>
                <w:szCs w:val="14"/>
              </w:rPr>
            </w:pPr>
          </w:p>
        </w:tc>
        <w:tc>
          <w:tcPr>
            <w:tcW w:w="516" w:type="dxa"/>
            <w:vMerge/>
            <w:shd w:val="clear" w:color="auto" w:fill="auto"/>
            <w:hideMark/>
          </w:tcPr>
          <w:p w:rsidR="00667F49" w:rsidRPr="00234628" w:rsidRDefault="00667F49" w:rsidP="00234628">
            <w:pPr>
              <w:jc w:val="both"/>
              <w:rPr>
                <w:b/>
                <w:bCs/>
                <w:sz w:val="14"/>
                <w:szCs w:val="14"/>
              </w:rPr>
            </w:pPr>
          </w:p>
        </w:tc>
      </w:tr>
      <w:tr w:rsidR="00234628" w:rsidRPr="00234628" w:rsidTr="00234628">
        <w:trPr>
          <w:trHeight w:val="20"/>
        </w:trPr>
        <w:tc>
          <w:tcPr>
            <w:tcW w:w="322" w:type="dxa"/>
            <w:shd w:val="clear" w:color="auto" w:fill="auto"/>
            <w:hideMark/>
          </w:tcPr>
          <w:p w:rsidR="00667F49" w:rsidRPr="00234628" w:rsidRDefault="00667F49" w:rsidP="00BA7EC7">
            <w:pPr>
              <w:rPr>
                <w:b/>
                <w:bCs/>
                <w:sz w:val="16"/>
                <w:szCs w:val="16"/>
              </w:rPr>
            </w:pPr>
            <w:r w:rsidRPr="00234628">
              <w:rPr>
                <w:b/>
                <w:bCs/>
                <w:sz w:val="16"/>
                <w:szCs w:val="16"/>
              </w:rPr>
              <w:t>A</w:t>
            </w:r>
          </w:p>
        </w:tc>
        <w:tc>
          <w:tcPr>
            <w:tcW w:w="1176" w:type="dxa"/>
            <w:shd w:val="clear" w:color="auto" w:fill="auto"/>
            <w:hideMark/>
          </w:tcPr>
          <w:p w:rsidR="00667F49" w:rsidRPr="00234628" w:rsidRDefault="00667F49" w:rsidP="00BA7EC7">
            <w:pPr>
              <w:rPr>
                <w:b/>
                <w:bCs/>
                <w:sz w:val="16"/>
                <w:szCs w:val="16"/>
              </w:rPr>
            </w:pPr>
            <w:r w:rsidRPr="00234628">
              <w:rPr>
                <w:b/>
                <w:bCs/>
                <w:sz w:val="16"/>
                <w:szCs w:val="16"/>
              </w:rPr>
              <w:t>B</w:t>
            </w:r>
          </w:p>
        </w:tc>
        <w:tc>
          <w:tcPr>
            <w:tcW w:w="714" w:type="dxa"/>
            <w:shd w:val="clear" w:color="auto" w:fill="auto"/>
            <w:hideMark/>
          </w:tcPr>
          <w:p w:rsidR="00667F49" w:rsidRPr="00234628" w:rsidRDefault="00667F49" w:rsidP="00BA7EC7">
            <w:pPr>
              <w:rPr>
                <w:b/>
                <w:bCs/>
                <w:sz w:val="16"/>
                <w:szCs w:val="16"/>
              </w:rPr>
            </w:pPr>
            <w:r w:rsidRPr="00234628">
              <w:rPr>
                <w:b/>
                <w:bCs/>
                <w:sz w:val="16"/>
                <w:szCs w:val="16"/>
              </w:rPr>
              <w:t>1</w:t>
            </w:r>
          </w:p>
        </w:tc>
        <w:tc>
          <w:tcPr>
            <w:tcW w:w="616" w:type="dxa"/>
            <w:shd w:val="clear" w:color="auto" w:fill="auto"/>
            <w:hideMark/>
          </w:tcPr>
          <w:p w:rsidR="00667F49" w:rsidRPr="00234628" w:rsidRDefault="00667F49" w:rsidP="00BA7EC7">
            <w:pPr>
              <w:rPr>
                <w:b/>
                <w:bCs/>
                <w:sz w:val="16"/>
                <w:szCs w:val="16"/>
              </w:rPr>
            </w:pPr>
            <w:r w:rsidRPr="00234628">
              <w:rPr>
                <w:b/>
                <w:bCs/>
                <w:sz w:val="16"/>
                <w:szCs w:val="16"/>
              </w:rPr>
              <w:t>2</w:t>
            </w:r>
          </w:p>
        </w:tc>
        <w:tc>
          <w:tcPr>
            <w:tcW w:w="728" w:type="dxa"/>
            <w:shd w:val="clear" w:color="auto" w:fill="auto"/>
            <w:hideMark/>
          </w:tcPr>
          <w:p w:rsidR="00667F49" w:rsidRPr="00234628" w:rsidRDefault="00667F49" w:rsidP="00BA7EC7">
            <w:pPr>
              <w:rPr>
                <w:b/>
                <w:bCs/>
                <w:sz w:val="16"/>
                <w:szCs w:val="16"/>
              </w:rPr>
            </w:pPr>
            <w:r w:rsidRPr="00234628">
              <w:rPr>
                <w:b/>
                <w:bCs/>
                <w:sz w:val="16"/>
                <w:szCs w:val="16"/>
              </w:rPr>
              <w:t>3</w:t>
            </w:r>
          </w:p>
        </w:tc>
        <w:tc>
          <w:tcPr>
            <w:tcW w:w="700" w:type="dxa"/>
            <w:shd w:val="clear" w:color="auto" w:fill="auto"/>
            <w:hideMark/>
          </w:tcPr>
          <w:p w:rsidR="00667F49" w:rsidRPr="00234628" w:rsidRDefault="00667F49" w:rsidP="00BA7EC7">
            <w:pPr>
              <w:rPr>
                <w:b/>
                <w:bCs/>
                <w:sz w:val="16"/>
                <w:szCs w:val="16"/>
              </w:rPr>
            </w:pPr>
            <w:r w:rsidRPr="00234628">
              <w:rPr>
                <w:b/>
                <w:bCs/>
                <w:sz w:val="16"/>
                <w:szCs w:val="16"/>
              </w:rPr>
              <w:t>4</w:t>
            </w:r>
          </w:p>
        </w:tc>
        <w:tc>
          <w:tcPr>
            <w:tcW w:w="518" w:type="dxa"/>
            <w:shd w:val="clear" w:color="auto" w:fill="auto"/>
            <w:hideMark/>
          </w:tcPr>
          <w:p w:rsidR="00667F49" w:rsidRPr="00234628" w:rsidRDefault="00667F49" w:rsidP="00BA7EC7">
            <w:pPr>
              <w:rPr>
                <w:b/>
                <w:bCs/>
                <w:sz w:val="16"/>
                <w:szCs w:val="16"/>
              </w:rPr>
            </w:pPr>
            <w:r w:rsidRPr="00234628">
              <w:rPr>
                <w:b/>
                <w:bCs/>
                <w:sz w:val="16"/>
                <w:szCs w:val="16"/>
              </w:rPr>
              <w:t>5</w:t>
            </w:r>
          </w:p>
        </w:tc>
        <w:tc>
          <w:tcPr>
            <w:tcW w:w="727" w:type="dxa"/>
            <w:shd w:val="clear" w:color="auto" w:fill="auto"/>
            <w:hideMark/>
          </w:tcPr>
          <w:p w:rsidR="00667F49" w:rsidRPr="00234628" w:rsidRDefault="00667F49" w:rsidP="00BA7EC7">
            <w:pPr>
              <w:rPr>
                <w:b/>
                <w:bCs/>
                <w:sz w:val="16"/>
                <w:szCs w:val="16"/>
              </w:rPr>
            </w:pPr>
            <w:r w:rsidRPr="00234628">
              <w:rPr>
                <w:b/>
                <w:bCs/>
                <w:sz w:val="16"/>
                <w:szCs w:val="16"/>
              </w:rPr>
              <w:t>6</w:t>
            </w:r>
          </w:p>
        </w:tc>
        <w:tc>
          <w:tcPr>
            <w:tcW w:w="602" w:type="dxa"/>
            <w:shd w:val="clear" w:color="auto" w:fill="auto"/>
            <w:hideMark/>
          </w:tcPr>
          <w:p w:rsidR="00667F49" w:rsidRPr="00234628" w:rsidRDefault="00667F49" w:rsidP="00BA7EC7">
            <w:pPr>
              <w:rPr>
                <w:b/>
                <w:bCs/>
                <w:sz w:val="16"/>
                <w:szCs w:val="16"/>
              </w:rPr>
            </w:pPr>
            <w:r w:rsidRPr="00234628">
              <w:rPr>
                <w:b/>
                <w:bCs/>
                <w:sz w:val="16"/>
                <w:szCs w:val="16"/>
              </w:rPr>
              <w:t>7</w:t>
            </w:r>
          </w:p>
        </w:tc>
        <w:tc>
          <w:tcPr>
            <w:tcW w:w="574" w:type="dxa"/>
            <w:shd w:val="clear" w:color="auto" w:fill="auto"/>
            <w:hideMark/>
          </w:tcPr>
          <w:p w:rsidR="00667F49" w:rsidRPr="00234628" w:rsidRDefault="00667F49" w:rsidP="00BA7EC7">
            <w:pPr>
              <w:rPr>
                <w:b/>
                <w:bCs/>
                <w:sz w:val="16"/>
                <w:szCs w:val="16"/>
              </w:rPr>
            </w:pPr>
            <w:r w:rsidRPr="00234628">
              <w:rPr>
                <w:b/>
                <w:bCs/>
                <w:sz w:val="16"/>
                <w:szCs w:val="16"/>
              </w:rPr>
              <w:t>8</w:t>
            </w:r>
          </w:p>
        </w:tc>
        <w:tc>
          <w:tcPr>
            <w:tcW w:w="546" w:type="dxa"/>
            <w:shd w:val="clear" w:color="auto" w:fill="auto"/>
            <w:hideMark/>
          </w:tcPr>
          <w:p w:rsidR="00667F49" w:rsidRPr="00234628" w:rsidRDefault="00667F49" w:rsidP="00BA7EC7">
            <w:pPr>
              <w:rPr>
                <w:b/>
                <w:bCs/>
                <w:sz w:val="16"/>
                <w:szCs w:val="16"/>
              </w:rPr>
            </w:pPr>
            <w:r w:rsidRPr="00234628">
              <w:rPr>
                <w:b/>
                <w:bCs/>
                <w:sz w:val="16"/>
                <w:szCs w:val="16"/>
              </w:rPr>
              <w:t>9</w:t>
            </w:r>
          </w:p>
        </w:tc>
        <w:tc>
          <w:tcPr>
            <w:tcW w:w="742" w:type="dxa"/>
            <w:shd w:val="clear" w:color="auto" w:fill="auto"/>
            <w:hideMark/>
          </w:tcPr>
          <w:p w:rsidR="00667F49" w:rsidRPr="00234628" w:rsidRDefault="00667F49" w:rsidP="00BA7EC7">
            <w:pPr>
              <w:rPr>
                <w:b/>
                <w:bCs/>
                <w:sz w:val="16"/>
                <w:szCs w:val="16"/>
              </w:rPr>
            </w:pPr>
            <w:r w:rsidRPr="00234628">
              <w:rPr>
                <w:b/>
                <w:bCs/>
                <w:sz w:val="16"/>
                <w:szCs w:val="16"/>
              </w:rPr>
              <w:t>10</w:t>
            </w:r>
          </w:p>
        </w:tc>
        <w:tc>
          <w:tcPr>
            <w:tcW w:w="742" w:type="dxa"/>
            <w:shd w:val="clear" w:color="auto" w:fill="auto"/>
            <w:hideMark/>
          </w:tcPr>
          <w:p w:rsidR="00667F49" w:rsidRPr="00234628" w:rsidRDefault="00667F49" w:rsidP="00BA7EC7">
            <w:pPr>
              <w:rPr>
                <w:b/>
                <w:bCs/>
                <w:sz w:val="16"/>
                <w:szCs w:val="16"/>
              </w:rPr>
            </w:pPr>
            <w:r w:rsidRPr="00234628">
              <w:rPr>
                <w:b/>
                <w:bCs/>
                <w:sz w:val="16"/>
                <w:szCs w:val="16"/>
              </w:rPr>
              <w:t>11</w:t>
            </w:r>
          </w:p>
        </w:tc>
        <w:tc>
          <w:tcPr>
            <w:tcW w:w="434" w:type="dxa"/>
            <w:shd w:val="clear" w:color="auto" w:fill="auto"/>
            <w:hideMark/>
          </w:tcPr>
          <w:p w:rsidR="00667F49" w:rsidRPr="00234628" w:rsidRDefault="00667F49" w:rsidP="00BA7EC7">
            <w:pPr>
              <w:rPr>
                <w:b/>
                <w:bCs/>
                <w:sz w:val="16"/>
                <w:szCs w:val="16"/>
              </w:rPr>
            </w:pPr>
            <w:r w:rsidRPr="00234628">
              <w:rPr>
                <w:b/>
                <w:bCs/>
                <w:sz w:val="16"/>
                <w:szCs w:val="16"/>
              </w:rPr>
              <w:t>12</w:t>
            </w:r>
          </w:p>
        </w:tc>
        <w:tc>
          <w:tcPr>
            <w:tcW w:w="588" w:type="dxa"/>
            <w:shd w:val="clear" w:color="auto" w:fill="auto"/>
            <w:hideMark/>
          </w:tcPr>
          <w:p w:rsidR="00667F49" w:rsidRPr="00234628" w:rsidRDefault="00667F49" w:rsidP="00BA7EC7">
            <w:pPr>
              <w:rPr>
                <w:b/>
                <w:bCs/>
                <w:sz w:val="16"/>
                <w:szCs w:val="16"/>
              </w:rPr>
            </w:pPr>
            <w:r w:rsidRPr="00234628">
              <w:rPr>
                <w:b/>
                <w:bCs/>
                <w:sz w:val="16"/>
                <w:szCs w:val="16"/>
              </w:rPr>
              <w:t>13</w:t>
            </w:r>
          </w:p>
        </w:tc>
        <w:tc>
          <w:tcPr>
            <w:tcW w:w="672" w:type="dxa"/>
            <w:shd w:val="clear" w:color="auto" w:fill="auto"/>
            <w:hideMark/>
          </w:tcPr>
          <w:p w:rsidR="00667F49" w:rsidRPr="00234628" w:rsidRDefault="00667F49" w:rsidP="00BA7EC7">
            <w:pPr>
              <w:rPr>
                <w:b/>
                <w:bCs/>
                <w:sz w:val="16"/>
                <w:szCs w:val="16"/>
              </w:rPr>
            </w:pPr>
            <w:r w:rsidRPr="00234628">
              <w:rPr>
                <w:b/>
                <w:bCs/>
                <w:sz w:val="16"/>
                <w:szCs w:val="16"/>
              </w:rPr>
              <w:t>14</w:t>
            </w:r>
          </w:p>
        </w:tc>
        <w:tc>
          <w:tcPr>
            <w:tcW w:w="588" w:type="dxa"/>
            <w:shd w:val="clear" w:color="auto" w:fill="auto"/>
            <w:hideMark/>
          </w:tcPr>
          <w:p w:rsidR="00667F49" w:rsidRPr="00234628" w:rsidRDefault="00667F49" w:rsidP="00BA7EC7">
            <w:pPr>
              <w:rPr>
                <w:b/>
                <w:bCs/>
                <w:sz w:val="16"/>
                <w:szCs w:val="16"/>
              </w:rPr>
            </w:pPr>
            <w:r w:rsidRPr="00234628">
              <w:rPr>
                <w:b/>
                <w:bCs/>
                <w:sz w:val="16"/>
                <w:szCs w:val="16"/>
              </w:rPr>
              <w:t>15</w:t>
            </w:r>
          </w:p>
        </w:tc>
        <w:tc>
          <w:tcPr>
            <w:tcW w:w="629" w:type="dxa"/>
            <w:shd w:val="clear" w:color="auto" w:fill="auto"/>
            <w:hideMark/>
          </w:tcPr>
          <w:p w:rsidR="00667F49" w:rsidRPr="00234628" w:rsidRDefault="00667F49" w:rsidP="00BA7EC7">
            <w:pPr>
              <w:rPr>
                <w:b/>
                <w:bCs/>
                <w:sz w:val="16"/>
                <w:szCs w:val="16"/>
              </w:rPr>
            </w:pPr>
            <w:r w:rsidRPr="00234628">
              <w:rPr>
                <w:b/>
                <w:bCs/>
                <w:sz w:val="16"/>
                <w:szCs w:val="16"/>
              </w:rPr>
              <w:t>16</w:t>
            </w:r>
          </w:p>
        </w:tc>
        <w:tc>
          <w:tcPr>
            <w:tcW w:w="545" w:type="dxa"/>
            <w:shd w:val="clear" w:color="auto" w:fill="auto"/>
            <w:hideMark/>
          </w:tcPr>
          <w:p w:rsidR="00667F49" w:rsidRPr="00234628" w:rsidRDefault="00667F49" w:rsidP="00BA7EC7">
            <w:pPr>
              <w:rPr>
                <w:b/>
                <w:bCs/>
                <w:sz w:val="16"/>
                <w:szCs w:val="16"/>
              </w:rPr>
            </w:pPr>
            <w:r w:rsidRPr="00234628">
              <w:rPr>
                <w:b/>
                <w:bCs/>
                <w:sz w:val="16"/>
                <w:szCs w:val="16"/>
              </w:rPr>
              <w:t>17</w:t>
            </w:r>
          </w:p>
        </w:tc>
        <w:tc>
          <w:tcPr>
            <w:tcW w:w="547" w:type="dxa"/>
            <w:shd w:val="clear" w:color="auto" w:fill="auto"/>
            <w:hideMark/>
          </w:tcPr>
          <w:p w:rsidR="00667F49" w:rsidRPr="00234628" w:rsidRDefault="00667F49" w:rsidP="00BA7EC7">
            <w:pPr>
              <w:rPr>
                <w:b/>
                <w:bCs/>
                <w:sz w:val="16"/>
                <w:szCs w:val="16"/>
              </w:rPr>
            </w:pPr>
            <w:r w:rsidRPr="00234628">
              <w:rPr>
                <w:b/>
                <w:bCs/>
                <w:sz w:val="16"/>
                <w:szCs w:val="16"/>
              </w:rPr>
              <w:t>18</w:t>
            </w:r>
          </w:p>
        </w:tc>
        <w:tc>
          <w:tcPr>
            <w:tcW w:w="464" w:type="dxa"/>
            <w:shd w:val="clear" w:color="auto" w:fill="auto"/>
            <w:hideMark/>
          </w:tcPr>
          <w:p w:rsidR="00667F49" w:rsidRPr="00234628" w:rsidRDefault="00667F49" w:rsidP="00BA7EC7">
            <w:pPr>
              <w:rPr>
                <w:b/>
                <w:bCs/>
                <w:sz w:val="16"/>
                <w:szCs w:val="16"/>
              </w:rPr>
            </w:pPr>
            <w:r w:rsidRPr="00234628">
              <w:rPr>
                <w:b/>
                <w:bCs/>
                <w:sz w:val="16"/>
                <w:szCs w:val="16"/>
              </w:rPr>
              <w:t>19</w:t>
            </w:r>
          </w:p>
        </w:tc>
        <w:tc>
          <w:tcPr>
            <w:tcW w:w="490" w:type="dxa"/>
            <w:shd w:val="clear" w:color="auto" w:fill="auto"/>
            <w:hideMark/>
          </w:tcPr>
          <w:p w:rsidR="00667F49" w:rsidRPr="00234628" w:rsidRDefault="00667F49" w:rsidP="00BA7EC7">
            <w:pPr>
              <w:rPr>
                <w:b/>
                <w:bCs/>
                <w:sz w:val="16"/>
                <w:szCs w:val="16"/>
              </w:rPr>
            </w:pPr>
            <w:r w:rsidRPr="00234628">
              <w:rPr>
                <w:b/>
                <w:bCs/>
                <w:sz w:val="16"/>
                <w:szCs w:val="16"/>
              </w:rPr>
              <w:t>20</w:t>
            </w:r>
          </w:p>
        </w:tc>
        <w:tc>
          <w:tcPr>
            <w:tcW w:w="516" w:type="dxa"/>
            <w:shd w:val="clear" w:color="auto" w:fill="auto"/>
            <w:hideMark/>
          </w:tcPr>
          <w:p w:rsidR="00667F49" w:rsidRPr="00234628" w:rsidRDefault="00667F49" w:rsidP="00BA7EC7">
            <w:pPr>
              <w:rPr>
                <w:b/>
                <w:bCs/>
                <w:sz w:val="16"/>
                <w:szCs w:val="16"/>
              </w:rPr>
            </w:pPr>
            <w:r w:rsidRPr="00234628">
              <w:rPr>
                <w:b/>
                <w:bCs/>
                <w:sz w:val="16"/>
                <w:szCs w:val="16"/>
              </w:rPr>
              <w:t>21</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jc w:val="right"/>
              <w:rPr>
                <w:b/>
                <w:bCs/>
                <w:sz w:val="16"/>
                <w:szCs w:val="16"/>
              </w:rPr>
            </w:pPr>
          </w:p>
        </w:tc>
        <w:tc>
          <w:tcPr>
            <w:tcW w:w="1176" w:type="dxa"/>
            <w:shd w:val="clear" w:color="auto" w:fill="auto"/>
            <w:vAlign w:val="center"/>
            <w:hideMark/>
          </w:tcPr>
          <w:p w:rsidR="00667F49" w:rsidRPr="00234628" w:rsidRDefault="00667F49" w:rsidP="00745DF1">
            <w:pPr>
              <w:spacing w:before="120" w:after="120" w:line="320" w:lineRule="exact"/>
              <w:rPr>
                <w:b/>
                <w:bCs/>
                <w:sz w:val="16"/>
                <w:szCs w:val="16"/>
              </w:rPr>
            </w:pPr>
            <w:r w:rsidRPr="00234628">
              <w:rPr>
                <w:b/>
                <w:bCs/>
                <w:sz w:val="16"/>
                <w:szCs w:val="16"/>
              </w:rPr>
              <w:t>TỔNG SỐ</w:t>
            </w:r>
          </w:p>
        </w:tc>
        <w:tc>
          <w:tcPr>
            <w:tcW w:w="714"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3.134.510</w:t>
            </w:r>
          </w:p>
        </w:tc>
        <w:tc>
          <w:tcPr>
            <w:tcW w:w="616"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210.566</w:t>
            </w:r>
          </w:p>
        </w:tc>
        <w:tc>
          <w:tcPr>
            <w:tcW w:w="728"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2.190.602</w:t>
            </w:r>
          </w:p>
        </w:tc>
        <w:tc>
          <w:tcPr>
            <w:tcW w:w="700"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684.505</w:t>
            </w:r>
          </w:p>
        </w:tc>
        <w:tc>
          <w:tcPr>
            <w:tcW w:w="518"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48.837</w:t>
            </w:r>
          </w:p>
        </w:tc>
        <w:tc>
          <w:tcPr>
            <w:tcW w:w="727"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3.917.670</w:t>
            </w:r>
          </w:p>
        </w:tc>
        <w:tc>
          <w:tcPr>
            <w:tcW w:w="602"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228.650</w:t>
            </w:r>
          </w:p>
        </w:tc>
        <w:tc>
          <w:tcPr>
            <w:tcW w:w="574"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57.267</w:t>
            </w:r>
          </w:p>
        </w:tc>
        <w:tc>
          <w:tcPr>
            <w:tcW w:w="546"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w:t>
            </w:r>
          </w:p>
        </w:tc>
        <w:tc>
          <w:tcPr>
            <w:tcW w:w="742"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2.260.926</w:t>
            </w:r>
          </w:p>
        </w:tc>
        <w:tc>
          <w:tcPr>
            <w:tcW w:w="742"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1.007.570</w:t>
            </w:r>
          </w:p>
        </w:tc>
        <w:tc>
          <w:tcPr>
            <w:tcW w:w="434"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w:t>
            </w:r>
          </w:p>
        </w:tc>
        <w:tc>
          <w:tcPr>
            <w:tcW w:w="588"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789.839</w:t>
            </w:r>
          </w:p>
        </w:tc>
        <w:tc>
          <w:tcPr>
            <w:tcW w:w="672"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662.557</w:t>
            </w:r>
          </w:p>
        </w:tc>
        <w:tc>
          <w:tcPr>
            <w:tcW w:w="588"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127.282</w:t>
            </w:r>
          </w:p>
        </w:tc>
        <w:tc>
          <w:tcPr>
            <w:tcW w:w="629"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552.033</w:t>
            </w:r>
          </w:p>
        </w:tc>
        <w:tc>
          <w:tcPr>
            <w:tcW w:w="545"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86.222</w:t>
            </w:r>
          </w:p>
        </w:tc>
        <w:tc>
          <w:tcPr>
            <w:tcW w:w="547"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125%</w:t>
            </w:r>
          </w:p>
        </w:tc>
        <w:tc>
          <w:tcPr>
            <w:tcW w:w="464"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109%</w:t>
            </w:r>
          </w:p>
        </w:tc>
        <w:tc>
          <w:tcPr>
            <w:tcW w:w="490"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103%</w:t>
            </w:r>
          </w:p>
        </w:tc>
        <w:tc>
          <w:tcPr>
            <w:tcW w:w="516" w:type="dxa"/>
            <w:shd w:val="clear" w:color="auto" w:fill="auto"/>
            <w:vAlign w:val="center"/>
            <w:hideMark/>
          </w:tcPr>
          <w:p w:rsidR="00667F49" w:rsidRPr="00234628" w:rsidRDefault="00667F49" w:rsidP="00234628">
            <w:pPr>
              <w:spacing w:before="120" w:after="120" w:line="320" w:lineRule="exact"/>
              <w:jc w:val="right"/>
              <w:rPr>
                <w:b/>
                <w:bCs/>
                <w:sz w:val="16"/>
                <w:szCs w:val="16"/>
              </w:rPr>
            </w:pPr>
            <w:r w:rsidRPr="00234628">
              <w:rPr>
                <w:b/>
                <w:bCs/>
                <w:sz w:val="16"/>
                <w:szCs w:val="16"/>
              </w:rPr>
              <w:t>115%</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1</w:t>
            </w:r>
          </w:p>
        </w:tc>
        <w:tc>
          <w:tcPr>
            <w:tcW w:w="1176" w:type="dxa"/>
            <w:shd w:val="clear" w:color="auto" w:fill="auto"/>
            <w:noWrap/>
            <w:vAlign w:val="center"/>
            <w:hideMark/>
          </w:tcPr>
          <w:p w:rsidR="00667F49" w:rsidRPr="00234628" w:rsidRDefault="00667F49" w:rsidP="00234628">
            <w:pPr>
              <w:spacing w:before="120" w:after="120" w:line="320" w:lineRule="exact"/>
              <w:jc w:val="both"/>
              <w:rPr>
                <w:spacing w:val="-10"/>
                <w:sz w:val="16"/>
                <w:szCs w:val="16"/>
              </w:rPr>
            </w:pPr>
            <w:r w:rsidRPr="00234628">
              <w:rPr>
                <w:spacing w:val="-10"/>
                <w:sz w:val="16"/>
                <w:szCs w:val="16"/>
              </w:rPr>
              <w:t>Thành phố Bắc Kạn</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308.351</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93.134</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205.404</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3.658</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6.155</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424.310</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84.447</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7.074</w:t>
            </w: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213.061</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85.802</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5.049</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2.450</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2.598</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120.239</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1.514</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138%</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91%</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104%</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138%</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2</w:t>
            </w:r>
          </w:p>
        </w:tc>
        <w:tc>
          <w:tcPr>
            <w:tcW w:w="1176" w:type="dxa"/>
            <w:shd w:val="clear" w:color="auto" w:fill="auto"/>
            <w:noWrap/>
            <w:vAlign w:val="center"/>
            <w:hideMark/>
          </w:tcPr>
          <w:p w:rsidR="00667F49" w:rsidRPr="00234628" w:rsidRDefault="00667F49" w:rsidP="00234628">
            <w:pPr>
              <w:spacing w:before="120" w:after="120" w:line="320" w:lineRule="exact"/>
              <w:jc w:val="both"/>
              <w:rPr>
                <w:spacing w:val="-10"/>
                <w:sz w:val="16"/>
                <w:szCs w:val="16"/>
              </w:rPr>
            </w:pPr>
            <w:r w:rsidRPr="00234628">
              <w:rPr>
                <w:spacing w:val="-10"/>
                <w:sz w:val="16"/>
                <w:szCs w:val="16"/>
              </w:rPr>
              <w:t>Huyện Bạch Thông</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306.319</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13.078</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230.982</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57.350</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4.909</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357.165</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11.781</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8.679</w:t>
            </w: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250.715</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107.370</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60.689</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45.623</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15.066</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20.383</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13.597</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117%</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90%</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109%</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106%</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3</w:t>
            </w:r>
          </w:p>
        </w:tc>
        <w:tc>
          <w:tcPr>
            <w:tcW w:w="1176" w:type="dxa"/>
            <w:shd w:val="clear" w:color="auto" w:fill="auto"/>
            <w:noWrap/>
            <w:vAlign w:val="center"/>
            <w:hideMark/>
          </w:tcPr>
          <w:p w:rsidR="00667F49" w:rsidRPr="00234628" w:rsidRDefault="00667F49" w:rsidP="00234628">
            <w:pPr>
              <w:spacing w:before="120" w:after="120" w:line="320" w:lineRule="exact"/>
              <w:jc w:val="both"/>
              <w:rPr>
                <w:sz w:val="16"/>
                <w:szCs w:val="16"/>
              </w:rPr>
            </w:pPr>
            <w:r w:rsidRPr="00234628">
              <w:rPr>
                <w:sz w:val="16"/>
                <w:szCs w:val="16"/>
              </w:rPr>
              <w:t>Huyện Chợ Mới</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301.217</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10.936</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235.139</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50.037</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5.105</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362.650</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16.902</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3.887</w:t>
            </w: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259.969</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114.680</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56.680</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43.711</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12.969</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22.475</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6.623</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120%</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155%</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111%</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113%</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4</w:t>
            </w:r>
          </w:p>
        </w:tc>
        <w:tc>
          <w:tcPr>
            <w:tcW w:w="1176" w:type="dxa"/>
            <w:shd w:val="clear" w:color="auto" w:fill="auto"/>
            <w:noWrap/>
            <w:vAlign w:val="center"/>
            <w:hideMark/>
          </w:tcPr>
          <w:p w:rsidR="00667F49" w:rsidRPr="00234628" w:rsidRDefault="00667F49" w:rsidP="00234628">
            <w:pPr>
              <w:spacing w:before="120" w:after="120" w:line="320" w:lineRule="exact"/>
              <w:jc w:val="both"/>
              <w:rPr>
                <w:sz w:val="16"/>
                <w:szCs w:val="16"/>
              </w:rPr>
            </w:pPr>
            <w:r w:rsidRPr="00234628">
              <w:rPr>
                <w:sz w:val="16"/>
                <w:szCs w:val="16"/>
              </w:rPr>
              <w:t>Huyện Chợ Đồn</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441.163</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29.069</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324.263</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80.496</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7.335</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511.841</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24.323</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20.686</w:t>
            </w: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337.543</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158.615</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91.468</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75.880</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15.588</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39.586</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18.922</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116%</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84%</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104%</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114%</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5</w:t>
            </w:r>
          </w:p>
        </w:tc>
        <w:tc>
          <w:tcPr>
            <w:tcW w:w="1176" w:type="dxa"/>
            <w:shd w:val="clear" w:color="auto" w:fill="auto"/>
            <w:noWrap/>
            <w:vAlign w:val="center"/>
            <w:hideMark/>
          </w:tcPr>
          <w:p w:rsidR="00667F49" w:rsidRPr="00234628" w:rsidRDefault="00667F49" w:rsidP="00234628">
            <w:pPr>
              <w:spacing w:before="120" w:after="120" w:line="320" w:lineRule="exact"/>
              <w:jc w:val="both"/>
              <w:rPr>
                <w:sz w:val="16"/>
                <w:szCs w:val="16"/>
              </w:rPr>
            </w:pPr>
            <w:r w:rsidRPr="00234628">
              <w:rPr>
                <w:sz w:val="16"/>
                <w:szCs w:val="16"/>
              </w:rPr>
              <w:t>Huyện Na Rì</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481.927</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17.170</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346.215</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111.161</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7.381</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601.321</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22.188</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w:t>
            </w: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332.386</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118.075</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121.348</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102.562</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18.787</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115.366</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10.034</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125%</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129%</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96%</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109%</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6</w:t>
            </w:r>
          </w:p>
        </w:tc>
        <w:tc>
          <w:tcPr>
            <w:tcW w:w="1176" w:type="dxa"/>
            <w:shd w:val="clear" w:color="auto" w:fill="auto"/>
            <w:noWrap/>
            <w:vAlign w:val="center"/>
            <w:hideMark/>
          </w:tcPr>
          <w:p w:rsidR="00667F49" w:rsidRPr="00234628" w:rsidRDefault="00667F49" w:rsidP="00234628">
            <w:pPr>
              <w:spacing w:before="120" w:after="120" w:line="320" w:lineRule="exact"/>
              <w:jc w:val="both"/>
              <w:rPr>
                <w:sz w:val="16"/>
                <w:szCs w:val="16"/>
              </w:rPr>
            </w:pPr>
            <w:r w:rsidRPr="00234628">
              <w:rPr>
                <w:sz w:val="16"/>
                <w:szCs w:val="16"/>
              </w:rPr>
              <w:t>Huyện Ngân Sơn</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375.966</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14.799</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254.104</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101.869</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5.194</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517.940</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32.905</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10.081</w:t>
            </w: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257.799</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122.275</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160.683</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142.760</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17.924</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59.644</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6.909</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138%</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222%</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101%</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158%</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7</w:t>
            </w:r>
          </w:p>
        </w:tc>
        <w:tc>
          <w:tcPr>
            <w:tcW w:w="1176" w:type="dxa"/>
            <w:shd w:val="clear" w:color="auto" w:fill="auto"/>
            <w:noWrap/>
            <w:vAlign w:val="center"/>
            <w:hideMark/>
          </w:tcPr>
          <w:p w:rsidR="00667F49" w:rsidRPr="00234628" w:rsidRDefault="00667F49" w:rsidP="00234628">
            <w:pPr>
              <w:spacing w:before="120" w:after="120" w:line="320" w:lineRule="exact"/>
              <w:jc w:val="both"/>
              <w:rPr>
                <w:sz w:val="16"/>
                <w:szCs w:val="16"/>
              </w:rPr>
            </w:pPr>
            <w:r w:rsidRPr="00234628">
              <w:rPr>
                <w:sz w:val="16"/>
                <w:szCs w:val="16"/>
              </w:rPr>
              <w:t>Huyện Ba Bể</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524.548</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16.200</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337.418</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163.617</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7.313</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661.074</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19.423</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340.206</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180.080</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173.792</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150.961</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22.831</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106.099</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21.554</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126%</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120%</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101%</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106%</w:t>
            </w:r>
          </w:p>
        </w:tc>
      </w:tr>
      <w:tr w:rsidR="00234628" w:rsidRPr="00234628" w:rsidTr="00234628">
        <w:trPr>
          <w:trHeight w:val="20"/>
        </w:trPr>
        <w:tc>
          <w:tcPr>
            <w:tcW w:w="322" w:type="dxa"/>
            <w:shd w:val="clear" w:color="auto" w:fill="auto"/>
            <w:vAlign w:val="center"/>
            <w:hideMark/>
          </w:tcPr>
          <w:p w:rsidR="00667F49" w:rsidRPr="00234628" w:rsidRDefault="00667F49" w:rsidP="00234628">
            <w:pPr>
              <w:spacing w:before="120" w:after="120" w:line="320" w:lineRule="exact"/>
              <w:rPr>
                <w:sz w:val="16"/>
                <w:szCs w:val="16"/>
              </w:rPr>
            </w:pPr>
            <w:r w:rsidRPr="00234628">
              <w:rPr>
                <w:sz w:val="16"/>
                <w:szCs w:val="16"/>
              </w:rPr>
              <w:t>8</w:t>
            </w:r>
          </w:p>
        </w:tc>
        <w:tc>
          <w:tcPr>
            <w:tcW w:w="1176" w:type="dxa"/>
            <w:shd w:val="clear" w:color="auto" w:fill="auto"/>
            <w:noWrap/>
            <w:vAlign w:val="center"/>
            <w:hideMark/>
          </w:tcPr>
          <w:p w:rsidR="00667F49" w:rsidRPr="00234628" w:rsidRDefault="00667F49" w:rsidP="00234628">
            <w:pPr>
              <w:spacing w:before="120" w:after="120" w:line="320" w:lineRule="exact"/>
              <w:jc w:val="both"/>
              <w:rPr>
                <w:sz w:val="16"/>
                <w:szCs w:val="16"/>
              </w:rPr>
            </w:pPr>
            <w:r w:rsidRPr="00234628">
              <w:rPr>
                <w:sz w:val="16"/>
                <w:szCs w:val="16"/>
              </w:rPr>
              <w:t>Huyện Pác Nặm</w:t>
            </w:r>
          </w:p>
        </w:tc>
        <w:tc>
          <w:tcPr>
            <w:tcW w:w="71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395.018</w:t>
            </w:r>
          </w:p>
        </w:tc>
        <w:tc>
          <w:tcPr>
            <w:tcW w:w="6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16.180</w:t>
            </w:r>
          </w:p>
        </w:tc>
        <w:tc>
          <w:tcPr>
            <w:tcW w:w="72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257.077</w:t>
            </w:r>
          </w:p>
        </w:tc>
        <w:tc>
          <w:tcPr>
            <w:tcW w:w="70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116.316</w:t>
            </w:r>
          </w:p>
        </w:tc>
        <w:tc>
          <w:tcPr>
            <w:tcW w:w="51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5.445</w:t>
            </w:r>
          </w:p>
        </w:tc>
        <w:tc>
          <w:tcPr>
            <w:tcW w:w="72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481.368</w:t>
            </w:r>
          </w:p>
        </w:tc>
        <w:tc>
          <w:tcPr>
            <w:tcW w:w="60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16.680</w:t>
            </w:r>
          </w:p>
        </w:tc>
        <w:tc>
          <w:tcPr>
            <w:tcW w:w="57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6.860</w:t>
            </w:r>
          </w:p>
        </w:tc>
        <w:tc>
          <w:tcPr>
            <w:tcW w:w="546"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269.247</w:t>
            </w:r>
          </w:p>
        </w:tc>
        <w:tc>
          <w:tcPr>
            <w:tcW w:w="74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120.672</w:t>
            </w:r>
          </w:p>
        </w:tc>
        <w:tc>
          <w:tcPr>
            <w:tcW w:w="434" w:type="dxa"/>
            <w:shd w:val="clear" w:color="auto" w:fill="auto"/>
            <w:vAlign w:val="center"/>
            <w:hideMark/>
          </w:tcPr>
          <w:p w:rsidR="00667F49" w:rsidRPr="00234628" w:rsidRDefault="00667F49" w:rsidP="00234628">
            <w:pPr>
              <w:spacing w:before="120" w:after="120" w:line="320" w:lineRule="exact"/>
              <w:jc w:val="right"/>
              <w:rPr>
                <w:sz w:val="16"/>
                <w:szCs w:val="16"/>
              </w:rPr>
            </w:pP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120.130</w:t>
            </w:r>
          </w:p>
        </w:tc>
        <w:tc>
          <w:tcPr>
            <w:tcW w:w="672"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98.610</w:t>
            </w:r>
          </w:p>
        </w:tc>
        <w:tc>
          <w:tcPr>
            <w:tcW w:w="588"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21.520</w:t>
            </w:r>
          </w:p>
        </w:tc>
        <w:tc>
          <w:tcPr>
            <w:tcW w:w="629"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68.240</w:t>
            </w:r>
          </w:p>
        </w:tc>
        <w:tc>
          <w:tcPr>
            <w:tcW w:w="545"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7.070</w:t>
            </w:r>
          </w:p>
        </w:tc>
        <w:tc>
          <w:tcPr>
            <w:tcW w:w="547"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122%</w:t>
            </w:r>
          </w:p>
        </w:tc>
        <w:tc>
          <w:tcPr>
            <w:tcW w:w="464"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103%</w:t>
            </w:r>
          </w:p>
        </w:tc>
        <w:tc>
          <w:tcPr>
            <w:tcW w:w="490"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105%</w:t>
            </w:r>
          </w:p>
        </w:tc>
        <w:tc>
          <w:tcPr>
            <w:tcW w:w="516" w:type="dxa"/>
            <w:shd w:val="clear" w:color="auto" w:fill="auto"/>
            <w:vAlign w:val="center"/>
            <w:hideMark/>
          </w:tcPr>
          <w:p w:rsidR="00667F49" w:rsidRPr="00234628" w:rsidRDefault="00667F49" w:rsidP="00234628">
            <w:pPr>
              <w:spacing w:before="120" w:after="120" w:line="320" w:lineRule="exact"/>
              <w:jc w:val="right"/>
              <w:rPr>
                <w:sz w:val="16"/>
                <w:szCs w:val="16"/>
              </w:rPr>
            </w:pPr>
            <w:r w:rsidRPr="00234628">
              <w:rPr>
                <w:sz w:val="16"/>
                <w:szCs w:val="16"/>
              </w:rPr>
              <w:t>103%</w:t>
            </w:r>
          </w:p>
        </w:tc>
      </w:tr>
    </w:tbl>
    <w:p w:rsidR="00667F49" w:rsidRDefault="00667F49" w:rsidP="003A0CFE">
      <w:pPr>
        <w:jc w:val="both"/>
      </w:pPr>
    </w:p>
    <w:p w:rsidR="000F63D3" w:rsidRDefault="000F63D3" w:rsidP="003A0CFE">
      <w:pPr>
        <w:jc w:val="both"/>
      </w:pPr>
    </w:p>
    <w:p w:rsidR="000F63D3" w:rsidRDefault="000F63D3" w:rsidP="003A0CFE">
      <w:pPr>
        <w:jc w:val="both"/>
      </w:pPr>
    </w:p>
    <w:p w:rsidR="000F63D3" w:rsidRDefault="000F63D3" w:rsidP="003A0CFE">
      <w:pPr>
        <w:jc w:val="both"/>
      </w:pPr>
    </w:p>
    <w:p w:rsidR="000F63D3" w:rsidRDefault="000F63D3" w:rsidP="000F63D3">
      <w:pPr>
        <w:jc w:val="right"/>
      </w:pPr>
      <w:r w:rsidRPr="00E2795B">
        <w:rPr>
          <w:rFonts w:eastAsia="Times New Roman"/>
          <w:i/>
          <w:iCs/>
          <w:sz w:val="24"/>
          <w:szCs w:val="24"/>
          <w:lang w:val="en-US"/>
        </w:rPr>
        <w:t>Biểu số 5</w:t>
      </w:r>
      <w:r>
        <w:rPr>
          <w:rFonts w:eastAsia="Times New Roman"/>
          <w:i/>
          <w:iCs/>
          <w:sz w:val="24"/>
          <w:szCs w:val="24"/>
          <w:lang w:val="en-US"/>
        </w:rPr>
        <w:t>9</w:t>
      </w:r>
      <w:r w:rsidRPr="00E2795B">
        <w:rPr>
          <w:rFonts w:eastAsia="Times New Roman"/>
          <w:i/>
          <w:iCs/>
          <w:sz w:val="24"/>
          <w:szCs w:val="24"/>
          <w:lang w:val="en-US"/>
        </w:rPr>
        <w:t>-NĐ31</w:t>
      </w:r>
    </w:p>
    <w:p w:rsidR="000F63D3" w:rsidRDefault="000F63D3" w:rsidP="000F63D3">
      <w:pPr>
        <w:rPr>
          <w:rFonts w:eastAsia="Times New Roman"/>
          <w:b/>
          <w:bCs/>
          <w:sz w:val="24"/>
          <w:szCs w:val="24"/>
          <w:lang w:val="en-US"/>
        </w:rPr>
      </w:pPr>
      <w:r w:rsidRPr="000F63D3">
        <w:rPr>
          <w:rFonts w:eastAsia="Times New Roman"/>
          <w:b/>
          <w:bCs/>
          <w:sz w:val="24"/>
          <w:szCs w:val="24"/>
          <w:lang w:val="en-US"/>
        </w:rPr>
        <w:t xml:space="preserve">QUYẾT TOÁN CHI BỔ SUNG TỪ NGÂN SÁCH CẤP TỈNH CHO NGÂN SÁCH TỪNG HUYỆN NĂM 2020 </w:t>
      </w:r>
    </w:p>
    <w:p w:rsidR="000F63D3" w:rsidRDefault="000F63D3" w:rsidP="000F63D3">
      <w:pPr>
        <w:rPr>
          <w:rFonts w:eastAsia="Times New Roman"/>
          <w:b/>
          <w:bCs/>
          <w:sz w:val="24"/>
          <w:szCs w:val="24"/>
          <w:lang w:val="en-US"/>
        </w:rPr>
      </w:pPr>
      <w:r w:rsidRPr="00E2795B">
        <w:rPr>
          <w:rFonts w:eastAsia="Times New Roman"/>
          <w:i/>
          <w:iCs/>
          <w:sz w:val="24"/>
          <w:szCs w:val="24"/>
          <w:lang w:val="en-US"/>
        </w:rPr>
        <w:t xml:space="preserve">(Kèm theo Nghị quyết số 92/NQ-HĐND ngày 07/12/2021 của </w:t>
      </w:r>
      <w:r>
        <w:rPr>
          <w:rFonts w:eastAsia="Times New Roman"/>
          <w:i/>
          <w:iCs/>
          <w:sz w:val="24"/>
          <w:szCs w:val="24"/>
          <w:lang w:val="en-US"/>
        </w:rPr>
        <w:t>Hội đồng nhân dân</w:t>
      </w:r>
      <w:r w:rsidRPr="00E2795B">
        <w:rPr>
          <w:rFonts w:eastAsia="Times New Roman"/>
          <w:i/>
          <w:iCs/>
          <w:sz w:val="24"/>
          <w:szCs w:val="24"/>
          <w:lang w:val="en-US"/>
        </w:rPr>
        <w:t xml:space="preserve"> tỉnh Bắc Kạn)</w:t>
      </w:r>
    </w:p>
    <w:p w:rsidR="000F63D3" w:rsidRDefault="005E26AB" w:rsidP="000F63D3">
      <w:pPr>
        <w:tabs>
          <w:tab w:val="left" w:pos="3760"/>
        </w:tabs>
        <w:spacing w:before="120" w:after="120"/>
        <w:jc w:val="right"/>
      </w:pPr>
      <w:r>
        <w:rPr>
          <w:rFonts w:eastAsia="Times New Roman"/>
          <w:i/>
          <w:iCs/>
          <w:noProof/>
          <w:sz w:val="24"/>
          <w:szCs w:val="24"/>
          <w:lang w:val="en-US"/>
        </w:rPr>
        <w:pict>
          <v:shape id="_x0000_s1032" type="#_x0000_t32" style="position:absolute;left:0;text-align:left;margin-left:283.3pt;margin-top:3pt;width:154.5pt;height:0;z-index:7" o:connectortype="straight"/>
        </w:pict>
      </w:r>
      <w:r w:rsidR="000F63D3" w:rsidRPr="00E2795B">
        <w:rPr>
          <w:rFonts w:eastAsia="Times New Roman"/>
          <w:i/>
          <w:iCs/>
          <w:sz w:val="24"/>
          <w:szCs w:val="24"/>
          <w:lang w:val="en-US"/>
        </w:rPr>
        <w:t>Đơn vị: Triệu đồng</w:t>
      </w:r>
    </w:p>
    <w:tbl>
      <w:tblPr>
        <w:tblW w:w="1429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2"/>
        <w:gridCol w:w="1120"/>
        <w:gridCol w:w="630"/>
        <w:gridCol w:w="630"/>
        <w:gridCol w:w="518"/>
        <w:gridCol w:w="546"/>
        <w:gridCol w:w="518"/>
        <w:gridCol w:w="546"/>
        <w:gridCol w:w="560"/>
        <w:gridCol w:w="517"/>
        <w:gridCol w:w="616"/>
        <w:gridCol w:w="616"/>
        <w:gridCol w:w="658"/>
        <w:gridCol w:w="546"/>
        <w:gridCol w:w="532"/>
        <w:gridCol w:w="518"/>
        <w:gridCol w:w="518"/>
        <w:gridCol w:w="518"/>
        <w:gridCol w:w="532"/>
        <w:gridCol w:w="503"/>
        <w:gridCol w:w="406"/>
        <w:gridCol w:w="420"/>
        <w:gridCol w:w="434"/>
        <w:gridCol w:w="515"/>
        <w:gridCol w:w="539"/>
        <w:gridCol w:w="516"/>
      </w:tblGrid>
      <w:tr w:rsidR="00234628" w:rsidRPr="00234628" w:rsidTr="009F0BD7">
        <w:trPr>
          <w:trHeight w:val="20"/>
        </w:trPr>
        <w:tc>
          <w:tcPr>
            <w:tcW w:w="322"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S</w:t>
            </w:r>
          </w:p>
          <w:p w:rsidR="000F63D3" w:rsidRPr="00234628" w:rsidRDefault="000F63D3" w:rsidP="008E6713">
            <w:pPr>
              <w:rPr>
                <w:b/>
                <w:bCs/>
                <w:sz w:val="14"/>
                <w:szCs w:val="14"/>
                <w:lang w:val="en-US"/>
              </w:rPr>
            </w:pPr>
            <w:r w:rsidRPr="00234628">
              <w:rPr>
                <w:b/>
                <w:bCs/>
                <w:sz w:val="14"/>
                <w:szCs w:val="14"/>
              </w:rPr>
              <w:t>TT</w:t>
            </w:r>
          </w:p>
        </w:tc>
        <w:tc>
          <w:tcPr>
            <w:tcW w:w="1120"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Tên đơn vị</w:t>
            </w:r>
          </w:p>
        </w:tc>
        <w:tc>
          <w:tcPr>
            <w:tcW w:w="4465" w:type="dxa"/>
            <w:gridSpan w:val="8"/>
            <w:shd w:val="clear" w:color="auto" w:fill="auto"/>
            <w:vAlign w:val="center"/>
            <w:hideMark/>
          </w:tcPr>
          <w:p w:rsidR="000F63D3" w:rsidRPr="00234628" w:rsidRDefault="000F63D3" w:rsidP="008E6713">
            <w:pPr>
              <w:rPr>
                <w:b/>
                <w:bCs/>
                <w:sz w:val="14"/>
                <w:szCs w:val="14"/>
              </w:rPr>
            </w:pPr>
            <w:r w:rsidRPr="00234628">
              <w:rPr>
                <w:b/>
                <w:bCs/>
                <w:sz w:val="14"/>
                <w:szCs w:val="14"/>
              </w:rPr>
              <w:t>Dự toán</w:t>
            </w:r>
          </w:p>
        </w:tc>
        <w:tc>
          <w:tcPr>
            <w:tcW w:w="4522" w:type="dxa"/>
            <w:gridSpan w:val="8"/>
            <w:shd w:val="clear" w:color="auto" w:fill="auto"/>
            <w:vAlign w:val="center"/>
            <w:hideMark/>
          </w:tcPr>
          <w:p w:rsidR="000F63D3" w:rsidRPr="00234628" w:rsidRDefault="000F63D3" w:rsidP="008E6713">
            <w:pPr>
              <w:rPr>
                <w:b/>
                <w:bCs/>
                <w:sz w:val="14"/>
                <w:szCs w:val="14"/>
              </w:rPr>
            </w:pPr>
            <w:r w:rsidRPr="00234628">
              <w:rPr>
                <w:b/>
                <w:bCs/>
                <w:sz w:val="14"/>
                <w:szCs w:val="14"/>
              </w:rPr>
              <w:t>Quyết toán</w:t>
            </w:r>
          </w:p>
        </w:tc>
        <w:tc>
          <w:tcPr>
            <w:tcW w:w="3865" w:type="dxa"/>
            <w:gridSpan w:val="8"/>
            <w:shd w:val="clear" w:color="auto" w:fill="auto"/>
            <w:vAlign w:val="center"/>
            <w:hideMark/>
          </w:tcPr>
          <w:p w:rsidR="000F63D3" w:rsidRPr="00234628" w:rsidRDefault="000F63D3" w:rsidP="008E6713">
            <w:pPr>
              <w:rPr>
                <w:b/>
                <w:bCs/>
                <w:sz w:val="14"/>
                <w:szCs w:val="14"/>
              </w:rPr>
            </w:pPr>
            <w:r w:rsidRPr="00234628">
              <w:rPr>
                <w:b/>
                <w:bCs/>
                <w:sz w:val="14"/>
                <w:szCs w:val="14"/>
              </w:rPr>
              <w:t>So sách (%)</w:t>
            </w:r>
          </w:p>
        </w:tc>
      </w:tr>
      <w:tr w:rsidR="00234628" w:rsidRPr="00234628" w:rsidTr="009F0BD7">
        <w:trPr>
          <w:trHeight w:val="20"/>
        </w:trPr>
        <w:tc>
          <w:tcPr>
            <w:tcW w:w="322" w:type="dxa"/>
            <w:vMerge/>
            <w:shd w:val="clear" w:color="auto" w:fill="auto"/>
            <w:vAlign w:val="center"/>
            <w:hideMark/>
          </w:tcPr>
          <w:p w:rsidR="000F63D3" w:rsidRPr="00234628" w:rsidRDefault="000F63D3" w:rsidP="008E6713">
            <w:pPr>
              <w:rPr>
                <w:b/>
                <w:bCs/>
                <w:sz w:val="14"/>
                <w:szCs w:val="14"/>
              </w:rPr>
            </w:pPr>
          </w:p>
        </w:tc>
        <w:tc>
          <w:tcPr>
            <w:tcW w:w="1120" w:type="dxa"/>
            <w:vMerge/>
            <w:shd w:val="clear" w:color="auto" w:fill="auto"/>
            <w:vAlign w:val="center"/>
            <w:hideMark/>
          </w:tcPr>
          <w:p w:rsidR="000F63D3" w:rsidRPr="00234628" w:rsidRDefault="000F63D3" w:rsidP="008E6713">
            <w:pPr>
              <w:rPr>
                <w:b/>
                <w:bCs/>
                <w:sz w:val="14"/>
                <w:szCs w:val="14"/>
              </w:rPr>
            </w:pPr>
          </w:p>
        </w:tc>
        <w:tc>
          <w:tcPr>
            <w:tcW w:w="630"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Tổng số</w:t>
            </w:r>
          </w:p>
        </w:tc>
        <w:tc>
          <w:tcPr>
            <w:tcW w:w="630"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Bổ sung cân đối ngân sách</w:t>
            </w:r>
          </w:p>
        </w:tc>
        <w:tc>
          <w:tcPr>
            <w:tcW w:w="3205" w:type="dxa"/>
            <w:gridSpan w:val="6"/>
            <w:shd w:val="clear" w:color="auto" w:fill="auto"/>
            <w:vAlign w:val="center"/>
            <w:hideMark/>
          </w:tcPr>
          <w:p w:rsidR="000F63D3" w:rsidRPr="00234628" w:rsidRDefault="000F63D3" w:rsidP="008E6713">
            <w:pPr>
              <w:rPr>
                <w:b/>
                <w:bCs/>
                <w:sz w:val="14"/>
                <w:szCs w:val="14"/>
              </w:rPr>
            </w:pPr>
            <w:r w:rsidRPr="00234628">
              <w:rPr>
                <w:b/>
                <w:bCs/>
                <w:sz w:val="14"/>
                <w:szCs w:val="14"/>
              </w:rPr>
              <w:t>Bổ sung có mục tiêu</w:t>
            </w:r>
          </w:p>
        </w:tc>
        <w:tc>
          <w:tcPr>
            <w:tcW w:w="616"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Tổng số</w:t>
            </w:r>
          </w:p>
        </w:tc>
        <w:tc>
          <w:tcPr>
            <w:tcW w:w="616"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Bổ sung cân đối ngân sách</w:t>
            </w:r>
          </w:p>
        </w:tc>
        <w:tc>
          <w:tcPr>
            <w:tcW w:w="3290" w:type="dxa"/>
            <w:gridSpan w:val="6"/>
            <w:shd w:val="clear" w:color="auto" w:fill="auto"/>
            <w:vAlign w:val="center"/>
            <w:hideMark/>
          </w:tcPr>
          <w:p w:rsidR="000F63D3" w:rsidRPr="00234628" w:rsidRDefault="000F63D3" w:rsidP="008E6713">
            <w:pPr>
              <w:rPr>
                <w:b/>
                <w:bCs/>
                <w:sz w:val="14"/>
                <w:szCs w:val="14"/>
              </w:rPr>
            </w:pPr>
            <w:r w:rsidRPr="00234628">
              <w:rPr>
                <w:b/>
                <w:bCs/>
                <w:sz w:val="14"/>
                <w:szCs w:val="14"/>
              </w:rPr>
              <w:t>Bổ sung có mục tiêu</w:t>
            </w:r>
          </w:p>
        </w:tc>
        <w:tc>
          <w:tcPr>
            <w:tcW w:w="532"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Tổng số</w:t>
            </w:r>
          </w:p>
        </w:tc>
        <w:tc>
          <w:tcPr>
            <w:tcW w:w="503"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Bổ sung cân đối ngân sách</w:t>
            </w:r>
          </w:p>
        </w:tc>
        <w:tc>
          <w:tcPr>
            <w:tcW w:w="2830" w:type="dxa"/>
            <w:gridSpan w:val="6"/>
            <w:shd w:val="clear" w:color="auto" w:fill="auto"/>
            <w:vAlign w:val="center"/>
            <w:hideMark/>
          </w:tcPr>
          <w:p w:rsidR="000F63D3" w:rsidRPr="00234628" w:rsidRDefault="000F63D3" w:rsidP="008E6713">
            <w:pPr>
              <w:rPr>
                <w:b/>
                <w:bCs/>
                <w:sz w:val="14"/>
                <w:szCs w:val="14"/>
              </w:rPr>
            </w:pPr>
            <w:r w:rsidRPr="00234628">
              <w:rPr>
                <w:b/>
                <w:bCs/>
                <w:sz w:val="14"/>
                <w:szCs w:val="14"/>
              </w:rPr>
              <w:t>Bổ sung có mục tiêu</w:t>
            </w:r>
          </w:p>
        </w:tc>
      </w:tr>
      <w:tr w:rsidR="00234628" w:rsidRPr="00234628" w:rsidTr="009F0BD7">
        <w:trPr>
          <w:trHeight w:val="20"/>
        </w:trPr>
        <w:tc>
          <w:tcPr>
            <w:tcW w:w="322" w:type="dxa"/>
            <w:vMerge/>
            <w:shd w:val="clear" w:color="auto" w:fill="auto"/>
            <w:vAlign w:val="center"/>
            <w:hideMark/>
          </w:tcPr>
          <w:p w:rsidR="000F63D3" w:rsidRPr="00234628" w:rsidRDefault="000F63D3" w:rsidP="008E6713">
            <w:pPr>
              <w:rPr>
                <w:b/>
                <w:bCs/>
                <w:sz w:val="14"/>
                <w:szCs w:val="14"/>
              </w:rPr>
            </w:pPr>
          </w:p>
        </w:tc>
        <w:tc>
          <w:tcPr>
            <w:tcW w:w="1120" w:type="dxa"/>
            <w:vMerge/>
            <w:shd w:val="clear" w:color="auto" w:fill="auto"/>
            <w:vAlign w:val="center"/>
            <w:hideMark/>
          </w:tcPr>
          <w:p w:rsidR="000F63D3" w:rsidRPr="00234628" w:rsidRDefault="000F63D3" w:rsidP="008E6713">
            <w:pPr>
              <w:rPr>
                <w:b/>
                <w:bCs/>
                <w:sz w:val="14"/>
                <w:szCs w:val="14"/>
              </w:rPr>
            </w:pPr>
          </w:p>
        </w:tc>
        <w:tc>
          <w:tcPr>
            <w:tcW w:w="630" w:type="dxa"/>
            <w:vMerge/>
            <w:shd w:val="clear" w:color="auto" w:fill="auto"/>
            <w:vAlign w:val="center"/>
            <w:hideMark/>
          </w:tcPr>
          <w:p w:rsidR="000F63D3" w:rsidRPr="00234628" w:rsidRDefault="000F63D3" w:rsidP="008E6713">
            <w:pPr>
              <w:rPr>
                <w:b/>
                <w:bCs/>
                <w:sz w:val="14"/>
                <w:szCs w:val="14"/>
              </w:rPr>
            </w:pPr>
          </w:p>
        </w:tc>
        <w:tc>
          <w:tcPr>
            <w:tcW w:w="630" w:type="dxa"/>
            <w:vMerge/>
            <w:shd w:val="clear" w:color="auto" w:fill="auto"/>
            <w:vAlign w:val="center"/>
            <w:hideMark/>
          </w:tcPr>
          <w:p w:rsidR="000F63D3" w:rsidRPr="00234628" w:rsidRDefault="000F63D3" w:rsidP="008E6713">
            <w:pPr>
              <w:rPr>
                <w:b/>
                <w:bCs/>
                <w:sz w:val="14"/>
                <w:szCs w:val="14"/>
              </w:rPr>
            </w:pPr>
          </w:p>
        </w:tc>
        <w:tc>
          <w:tcPr>
            <w:tcW w:w="518"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Tổng số</w:t>
            </w:r>
          </w:p>
        </w:tc>
        <w:tc>
          <w:tcPr>
            <w:tcW w:w="1064" w:type="dxa"/>
            <w:gridSpan w:val="2"/>
            <w:shd w:val="clear" w:color="auto" w:fill="auto"/>
            <w:vAlign w:val="center"/>
            <w:hideMark/>
          </w:tcPr>
          <w:p w:rsidR="000F63D3" w:rsidRPr="00234628" w:rsidRDefault="000F63D3" w:rsidP="008E6713">
            <w:pPr>
              <w:rPr>
                <w:b/>
                <w:bCs/>
                <w:sz w:val="14"/>
                <w:szCs w:val="14"/>
              </w:rPr>
            </w:pPr>
            <w:r w:rsidRPr="00234628">
              <w:rPr>
                <w:b/>
                <w:bCs/>
                <w:sz w:val="14"/>
                <w:szCs w:val="14"/>
              </w:rPr>
              <w:t>Gồm</w:t>
            </w:r>
          </w:p>
        </w:tc>
        <w:tc>
          <w:tcPr>
            <w:tcW w:w="546"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đầu tư để thực hiện các CTMT, NV</w:t>
            </w:r>
          </w:p>
        </w:tc>
        <w:tc>
          <w:tcPr>
            <w:tcW w:w="560"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sự nghiệp thực hiện các chế độ, chính sách</w:t>
            </w:r>
          </w:p>
        </w:tc>
        <w:tc>
          <w:tcPr>
            <w:tcW w:w="517"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thực hiện các CTMT quốc gia</w:t>
            </w:r>
          </w:p>
        </w:tc>
        <w:tc>
          <w:tcPr>
            <w:tcW w:w="616" w:type="dxa"/>
            <w:vMerge/>
            <w:shd w:val="clear" w:color="auto" w:fill="auto"/>
            <w:vAlign w:val="center"/>
            <w:hideMark/>
          </w:tcPr>
          <w:p w:rsidR="000F63D3" w:rsidRPr="00234628" w:rsidRDefault="000F63D3" w:rsidP="008E6713">
            <w:pPr>
              <w:rPr>
                <w:b/>
                <w:bCs/>
                <w:sz w:val="14"/>
                <w:szCs w:val="14"/>
              </w:rPr>
            </w:pPr>
          </w:p>
        </w:tc>
        <w:tc>
          <w:tcPr>
            <w:tcW w:w="616" w:type="dxa"/>
            <w:vMerge/>
            <w:shd w:val="clear" w:color="auto" w:fill="auto"/>
            <w:vAlign w:val="center"/>
            <w:hideMark/>
          </w:tcPr>
          <w:p w:rsidR="000F63D3" w:rsidRPr="00234628" w:rsidRDefault="000F63D3" w:rsidP="008E6713">
            <w:pPr>
              <w:rPr>
                <w:b/>
                <w:bCs/>
                <w:sz w:val="14"/>
                <w:szCs w:val="14"/>
              </w:rPr>
            </w:pPr>
          </w:p>
        </w:tc>
        <w:tc>
          <w:tcPr>
            <w:tcW w:w="658"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Tổng số</w:t>
            </w:r>
          </w:p>
        </w:tc>
        <w:tc>
          <w:tcPr>
            <w:tcW w:w="1078" w:type="dxa"/>
            <w:gridSpan w:val="2"/>
            <w:shd w:val="clear" w:color="auto" w:fill="auto"/>
            <w:vAlign w:val="center"/>
            <w:hideMark/>
          </w:tcPr>
          <w:p w:rsidR="000F63D3" w:rsidRPr="00234628" w:rsidRDefault="000F63D3" w:rsidP="008E6713">
            <w:pPr>
              <w:rPr>
                <w:b/>
                <w:bCs/>
                <w:sz w:val="14"/>
                <w:szCs w:val="14"/>
              </w:rPr>
            </w:pPr>
            <w:r w:rsidRPr="00234628">
              <w:rPr>
                <w:b/>
                <w:bCs/>
                <w:sz w:val="14"/>
                <w:szCs w:val="14"/>
              </w:rPr>
              <w:t>Gồm</w:t>
            </w:r>
          </w:p>
        </w:tc>
        <w:tc>
          <w:tcPr>
            <w:tcW w:w="518"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đầu tư để thực hiện các CTMT, NV</w:t>
            </w:r>
          </w:p>
        </w:tc>
        <w:tc>
          <w:tcPr>
            <w:tcW w:w="518"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sự nghiệp thực hiện các chế độ, chính sách</w:t>
            </w:r>
          </w:p>
        </w:tc>
        <w:tc>
          <w:tcPr>
            <w:tcW w:w="518"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thực hiện các CTMT quốc gia</w:t>
            </w:r>
          </w:p>
        </w:tc>
        <w:tc>
          <w:tcPr>
            <w:tcW w:w="532" w:type="dxa"/>
            <w:vMerge/>
            <w:shd w:val="clear" w:color="auto" w:fill="auto"/>
            <w:vAlign w:val="center"/>
            <w:hideMark/>
          </w:tcPr>
          <w:p w:rsidR="000F63D3" w:rsidRPr="00234628" w:rsidRDefault="000F63D3" w:rsidP="008E6713">
            <w:pPr>
              <w:rPr>
                <w:b/>
                <w:bCs/>
                <w:sz w:val="14"/>
                <w:szCs w:val="14"/>
              </w:rPr>
            </w:pPr>
          </w:p>
        </w:tc>
        <w:tc>
          <w:tcPr>
            <w:tcW w:w="503" w:type="dxa"/>
            <w:vMerge/>
            <w:shd w:val="clear" w:color="auto" w:fill="auto"/>
            <w:vAlign w:val="center"/>
            <w:hideMark/>
          </w:tcPr>
          <w:p w:rsidR="000F63D3" w:rsidRPr="00234628" w:rsidRDefault="000F63D3" w:rsidP="008E6713">
            <w:pPr>
              <w:rPr>
                <w:b/>
                <w:bCs/>
                <w:sz w:val="14"/>
                <w:szCs w:val="14"/>
              </w:rPr>
            </w:pPr>
          </w:p>
        </w:tc>
        <w:tc>
          <w:tcPr>
            <w:tcW w:w="406"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Tổng số</w:t>
            </w:r>
          </w:p>
        </w:tc>
        <w:tc>
          <w:tcPr>
            <w:tcW w:w="854" w:type="dxa"/>
            <w:gridSpan w:val="2"/>
            <w:shd w:val="clear" w:color="auto" w:fill="auto"/>
            <w:vAlign w:val="center"/>
            <w:hideMark/>
          </w:tcPr>
          <w:p w:rsidR="000F63D3" w:rsidRPr="00234628" w:rsidRDefault="000F63D3" w:rsidP="008E6713">
            <w:pPr>
              <w:rPr>
                <w:b/>
                <w:bCs/>
                <w:sz w:val="14"/>
                <w:szCs w:val="14"/>
              </w:rPr>
            </w:pPr>
            <w:r w:rsidRPr="00234628">
              <w:rPr>
                <w:b/>
                <w:bCs/>
                <w:sz w:val="14"/>
                <w:szCs w:val="14"/>
              </w:rPr>
              <w:t>Gồm</w:t>
            </w:r>
          </w:p>
        </w:tc>
        <w:tc>
          <w:tcPr>
            <w:tcW w:w="515"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đầu tư để thực hiện các CTMT, NV</w:t>
            </w:r>
          </w:p>
        </w:tc>
        <w:tc>
          <w:tcPr>
            <w:tcW w:w="539"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sự nghiệp thực hiện các chế độ, chính sách</w:t>
            </w:r>
          </w:p>
        </w:tc>
        <w:tc>
          <w:tcPr>
            <w:tcW w:w="516" w:type="dxa"/>
            <w:vMerge w:val="restart"/>
            <w:shd w:val="clear" w:color="auto" w:fill="auto"/>
            <w:vAlign w:val="center"/>
            <w:hideMark/>
          </w:tcPr>
          <w:p w:rsidR="000F63D3" w:rsidRPr="00234628" w:rsidRDefault="000F63D3" w:rsidP="008E6713">
            <w:pPr>
              <w:rPr>
                <w:b/>
                <w:bCs/>
                <w:sz w:val="14"/>
                <w:szCs w:val="14"/>
              </w:rPr>
            </w:pPr>
            <w:r w:rsidRPr="00234628">
              <w:rPr>
                <w:b/>
                <w:bCs/>
                <w:sz w:val="14"/>
                <w:szCs w:val="14"/>
              </w:rPr>
              <w:t>Vốn thực hiện các CTMT quốc gia</w:t>
            </w:r>
          </w:p>
        </w:tc>
      </w:tr>
      <w:tr w:rsidR="00234628" w:rsidRPr="00234628" w:rsidTr="009F0BD7">
        <w:trPr>
          <w:trHeight w:val="20"/>
        </w:trPr>
        <w:tc>
          <w:tcPr>
            <w:tcW w:w="322" w:type="dxa"/>
            <w:vMerge/>
            <w:shd w:val="clear" w:color="auto" w:fill="auto"/>
            <w:vAlign w:val="center"/>
            <w:hideMark/>
          </w:tcPr>
          <w:p w:rsidR="000F63D3" w:rsidRPr="00234628" w:rsidRDefault="000F63D3" w:rsidP="00234628">
            <w:pPr>
              <w:jc w:val="right"/>
              <w:rPr>
                <w:b/>
                <w:bCs/>
                <w:sz w:val="14"/>
                <w:szCs w:val="14"/>
              </w:rPr>
            </w:pPr>
          </w:p>
        </w:tc>
        <w:tc>
          <w:tcPr>
            <w:tcW w:w="1120" w:type="dxa"/>
            <w:vMerge/>
            <w:shd w:val="clear" w:color="auto" w:fill="auto"/>
            <w:vAlign w:val="center"/>
            <w:hideMark/>
          </w:tcPr>
          <w:p w:rsidR="000F63D3" w:rsidRPr="00234628" w:rsidRDefault="000F63D3" w:rsidP="00234628">
            <w:pPr>
              <w:jc w:val="right"/>
              <w:rPr>
                <w:b/>
                <w:bCs/>
                <w:sz w:val="14"/>
                <w:szCs w:val="14"/>
              </w:rPr>
            </w:pPr>
          </w:p>
        </w:tc>
        <w:tc>
          <w:tcPr>
            <w:tcW w:w="630" w:type="dxa"/>
            <w:vMerge/>
            <w:shd w:val="clear" w:color="auto" w:fill="auto"/>
            <w:vAlign w:val="center"/>
            <w:hideMark/>
          </w:tcPr>
          <w:p w:rsidR="000F63D3" w:rsidRPr="00234628" w:rsidRDefault="000F63D3" w:rsidP="00234628">
            <w:pPr>
              <w:jc w:val="right"/>
              <w:rPr>
                <w:b/>
                <w:bCs/>
                <w:sz w:val="14"/>
                <w:szCs w:val="14"/>
              </w:rPr>
            </w:pPr>
          </w:p>
        </w:tc>
        <w:tc>
          <w:tcPr>
            <w:tcW w:w="630" w:type="dxa"/>
            <w:vMerge/>
            <w:shd w:val="clear" w:color="auto" w:fill="auto"/>
            <w:vAlign w:val="center"/>
            <w:hideMark/>
          </w:tcPr>
          <w:p w:rsidR="000F63D3" w:rsidRPr="00234628" w:rsidRDefault="000F63D3" w:rsidP="00234628">
            <w:pPr>
              <w:jc w:val="right"/>
              <w:rPr>
                <w:b/>
                <w:bCs/>
                <w:sz w:val="14"/>
                <w:szCs w:val="14"/>
              </w:rPr>
            </w:pPr>
          </w:p>
        </w:tc>
        <w:tc>
          <w:tcPr>
            <w:tcW w:w="518" w:type="dxa"/>
            <w:vMerge/>
            <w:shd w:val="clear" w:color="auto" w:fill="auto"/>
            <w:vAlign w:val="center"/>
            <w:hideMark/>
          </w:tcPr>
          <w:p w:rsidR="000F63D3" w:rsidRPr="00234628" w:rsidRDefault="000F63D3" w:rsidP="00234628">
            <w:pPr>
              <w:jc w:val="right"/>
              <w:rPr>
                <w:b/>
                <w:bCs/>
                <w:sz w:val="14"/>
                <w:szCs w:val="14"/>
              </w:rPr>
            </w:pPr>
          </w:p>
        </w:tc>
        <w:tc>
          <w:tcPr>
            <w:tcW w:w="546" w:type="dxa"/>
            <w:shd w:val="clear" w:color="auto" w:fill="auto"/>
            <w:vAlign w:val="center"/>
            <w:hideMark/>
          </w:tcPr>
          <w:p w:rsidR="000F63D3" w:rsidRPr="00234628" w:rsidRDefault="000F63D3" w:rsidP="00234628">
            <w:pPr>
              <w:jc w:val="right"/>
              <w:rPr>
                <w:b/>
                <w:bCs/>
                <w:sz w:val="14"/>
                <w:szCs w:val="14"/>
              </w:rPr>
            </w:pPr>
            <w:r w:rsidRPr="00234628">
              <w:rPr>
                <w:b/>
                <w:bCs/>
                <w:sz w:val="14"/>
                <w:szCs w:val="14"/>
              </w:rPr>
              <w:t>Vốn ngoài nước</w:t>
            </w:r>
          </w:p>
        </w:tc>
        <w:tc>
          <w:tcPr>
            <w:tcW w:w="518" w:type="dxa"/>
            <w:shd w:val="clear" w:color="auto" w:fill="auto"/>
            <w:vAlign w:val="center"/>
            <w:hideMark/>
          </w:tcPr>
          <w:p w:rsidR="000F63D3" w:rsidRPr="00234628" w:rsidRDefault="000F63D3" w:rsidP="00234628">
            <w:pPr>
              <w:jc w:val="right"/>
              <w:rPr>
                <w:b/>
                <w:bCs/>
                <w:sz w:val="14"/>
                <w:szCs w:val="14"/>
              </w:rPr>
            </w:pPr>
            <w:r w:rsidRPr="00234628">
              <w:rPr>
                <w:b/>
                <w:bCs/>
                <w:sz w:val="14"/>
                <w:szCs w:val="14"/>
              </w:rPr>
              <w:t>Vốn trong nước</w:t>
            </w:r>
          </w:p>
        </w:tc>
        <w:tc>
          <w:tcPr>
            <w:tcW w:w="546" w:type="dxa"/>
            <w:vMerge/>
            <w:shd w:val="clear" w:color="auto" w:fill="auto"/>
            <w:vAlign w:val="center"/>
            <w:hideMark/>
          </w:tcPr>
          <w:p w:rsidR="000F63D3" w:rsidRPr="00234628" w:rsidRDefault="000F63D3" w:rsidP="00234628">
            <w:pPr>
              <w:jc w:val="right"/>
              <w:rPr>
                <w:b/>
                <w:bCs/>
                <w:sz w:val="14"/>
                <w:szCs w:val="14"/>
              </w:rPr>
            </w:pPr>
          </w:p>
        </w:tc>
        <w:tc>
          <w:tcPr>
            <w:tcW w:w="560" w:type="dxa"/>
            <w:vMerge/>
            <w:shd w:val="clear" w:color="auto" w:fill="auto"/>
            <w:vAlign w:val="center"/>
            <w:hideMark/>
          </w:tcPr>
          <w:p w:rsidR="000F63D3" w:rsidRPr="00234628" w:rsidRDefault="000F63D3" w:rsidP="00234628">
            <w:pPr>
              <w:jc w:val="right"/>
              <w:rPr>
                <w:b/>
                <w:bCs/>
                <w:sz w:val="14"/>
                <w:szCs w:val="14"/>
              </w:rPr>
            </w:pPr>
          </w:p>
        </w:tc>
        <w:tc>
          <w:tcPr>
            <w:tcW w:w="517" w:type="dxa"/>
            <w:vMerge/>
            <w:shd w:val="clear" w:color="auto" w:fill="auto"/>
            <w:vAlign w:val="center"/>
            <w:hideMark/>
          </w:tcPr>
          <w:p w:rsidR="000F63D3" w:rsidRPr="00234628" w:rsidRDefault="000F63D3" w:rsidP="00234628">
            <w:pPr>
              <w:jc w:val="right"/>
              <w:rPr>
                <w:b/>
                <w:bCs/>
                <w:sz w:val="14"/>
                <w:szCs w:val="14"/>
              </w:rPr>
            </w:pPr>
          </w:p>
        </w:tc>
        <w:tc>
          <w:tcPr>
            <w:tcW w:w="616" w:type="dxa"/>
            <w:vMerge/>
            <w:shd w:val="clear" w:color="auto" w:fill="auto"/>
            <w:vAlign w:val="center"/>
            <w:hideMark/>
          </w:tcPr>
          <w:p w:rsidR="000F63D3" w:rsidRPr="00234628" w:rsidRDefault="000F63D3" w:rsidP="00234628">
            <w:pPr>
              <w:jc w:val="right"/>
              <w:rPr>
                <w:b/>
                <w:bCs/>
                <w:sz w:val="14"/>
                <w:szCs w:val="14"/>
              </w:rPr>
            </w:pPr>
          </w:p>
        </w:tc>
        <w:tc>
          <w:tcPr>
            <w:tcW w:w="616" w:type="dxa"/>
            <w:vMerge/>
            <w:shd w:val="clear" w:color="auto" w:fill="auto"/>
            <w:vAlign w:val="center"/>
            <w:hideMark/>
          </w:tcPr>
          <w:p w:rsidR="000F63D3" w:rsidRPr="00234628" w:rsidRDefault="000F63D3" w:rsidP="00234628">
            <w:pPr>
              <w:jc w:val="right"/>
              <w:rPr>
                <w:b/>
                <w:bCs/>
                <w:sz w:val="14"/>
                <w:szCs w:val="14"/>
              </w:rPr>
            </w:pPr>
          </w:p>
        </w:tc>
        <w:tc>
          <w:tcPr>
            <w:tcW w:w="658" w:type="dxa"/>
            <w:vMerge/>
            <w:shd w:val="clear" w:color="auto" w:fill="auto"/>
            <w:vAlign w:val="center"/>
            <w:hideMark/>
          </w:tcPr>
          <w:p w:rsidR="000F63D3" w:rsidRPr="00234628" w:rsidRDefault="000F63D3" w:rsidP="00234628">
            <w:pPr>
              <w:jc w:val="right"/>
              <w:rPr>
                <w:b/>
                <w:bCs/>
                <w:sz w:val="14"/>
                <w:szCs w:val="14"/>
              </w:rPr>
            </w:pPr>
          </w:p>
        </w:tc>
        <w:tc>
          <w:tcPr>
            <w:tcW w:w="546" w:type="dxa"/>
            <w:shd w:val="clear" w:color="auto" w:fill="auto"/>
            <w:vAlign w:val="center"/>
            <w:hideMark/>
          </w:tcPr>
          <w:p w:rsidR="000F63D3" w:rsidRPr="00234628" w:rsidRDefault="000F63D3" w:rsidP="008E6713">
            <w:pPr>
              <w:rPr>
                <w:b/>
                <w:bCs/>
                <w:sz w:val="14"/>
                <w:szCs w:val="14"/>
              </w:rPr>
            </w:pPr>
            <w:r w:rsidRPr="00234628">
              <w:rPr>
                <w:b/>
                <w:bCs/>
                <w:sz w:val="14"/>
                <w:szCs w:val="14"/>
              </w:rPr>
              <w:t>Vốn ngoài nước</w:t>
            </w:r>
          </w:p>
        </w:tc>
        <w:tc>
          <w:tcPr>
            <w:tcW w:w="532" w:type="dxa"/>
            <w:shd w:val="clear" w:color="auto" w:fill="auto"/>
            <w:vAlign w:val="center"/>
            <w:hideMark/>
          </w:tcPr>
          <w:p w:rsidR="000F63D3" w:rsidRPr="00234628" w:rsidRDefault="000F63D3" w:rsidP="008E6713">
            <w:pPr>
              <w:rPr>
                <w:b/>
                <w:bCs/>
                <w:sz w:val="14"/>
                <w:szCs w:val="14"/>
              </w:rPr>
            </w:pPr>
            <w:r w:rsidRPr="00234628">
              <w:rPr>
                <w:b/>
                <w:bCs/>
                <w:sz w:val="14"/>
                <w:szCs w:val="14"/>
              </w:rPr>
              <w:t>Vốn trong nước</w:t>
            </w:r>
          </w:p>
        </w:tc>
        <w:tc>
          <w:tcPr>
            <w:tcW w:w="518" w:type="dxa"/>
            <w:vMerge/>
            <w:shd w:val="clear" w:color="auto" w:fill="auto"/>
            <w:vAlign w:val="center"/>
            <w:hideMark/>
          </w:tcPr>
          <w:p w:rsidR="000F63D3" w:rsidRPr="00234628" w:rsidRDefault="000F63D3" w:rsidP="00234628">
            <w:pPr>
              <w:jc w:val="right"/>
              <w:rPr>
                <w:b/>
                <w:bCs/>
                <w:sz w:val="14"/>
                <w:szCs w:val="14"/>
              </w:rPr>
            </w:pPr>
          </w:p>
        </w:tc>
        <w:tc>
          <w:tcPr>
            <w:tcW w:w="518" w:type="dxa"/>
            <w:vMerge/>
            <w:shd w:val="clear" w:color="auto" w:fill="auto"/>
            <w:vAlign w:val="center"/>
            <w:hideMark/>
          </w:tcPr>
          <w:p w:rsidR="000F63D3" w:rsidRPr="00234628" w:rsidRDefault="000F63D3" w:rsidP="00234628">
            <w:pPr>
              <w:jc w:val="right"/>
              <w:rPr>
                <w:b/>
                <w:bCs/>
                <w:sz w:val="14"/>
                <w:szCs w:val="14"/>
              </w:rPr>
            </w:pPr>
          </w:p>
        </w:tc>
        <w:tc>
          <w:tcPr>
            <w:tcW w:w="518" w:type="dxa"/>
            <w:vMerge/>
            <w:shd w:val="clear" w:color="auto" w:fill="auto"/>
            <w:vAlign w:val="center"/>
            <w:hideMark/>
          </w:tcPr>
          <w:p w:rsidR="000F63D3" w:rsidRPr="00234628" w:rsidRDefault="000F63D3" w:rsidP="00234628">
            <w:pPr>
              <w:jc w:val="right"/>
              <w:rPr>
                <w:b/>
                <w:bCs/>
                <w:sz w:val="14"/>
                <w:szCs w:val="14"/>
              </w:rPr>
            </w:pPr>
          </w:p>
        </w:tc>
        <w:tc>
          <w:tcPr>
            <w:tcW w:w="532" w:type="dxa"/>
            <w:vMerge/>
            <w:shd w:val="clear" w:color="auto" w:fill="auto"/>
            <w:vAlign w:val="center"/>
            <w:hideMark/>
          </w:tcPr>
          <w:p w:rsidR="000F63D3" w:rsidRPr="00234628" w:rsidRDefault="000F63D3" w:rsidP="00234628">
            <w:pPr>
              <w:jc w:val="right"/>
              <w:rPr>
                <w:b/>
                <w:bCs/>
                <w:sz w:val="14"/>
                <w:szCs w:val="14"/>
              </w:rPr>
            </w:pPr>
          </w:p>
        </w:tc>
        <w:tc>
          <w:tcPr>
            <w:tcW w:w="503" w:type="dxa"/>
            <w:vMerge/>
            <w:shd w:val="clear" w:color="auto" w:fill="auto"/>
            <w:vAlign w:val="center"/>
            <w:hideMark/>
          </w:tcPr>
          <w:p w:rsidR="000F63D3" w:rsidRPr="00234628" w:rsidRDefault="000F63D3" w:rsidP="00234628">
            <w:pPr>
              <w:jc w:val="right"/>
              <w:rPr>
                <w:b/>
                <w:bCs/>
                <w:sz w:val="14"/>
                <w:szCs w:val="14"/>
              </w:rPr>
            </w:pPr>
          </w:p>
        </w:tc>
        <w:tc>
          <w:tcPr>
            <w:tcW w:w="406" w:type="dxa"/>
            <w:vMerge/>
            <w:shd w:val="clear" w:color="auto" w:fill="auto"/>
            <w:vAlign w:val="center"/>
            <w:hideMark/>
          </w:tcPr>
          <w:p w:rsidR="000F63D3" w:rsidRPr="00234628" w:rsidRDefault="000F63D3" w:rsidP="00234628">
            <w:pPr>
              <w:jc w:val="right"/>
              <w:rPr>
                <w:b/>
                <w:bCs/>
                <w:sz w:val="14"/>
                <w:szCs w:val="14"/>
              </w:rPr>
            </w:pPr>
          </w:p>
        </w:tc>
        <w:tc>
          <w:tcPr>
            <w:tcW w:w="420" w:type="dxa"/>
            <w:shd w:val="clear" w:color="auto" w:fill="auto"/>
            <w:vAlign w:val="center"/>
            <w:hideMark/>
          </w:tcPr>
          <w:p w:rsidR="000F63D3" w:rsidRPr="00234628" w:rsidRDefault="000F63D3" w:rsidP="008E6713">
            <w:pPr>
              <w:rPr>
                <w:b/>
                <w:bCs/>
                <w:sz w:val="14"/>
                <w:szCs w:val="14"/>
              </w:rPr>
            </w:pPr>
            <w:r w:rsidRPr="00234628">
              <w:rPr>
                <w:b/>
                <w:bCs/>
                <w:sz w:val="14"/>
                <w:szCs w:val="14"/>
              </w:rPr>
              <w:t>Vốn ngoài nước</w:t>
            </w:r>
          </w:p>
        </w:tc>
        <w:tc>
          <w:tcPr>
            <w:tcW w:w="434" w:type="dxa"/>
            <w:shd w:val="clear" w:color="auto" w:fill="auto"/>
            <w:vAlign w:val="center"/>
            <w:hideMark/>
          </w:tcPr>
          <w:p w:rsidR="000F63D3" w:rsidRPr="00234628" w:rsidRDefault="000F63D3" w:rsidP="008E6713">
            <w:pPr>
              <w:rPr>
                <w:b/>
                <w:bCs/>
                <w:sz w:val="14"/>
                <w:szCs w:val="14"/>
              </w:rPr>
            </w:pPr>
            <w:r w:rsidRPr="00234628">
              <w:rPr>
                <w:b/>
                <w:bCs/>
                <w:sz w:val="14"/>
                <w:szCs w:val="14"/>
              </w:rPr>
              <w:t>Vốn trong nước</w:t>
            </w:r>
          </w:p>
        </w:tc>
        <w:tc>
          <w:tcPr>
            <w:tcW w:w="515" w:type="dxa"/>
            <w:vMerge/>
            <w:shd w:val="clear" w:color="auto" w:fill="auto"/>
            <w:vAlign w:val="center"/>
            <w:hideMark/>
          </w:tcPr>
          <w:p w:rsidR="000F63D3" w:rsidRPr="00234628" w:rsidRDefault="000F63D3" w:rsidP="00234628">
            <w:pPr>
              <w:jc w:val="right"/>
              <w:rPr>
                <w:b/>
                <w:bCs/>
                <w:sz w:val="14"/>
                <w:szCs w:val="14"/>
              </w:rPr>
            </w:pPr>
          </w:p>
        </w:tc>
        <w:tc>
          <w:tcPr>
            <w:tcW w:w="539" w:type="dxa"/>
            <w:vMerge/>
            <w:shd w:val="clear" w:color="auto" w:fill="auto"/>
            <w:vAlign w:val="center"/>
            <w:hideMark/>
          </w:tcPr>
          <w:p w:rsidR="000F63D3" w:rsidRPr="00234628" w:rsidRDefault="000F63D3" w:rsidP="00234628">
            <w:pPr>
              <w:jc w:val="right"/>
              <w:rPr>
                <w:b/>
                <w:bCs/>
                <w:sz w:val="14"/>
                <w:szCs w:val="14"/>
              </w:rPr>
            </w:pPr>
          </w:p>
        </w:tc>
        <w:tc>
          <w:tcPr>
            <w:tcW w:w="516" w:type="dxa"/>
            <w:vMerge/>
            <w:shd w:val="clear" w:color="auto" w:fill="auto"/>
            <w:vAlign w:val="center"/>
            <w:hideMark/>
          </w:tcPr>
          <w:p w:rsidR="000F63D3" w:rsidRPr="00234628" w:rsidRDefault="000F63D3" w:rsidP="00234628">
            <w:pPr>
              <w:jc w:val="right"/>
              <w:rPr>
                <w:b/>
                <w:bCs/>
                <w:sz w:val="14"/>
                <w:szCs w:val="14"/>
              </w:rPr>
            </w:pPr>
          </w:p>
        </w:tc>
      </w:tr>
      <w:tr w:rsidR="00234628" w:rsidRPr="00234628" w:rsidTr="009F0BD7">
        <w:trPr>
          <w:trHeight w:val="20"/>
        </w:trPr>
        <w:tc>
          <w:tcPr>
            <w:tcW w:w="322" w:type="dxa"/>
            <w:shd w:val="clear" w:color="auto" w:fill="auto"/>
            <w:vAlign w:val="center"/>
            <w:hideMark/>
          </w:tcPr>
          <w:p w:rsidR="000F63D3" w:rsidRPr="00234628" w:rsidRDefault="000F63D3" w:rsidP="008E6713">
            <w:pPr>
              <w:rPr>
                <w:sz w:val="14"/>
                <w:szCs w:val="14"/>
              </w:rPr>
            </w:pPr>
            <w:r w:rsidRPr="00234628">
              <w:rPr>
                <w:sz w:val="14"/>
                <w:szCs w:val="14"/>
              </w:rPr>
              <w:t>A</w:t>
            </w:r>
          </w:p>
        </w:tc>
        <w:tc>
          <w:tcPr>
            <w:tcW w:w="1120" w:type="dxa"/>
            <w:shd w:val="clear" w:color="auto" w:fill="auto"/>
            <w:vAlign w:val="center"/>
            <w:hideMark/>
          </w:tcPr>
          <w:p w:rsidR="000F63D3" w:rsidRPr="00234628" w:rsidRDefault="000F63D3" w:rsidP="008E6713">
            <w:pPr>
              <w:rPr>
                <w:sz w:val="14"/>
                <w:szCs w:val="14"/>
              </w:rPr>
            </w:pPr>
            <w:r w:rsidRPr="00234628">
              <w:rPr>
                <w:sz w:val="14"/>
                <w:szCs w:val="14"/>
              </w:rPr>
              <w:t>B</w:t>
            </w:r>
          </w:p>
        </w:tc>
        <w:tc>
          <w:tcPr>
            <w:tcW w:w="630" w:type="dxa"/>
            <w:shd w:val="clear" w:color="auto" w:fill="auto"/>
            <w:vAlign w:val="center"/>
            <w:hideMark/>
          </w:tcPr>
          <w:p w:rsidR="000F63D3" w:rsidRPr="00234628" w:rsidRDefault="000F63D3" w:rsidP="008E6713">
            <w:pPr>
              <w:rPr>
                <w:sz w:val="14"/>
                <w:szCs w:val="14"/>
              </w:rPr>
            </w:pPr>
            <w:r w:rsidRPr="00234628">
              <w:rPr>
                <w:sz w:val="14"/>
                <w:szCs w:val="14"/>
              </w:rPr>
              <w:t>1</w:t>
            </w:r>
          </w:p>
        </w:tc>
        <w:tc>
          <w:tcPr>
            <w:tcW w:w="630" w:type="dxa"/>
            <w:shd w:val="clear" w:color="auto" w:fill="auto"/>
            <w:vAlign w:val="center"/>
            <w:hideMark/>
          </w:tcPr>
          <w:p w:rsidR="000F63D3" w:rsidRPr="00234628" w:rsidRDefault="000F63D3" w:rsidP="008E6713">
            <w:pPr>
              <w:rPr>
                <w:sz w:val="14"/>
                <w:szCs w:val="14"/>
              </w:rPr>
            </w:pPr>
            <w:r w:rsidRPr="00234628">
              <w:rPr>
                <w:sz w:val="14"/>
                <w:szCs w:val="14"/>
              </w:rPr>
              <w:t>2</w:t>
            </w:r>
          </w:p>
        </w:tc>
        <w:tc>
          <w:tcPr>
            <w:tcW w:w="518" w:type="dxa"/>
            <w:shd w:val="clear" w:color="auto" w:fill="auto"/>
            <w:vAlign w:val="center"/>
            <w:hideMark/>
          </w:tcPr>
          <w:p w:rsidR="000F63D3" w:rsidRPr="00234628" w:rsidRDefault="000F63D3" w:rsidP="008E6713">
            <w:pPr>
              <w:rPr>
                <w:sz w:val="14"/>
                <w:szCs w:val="14"/>
              </w:rPr>
            </w:pPr>
            <w:r w:rsidRPr="00234628">
              <w:rPr>
                <w:sz w:val="14"/>
                <w:szCs w:val="14"/>
              </w:rPr>
              <w:t>3=4+5</w:t>
            </w:r>
          </w:p>
        </w:tc>
        <w:tc>
          <w:tcPr>
            <w:tcW w:w="546" w:type="dxa"/>
            <w:shd w:val="clear" w:color="auto" w:fill="auto"/>
            <w:vAlign w:val="center"/>
            <w:hideMark/>
          </w:tcPr>
          <w:p w:rsidR="000F63D3" w:rsidRPr="00234628" w:rsidRDefault="000F63D3" w:rsidP="008E6713">
            <w:pPr>
              <w:rPr>
                <w:sz w:val="14"/>
                <w:szCs w:val="14"/>
              </w:rPr>
            </w:pPr>
            <w:r w:rsidRPr="00234628">
              <w:rPr>
                <w:sz w:val="14"/>
                <w:szCs w:val="14"/>
              </w:rPr>
              <w:t>4</w:t>
            </w:r>
          </w:p>
        </w:tc>
        <w:tc>
          <w:tcPr>
            <w:tcW w:w="518" w:type="dxa"/>
            <w:shd w:val="clear" w:color="auto" w:fill="auto"/>
            <w:vAlign w:val="center"/>
            <w:hideMark/>
          </w:tcPr>
          <w:p w:rsidR="000F63D3" w:rsidRPr="00234628" w:rsidRDefault="000F63D3" w:rsidP="008E6713">
            <w:pPr>
              <w:rPr>
                <w:sz w:val="14"/>
                <w:szCs w:val="14"/>
              </w:rPr>
            </w:pPr>
            <w:r w:rsidRPr="00234628">
              <w:rPr>
                <w:sz w:val="14"/>
                <w:szCs w:val="14"/>
              </w:rPr>
              <w:t>5</w:t>
            </w:r>
          </w:p>
        </w:tc>
        <w:tc>
          <w:tcPr>
            <w:tcW w:w="546" w:type="dxa"/>
            <w:shd w:val="clear" w:color="auto" w:fill="auto"/>
            <w:vAlign w:val="center"/>
            <w:hideMark/>
          </w:tcPr>
          <w:p w:rsidR="000F63D3" w:rsidRPr="00234628" w:rsidRDefault="000F63D3" w:rsidP="008E6713">
            <w:pPr>
              <w:rPr>
                <w:sz w:val="14"/>
                <w:szCs w:val="14"/>
              </w:rPr>
            </w:pPr>
            <w:r w:rsidRPr="00234628">
              <w:rPr>
                <w:sz w:val="14"/>
                <w:szCs w:val="14"/>
              </w:rPr>
              <w:t>6</w:t>
            </w:r>
          </w:p>
        </w:tc>
        <w:tc>
          <w:tcPr>
            <w:tcW w:w="560" w:type="dxa"/>
            <w:shd w:val="clear" w:color="auto" w:fill="auto"/>
            <w:vAlign w:val="center"/>
            <w:hideMark/>
          </w:tcPr>
          <w:p w:rsidR="000F63D3" w:rsidRPr="00234628" w:rsidRDefault="000F63D3" w:rsidP="008E6713">
            <w:pPr>
              <w:rPr>
                <w:sz w:val="14"/>
                <w:szCs w:val="14"/>
              </w:rPr>
            </w:pPr>
            <w:r w:rsidRPr="00234628">
              <w:rPr>
                <w:sz w:val="14"/>
                <w:szCs w:val="14"/>
              </w:rPr>
              <w:t>7</w:t>
            </w:r>
          </w:p>
        </w:tc>
        <w:tc>
          <w:tcPr>
            <w:tcW w:w="517" w:type="dxa"/>
            <w:shd w:val="clear" w:color="auto" w:fill="auto"/>
            <w:vAlign w:val="center"/>
            <w:hideMark/>
          </w:tcPr>
          <w:p w:rsidR="000F63D3" w:rsidRPr="00234628" w:rsidRDefault="000F63D3" w:rsidP="008E6713">
            <w:pPr>
              <w:rPr>
                <w:sz w:val="14"/>
                <w:szCs w:val="14"/>
              </w:rPr>
            </w:pPr>
            <w:r w:rsidRPr="00234628">
              <w:rPr>
                <w:sz w:val="14"/>
                <w:szCs w:val="14"/>
              </w:rPr>
              <w:t>8</w:t>
            </w:r>
          </w:p>
        </w:tc>
        <w:tc>
          <w:tcPr>
            <w:tcW w:w="616" w:type="dxa"/>
            <w:shd w:val="clear" w:color="auto" w:fill="auto"/>
            <w:vAlign w:val="center"/>
            <w:hideMark/>
          </w:tcPr>
          <w:p w:rsidR="000F63D3" w:rsidRPr="00234628" w:rsidRDefault="000F63D3" w:rsidP="008E6713">
            <w:pPr>
              <w:rPr>
                <w:sz w:val="14"/>
                <w:szCs w:val="14"/>
              </w:rPr>
            </w:pPr>
            <w:r w:rsidRPr="00234628">
              <w:rPr>
                <w:sz w:val="14"/>
                <w:szCs w:val="14"/>
              </w:rPr>
              <w:t>9</w:t>
            </w:r>
          </w:p>
        </w:tc>
        <w:tc>
          <w:tcPr>
            <w:tcW w:w="616" w:type="dxa"/>
            <w:shd w:val="clear" w:color="auto" w:fill="auto"/>
            <w:vAlign w:val="center"/>
            <w:hideMark/>
          </w:tcPr>
          <w:p w:rsidR="000F63D3" w:rsidRPr="00234628" w:rsidRDefault="000F63D3" w:rsidP="008E6713">
            <w:pPr>
              <w:rPr>
                <w:sz w:val="14"/>
                <w:szCs w:val="14"/>
              </w:rPr>
            </w:pPr>
            <w:r w:rsidRPr="00234628">
              <w:rPr>
                <w:sz w:val="14"/>
                <w:szCs w:val="14"/>
              </w:rPr>
              <w:t>10</w:t>
            </w:r>
          </w:p>
        </w:tc>
        <w:tc>
          <w:tcPr>
            <w:tcW w:w="658" w:type="dxa"/>
            <w:shd w:val="clear" w:color="auto" w:fill="auto"/>
            <w:vAlign w:val="center"/>
            <w:hideMark/>
          </w:tcPr>
          <w:p w:rsidR="000F63D3" w:rsidRPr="00234628" w:rsidRDefault="000F63D3" w:rsidP="008E6713">
            <w:pPr>
              <w:rPr>
                <w:sz w:val="14"/>
                <w:szCs w:val="14"/>
              </w:rPr>
            </w:pPr>
            <w:r w:rsidRPr="00234628">
              <w:rPr>
                <w:sz w:val="14"/>
                <w:szCs w:val="14"/>
              </w:rPr>
              <w:t>11=12+13</w:t>
            </w:r>
          </w:p>
        </w:tc>
        <w:tc>
          <w:tcPr>
            <w:tcW w:w="546" w:type="dxa"/>
            <w:shd w:val="clear" w:color="auto" w:fill="auto"/>
            <w:vAlign w:val="center"/>
            <w:hideMark/>
          </w:tcPr>
          <w:p w:rsidR="000F63D3" w:rsidRPr="00234628" w:rsidRDefault="000F63D3" w:rsidP="008E6713">
            <w:pPr>
              <w:rPr>
                <w:sz w:val="14"/>
                <w:szCs w:val="14"/>
              </w:rPr>
            </w:pPr>
            <w:r w:rsidRPr="00234628">
              <w:rPr>
                <w:sz w:val="14"/>
                <w:szCs w:val="14"/>
              </w:rPr>
              <w:t>12</w:t>
            </w:r>
          </w:p>
        </w:tc>
        <w:tc>
          <w:tcPr>
            <w:tcW w:w="532" w:type="dxa"/>
            <w:shd w:val="clear" w:color="auto" w:fill="auto"/>
            <w:vAlign w:val="center"/>
            <w:hideMark/>
          </w:tcPr>
          <w:p w:rsidR="000F63D3" w:rsidRPr="00234628" w:rsidRDefault="000F63D3" w:rsidP="008E6713">
            <w:pPr>
              <w:rPr>
                <w:sz w:val="14"/>
                <w:szCs w:val="14"/>
              </w:rPr>
            </w:pPr>
            <w:r w:rsidRPr="00234628">
              <w:rPr>
                <w:sz w:val="14"/>
                <w:szCs w:val="14"/>
              </w:rPr>
              <w:t>13</w:t>
            </w:r>
          </w:p>
        </w:tc>
        <w:tc>
          <w:tcPr>
            <w:tcW w:w="518" w:type="dxa"/>
            <w:shd w:val="clear" w:color="auto" w:fill="auto"/>
            <w:vAlign w:val="center"/>
            <w:hideMark/>
          </w:tcPr>
          <w:p w:rsidR="000F63D3" w:rsidRPr="00234628" w:rsidRDefault="000F63D3" w:rsidP="008E6713">
            <w:pPr>
              <w:rPr>
                <w:sz w:val="14"/>
                <w:szCs w:val="14"/>
              </w:rPr>
            </w:pPr>
            <w:r w:rsidRPr="00234628">
              <w:rPr>
                <w:sz w:val="14"/>
                <w:szCs w:val="14"/>
              </w:rPr>
              <w:t>14</w:t>
            </w:r>
          </w:p>
        </w:tc>
        <w:tc>
          <w:tcPr>
            <w:tcW w:w="518" w:type="dxa"/>
            <w:shd w:val="clear" w:color="auto" w:fill="auto"/>
            <w:vAlign w:val="center"/>
            <w:hideMark/>
          </w:tcPr>
          <w:p w:rsidR="000F63D3" w:rsidRPr="00234628" w:rsidRDefault="000F63D3" w:rsidP="008E6713">
            <w:pPr>
              <w:rPr>
                <w:sz w:val="14"/>
                <w:szCs w:val="14"/>
              </w:rPr>
            </w:pPr>
            <w:r w:rsidRPr="00234628">
              <w:rPr>
                <w:sz w:val="14"/>
                <w:szCs w:val="14"/>
              </w:rPr>
              <w:t>15</w:t>
            </w:r>
          </w:p>
        </w:tc>
        <w:tc>
          <w:tcPr>
            <w:tcW w:w="518" w:type="dxa"/>
            <w:shd w:val="clear" w:color="auto" w:fill="auto"/>
            <w:vAlign w:val="center"/>
            <w:hideMark/>
          </w:tcPr>
          <w:p w:rsidR="000F63D3" w:rsidRPr="00234628" w:rsidRDefault="000F63D3" w:rsidP="008E6713">
            <w:pPr>
              <w:rPr>
                <w:sz w:val="14"/>
                <w:szCs w:val="14"/>
              </w:rPr>
            </w:pPr>
            <w:r w:rsidRPr="00234628">
              <w:rPr>
                <w:sz w:val="14"/>
                <w:szCs w:val="14"/>
              </w:rPr>
              <w:t>16</w:t>
            </w:r>
          </w:p>
        </w:tc>
        <w:tc>
          <w:tcPr>
            <w:tcW w:w="532" w:type="dxa"/>
            <w:shd w:val="clear" w:color="auto" w:fill="auto"/>
            <w:vAlign w:val="center"/>
            <w:hideMark/>
          </w:tcPr>
          <w:p w:rsidR="008E6713" w:rsidRPr="00234628" w:rsidRDefault="000F63D3" w:rsidP="008E6713">
            <w:pPr>
              <w:rPr>
                <w:sz w:val="14"/>
                <w:szCs w:val="14"/>
              </w:rPr>
            </w:pPr>
            <w:r w:rsidRPr="00234628">
              <w:rPr>
                <w:sz w:val="14"/>
                <w:szCs w:val="14"/>
              </w:rPr>
              <w:t>17=</w:t>
            </w:r>
          </w:p>
          <w:p w:rsidR="000F63D3" w:rsidRPr="00234628" w:rsidRDefault="000F63D3" w:rsidP="008E6713">
            <w:pPr>
              <w:rPr>
                <w:sz w:val="14"/>
                <w:szCs w:val="14"/>
              </w:rPr>
            </w:pPr>
            <w:r w:rsidRPr="00234628">
              <w:rPr>
                <w:sz w:val="14"/>
                <w:szCs w:val="14"/>
              </w:rPr>
              <w:t>9/1</w:t>
            </w:r>
          </w:p>
        </w:tc>
        <w:tc>
          <w:tcPr>
            <w:tcW w:w="503" w:type="dxa"/>
            <w:shd w:val="clear" w:color="auto" w:fill="auto"/>
            <w:vAlign w:val="center"/>
            <w:hideMark/>
          </w:tcPr>
          <w:p w:rsidR="008E6713" w:rsidRPr="00234628" w:rsidRDefault="000F63D3" w:rsidP="008E6713">
            <w:pPr>
              <w:rPr>
                <w:sz w:val="14"/>
                <w:szCs w:val="14"/>
              </w:rPr>
            </w:pPr>
            <w:r w:rsidRPr="00234628">
              <w:rPr>
                <w:sz w:val="14"/>
                <w:szCs w:val="14"/>
              </w:rPr>
              <w:t>18=</w:t>
            </w:r>
          </w:p>
          <w:p w:rsidR="000F63D3" w:rsidRPr="00234628" w:rsidRDefault="000F63D3" w:rsidP="008E6713">
            <w:pPr>
              <w:rPr>
                <w:sz w:val="14"/>
                <w:szCs w:val="14"/>
              </w:rPr>
            </w:pPr>
            <w:r w:rsidRPr="00234628">
              <w:rPr>
                <w:sz w:val="14"/>
                <w:szCs w:val="14"/>
              </w:rPr>
              <w:t>10/2</w:t>
            </w:r>
          </w:p>
        </w:tc>
        <w:tc>
          <w:tcPr>
            <w:tcW w:w="406" w:type="dxa"/>
            <w:shd w:val="clear" w:color="auto" w:fill="auto"/>
            <w:vAlign w:val="center"/>
            <w:hideMark/>
          </w:tcPr>
          <w:p w:rsidR="008E6713" w:rsidRPr="00234628" w:rsidRDefault="000F63D3" w:rsidP="008E6713">
            <w:pPr>
              <w:rPr>
                <w:sz w:val="14"/>
                <w:szCs w:val="14"/>
              </w:rPr>
            </w:pPr>
            <w:r w:rsidRPr="00234628">
              <w:rPr>
                <w:sz w:val="14"/>
                <w:szCs w:val="14"/>
              </w:rPr>
              <w:t>19=</w:t>
            </w:r>
          </w:p>
          <w:p w:rsidR="000F63D3" w:rsidRPr="00234628" w:rsidRDefault="000F63D3" w:rsidP="008E6713">
            <w:pPr>
              <w:rPr>
                <w:sz w:val="14"/>
                <w:szCs w:val="14"/>
              </w:rPr>
            </w:pPr>
            <w:r w:rsidRPr="00234628">
              <w:rPr>
                <w:sz w:val="14"/>
                <w:szCs w:val="14"/>
              </w:rPr>
              <w:t>11/3</w:t>
            </w:r>
          </w:p>
        </w:tc>
        <w:tc>
          <w:tcPr>
            <w:tcW w:w="420" w:type="dxa"/>
            <w:shd w:val="clear" w:color="auto" w:fill="auto"/>
            <w:vAlign w:val="center"/>
            <w:hideMark/>
          </w:tcPr>
          <w:p w:rsidR="008E6713" w:rsidRPr="00234628" w:rsidRDefault="000F63D3" w:rsidP="008E6713">
            <w:pPr>
              <w:rPr>
                <w:sz w:val="14"/>
                <w:szCs w:val="14"/>
              </w:rPr>
            </w:pPr>
            <w:r w:rsidRPr="00234628">
              <w:rPr>
                <w:sz w:val="14"/>
                <w:szCs w:val="14"/>
              </w:rPr>
              <w:t>20=</w:t>
            </w:r>
          </w:p>
          <w:p w:rsidR="000F63D3" w:rsidRPr="00234628" w:rsidRDefault="000F63D3" w:rsidP="008E6713">
            <w:pPr>
              <w:rPr>
                <w:sz w:val="14"/>
                <w:szCs w:val="14"/>
              </w:rPr>
            </w:pPr>
            <w:r w:rsidRPr="00234628">
              <w:rPr>
                <w:sz w:val="14"/>
                <w:szCs w:val="14"/>
              </w:rPr>
              <w:t>12/4</w:t>
            </w:r>
          </w:p>
        </w:tc>
        <w:tc>
          <w:tcPr>
            <w:tcW w:w="434" w:type="dxa"/>
            <w:shd w:val="clear" w:color="auto" w:fill="auto"/>
            <w:vAlign w:val="center"/>
            <w:hideMark/>
          </w:tcPr>
          <w:p w:rsidR="008E6713" w:rsidRPr="00234628" w:rsidRDefault="000F63D3" w:rsidP="008E6713">
            <w:pPr>
              <w:rPr>
                <w:sz w:val="14"/>
                <w:szCs w:val="14"/>
              </w:rPr>
            </w:pPr>
            <w:r w:rsidRPr="00234628">
              <w:rPr>
                <w:sz w:val="14"/>
                <w:szCs w:val="14"/>
              </w:rPr>
              <w:t>21=</w:t>
            </w:r>
          </w:p>
          <w:p w:rsidR="000F63D3" w:rsidRPr="00234628" w:rsidRDefault="000F63D3" w:rsidP="008E6713">
            <w:pPr>
              <w:rPr>
                <w:sz w:val="14"/>
                <w:szCs w:val="14"/>
              </w:rPr>
            </w:pPr>
            <w:r w:rsidRPr="00234628">
              <w:rPr>
                <w:sz w:val="14"/>
                <w:szCs w:val="14"/>
              </w:rPr>
              <w:t>13/5</w:t>
            </w:r>
          </w:p>
        </w:tc>
        <w:tc>
          <w:tcPr>
            <w:tcW w:w="515" w:type="dxa"/>
            <w:shd w:val="clear" w:color="auto" w:fill="auto"/>
            <w:vAlign w:val="center"/>
            <w:hideMark/>
          </w:tcPr>
          <w:p w:rsidR="008E6713" w:rsidRPr="00234628" w:rsidRDefault="000F63D3" w:rsidP="008E6713">
            <w:pPr>
              <w:rPr>
                <w:sz w:val="14"/>
                <w:szCs w:val="14"/>
              </w:rPr>
            </w:pPr>
            <w:r w:rsidRPr="00234628">
              <w:rPr>
                <w:sz w:val="14"/>
                <w:szCs w:val="14"/>
              </w:rPr>
              <w:t>22=</w:t>
            </w:r>
          </w:p>
          <w:p w:rsidR="000F63D3" w:rsidRPr="00234628" w:rsidRDefault="000F63D3" w:rsidP="008E6713">
            <w:pPr>
              <w:rPr>
                <w:sz w:val="14"/>
                <w:szCs w:val="14"/>
              </w:rPr>
            </w:pPr>
            <w:r w:rsidRPr="00234628">
              <w:rPr>
                <w:sz w:val="14"/>
                <w:szCs w:val="14"/>
              </w:rPr>
              <w:t>14/6</w:t>
            </w:r>
          </w:p>
        </w:tc>
        <w:tc>
          <w:tcPr>
            <w:tcW w:w="539" w:type="dxa"/>
            <w:shd w:val="clear" w:color="auto" w:fill="auto"/>
            <w:vAlign w:val="center"/>
            <w:hideMark/>
          </w:tcPr>
          <w:p w:rsidR="008E6713" w:rsidRPr="00234628" w:rsidRDefault="000F63D3" w:rsidP="008E6713">
            <w:pPr>
              <w:rPr>
                <w:sz w:val="14"/>
                <w:szCs w:val="14"/>
              </w:rPr>
            </w:pPr>
            <w:r w:rsidRPr="00234628">
              <w:rPr>
                <w:sz w:val="14"/>
                <w:szCs w:val="14"/>
              </w:rPr>
              <w:t>23=</w:t>
            </w:r>
          </w:p>
          <w:p w:rsidR="000F63D3" w:rsidRPr="00234628" w:rsidRDefault="000F63D3" w:rsidP="008E6713">
            <w:pPr>
              <w:rPr>
                <w:sz w:val="14"/>
                <w:szCs w:val="14"/>
              </w:rPr>
            </w:pPr>
            <w:r w:rsidRPr="00234628">
              <w:rPr>
                <w:sz w:val="14"/>
                <w:szCs w:val="14"/>
              </w:rPr>
              <w:t>15/7</w:t>
            </w:r>
          </w:p>
        </w:tc>
        <w:tc>
          <w:tcPr>
            <w:tcW w:w="516" w:type="dxa"/>
            <w:shd w:val="clear" w:color="auto" w:fill="auto"/>
            <w:vAlign w:val="center"/>
            <w:hideMark/>
          </w:tcPr>
          <w:p w:rsidR="008E6713" w:rsidRPr="00234628" w:rsidRDefault="000F63D3" w:rsidP="008E6713">
            <w:pPr>
              <w:rPr>
                <w:sz w:val="14"/>
                <w:szCs w:val="14"/>
              </w:rPr>
            </w:pPr>
            <w:r w:rsidRPr="00234628">
              <w:rPr>
                <w:sz w:val="14"/>
                <w:szCs w:val="14"/>
              </w:rPr>
              <w:t>24=</w:t>
            </w:r>
          </w:p>
          <w:p w:rsidR="000F63D3" w:rsidRPr="00234628" w:rsidRDefault="000F63D3" w:rsidP="008E6713">
            <w:pPr>
              <w:rPr>
                <w:sz w:val="14"/>
                <w:szCs w:val="14"/>
              </w:rPr>
            </w:pPr>
            <w:r w:rsidRPr="00234628">
              <w:rPr>
                <w:sz w:val="14"/>
                <w:szCs w:val="14"/>
              </w:rPr>
              <w:t>16/8</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b/>
                <w:bCs/>
                <w:sz w:val="14"/>
                <w:szCs w:val="14"/>
              </w:rPr>
            </w:pPr>
          </w:p>
        </w:tc>
        <w:tc>
          <w:tcPr>
            <w:tcW w:w="1120" w:type="dxa"/>
            <w:shd w:val="clear" w:color="auto" w:fill="auto"/>
            <w:vAlign w:val="center"/>
            <w:hideMark/>
          </w:tcPr>
          <w:p w:rsidR="000F63D3" w:rsidRPr="00234628" w:rsidRDefault="000F63D3" w:rsidP="00234628">
            <w:pPr>
              <w:spacing w:before="80" w:after="80" w:line="320" w:lineRule="exact"/>
              <w:rPr>
                <w:b/>
                <w:bCs/>
                <w:sz w:val="14"/>
                <w:szCs w:val="14"/>
              </w:rPr>
            </w:pPr>
            <w:r w:rsidRPr="00234628">
              <w:rPr>
                <w:b/>
                <w:bCs/>
                <w:sz w:val="14"/>
                <w:szCs w:val="14"/>
              </w:rPr>
              <w:t>TỔNG SỐ</w:t>
            </w:r>
          </w:p>
        </w:tc>
        <w:tc>
          <w:tcPr>
            <w:tcW w:w="630"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2.791.112</w:t>
            </w:r>
          </w:p>
        </w:tc>
        <w:tc>
          <w:tcPr>
            <w:tcW w:w="630"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1.929.644</w:t>
            </w:r>
          </w:p>
        </w:tc>
        <w:tc>
          <w:tcPr>
            <w:tcW w:w="518"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861.468</w:t>
            </w:r>
          </w:p>
        </w:tc>
        <w:tc>
          <w:tcPr>
            <w:tcW w:w="546"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231.984</w:t>
            </w:r>
          </w:p>
        </w:tc>
        <w:tc>
          <w:tcPr>
            <w:tcW w:w="518"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643.708</w:t>
            </w:r>
          </w:p>
        </w:tc>
        <w:tc>
          <w:tcPr>
            <w:tcW w:w="546"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w:t>
            </w:r>
          </w:p>
        </w:tc>
        <w:tc>
          <w:tcPr>
            <w:tcW w:w="560"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176.963</w:t>
            </w:r>
          </w:p>
        </w:tc>
        <w:tc>
          <w:tcPr>
            <w:tcW w:w="517"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684.505</w:t>
            </w:r>
          </w:p>
        </w:tc>
        <w:tc>
          <w:tcPr>
            <w:tcW w:w="616"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3.040.250</w:t>
            </w:r>
          </w:p>
        </w:tc>
        <w:tc>
          <w:tcPr>
            <w:tcW w:w="616"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1.921.307</w:t>
            </w:r>
          </w:p>
        </w:tc>
        <w:tc>
          <w:tcPr>
            <w:tcW w:w="658"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1.118.943</w:t>
            </w:r>
          </w:p>
        </w:tc>
        <w:tc>
          <w:tcPr>
            <w:tcW w:w="546"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231.984</w:t>
            </w:r>
          </w:p>
        </w:tc>
        <w:tc>
          <w:tcPr>
            <w:tcW w:w="532"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886.959</w:t>
            </w:r>
          </w:p>
        </w:tc>
        <w:tc>
          <w:tcPr>
            <w:tcW w:w="518"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57.982</w:t>
            </w:r>
          </w:p>
        </w:tc>
        <w:tc>
          <w:tcPr>
            <w:tcW w:w="518"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333.272</w:t>
            </w:r>
          </w:p>
        </w:tc>
        <w:tc>
          <w:tcPr>
            <w:tcW w:w="518"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727.689</w:t>
            </w:r>
          </w:p>
        </w:tc>
        <w:tc>
          <w:tcPr>
            <w:tcW w:w="532"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108,9%</w:t>
            </w:r>
          </w:p>
        </w:tc>
        <w:tc>
          <w:tcPr>
            <w:tcW w:w="503"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99,6%</w:t>
            </w:r>
          </w:p>
        </w:tc>
        <w:tc>
          <w:tcPr>
            <w:tcW w:w="406"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130%</w:t>
            </w:r>
          </w:p>
        </w:tc>
        <w:tc>
          <w:tcPr>
            <w:tcW w:w="420"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138%</w:t>
            </w:r>
          </w:p>
        </w:tc>
        <w:tc>
          <w:tcPr>
            <w:tcW w:w="515" w:type="dxa"/>
            <w:shd w:val="clear" w:color="auto" w:fill="auto"/>
            <w:vAlign w:val="center"/>
            <w:hideMark/>
          </w:tcPr>
          <w:p w:rsidR="000F63D3" w:rsidRPr="00234628" w:rsidRDefault="000F63D3" w:rsidP="00234628">
            <w:pPr>
              <w:spacing w:before="80" w:after="80" w:line="320" w:lineRule="exact"/>
              <w:jc w:val="right"/>
              <w:rPr>
                <w:b/>
                <w:bCs/>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188%</w:t>
            </w:r>
          </w:p>
        </w:tc>
        <w:tc>
          <w:tcPr>
            <w:tcW w:w="516" w:type="dxa"/>
            <w:shd w:val="clear" w:color="auto" w:fill="auto"/>
            <w:vAlign w:val="center"/>
            <w:hideMark/>
          </w:tcPr>
          <w:p w:rsidR="000F63D3" w:rsidRPr="00234628" w:rsidRDefault="000F63D3" w:rsidP="00234628">
            <w:pPr>
              <w:spacing w:before="80" w:after="80" w:line="320" w:lineRule="exact"/>
              <w:jc w:val="right"/>
              <w:rPr>
                <w:b/>
                <w:bCs/>
                <w:sz w:val="14"/>
                <w:szCs w:val="14"/>
              </w:rPr>
            </w:pPr>
            <w:r w:rsidRPr="00234628">
              <w:rPr>
                <w:b/>
                <w:bCs/>
                <w:sz w:val="14"/>
                <w:szCs w:val="14"/>
              </w:rPr>
              <w:t>106%</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1</w:t>
            </w:r>
          </w:p>
        </w:tc>
        <w:tc>
          <w:tcPr>
            <w:tcW w:w="1120" w:type="dxa"/>
            <w:shd w:val="clear" w:color="auto" w:fill="auto"/>
            <w:vAlign w:val="center"/>
            <w:hideMark/>
          </w:tcPr>
          <w:p w:rsidR="000F63D3" w:rsidRPr="00234628" w:rsidRDefault="000F63D3" w:rsidP="00234628">
            <w:pPr>
              <w:spacing w:before="80" w:after="80" w:line="320" w:lineRule="exact"/>
              <w:jc w:val="both"/>
              <w:rPr>
                <w:spacing w:val="-10"/>
                <w:sz w:val="14"/>
                <w:szCs w:val="14"/>
              </w:rPr>
            </w:pPr>
            <w:r w:rsidRPr="00234628">
              <w:rPr>
                <w:spacing w:val="-10"/>
                <w:sz w:val="14"/>
                <w:szCs w:val="14"/>
              </w:rPr>
              <w:t>Thành phố Bắc Kạn</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167.112</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149.898</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17.214</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17.214</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13.556</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3.658</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215.083</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149.651</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65.432</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65.432</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43.756</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17.518</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4.158</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128,7%</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99,8%</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380%</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380%</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129%</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114%</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2</w:t>
            </w:r>
          </w:p>
        </w:tc>
        <w:tc>
          <w:tcPr>
            <w:tcW w:w="1120" w:type="dxa"/>
            <w:shd w:val="clear" w:color="auto" w:fill="auto"/>
            <w:vAlign w:val="center"/>
            <w:hideMark/>
          </w:tcPr>
          <w:p w:rsidR="000F63D3" w:rsidRPr="00234628" w:rsidRDefault="000F63D3" w:rsidP="00234628">
            <w:pPr>
              <w:spacing w:before="80" w:after="80" w:line="320" w:lineRule="exact"/>
              <w:jc w:val="both"/>
              <w:rPr>
                <w:spacing w:val="-10"/>
                <w:sz w:val="14"/>
                <w:szCs w:val="14"/>
              </w:rPr>
            </w:pPr>
            <w:r w:rsidRPr="00234628">
              <w:rPr>
                <w:spacing w:val="-10"/>
                <w:sz w:val="14"/>
                <w:szCs w:val="14"/>
              </w:rPr>
              <w:t>Huyện Bạch Thông</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293.174</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213.008</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80.166</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7.397</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74.547</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22.816</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57.350</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320.307</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212.717</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107.590</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7.397</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100.193</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1.778</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39.184</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66.628</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109,3%</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99,9%</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134%</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134%</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172%</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116%</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3</w:t>
            </w:r>
          </w:p>
        </w:tc>
        <w:tc>
          <w:tcPr>
            <w:tcW w:w="1120" w:type="dxa"/>
            <w:shd w:val="clear" w:color="auto" w:fill="auto"/>
            <w:vAlign w:val="center"/>
            <w:hideMark/>
          </w:tcPr>
          <w:p w:rsidR="000F63D3" w:rsidRPr="00234628" w:rsidRDefault="000F63D3" w:rsidP="00234628">
            <w:pPr>
              <w:spacing w:before="80" w:after="80" w:line="320" w:lineRule="exact"/>
              <w:jc w:val="both"/>
              <w:rPr>
                <w:sz w:val="14"/>
                <w:szCs w:val="14"/>
              </w:rPr>
            </w:pPr>
            <w:r w:rsidRPr="00234628">
              <w:rPr>
                <w:sz w:val="14"/>
                <w:szCs w:val="14"/>
              </w:rPr>
              <w:t>Huyện Chợ Mới</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287.286</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221.095</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66.191</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7.746</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59.928</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16.154</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50.037</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312.475</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220.442</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92.033</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7.746</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84.287</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1.484</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38.060</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52.490</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108,8%</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99,7%</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139%</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141%</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236%</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105%</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4</w:t>
            </w:r>
          </w:p>
        </w:tc>
        <w:tc>
          <w:tcPr>
            <w:tcW w:w="1120" w:type="dxa"/>
            <w:shd w:val="clear" w:color="auto" w:fill="auto"/>
            <w:vAlign w:val="center"/>
            <w:hideMark/>
          </w:tcPr>
          <w:p w:rsidR="000F63D3" w:rsidRPr="00234628" w:rsidRDefault="000F63D3" w:rsidP="00234628">
            <w:pPr>
              <w:spacing w:before="80" w:after="80" w:line="320" w:lineRule="exact"/>
              <w:jc w:val="both"/>
              <w:rPr>
                <w:sz w:val="14"/>
                <w:szCs w:val="14"/>
              </w:rPr>
            </w:pPr>
            <w:r w:rsidRPr="00234628">
              <w:rPr>
                <w:sz w:val="14"/>
                <w:szCs w:val="14"/>
              </w:rPr>
              <w:t>Huyện Chợ Đồn</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333.739</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228.622</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105.117</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64.403</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41.739</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24.621</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80.496</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371.442</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227.018</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144.425</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64.403</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80.021</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1.025</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53.509</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89.890</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111,3%</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99,3%</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137%</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192%</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217%</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112%</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5</w:t>
            </w:r>
          </w:p>
        </w:tc>
        <w:tc>
          <w:tcPr>
            <w:tcW w:w="1120" w:type="dxa"/>
            <w:shd w:val="clear" w:color="auto" w:fill="auto"/>
            <w:vAlign w:val="center"/>
            <w:hideMark/>
          </w:tcPr>
          <w:p w:rsidR="000F63D3" w:rsidRPr="00234628" w:rsidRDefault="000F63D3" w:rsidP="00234628">
            <w:pPr>
              <w:spacing w:before="80" w:after="80" w:line="320" w:lineRule="exact"/>
              <w:jc w:val="both"/>
              <w:rPr>
                <w:sz w:val="14"/>
                <w:szCs w:val="14"/>
              </w:rPr>
            </w:pPr>
            <w:r w:rsidRPr="00234628">
              <w:rPr>
                <w:sz w:val="14"/>
                <w:szCs w:val="14"/>
              </w:rPr>
              <w:t>Huyện Na Rì</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465.487</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326.291</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139.196</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83.903</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57.686</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28.035</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111.161</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489.810</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325.831</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163.979</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83.903</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80.076</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2.393</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47.610</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113.977</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105,2%</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99,9%</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118%</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139%</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170%</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103%</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6</w:t>
            </w:r>
          </w:p>
        </w:tc>
        <w:tc>
          <w:tcPr>
            <w:tcW w:w="1120" w:type="dxa"/>
            <w:shd w:val="clear" w:color="auto" w:fill="auto"/>
            <w:vAlign w:val="center"/>
            <w:hideMark/>
          </w:tcPr>
          <w:p w:rsidR="000F63D3" w:rsidRPr="00234628" w:rsidRDefault="000F63D3" w:rsidP="00234628">
            <w:pPr>
              <w:spacing w:before="80" w:after="80" w:line="320" w:lineRule="exact"/>
              <w:jc w:val="both"/>
              <w:rPr>
                <w:sz w:val="14"/>
                <w:szCs w:val="14"/>
              </w:rPr>
            </w:pPr>
            <w:r w:rsidRPr="00234628">
              <w:rPr>
                <w:sz w:val="14"/>
                <w:szCs w:val="14"/>
              </w:rPr>
              <w:t>Huyện Ngân Sơn</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361.902</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234.238</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127.664</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12.209</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117.052</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25.795</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101.869</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396.680</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233.543</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163.136</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12.209</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150.928</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1.597</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46.721</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114.819</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109,6%</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99,7%</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128%</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129%</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181%</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113%</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7</w:t>
            </w:r>
          </w:p>
        </w:tc>
        <w:tc>
          <w:tcPr>
            <w:tcW w:w="1120" w:type="dxa"/>
            <w:shd w:val="clear" w:color="auto" w:fill="auto"/>
            <w:vAlign w:val="center"/>
            <w:hideMark/>
          </w:tcPr>
          <w:p w:rsidR="000F63D3" w:rsidRPr="00234628" w:rsidRDefault="000F63D3" w:rsidP="00234628">
            <w:pPr>
              <w:spacing w:before="80" w:after="80" w:line="320" w:lineRule="exact"/>
              <w:jc w:val="both"/>
              <w:rPr>
                <w:sz w:val="14"/>
                <w:szCs w:val="14"/>
              </w:rPr>
            </w:pPr>
            <w:r w:rsidRPr="00234628">
              <w:rPr>
                <w:sz w:val="14"/>
                <w:szCs w:val="14"/>
              </w:rPr>
              <w:t>Huyện Ba Bể</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495.992</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311.593</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184.399</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48.239</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138.678</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20.782</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163.617</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523.004</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309.396</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213.608</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48.239</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165.369</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2.518</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44.034</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167.057</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105,4%</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99,3%</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116%</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119%</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212%</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102%</w:t>
            </w:r>
          </w:p>
        </w:tc>
      </w:tr>
      <w:tr w:rsidR="00234628" w:rsidRPr="00234628" w:rsidTr="009F0BD7">
        <w:trPr>
          <w:trHeight w:val="20"/>
        </w:trPr>
        <w:tc>
          <w:tcPr>
            <w:tcW w:w="322" w:type="dxa"/>
            <w:shd w:val="clear" w:color="auto" w:fill="auto"/>
            <w:vAlign w:val="center"/>
            <w:hideMark/>
          </w:tcPr>
          <w:p w:rsidR="000F63D3" w:rsidRPr="00234628" w:rsidRDefault="000F63D3" w:rsidP="00234628">
            <w:pPr>
              <w:spacing w:before="80" w:after="80" w:line="320" w:lineRule="exact"/>
              <w:rPr>
                <w:sz w:val="14"/>
                <w:szCs w:val="14"/>
              </w:rPr>
            </w:pPr>
            <w:r w:rsidRPr="00234628">
              <w:rPr>
                <w:sz w:val="14"/>
                <w:szCs w:val="14"/>
              </w:rPr>
              <w:t>8</w:t>
            </w:r>
          </w:p>
        </w:tc>
        <w:tc>
          <w:tcPr>
            <w:tcW w:w="1120" w:type="dxa"/>
            <w:shd w:val="clear" w:color="auto" w:fill="auto"/>
            <w:vAlign w:val="center"/>
            <w:hideMark/>
          </w:tcPr>
          <w:p w:rsidR="000F63D3" w:rsidRPr="00234628" w:rsidRDefault="000F63D3" w:rsidP="00234628">
            <w:pPr>
              <w:spacing w:before="80" w:after="80" w:line="320" w:lineRule="exact"/>
              <w:jc w:val="both"/>
              <w:rPr>
                <w:sz w:val="14"/>
                <w:szCs w:val="14"/>
              </w:rPr>
            </w:pPr>
            <w:r w:rsidRPr="00234628">
              <w:rPr>
                <w:sz w:val="14"/>
                <w:szCs w:val="14"/>
              </w:rPr>
              <w:t>Huyện Pác Nặm</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386.419</w:t>
            </w:r>
          </w:p>
        </w:tc>
        <w:tc>
          <w:tcPr>
            <w:tcW w:w="63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244.899</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141.520</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8.087</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136.866</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6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25.204</w:t>
            </w:r>
          </w:p>
        </w:tc>
        <w:tc>
          <w:tcPr>
            <w:tcW w:w="517"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116.316</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411.448</w:t>
            </w:r>
          </w:p>
        </w:tc>
        <w:tc>
          <w:tcPr>
            <w:tcW w:w="6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242.709</w:t>
            </w:r>
          </w:p>
        </w:tc>
        <w:tc>
          <w:tcPr>
            <w:tcW w:w="65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168.739</w:t>
            </w:r>
          </w:p>
        </w:tc>
        <w:tc>
          <w:tcPr>
            <w:tcW w:w="54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8.087</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160.652</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3.432</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46.635</w:t>
            </w:r>
          </w:p>
        </w:tc>
        <w:tc>
          <w:tcPr>
            <w:tcW w:w="518"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118.671</w:t>
            </w:r>
          </w:p>
        </w:tc>
        <w:tc>
          <w:tcPr>
            <w:tcW w:w="532"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106,5%</w:t>
            </w:r>
          </w:p>
        </w:tc>
        <w:tc>
          <w:tcPr>
            <w:tcW w:w="503"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99,1%</w:t>
            </w:r>
          </w:p>
        </w:tc>
        <w:tc>
          <w:tcPr>
            <w:tcW w:w="40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119%</w:t>
            </w:r>
          </w:p>
        </w:tc>
        <w:tc>
          <w:tcPr>
            <w:tcW w:w="420"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100%</w:t>
            </w:r>
          </w:p>
        </w:tc>
        <w:tc>
          <w:tcPr>
            <w:tcW w:w="434"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117%</w:t>
            </w:r>
          </w:p>
        </w:tc>
        <w:tc>
          <w:tcPr>
            <w:tcW w:w="515" w:type="dxa"/>
            <w:shd w:val="clear" w:color="auto" w:fill="auto"/>
            <w:vAlign w:val="center"/>
            <w:hideMark/>
          </w:tcPr>
          <w:p w:rsidR="000F63D3" w:rsidRPr="00234628" w:rsidRDefault="000F63D3" w:rsidP="00234628">
            <w:pPr>
              <w:spacing w:before="80" w:after="80" w:line="320" w:lineRule="exact"/>
              <w:jc w:val="right"/>
              <w:rPr>
                <w:sz w:val="14"/>
                <w:szCs w:val="14"/>
              </w:rPr>
            </w:pPr>
          </w:p>
        </w:tc>
        <w:tc>
          <w:tcPr>
            <w:tcW w:w="539"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185%</w:t>
            </w:r>
          </w:p>
        </w:tc>
        <w:tc>
          <w:tcPr>
            <w:tcW w:w="516" w:type="dxa"/>
            <w:shd w:val="clear" w:color="auto" w:fill="auto"/>
            <w:vAlign w:val="center"/>
            <w:hideMark/>
          </w:tcPr>
          <w:p w:rsidR="000F63D3" w:rsidRPr="00234628" w:rsidRDefault="000F63D3" w:rsidP="00234628">
            <w:pPr>
              <w:spacing w:before="80" w:after="80" w:line="320" w:lineRule="exact"/>
              <w:jc w:val="right"/>
              <w:rPr>
                <w:sz w:val="14"/>
                <w:szCs w:val="14"/>
              </w:rPr>
            </w:pPr>
            <w:r w:rsidRPr="00234628">
              <w:rPr>
                <w:sz w:val="14"/>
                <w:szCs w:val="14"/>
              </w:rPr>
              <w:t>102%</w:t>
            </w:r>
          </w:p>
        </w:tc>
      </w:tr>
    </w:tbl>
    <w:p w:rsidR="000F63D3" w:rsidRDefault="000F63D3" w:rsidP="003A0CFE">
      <w:pPr>
        <w:jc w:val="both"/>
      </w:pPr>
    </w:p>
    <w:p w:rsidR="008E6713" w:rsidRDefault="008E6713" w:rsidP="003A0CFE">
      <w:pPr>
        <w:jc w:val="both"/>
      </w:pPr>
    </w:p>
    <w:p w:rsidR="008E6713" w:rsidRDefault="008E6713" w:rsidP="003A0CFE">
      <w:pPr>
        <w:jc w:val="both"/>
      </w:pPr>
    </w:p>
    <w:p w:rsidR="008E6713" w:rsidRDefault="008E6713" w:rsidP="003A0CFE">
      <w:pPr>
        <w:jc w:val="both"/>
      </w:pPr>
    </w:p>
    <w:p w:rsidR="008E6713" w:rsidRDefault="008E6713" w:rsidP="008E6713">
      <w:pPr>
        <w:jc w:val="right"/>
        <w:rPr>
          <w:rFonts w:eastAsia="Times New Roman"/>
          <w:i/>
          <w:iCs/>
          <w:sz w:val="24"/>
          <w:szCs w:val="24"/>
          <w:lang w:val="en-US"/>
        </w:rPr>
      </w:pPr>
    </w:p>
    <w:p w:rsidR="009F0BD7" w:rsidRDefault="009F0BD7" w:rsidP="008E6713">
      <w:pPr>
        <w:jc w:val="right"/>
        <w:rPr>
          <w:rFonts w:eastAsia="Times New Roman"/>
          <w:i/>
          <w:iCs/>
          <w:sz w:val="24"/>
          <w:szCs w:val="24"/>
          <w:lang w:val="en-US"/>
        </w:rPr>
      </w:pPr>
    </w:p>
    <w:p w:rsidR="008E6713" w:rsidRDefault="008E6713" w:rsidP="008E6713">
      <w:pPr>
        <w:jc w:val="right"/>
      </w:pPr>
      <w:r w:rsidRPr="00E2795B">
        <w:rPr>
          <w:rFonts w:eastAsia="Times New Roman"/>
          <w:i/>
          <w:iCs/>
          <w:sz w:val="24"/>
          <w:szCs w:val="24"/>
          <w:lang w:val="en-US"/>
        </w:rPr>
        <w:t xml:space="preserve">Biểu số </w:t>
      </w:r>
      <w:r w:rsidR="009F0BD7">
        <w:rPr>
          <w:rFonts w:eastAsia="Times New Roman"/>
          <w:i/>
          <w:iCs/>
          <w:sz w:val="24"/>
          <w:szCs w:val="24"/>
          <w:lang w:val="en-US"/>
        </w:rPr>
        <w:t>61</w:t>
      </w:r>
      <w:r w:rsidRPr="00E2795B">
        <w:rPr>
          <w:rFonts w:eastAsia="Times New Roman"/>
          <w:i/>
          <w:iCs/>
          <w:sz w:val="24"/>
          <w:szCs w:val="24"/>
          <w:lang w:val="en-US"/>
        </w:rPr>
        <w:t>-NĐ31</w:t>
      </w:r>
    </w:p>
    <w:p w:rsidR="008E6713" w:rsidRDefault="008E6713" w:rsidP="008E6713">
      <w:pPr>
        <w:rPr>
          <w:rFonts w:eastAsia="Times New Roman"/>
          <w:b/>
          <w:bCs/>
          <w:sz w:val="24"/>
          <w:szCs w:val="24"/>
          <w:lang w:val="en-US"/>
        </w:rPr>
      </w:pPr>
      <w:r w:rsidRPr="008E6713">
        <w:rPr>
          <w:rFonts w:eastAsia="Times New Roman"/>
          <w:b/>
          <w:bCs/>
          <w:sz w:val="24"/>
          <w:szCs w:val="24"/>
          <w:lang w:val="en-US"/>
        </w:rPr>
        <w:t>QUYẾT TOÁN CHI CHƯƠNG TRÌNH MỤC TIÊU QUỐC GIA NĂM 2020</w:t>
      </w:r>
      <w:r w:rsidRPr="000F63D3">
        <w:rPr>
          <w:rFonts w:eastAsia="Times New Roman"/>
          <w:b/>
          <w:bCs/>
          <w:sz w:val="24"/>
          <w:szCs w:val="24"/>
          <w:lang w:val="en-US"/>
        </w:rPr>
        <w:t xml:space="preserve"> </w:t>
      </w:r>
    </w:p>
    <w:p w:rsidR="008E6713" w:rsidRDefault="008E6713" w:rsidP="008E6713">
      <w:pPr>
        <w:rPr>
          <w:rFonts w:eastAsia="Times New Roman"/>
          <w:b/>
          <w:bCs/>
          <w:sz w:val="24"/>
          <w:szCs w:val="24"/>
          <w:lang w:val="en-US"/>
        </w:rPr>
      </w:pPr>
      <w:r w:rsidRPr="00E2795B">
        <w:rPr>
          <w:rFonts w:eastAsia="Times New Roman"/>
          <w:i/>
          <w:iCs/>
          <w:sz w:val="24"/>
          <w:szCs w:val="24"/>
          <w:lang w:val="en-US"/>
        </w:rPr>
        <w:t xml:space="preserve">(Kèm theo Nghị quyết số 92/NQ-HĐND ngày 07/12/2021 của </w:t>
      </w:r>
      <w:r>
        <w:rPr>
          <w:rFonts w:eastAsia="Times New Roman"/>
          <w:i/>
          <w:iCs/>
          <w:sz w:val="24"/>
          <w:szCs w:val="24"/>
          <w:lang w:val="en-US"/>
        </w:rPr>
        <w:t>Hội đồng nhân dân</w:t>
      </w:r>
      <w:r w:rsidRPr="00E2795B">
        <w:rPr>
          <w:rFonts w:eastAsia="Times New Roman"/>
          <w:i/>
          <w:iCs/>
          <w:sz w:val="24"/>
          <w:szCs w:val="24"/>
          <w:lang w:val="en-US"/>
        </w:rPr>
        <w:t xml:space="preserve"> tỉnh Bắc Kạn)</w:t>
      </w:r>
    </w:p>
    <w:p w:rsidR="008E6713" w:rsidRDefault="005E26AB" w:rsidP="008E6713">
      <w:pPr>
        <w:tabs>
          <w:tab w:val="left" w:pos="3760"/>
        </w:tabs>
        <w:spacing w:before="120" w:after="120"/>
        <w:jc w:val="right"/>
      </w:pPr>
      <w:r>
        <w:rPr>
          <w:rFonts w:eastAsia="Times New Roman"/>
          <w:i/>
          <w:iCs/>
          <w:noProof/>
          <w:sz w:val="24"/>
          <w:szCs w:val="24"/>
          <w:lang w:val="en-US"/>
        </w:rPr>
        <w:pict>
          <v:shape id="_x0000_s1033" type="#_x0000_t32" style="position:absolute;left:0;text-align:left;margin-left:283.3pt;margin-top:3pt;width:154.5pt;height:0;z-index:8" o:connectortype="straight"/>
        </w:pict>
      </w:r>
      <w:r w:rsidR="008E6713" w:rsidRPr="00E2795B">
        <w:rPr>
          <w:rFonts w:eastAsia="Times New Roman"/>
          <w:i/>
          <w:iCs/>
          <w:sz w:val="24"/>
          <w:szCs w:val="24"/>
          <w:lang w:val="en-US"/>
        </w:rPr>
        <w:t>Đơn vị: Triệu đồng</w:t>
      </w:r>
    </w:p>
    <w:tbl>
      <w:tblPr>
        <w:tblW w:w="1415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0"/>
        <w:gridCol w:w="2002"/>
        <w:gridCol w:w="518"/>
        <w:gridCol w:w="532"/>
        <w:gridCol w:w="546"/>
        <w:gridCol w:w="532"/>
        <w:gridCol w:w="518"/>
        <w:gridCol w:w="518"/>
        <w:gridCol w:w="560"/>
        <w:gridCol w:w="545"/>
        <w:gridCol w:w="532"/>
        <w:gridCol w:w="546"/>
        <w:gridCol w:w="518"/>
        <w:gridCol w:w="462"/>
        <w:gridCol w:w="434"/>
        <w:gridCol w:w="532"/>
        <w:gridCol w:w="518"/>
        <w:gridCol w:w="532"/>
        <w:gridCol w:w="462"/>
        <w:gridCol w:w="504"/>
        <w:gridCol w:w="447"/>
        <w:gridCol w:w="406"/>
        <w:gridCol w:w="532"/>
        <w:gridCol w:w="560"/>
        <w:gridCol w:w="546"/>
      </w:tblGrid>
      <w:tr w:rsidR="00234628" w:rsidRPr="00234628" w:rsidTr="009B3C2F">
        <w:trPr>
          <w:trHeight w:val="20"/>
        </w:trPr>
        <w:tc>
          <w:tcPr>
            <w:tcW w:w="350" w:type="dxa"/>
            <w:vMerge w:val="restart"/>
            <w:shd w:val="clear" w:color="auto" w:fill="auto"/>
            <w:vAlign w:val="center"/>
            <w:hideMark/>
          </w:tcPr>
          <w:p w:rsidR="008E6713" w:rsidRPr="00234628" w:rsidRDefault="008E6713" w:rsidP="009B3C2F">
            <w:pPr>
              <w:rPr>
                <w:b/>
                <w:bCs/>
                <w:sz w:val="14"/>
                <w:szCs w:val="14"/>
                <w:lang w:val="en-US"/>
              </w:rPr>
            </w:pPr>
            <w:r w:rsidRPr="00234628">
              <w:rPr>
                <w:b/>
                <w:bCs/>
                <w:sz w:val="14"/>
                <w:szCs w:val="14"/>
              </w:rPr>
              <w:t>TT</w:t>
            </w:r>
          </w:p>
        </w:tc>
        <w:tc>
          <w:tcPr>
            <w:tcW w:w="2002" w:type="dxa"/>
            <w:vMerge w:val="restart"/>
            <w:shd w:val="clear" w:color="auto" w:fill="auto"/>
            <w:vAlign w:val="center"/>
            <w:hideMark/>
          </w:tcPr>
          <w:p w:rsidR="008E6713" w:rsidRPr="00234628" w:rsidRDefault="008E6713" w:rsidP="009B3C2F">
            <w:pPr>
              <w:rPr>
                <w:b/>
                <w:bCs/>
                <w:sz w:val="14"/>
                <w:szCs w:val="14"/>
              </w:rPr>
            </w:pPr>
            <w:r w:rsidRPr="00234628">
              <w:rPr>
                <w:b/>
                <w:bCs/>
                <w:sz w:val="14"/>
                <w:szCs w:val="14"/>
              </w:rPr>
              <w:t>Nội dung (1)</w:t>
            </w:r>
          </w:p>
        </w:tc>
        <w:tc>
          <w:tcPr>
            <w:tcW w:w="1596" w:type="dxa"/>
            <w:gridSpan w:val="3"/>
            <w:shd w:val="clear" w:color="auto" w:fill="auto"/>
            <w:vAlign w:val="center"/>
            <w:hideMark/>
          </w:tcPr>
          <w:p w:rsidR="008E6713" w:rsidRPr="00234628" w:rsidRDefault="008E6713" w:rsidP="009B3C2F">
            <w:pPr>
              <w:rPr>
                <w:b/>
                <w:bCs/>
                <w:sz w:val="14"/>
                <w:szCs w:val="14"/>
              </w:rPr>
            </w:pPr>
            <w:r w:rsidRPr="00234628">
              <w:rPr>
                <w:b/>
                <w:bCs/>
                <w:sz w:val="14"/>
                <w:szCs w:val="14"/>
              </w:rPr>
              <w:t>Dự toán</w:t>
            </w:r>
          </w:p>
        </w:tc>
        <w:tc>
          <w:tcPr>
            <w:tcW w:w="8566" w:type="dxa"/>
            <w:gridSpan w:val="17"/>
            <w:shd w:val="clear" w:color="auto" w:fill="auto"/>
            <w:vAlign w:val="center"/>
            <w:hideMark/>
          </w:tcPr>
          <w:p w:rsidR="008E6713" w:rsidRPr="00234628" w:rsidRDefault="008E6713" w:rsidP="009B3C2F">
            <w:pPr>
              <w:rPr>
                <w:b/>
                <w:bCs/>
                <w:sz w:val="14"/>
                <w:szCs w:val="14"/>
              </w:rPr>
            </w:pPr>
            <w:r w:rsidRPr="00234628">
              <w:rPr>
                <w:b/>
                <w:bCs/>
                <w:sz w:val="14"/>
                <w:szCs w:val="14"/>
              </w:rPr>
              <w:t>Quyết toán</w:t>
            </w:r>
          </w:p>
        </w:tc>
        <w:tc>
          <w:tcPr>
            <w:tcW w:w="1638" w:type="dxa"/>
            <w:gridSpan w:val="3"/>
            <w:shd w:val="clear" w:color="auto" w:fill="auto"/>
            <w:noWrap/>
            <w:vAlign w:val="center"/>
            <w:hideMark/>
          </w:tcPr>
          <w:p w:rsidR="008E6713" w:rsidRPr="00234628" w:rsidRDefault="008E6713" w:rsidP="009B3C2F">
            <w:pPr>
              <w:rPr>
                <w:b/>
                <w:bCs/>
                <w:sz w:val="14"/>
                <w:szCs w:val="14"/>
              </w:rPr>
            </w:pPr>
            <w:r w:rsidRPr="00234628">
              <w:rPr>
                <w:b/>
                <w:bCs/>
                <w:sz w:val="14"/>
                <w:szCs w:val="14"/>
              </w:rPr>
              <w:t>So sánh (%)</w:t>
            </w:r>
          </w:p>
        </w:tc>
      </w:tr>
      <w:tr w:rsidR="00234628" w:rsidRPr="00234628" w:rsidTr="009B3C2F">
        <w:trPr>
          <w:trHeight w:val="20"/>
        </w:trPr>
        <w:tc>
          <w:tcPr>
            <w:tcW w:w="350" w:type="dxa"/>
            <w:vMerge/>
            <w:shd w:val="clear" w:color="auto" w:fill="auto"/>
            <w:vAlign w:val="center"/>
            <w:hideMark/>
          </w:tcPr>
          <w:p w:rsidR="008E6713" w:rsidRPr="00234628" w:rsidRDefault="008E6713" w:rsidP="009B3C2F">
            <w:pPr>
              <w:rPr>
                <w:b/>
                <w:bCs/>
                <w:sz w:val="14"/>
                <w:szCs w:val="14"/>
              </w:rPr>
            </w:pPr>
          </w:p>
        </w:tc>
        <w:tc>
          <w:tcPr>
            <w:tcW w:w="2002" w:type="dxa"/>
            <w:vMerge/>
            <w:shd w:val="clear" w:color="auto" w:fill="auto"/>
            <w:vAlign w:val="center"/>
            <w:hideMark/>
          </w:tcPr>
          <w:p w:rsidR="008E6713" w:rsidRPr="00234628" w:rsidRDefault="008E6713" w:rsidP="009B3C2F">
            <w:pPr>
              <w:rPr>
                <w:b/>
                <w:bCs/>
                <w:sz w:val="14"/>
                <w:szCs w:val="14"/>
              </w:rPr>
            </w:pPr>
          </w:p>
        </w:tc>
        <w:tc>
          <w:tcPr>
            <w:tcW w:w="518" w:type="dxa"/>
            <w:vMerge w:val="restart"/>
            <w:shd w:val="clear" w:color="auto" w:fill="auto"/>
            <w:vAlign w:val="center"/>
            <w:hideMark/>
          </w:tcPr>
          <w:p w:rsidR="008E6713" w:rsidRPr="00234628" w:rsidRDefault="008E6713" w:rsidP="009B3C2F">
            <w:pPr>
              <w:rPr>
                <w:b/>
                <w:bCs/>
                <w:sz w:val="14"/>
                <w:szCs w:val="14"/>
              </w:rPr>
            </w:pPr>
            <w:r w:rsidRPr="00234628">
              <w:rPr>
                <w:b/>
                <w:bCs/>
                <w:sz w:val="14"/>
                <w:szCs w:val="14"/>
              </w:rPr>
              <w:t>Tổng số</w:t>
            </w:r>
          </w:p>
        </w:tc>
        <w:tc>
          <w:tcPr>
            <w:tcW w:w="1078" w:type="dxa"/>
            <w:gridSpan w:val="2"/>
            <w:vMerge w:val="restart"/>
            <w:shd w:val="clear" w:color="auto" w:fill="auto"/>
            <w:vAlign w:val="center"/>
            <w:hideMark/>
          </w:tcPr>
          <w:p w:rsidR="008E6713" w:rsidRPr="00234628" w:rsidRDefault="008E6713" w:rsidP="009B3C2F">
            <w:pPr>
              <w:rPr>
                <w:b/>
                <w:bCs/>
                <w:sz w:val="14"/>
                <w:szCs w:val="14"/>
              </w:rPr>
            </w:pPr>
            <w:r w:rsidRPr="00234628">
              <w:rPr>
                <w:b/>
                <w:bCs/>
                <w:sz w:val="14"/>
                <w:szCs w:val="14"/>
              </w:rPr>
              <w:t>Trong đó</w:t>
            </w:r>
          </w:p>
        </w:tc>
        <w:tc>
          <w:tcPr>
            <w:tcW w:w="532" w:type="dxa"/>
            <w:vMerge w:val="restart"/>
            <w:shd w:val="clear" w:color="auto" w:fill="auto"/>
            <w:vAlign w:val="center"/>
            <w:hideMark/>
          </w:tcPr>
          <w:p w:rsidR="008E6713" w:rsidRPr="00234628" w:rsidRDefault="008E6713" w:rsidP="009B3C2F">
            <w:pPr>
              <w:rPr>
                <w:b/>
                <w:bCs/>
                <w:sz w:val="14"/>
                <w:szCs w:val="14"/>
              </w:rPr>
            </w:pPr>
            <w:r w:rsidRPr="00234628">
              <w:rPr>
                <w:b/>
                <w:bCs/>
                <w:sz w:val="14"/>
                <w:szCs w:val="14"/>
              </w:rPr>
              <w:t>Tổng số</w:t>
            </w:r>
          </w:p>
        </w:tc>
        <w:tc>
          <w:tcPr>
            <w:tcW w:w="1036" w:type="dxa"/>
            <w:gridSpan w:val="2"/>
            <w:vMerge w:val="restart"/>
            <w:shd w:val="clear" w:color="auto" w:fill="auto"/>
            <w:vAlign w:val="center"/>
            <w:hideMark/>
          </w:tcPr>
          <w:p w:rsidR="008E6713" w:rsidRPr="00234628" w:rsidRDefault="008E6713" w:rsidP="009B3C2F">
            <w:pPr>
              <w:rPr>
                <w:b/>
                <w:bCs/>
                <w:sz w:val="14"/>
                <w:szCs w:val="14"/>
              </w:rPr>
            </w:pPr>
            <w:r w:rsidRPr="00234628">
              <w:rPr>
                <w:b/>
                <w:bCs/>
                <w:sz w:val="14"/>
                <w:szCs w:val="14"/>
              </w:rPr>
              <w:t>Trong đó</w:t>
            </w:r>
          </w:p>
        </w:tc>
        <w:tc>
          <w:tcPr>
            <w:tcW w:w="6998" w:type="dxa"/>
            <w:gridSpan w:val="14"/>
            <w:shd w:val="clear" w:color="auto" w:fill="auto"/>
            <w:vAlign w:val="center"/>
            <w:hideMark/>
          </w:tcPr>
          <w:p w:rsidR="008E6713" w:rsidRPr="00234628" w:rsidRDefault="008E6713" w:rsidP="009B3C2F">
            <w:pPr>
              <w:rPr>
                <w:b/>
                <w:bCs/>
                <w:sz w:val="14"/>
                <w:szCs w:val="14"/>
              </w:rPr>
            </w:pPr>
            <w:r w:rsidRPr="00234628">
              <w:rPr>
                <w:b/>
                <w:bCs/>
                <w:sz w:val="14"/>
                <w:szCs w:val="14"/>
              </w:rPr>
              <w:t>Trong đó chi tiết các chương trình</w:t>
            </w:r>
          </w:p>
        </w:tc>
        <w:tc>
          <w:tcPr>
            <w:tcW w:w="532"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Tổng số</w:t>
            </w:r>
          </w:p>
        </w:tc>
        <w:tc>
          <w:tcPr>
            <w:tcW w:w="560"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Chi đầu tư phát triển</w:t>
            </w:r>
          </w:p>
        </w:tc>
        <w:tc>
          <w:tcPr>
            <w:tcW w:w="546"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Chi thường xuyên</w:t>
            </w:r>
          </w:p>
        </w:tc>
      </w:tr>
      <w:tr w:rsidR="00234628" w:rsidRPr="00234628" w:rsidTr="009B3C2F">
        <w:trPr>
          <w:trHeight w:val="20"/>
        </w:trPr>
        <w:tc>
          <w:tcPr>
            <w:tcW w:w="350" w:type="dxa"/>
            <w:vMerge/>
            <w:shd w:val="clear" w:color="auto" w:fill="auto"/>
            <w:vAlign w:val="center"/>
            <w:hideMark/>
          </w:tcPr>
          <w:p w:rsidR="008E6713" w:rsidRPr="00234628" w:rsidRDefault="008E6713" w:rsidP="009B3C2F">
            <w:pPr>
              <w:rPr>
                <w:b/>
                <w:bCs/>
                <w:sz w:val="14"/>
                <w:szCs w:val="14"/>
              </w:rPr>
            </w:pPr>
          </w:p>
        </w:tc>
        <w:tc>
          <w:tcPr>
            <w:tcW w:w="2002" w:type="dxa"/>
            <w:vMerge/>
            <w:shd w:val="clear" w:color="auto" w:fill="auto"/>
            <w:vAlign w:val="center"/>
            <w:hideMark/>
          </w:tcPr>
          <w:p w:rsidR="008E6713" w:rsidRPr="00234628" w:rsidRDefault="008E6713" w:rsidP="009B3C2F">
            <w:pPr>
              <w:rPr>
                <w:b/>
                <w:bCs/>
                <w:sz w:val="14"/>
                <w:szCs w:val="14"/>
              </w:rPr>
            </w:pPr>
          </w:p>
        </w:tc>
        <w:tc>
          <w:tcPr>
            <w:tcW w:w="518" w:type="dxa"/>
            <w:vMerge/>
            <w:shd w:val="clear" w:color="auto" w:fill="auto"/>
            <w:vAlign w:val="center"/>
            <w:hideMark/>
          </w:tcPr>
          <w:p w:rsidR="008E6713" w:rsidRPr="00234628" w:rsidRDefault="008E6713" w:rsidP="009B3C2F">
            <w:pPr>
              <w:rPr>
                <w:b/>
                <w:bCs/>
                <w:sz w:val="14"/>
                <w:szCs w:val="14"/>
              </w:rPr>
            </w:pPr>
          </w:p>
        </w:tc>
        <w:tc>
          <w:tcPr>
            <w:tcW w:w="1078" w:type="dxa"/>
            <w:gridSpan w:val="2"/>
            <w:vMerge/>
            <w:shd w:val="clear" w:color="auto" w:fill="auto"/>
            <w:vAlign w:val="center"/>
            <w:hideMark/>
          </w:tcPr>
          <w:p w:rsidR="008E6713" w:rsidRPr="00234628" w:rsidRDefault="008E6713" w:rsidP="009B3C2F">
            <w:pPr>
              <w:rPr>
                <w:b/>
                <w:bCs/>
                <w:sz w:val="14"/>
                <w:szCs w:val="14"/>
              </w:rPr>
            </w:pPr>
          </w:p>
        </w:tc>
        <w:tc>
          <w:tcPr>
            <w:tcW w:w="532" w:type="dxa"/>
            <w:vMerge/>
            <w:shd w:val="clear" w:color="auto" w:fill="auto"/>
            <w:vAlign w:val="center"/>
            <w:hideMark/>
          </w:tcPr>
          <w:p w:rsidR="008E6713" w:rsidRPr="00234628" w:rsidRDefault="008E6713" w:rsidP="009B3C2F">
            <w:pPr>
              <w:rPr>
                <w:b/>
                <w:bCs/>
                <w:sz w:val="14"/>
                <w:szCs w:val="14"/>
              </w:rPr>
            </w:pPr>
          </w:p>
        </w:tc>
        <w:tc>
          <w:tcPr>
            <w:tcW w:w="1036" w:type="dxa"/>
            <w:gridSpan w:val="2"/>
            <w:vMerge/>
            <w:shd w:val="clear" w:color="auto" w:fill="auto"/>
            <w:vAlign w:val="center"/>
            <w:hideMark/>
          </w:tcPr>
          <w:p w:rsidR="008E6713" w:rsidRPr="00234628" w:rsidRDefault="008E6713" w:rsidP="009B3C2F">
            <w:pPr>
              <w:rPr>
                <w:b/>
                <w:bCs/>
                <w:sz w:val="14"/>
                <w:szCs w:val="14"/>
              </w:rPr>
            </w:pPr>
          </w:p>
        </w:tc>
        <w:tc>
          <w:tcPr>
            <w:tcW w:w="3597" w:type="dxa"/>
            <w:gridSpan w:val="7"/>
            <w:shd w:val="clear" w:color="auto" w:fill="auto"/>
            <w:vAlign w:val="center"/>
            <w:hideMark/>
          </w:tcPr>
          <w:p w:rsidR="008E6713" w:rsidRPr="00234628" w:rsidRDefault="008E6713" w:rsidP="009B3C2F">
            <w:pPr>
              <w:rPr>
                <w:b/>
                <w:bCs/>
                <w:sz w:val="14"/>
                <w:szCs w:val="14"/>
              </w:rPr>
            </w:pPr>
            <w:r w:rsidRPr="00234628">
              <w:rPr>
                <w:b/>
                <w:bCs/>
                <w:sz w:val="14"/>
                <w:szCs w:val="14"/>
              </w:rPr>
              <w:t>Chương trình mục tiêu quốc gia xây dựng nông thôn mới</w:t>
            </w:r>
          </w:p>
        </w:tc>
        <w:tc>
          <w:tcPr>
            <w:tcW w:w="3401" w:type="dxa"/>
            <w:gridSpan w:val="7"/>
            <w:shd w:val="clear" w:color="auto" w:fill="auto"/>
            <w:vAlign w:val="center"/>
            <w:hideMark/>
          </w:tcPr>
          <w:p w:rsidR="008E6713" w:rsidRPr="00234628" w:rsidRDefault="008E6713" w:rsidP="009B3C2F">
            <w:pPr>
              <w:rPr>
                <w:b/>
                <w:bCs/>
                <w:sz w:val="14"/>
                <w:szCs w:val="14"/>
              </w:rPr>
            </w:pPr>
            <w:r w:rsidRPr="00234628">
              <w:rPr>
                <w:b/>
                <w:bCs/>
                <w:sz w:val="14"/>
                <w:szCs w:val="14"/>
              </w:rPr>
              <w:t>Chương trình mục tiêu quốc gia giảm nghèo bền vững</w:t>
            </w:r>
          </w:p>
        </w:tc>
        <w:tc>
          <w:tcPr>
            <w:tcW w:w="532" w:type="dxa"/>
            <w:vMerge/>
            <w:shd w:val="clear" w:color="auto" w:fill="auto"/>
            <w:vAlign w:val="center"/>
            <w:hideMark/>
          </w:tcPr>
          <w:p w:rsidR="008E6713" w:rsidRPr="00234628" w:rsidRDefault="008E6713" w:rsidP="009B3C2F">
            <w:pPr>
              <w:rPr>
                <w:b/>
                <w:bCs/>
                <w:i/>
                <w:iCs/>
                <w:sz w:val="14"/>
                <w:szCs w:val="14"/>
              </w:rPr>
            </w:pPr>
          </w:p>
        </w:tc>
        <w:tc>
          <w:tcPr>
            <w:tcW w:w="560" w:type="dxa"/>
            <w:vMerge/>
            <w:shd w:val="clear" w:color="auto" w:fill="auto"/>
            <w:vAlign w:val="center"/>
            <w:hideMark/>
          </w:tcPr>
          <w:p w:rsidR="008E6713" w:rsidRPr="00234628" w:rsidRDefault="008E6713" w:rsidP="009B3C2F">
            <w:pPr>
              <w:rPr>
                <w:b/>
                <w:bCs/>
                <w:i/>
                <w:iCs/>
                <w:sz w:val="14"/>
                <w:szCs w:val="14"/>
              </w:rPr>
            </w:pPr>
          </w:p>
        </w:tc>
        <w:tc>
          <w:tcPr>
            <w:tcW w:w="546" w:type="dxa"/>
            <w:vMerge/>
            <w:shd w:val="clear" w:color="auto" w:fill="auto"/>
            <w:vAlign w:val="center"/>
            <w:hideMark/>
          </w:tcPr>
          <w:p w:rsidR="008E6713" w:rsidRPr="00234628" w:rsidRDefault="008E6713" w:rsidP="009B3C2F">
            <w:pPr>
              <w:rPr>
                <w:b/>
                <w:bCs/>
                <w:i/>
                <w:iCs/>
                <w:sz w:val="14"/>
                <w:szCs w:val="14"/>
              </w:rPr>
            </w:pPr>
          </w:p>
        </w:tc>
      </w:tr>
      <w:tr w:rsidR="00234628" w:rsidRPr="00234628" w:rsidTr="009B3C2F">
        <w:trPr>
          <w:trHeight w:val="20"/>
        </w:trPr>
        <w:tc>
          <w:tcPr>
            <w:tcW w:w="350" w:type="dxa"/>
            <w:vMerge/>
            <w:shd w:val="clear" w:color="auto" w:fill="auto"/>
            <w:vAlign w:val="center"/>
            <w:hideMark/>
          </w:tcPr>
          <w:p w:rsidR="008E6713" w:rsidRPr="00234628" w:rsidRDefault="008E6713" w:rsidP="009B3C2F">
            <w:pPr>
              <w:rPr>
                <w:b/>
                <w:bCs/>
                <w:sz w:val="14"/>
                <w:szCs w:val="14"/>
              </w:rPr>
            </w:pPr>
          </w:p>
        </w:tc>
        <w:tc>
          <w:tcPr>
            <w:tcW w:w="2002" w:type="dxa"/>
            <w:vMerge/>
            <w:shd w:val="clear" w:color="auto" w:fill="auto"/>
            <w:vAlign w:val="center"/>
            <w:hideMark/>
          </w:tcPr>
          <w:p w:rsidR="008E6713" w:rsidRPr="00234628" w:rsidRDefault="008E6713" w:rsidP="009B3C2F">
            <w:pPr>
              <w:rPr>
                <w:b/>
                <w:bCs/>
                <w:sz w:val="14"/>
                <w:szCs w:val="14"/>
              </w:rPr>
            </w:pPr>
          </w:p>
        </w:tc>
        <w:tc>
          <w:tcPr>
            <w:tcW w:w="518" w:type="dxa"/>
            <w:vMerge/>
            <w:shd w:val="clear" w:color="auto" w:fill="auto"/>
            <w:vAlign w:val="center"/>
            <w:hideMark/>
          </w:tcPr>
          <w:p w:rsidR="008E6713" w:rsidRPr="00234628" w:rsidRDefault="008E6713" w:rsidP="009B3C2F">
            <w:pPr>
              <w:rPr>
                <w:b/>
                <w:bCs/>
                <w:sz w:val="14"/>
                <w:szCs w:val="14"/>
              </w:rPr>
            </w:pPr>
          </w:p>
        </w:tc>
        <w:tc>
          <w:tcPr>
            <w:tcW w:w="532"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Đầu tư phát triển</w:t>
            </w:r>
          </w:p>
        </w:tc>
        <w:tc>
          <w:tcPr>
            <w:tcW w:w="546"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Kinh phí sự nghiệp</w:t>
            </w:r>
          </w:p>
        </w:tc>
        <w:tc>
          <w:tcPr>
            <w:tcW w:w="532" w:type="dxa"/>
            <w:vMerge/>
            <w:shd w:val="clear" w:color="auto" w:fill="auto"/>
            <w:vAlign w:val="center"/>
            <w:hideMark/>
          </w:tcPr>
          <w:p w:rsidR="008E6713" w:rsidRPr="00234628" w:rsidRDefault="008E6713" w:rsidP="009B3C2F">
            <w:pPr>
              <w:rPr>
                <w:b/>
                <w:bCs/>
                <w:sz w:val="14"/>
                <w:szCs w:val="14"/>
              </w:rPr>
            </w:pPr>
          </w:p>
        </w:tc>
        <w:tc>
          <w:tcPr>
            <w:tcW w:w="518"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Đầu tư phát triển</w:t>
            </w:r>
          </w:p>
        </w:tc>
        <w:tc>
          <w:tcPr>
            <w:tcW w:w="518"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Kinh phí sự nghiệp</w:t>
            </w:r>
          </w:p>
        </w:tc>
        <w:tc>
          <w:tcPr>
            <w:tcW w:w="560" w:type="dxa"/>
            <w:vMerge w:val="restart"/>
            <w:shd w:val="clear" w:color="auto" w:fill="auto"/>
            <w:vAlign w:val="center"/>
            <w:hideMark/>
          </w:tcPr>
          <w:p w:rsidR="008E6713" w:rsidRPr="00234628" w:rsidRDefault="008E6713" w:rsidP="009B3C2F">
            <w:pPr>
              <w:rPr>
                <w:b/>
                <w:bCs/>
                <w:sz w:val="14"/>
                <w:szCs w:val="14"/>
              </w:rPr>
            </w:pPr>
            <w:r w:rsidRPr="00234628">
              <w:rPr>
                <w:b/>
                <w:bCs/>
                <w:sz w:val="14"/>
                <w:szCs w:val="14"/>
              </w:rPr>
              <w:t>Tổng số</w:t>
            </w:r>
          </w:p>
        </w:tc>
        <w:tc>
          <w:tcPr>
            <w:tcW w:w="1623" w:type="dxa"/>
            <w:gridSpan w:val="3"/>
            <w:shd w:val="clear" w:color="auto" w:fill="auto"/>
            <w:vAlign w:val="center"/>
            <w:hideMark/>
          </w:tcPr>
          <w:p w:rsidR="008E6713" w:rsidRPr="00234628" w:rsidRDefault="008E6713" w:rsidP="009B3C2F">
            <w:pPr>
              <w:rPr>
                <w:b/>
                <w:bCs/>
                <w:i/>
                <w:iCs/>
                <w:sz w:val="14"/>
                <w:szCs w:val="14"/>
              </w:rPr>
            </w:pPr>
            <w:r w:rsidRPr="00234628">
              <w:rPr>
                <w:b/>
                <w:bCs/>
                <w:i/>
                <w:iCs/>
                <w:sz w:val="14"/>
                <w:szCs w:val="14"/>
              </w:rPr>
              <w:t>Chi đầu tư phát triển</w:t>
            </w:r>
          </w:p>
        </w:tc>
        <w:tc>
          <w:tcPr>
            <w:tcW w:w="1414" w:type="dxa"/>
            <w:gridSpan w:val="3"/>
            <w:shd w:val="clear" w:color="auto" w:fill="auto"/>
            <w:vAlign w:val="center"/>
            <w:hideMark/>
          </w:tcPr>
          <w:p w:rsidR="008E6713" w:rsidRPr="00234628" w:rsidRDefault="008E6713" w:rsidP="009B3C2F">
            <w:pPr>
              <w:rPr>
                <w:b/>
                <w:bCs/>
                <w:i/>
                <w:iCs/>
                <w:sz w:val="14"/>
                <w:szCs w:val="14"/>
              </w:rPr>
            </w:pPr>
            <w:r w:rsidRPr="00234628">
              <w:rPr>
                <w:b/>
                <w:bCs/>
                <w:i/>
                <w:iCs/>
                <w:sz w:val="14"/>
                <w:szCs w:val="14"/>
              </w:rPr>
              <w:t>Kinh phí sự nghiệp</w:t>
            </w:r>
          </w:p>
        </w:tc>
        <w:tc>
          <w:tcPr>
            <w:tcW w:w="532" w:type="dxa"/>
            <w:vMerge w:val="restart"/>
            <w:shd w:val="clear" w:color="auto" w:fill="auto"/>
            <w:vAlign w:val="center"/>
            <w:hideMark/>
          </w:tcPr>
          <w:p w:rsidR="008E6713" w:rsidRPr="00234628" w:rsidRDefault="008E6713" w:rsidP="009B3C2F">
            <w:pPr>
              <w:rPr>
                <w:b/>
                <w:bCs/>
                <w:sz w:val="14"/>
                <w:szCs w:val="14"/>
              </w:rPr>
            </w:pPr>
            <w:r w:rsidRPr="00234628">
              <w:rPr>
                <w:b/>
                <w:bCs/>
                <w:sz w:val="14"/>
                <w:szCs w:val="14"/>
              </w:rPr>
              <w:t>Tổng số</w:t>
            </w:r>
          </w:p>
        </w:tc>
        <w:tc>
          <w:tcPr>
            <w:tcW w:w="1512" w:type="dxa"/>
            <w:gridSpan w:val="3"/>
            <w:shd w:val="clear" w:color="auto" w:fill="auto"/>
            <w:vAlign w:val="center"/>
            <w:hideMark/>
          </w:tcPr>
          <w:p w:rsidR="008E6713" w:rsidRPr="00234628" w:rsidRDefault="008E6713" w:rsidP="009B3C2F">
            <w:pPr>
              <w:rPr>
                <w:b/>
                <w:bCs/>
                <w:i/>
                <w:iCs/>
                <w:sz w:val="14"/>
                <w:szCs w:val="14"/>
              </w:rPr>
            </w:pPr>
            <w:r w:rsidRPr="00234628">
              <w:rPr>
                <w:b/>
                <w:bCs/>
                <w:i/>
                <w:iCs/>
                <w:sz w:val="14"/>
                <w:szCs w:val="14"/>
              </w:rPr>
              <w:t>Chi đầu tư phát triển</w:t>
            </w:r>
          </w:p>
        </w:tc>
        <w:tc>
          <w:tcPr>
            <w:tcW w:w="1357" w:type="dxa"/>
            <w:gridSpan w:val="3"/>
            <w:shd w:val="clear" w:color="auto" w:fill="auto"/>
            <w:vAlign w:val="center"/>
            <w:hideMark/>
          </w:tcPr>
          <w:p w:rsidR="008E6713" w:rsidRPr="00234628" w:rsidRDefault="008E6713" w:rsidP="009B3C2F">
            <w:pPr>
              <w:rPr>
                <w:b/>
                <w:bCs/>
                <w:i/>
                <w:iCs/>
                <w:sz w:val="14"/>
                <w:szCs w:val="14"/>
              </w:rPr>
            </w:pPr>
            <w:r w:rsidRPr="00234628">
              <w:rPr>
                <w:b/>
                <w:bCs/>
                <w:i/>
                <w:iCs/>
                <w:sz w:val="14"/>
                <w:szCs w:val="14"/>
              </w:rPr>
              <w:t>Kinh phí sự nghiệp</w:t>
            </w:r>
          </w:p>
        </w:tc>
        <w:tc>
          <w:tcPr>
            <w:tcW w:w="532" w:type="dxa"/>
            <w:vMerge/>
            <w:shd w:val="clear" w:color="auto" w:fill="auto"/>
            <w:vAlign w:val="center"/>
            <w:hideMark/>
          </w:tcPr>
          <w:p w:rsidR="008E6713" w:rsidRPr="00234628" w:rsidRDefault="008E6713" w:rsidP="009B3C2F">
            <w:pPr>
              <w:rPr>
                <w:b/>
                <w:bCs/>
                <w:i/>
                <w:iCs/>
                <w:sz w:val="14"/>
                <w:szCs w:val="14"/>
              </w:rPr>
            </w:pPr>
          </w:p>
        </w:tc>
        <w:tc>
          <w:tcPr>
            <w:tcW w:w="560" w:type="dxa"/>
            <w:vMerge/>
            <w:shd w:val="clear" w:color="auto" w:fill="auto"/>
            <w:vAlign w:val="center"/>
            <w:hideMark/>
          </w:tcPr>
          <w:p w:rsidR="008E6713" w:rsidRPr="00234628" w:rsidRDefault="008E6713" w:rsidP="009B3C2F">
            <w:pPr>
              <w:rPr>
                <w:b/>
                <w:bCs/>
                <w:i/>
                <w:iCs/>
                <w:sz w:val="14"/>
                <w:szCs w:val="14"/>
              </w:rPr>
            </w:pPr>
          </w:p>
        </w:tc>
        <w:tc>
          <w:tcPr>
            <w:tcW w:w="546" w:type="dxa"/>
            <w:vMerge/>
            <w:shd w:val="clear" w:color="auto" w:fill="auto"/>
            <w:vAlign w:val="center"/>
            <w:hideMark/>
          </w:tcPr>
          <w:p w:rsidR="008E6713" w:rsidRPr="00234628" w:rsidRDefault="008E6713" w:rsidP="009B3C2F">
            <w:pPr>
              <w:rPr>
                <w:b/>
                <w:bCs/>
                <w:i/>
                <w:iCs/>
                <w:sz w:val="14"/>
                <w:szCs w:val="14"/>
              </w:rPr>
            </w:pPr>
          </w:p>
        </w:tc>
      </w:tr>
      <w:tr w:rsidR="00234628" w:rsidRPr="00234628" w:rsidTr="009B3C2F">
        <w:trPr>
          <w:trHeight w:val="20"/>
        </w:trPr>
        <w:tc>
          <w:tcPr>
            <w:tcW w:w="350" w:type="dxa"/>
            <w:vMerge/>
            <w:shd w:val="clear" w:color="auto" w:fill="auto"/>
            <w:vAlign w:val="center"/>
            <w:hideMark/>
          </w:tcPr>
          <w:p w:rsidR="008E6713" w:rsidRPr="00234628" w:rsidRDefault="008E6713" w:rsidP="009B3C2F">
            <w:pPr>
              <w:rPr>
                <w:b/>
                <w:bCs/>
                <w:sz w:val="14"/>
                <w:szCs w:val="14"/>
              </w:rPr>
            </w:pPr>
          </w:p>
        </w:tc>
        <w:tc>
          <w:tcPr>
            <w:tcW w:w="2002" w:type="dxa"/>
            <w:vMerge/>
            <w:shd w:val="clear" w:color="auto" w:fill="auto"/>
            <w:vAlign w:val="center"/>
            <w:hideMark/>
          </w:tcPr>
          <w:p w:rsidR="008E6713" w:rsidRPr="00234628" w:rsidRDefault="008E6713" w:rsidP="009B3C2F">
            <w:pPr>
              <w:rPr>
                <w:b/>
                <w:bCs/>
                <w:sz w:val="14"/>
                <w:szCs w:val="14"/>
              </w:rPr>
            </w:pPr>
          </w:p>
        </w:tc>
        <w:tc>
          <w:tcPr>
            <w:tcW w:w="518" w:type="dxa"/>
            <w:vMerge/>
            <w:shd w:val="clear" w:color="auto" w:fill="auto"/>
            <w:vAlign w:val="center"/>
            <w:hideMark/>
          </w:tcPr>
          <w:p w:rsidR="008E6713" w:rsidRPr="00234628" w:rsidRDefault="008E6713" w:rsidP="009B3C2F">
            <w:pPr>
              <w:rPr>
                <w:b/>
                <w:bCs/>
                <w:sz w:val="14"/>
                <w:szCs w:val="14"/>
              </w:rPr>
            </w:pPr>
          </w:p>
        </w:tc>
        <w:tc>
          <w:tcPr>
            <w:tcW w:w="532" w:type="dxa"/>
            <w:vMerge/>
            <w:shd w:val="clear" w:color="auto" w:fill="auto"/>
            <w:vAlign w:val="center"/>
            <w:hideMark/>
          </w:tcPr>
          <w:p w:rsidR="008E6713" w:rsidRPr="00234628" w:rsidRDefault="008E6713" w:rsidP="009B3C2F">
            <w:pPr>
              <w:rPr>
                <w:b/>
                <w:bCs/>
                <w:i/>
                <w:iCs/>
                <w:sz w:val="14"/>
                <w:szCs w:val="14"/>
              </w:rPr>
            </w:pPr>
          </w:p>
        </w:tc>
        <w:tc>
          <w:tcPr>
            <w:tcW w:w="546" w:type="dxa"/>
            <w:vMerge/>
            <w:shd w:val="clear" w:color="auto" w:fill="auto"/>
            <w:vAlign w:val="center"/>
            <w:hideMark/>
          </w:tcPr>
          <w:p w:rsidR="008E6713" w:rsidRPr="00234628" w:rsidRDefault="008E6713" w:rsidP="009B3C2F">
            <w:pPr>
              <w:rPr>
                <w:b/>
                <w:bCs/>
                <w:i/>
                <w:iCs/>
                <w:sz w:val="14"/>
                <w:szCs w:val="14"/>
              </w:rPr>
            </w:pPr>
          </w:p>
        </w:tc>
        <w:tc>
          <w:tcPr>
            <w:tcW w:w="532" w:type="dxa"/>
            <w:vMerge/>
            <w:shd w:val="clear" w:color="auto" w:fill="auto"/>
            <w:vAlign w:val="center"/>
            <w:hideMark/>
          </w:tcPr>
          <w:p w:rsidR="008E6713" w:rsidRPr="00234628" w:rsidRDefault="008E6713" w:rsidP="009B3C2F">
            <w:pPr>
              <w:rPr>
                <w:b/>
                <w:bCs/>
                <w:sz w:val="14"/>
                <w:szCs w:val="14"/>
              </w:rPr>
            </w:pPr>
          </w:p>
        </w:tc>
        <w:tc>
          <w:tcPr>
            <w:tcW w:w="518" w:type="dxa"/>
            <w:vMerge/>
            <w:shd w:val="clear" w:color="auto" w:fill="auto"/>
            <w:vAlign w:val="center"/>
            <w:hideMark/>
          </w:tcPr>
          <w:p w:rsidR="008E6713" w:rsidRPr="00234628" w:rsidRDefault="008E6713" w:rsidP="009B3C2F">
            <w:pPr>
              <w:rPr>
                <w:b/>
                <w:bCs/>
                <w:i/>
                <w:iCs/>
                <w:sz w:val="14"/>
                <w:szCs w:val="14"/>
              </w:rPr>
            </w:pPr>
          </w:p>
        </w:tc>
        <w:tc>
          <w:tcPr>
            <w:tcW w:w="518" w:type="dxa"/>
            <w:vMerge/>
            <w:shd w:val="clear" w:color="auto" w:fill="auto"/>
            <w:vAlign w:val="center"/>
            <w:hideMark/>
          </w:tcPr>
          <w:p w:rsidR="008E6713" w:rsidRPr="00234628" w:rsidRDefault="008E6713" w:rsidP="009B3C2F">
            <w:pPr>
              <w:rPr>
                <w:b/>
                <w:bCs/>
                <w:i/>
                <w:iCs/>
                <w:sz w:val="14"/>
                <w:szCs w:val="14"/>
              </w:rPr>
            </w:pPr>
          </w:p>
        </w:tc>
        <w:tc>
          <w:tcPr>
            <w:tcW w:w="560" w:type="dxa"/>
            <w:vMerge/>
            <w:shd w:val="clear" w:color="auto" w:fill="auto"/>
            <w:vAlign w:val="center"/>
            <w:hideMark/>
          </w:tcPr>
          <w:p w:rsidR="008E6713" w:rsidRPr="00234628" w:rsidRDefault="008E6713" w:rsidP="009B3C2F">
            <w:pPr>
              <w:rPr>
                <w:b/>
                <w:bCs/>
                <w:sz w:val="14"/>
                <w:szCs w:val="14"/>
              </w:rPr>
            </w:pPr>
          </w:p>
        </w:tc>
        <w:tc>
          <w:tcPr>
            <w:tcW w:w="545"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Cộng</w:t>
            </w:r>
          </w:p>
        </w:tc>
        <w:tc>
          <w:tcPr>
            <w:tcW w:w="1078" w:type="dxa"/>
            <w:gridSpan w:val="2"/>
            <w:shd w:val="clear" w:color="auto" w:fill="auto"/>
            <w:vAlign w:val="center"/>
            <w:hideMark/>
          </w:tcPr>
          <w:p w:rsidR="008E6713" w:rsidRPr="00D439DC" w:rsidRDefault="008E6713" w:rsidP="009B3C2F">
            <w:pPr>
              <w:rPr>
                <w:b/>
                <w:i/>
                <w:iCs/>
                <w:sz w:val="14"/>
                <w:szCs w:val="14"/>
              </w:rPr>
            </w:pPr>
            <w:r w:rsidRPr="00D439DC">
              <w:rPr>
                <w:b/>
                <w:i/>
                <w:iCs/>
                <w:sz w:val="14"/>
                <w:szCs w:val="14"/>
              </w:rPr>
              <w:t>Chia ra</w:t>
            </w:r>
          </w:p>
        </w:tc>
        <w:tc>
          <w:tcPr>
            <w:tcW w:w="518"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Cộng</w:t>
            </w:r>
          </w:p>
        </w:tc>
        <w:tc>
          <w:tcPr>
            <w:tcW w:w="896" w:type="dxa"/>
            <w:gridSpan w:val="2"/>
            <w:shd w:val="clear" w:color="auto" w:fill="auto"/>
            <w:vAlign w:val="center"/>
            <w:hideMark/>
          </w:tcPr>
          <w:p w:rsidR="008E6713" w:rsidRPr="00D439DC" w:rsidRDefault="008E6713" w:rsidP="009B3C2F">
            <w:pPr>
              <w:rPr>
                <w:b/>
                <w:i/>
                <w:iCs/>
                <w:sz w:val="14"/>
                <w:szCs w:val="14"/>
              </w:rPr>
            </w:pPr>
            <w:r w:rsidRPr="00D439DC">
              <w:rPr>
                <w:b/>
                <w:i/>
                <w:iCs/>
                <w:sz w:val="14"/>
                <w:szCs w:val="14"/>
              </w:rPr>
              <w:t>Chia ra</w:t>
            </w:r>
          </w:p>
        </w:tc>
        <w:tc>
          <w:tcPr>
            <w:tcW w:w="532" w:type="dxa"/>
            <w:vMerge/>
            <w:shd w:val="clear" w:color="auto" w:fill="auto"/>
            <w:vAlign w:val="center"/>
            <w:hideMark/>
          </w:tcPr>
          <w:p w:rsidR="008E6713" w:rsidRPr="00234628" w:rsidRDefault="008E6713" w:rsidP="009B3C2F">
            <w:pPr>
              <w:rPr>
                <w:b/>
                <w:bCs/>
                <w:sz w:val="14"/>
                <w:szCs w:val="14"/>
              </w:rPr>
            </w:pPr>
          </w:p>
        </w:tc>
        <w:tc>
          <w:tcPr>
            <w:tcW w:w="518"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Cộng</w:t>
            </w:r>
          </w:p>
        </w:tc>
        <w:tc>
          <w:tcPr>
            <w:tcW w:w="994" w:type="dxa"/>
            <w:gridSpan w:val="2"/>
            <w:shd w:val="clear" w:color="auto" w:fill="auto"/>
            <w:vAlign w:val="center"/>
            <w:hideMark/>
          </w:tcPr>
          <w:p w:rsidR="008E6713" w:rsidRPr="00D439DC" w:rsidRDefault="008E6713" w:rsidP="009B3C2F">
            <w:pPr>
              <w:rPr>
                <w:b/>
                <w:i/>
                <w:iCs/>
                <w:sz w:val="14"/>
                <w:szCs w:val="14"/>
              </w:rPr>
            </w:pPr>
            <w:r w:rsidRPr="00D439DC">
              <w:rPr>
                <w:b/>
                <w:i/>
                <w:iCs/>
                <w:sz w:val="14"/>
                <w:szCs w:val="14"/>
              </w:rPr>
              <w:t>Chia ra</w:t>
            </w:r>
          </w:p>
        </w:tc>
        <w:tc>
          <w:tcPr>
            <w:tcW w:w="504" w:type="dxa"/>
            <w:vMerge w:val="restart"/>
            <w:shd w:val="clear" w:color="auto" w:fill="auto"/>
            <w:vAlign w:val="center"/>
            <w:hideMark/>
          </w:tcPr>
          <w:p w:rsidR="008E6713" w:rsidRPr="00234628" w:rsidRDefault="008E6713" w:rsidP="009B3C2F">
            <w:pPr>
              <w:rPr>
                <w:b/>
                <w:bCs/>
                <w:i/>
                <w:iCs/>
                <w:sz w:val="14"/>
                <w:szCs w:val="14"/>
              </w:rPr>
            </w:pPr>
            <w:r w:rsidRPr="00234628">
              <w:rPr>
                <w:b/>
                <w:bCs/>
                <w:i/>
                <w:iCs/>
                <w:sz w:val="14"/>
                <w:szCs w:val="14"/>
              </w:rPr>
              <w:t>Cộng</w:t>
            </w:r>
          </w:p>
        </w:tc>
        <w:tc>
          <w:tcPr>
            <w:tcW w:w="853" w:type="dxa"/>
            <w:gridSpan w:val="2"/>
            <w:shd w:val="clear" w:color="auto" w:fill="auto"/>
            <w:vAlign w:val="center"/>
            <w:hideMark/>
          </w:tcPr>
          <w:p w:rsidR="008E6713" w:rsidRPr="00D439DC" w:rsidRDefault="008E6713" w:rsidP="009B3C2F">
            <w:pPr>
              <w:rPr>
                <w:b/>
                <w:i/>
                <w:iCs/>
                <w:sz w:val="14"/>
                <w:szCs w:val="14"/>
              </w:rPr>
            </w:pPr>
            <w:r w:rsidRPr="00D439DC">
              <w:rPr>
                <w:b/>
                <w:i/>
                <w:iCs/>
                <w:sz w:val="14"/>
                <w:szCs w:val="14"/>
              </w:rPr>
              <w:t>Chia ra</w:t>
            </w:r>
          </w:p>
        </w:tc>
        <w:tc>
          <w:tcPr>
            <w:tcW w:w="532" w:type="dxa"/>
            <w:vMerge/>
            <w:shd w:val="clear" w:color="auto" w:fill="auto"/>
            <w:vAlign w:val="center"/>
            <w:hideMark/>
          </w:tcPr>
          <w:p w:rsidR="008E6713" w:rsidRPr="00234628" w:rsidRDefault="008E6713" w:rsidP="009B3C2F">
            <w:pPr>
              <w:rPr>
                <w:b/>
                <w:bCs/>
                <w:i/>
                <w:iCs/>
                <w:sz w:val="14"/>
                <w:szCs w:val="14"/>
              </w:rPr>
            </w:pPr>
          </w:p>
        </w:tc>
        <w:tc>
          <w:tcPr>
            <w:tcW w:w="560" w:type="dxa"/>
            <w:vMerge/>
            <w:shd w:val="clear" w:color="auto" w:fill="auto"/>
            <w:vAlign w:val="center"/>
            <w:hideMark/>
          </w:tcPr>
          <w:p w:rsidR="008E6713" w:rsidRPr="00234628" w:rsidRDefault="008E6713" w:rsidP="009B3C2F">
            <w:pPr>
              <w:rPr>
                <w:b/>
                <w:bCs/>
                <w:i/>
                <w:iCs/>
                <w:sz w:val="14"/>
                <w:szCs w:val="14"/>
              </w:rPr>
            </w:pPr>
          </w:p>
        </w:tc>
        <w:tc>
          <w:tcPr>
            <w:tcW w:w="546" w:type="dxa"/>
            <w:vMerge/>
            <w:shd w:val="clear" w:color="auto" w:fill="auto"/>
            <w:vAlign w:val="center"/>
            <w:hideMark/>
          </w:tcPr>
          <w:p w:rsidR="008E6713" w:rsidRPr="00234628" w:rsidRDefault="008E6713" w:rsidP="009B3C2F">
            <w:pPr>
              <w:rPr>
                <w:b/>
                <w:bCs/>
                <w:i/>
                <w:iCs/>
                <w:sz w:val="14"/>
                <w:szCs w:val="14"/>
              </w:rPr>
            </w:pPr>
          </w:p>
        </w:tc>
      </w:tr>
      <w:tr w:rsidR="00234628" w:rsidRPr="00234628" w:rsidTr="009B3C2F">
        <w:trPr>
          <w:trHeight w:val="20"/>
        </w:trPr>
        <w:tc>
          <w:tcPr>
            <w:tcW w:w="350" w:type="dxa"/>
            <w:vMerge/>
            <w:shd w:val="clear" w:color="auto" w:fill="auto"/>
            <w:vAlign w:val="center"/>
            <w:hideMark/>
          </w:tcPr>
          <w:p w:rsidR="008E6713" w:rsidRPr="00234628" w:rsidRDefault="008E6713" w:rsidP="009B3C2F">
            <w:pPr>
              <w:rPr>
                <w:b/>
                <w:bCs/>
                <w:sz w:val="14"/>
                <w:szCs w:val="14"/>
              </w:rPr>
            </w:pPr>
          </w:p>
        </w:tc>
        <w:tc>
          <w:tcPr>
            <w:tcW w:w="2002" w:type="dxa"/>
            <w:vMerge/>
            <w:shd w:val="clear" w:color="auto" w:fill="auto"/>
            <w:vAlign w:val="center"/>
            <w:hideMark/>
          </w:tcPr>
          <w:p w:rsidR="008E6713" w:rsidRPr="00234628" w:rsidRDefault="008E6713" w:rsidP="009B3C2F">
            <w:pPr>
              <w:rPr>
                <w:b/>
                <w:bCs/>
                <w:sz w:val="14"/>
                <w:szCs w:val="14"/>
              </w:rPr>
            </w:pPr>
          </w:p>
        </w:tc>
        <w:tc>
          <w:tcPr>
            <w:tcW w:w="518" w:type="dxa"/>
            <w:vMerge/>
            <w:shd w:val="clear" w:color="auto" w:fill="auto"/>
            <w:vAlign w:val="center"/>
            <w:hideMark/>
          </w:tcPr>
          <w:p w:rsidR="008E6713" w:rsidRPr="00234628" w:rsidRDefault="008E6713" w:rsidP="009B3C2F">
            <w:pPr>
              <w:rPr>
                <w:b/>
                <w:bCs/>
                <w:sz w:val="14"/>
                <w:szCs w:val="14"/>
              </w:rPr>
            </w:pPr>
          </w:p>
        </w:tc>
        <w:tc>
          <w:tcPr>
            <w:tcW w:w="532" w:type="dxa"/>
            <w:vMerge/>
            <w:shd w:val="clear" w:color="auto" w:fill="auto"/>
            <w:vAlign w:val="center"/>
            <w:hideMark/>
          </w:tcPr>
          <w:p w:rsidR="008E6713" w:rsidRPr="00234628" w:rsidRDefault="008E6713" w:rsidP="009B3C2F">
            <w:pPr>
              <w:rPr>
                <w:b/>
                <w:bCs/>
                <w:i/>
                <w:iCs/>
                <w:sz w:val="14"/>
                <w:szCs w:val="14"/>
              </w:rPr>
            </w:pPr>
          </w:p>
        </w:tc>
        <w:tc>
          <w:tcPr>
            <w:tcW w:w="546" w:type="dxa"/>
            <w:vMerge/>
            <w:shd w:val="clear" w:color="auto" w:fill="auto"/>
            <w:vAlign w:val="center"/>
            <w:hideMark/>
          </w:tcPr>
          <w:p w:rsidR="008E6713" w:rsidRPr="00234628" w:rsidRDefault="008E6713" w:rsidP="009B3C2F">
            <w:pPr>
              <w:rPr>
                <w:b/>
                <w:bCs/>
                <w:i/>
                <w:iCs/>
                <w:sz w:val="14"/>
                <w:szCs w:val="14"/>
              </w:rPr>
            </w:pPr>
          </w:p>
        </w:tc>
        <w:tc>
          <w:tcPr>
            <w:tcW w:w="532" w:type="dxa"/>
            <w:vMerge/>
            <w:shd w:val="clear" w:color="auto" w:fill="auto"/>
            <w:vAlign w:val="center"/>
            <w:hideMark/>
          </w:tcPr>
          <w:p w:rsidR="008E6713" w:rsidRPr="00234628" w:rsidRDefault="008E6713" w:rsidP="009B3C2F">
            <w:pPr>
              <w:rPr>
                <w:b/>
                <w:bCs/>
                <w:sz w:val="14"/>
                <w:szCs w:val="14"/>
              </w:rPr>
            </w:pPr>
          </w:p>
        </w:tc>
        <w:tc>
          <w:tcPr>
            <w:tcW w:w="518" w:type="dxa"/>
            <w:vMerge/>
            <w:shd w:val="clear" w:color="auto" w:fill="auto"/>
            <w:vAlign w:val="center"/>
            <w:hideMark/>
          </w:tcPr>
          <w:p w:rsidR="008E6713" w:rsidRPr="00234628" w:rsidRDefault="008E6713" w:rsidP="009B3C2F">
            <w:pPr>
              <w:rPr>
                <w:b/>
                <w:bCs/>
                <w:i/>
                <w:iCs/>
                <w:sz w:val="14"/>
                <w:szCs w:val="14"/>
              </w:rPr>
            </w:pPr>
          </w:p>
        </w:tc>
        <w:tc>
          <w:tcPr>
            <w:tcW w:w="518" w:type="dxa"/>
            <w:vMerge/>
            <w:shd w:val="clear" w:color="auto" w:fill="auto"/>
            <w:vAlign w:val="center"/>
            <w:hideMark/>
          </w:tcPr>
          <w:p w:rsidR="008E6713" w:rsidRPr="00234628" w:rsidRDefault="008E6713" w:rsidP="009B3C2F">
            <w:pPr>
              <w:rPr>
                <w:b/>
                <w:bCs/>
                <w:i/>
                <w:iCs/>
                <w:sz w:val="14"/>
                <w:szCs w:val="14"/>
              </w:rPr>
            </w:pPr>
          </w:p>
        </w:tc>
        <w:tc>
          <w:tcPr>
            <w:tcW w:w="560" w:type="dxa"/>
            <w:vMerge/>
            <w:shd w:val="clear" w:color="auto" w:fill="auto"/>
            <w:vAlign w:val="center"/>
            <w:hideMark/>
          </w:tcPr>
          <w:p w:rsidR="008E6713" w:rsidRPr="00234628" w:rsidRDefault="008E6713" w:rsidP="009B3C2F">
            <w:pPr>
              <w:rPr>
                <w:b/>
                <w:bCs/>
                <w:sz w:val="14"/>
                <w:szCs w:val="14"/>
              </w:rPr>
            </w:pPr>
          </w:p>
        </w:tc>
        <w:tc>
          <w:tcPr>
            <w:tcW w:w="545" w:type="dxa"/>
            <w:vMerge/>
            <w:shd w:val="clear" w:color="auto" w:fill="auto"/>
            <w:vAlign w:val="center"/>
            <w:hideMark/>
          </w:tcPr>
          <w:p w:rsidR="008E6713" w:rsidRPr="00234628" w:rsidRDefault="008E6713" w:rsidP="009B3C2F">
            <w:pPr>
              <w:rPr>
                <w:b/>
                <w:bCs/>
                <w:i/>
                <w:iCs/>
                <w:sz w:val="14"/>
                <w:szCs w:val="14"/>
              </w:rPr>
            </w:pPr>
          </w:p>
        </w:tc>
        <w:tc>
          <w:tcPr>
            <w:tcW w:w="532"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trong nước</w:t>
            </w:r>
          </w:p>
        </w:tc>
        <w:tc>
          <w:tcPr>
            <w:tcW w:w="546"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ngoài nước</w:t>
            </w:r>
          </w:p>
        </w:tc>
        <w:tc>
          <w:tcPr>
            <w:tcW w:w="518" w:type="dxa"/>
            <w:vMerge/>
            <w:shd w:val="clear" w:color="auto" w:fill="auto"/>
            <w:vAlign w:val="center"/>
            <w:hideMark/>
          </w:tcPr>
          <w:p w:rsidR="008E6713" w:rsidRPr="00234628" w:rsidRDefault="008E6713" w:rsidP="009B3C2F">
            <w:pPr>
              <w:rPr>
                <w:b/>
                <w:bCs/>
                <w:i/>
                <w:iCs/>
                <w:sz w:val="14"/>
                <w:szCs w:val="14"/>
              </w:rPr>
            </w:pPr>
          </w:p>
        </w:tc>
        <w:tc>
          <w:tcPr>
            <w:tcW w:w="462"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trong nước</w:t>
            </w:r>
          </w:p>
        </w:tc>
        <w:tc>
          <w:tcPr>
            <w:tcW w:w="434"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ngoài nước</w:t>
            </w:r>
          </w:p>
        </w:tc>
        <w:tc>
          <w:tcPr>
            <w:tcW w:w="532" w:type="dxa"/>
            <w:vMerge/>
            <w:shd w:val="clear" w:color="auto" w:fill="auto"/>
            <w:vAlign w:val="center"/>
            <w:hideMark/>
          </w:tcPr>
          <w:p w:rsidR="008E6713" w:rsidRPr="00234628" w:rsidRDefault="008E6713" w:rsidP="009B3C2F">
            <w:pPr>
              <w:rPr>
                <w:b/>
                <w:bCs/>
                <w:sz w:val="14"/>
                <w:szCs w:val="14"/>
              </w:rPr>
            </w:pPr>
          </w:p>
        </w:tc>
        <w:tc>
          <w:tcPr>
            <w:tcW w:w="518" w:type="dxa"/>
            <w:vMerge/>
            <w:shd w:val="clear" w:color="auto" w:fill="auto"/>
            <w:vAlign w:val="center"/>
            <w:hideMark/>
          </w:tcPr>
          <w:p w:rsidR="008E6713" w:rsidRPr="00234628" w:rsidRDefault="008E6713" w:rsidP="009B3C2F">
            <w:pPr>
              <w:rPr>
                <w:b/>
                <w:bCs/>
                <w:i/>
                <w:iCs/>
                <w:sz w:val="14"/>
                <w:szCs w:val="14"/>
              </w:rPr>
            </w:pPr>
          </w:p>
        </w:tc>
        <w:tc>
          <w:tcPr>
            <w:tcW w:w="532"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trong nước</w:t>
            </w:r>
          </w:p>
        </w:tc>
        <w:tc>
          <w:tcPr>
            <w:tcW w:w="462"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ngoài nước</w:t>
            </w:r>
          </w:p>
        </w:tc>
        <w:tc>
          <w:tcPr>
            <w:tcW w:w="504" w:type="dxa"/>
            <w:vMerge/>
            <w:shd w:val="clear" w:color="auto" w:fill="auto"/>
            <w:vAlign w:val="center"/>
            <w:hideMark/>
          </w:tcPr>
          <w:p w:rsidR="008E6713" w:rsidRPr="00234628" w:rsidRDefault="008E6713" w:rsidP="009B3C2F">
            <w:pPr>
              <w:rPr>
                <w:b/>
                <w:bCs/>
                <w:i/>
                <w:iCs/>
                <w:sz w:val="14"/>
                <w:szCs w:val="14"/>
              </w:rPr>
            </w:pPr>
          </w:p>
        </w:tc>
        <w:tc>
          <w:tcPr>
            <w:tcW w:w="447"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trong nước</w:t>
            </w:r>
          </w:p>
        </w:tc>
        <w:tc>
          <w:tcPr>
            <w:tcW w:w="406" w:type="dxa"/>
            <w:shd w:val="clear" w:color="auto" w:fill="auto"/>
            <w:vAlign w:val="center"/>
            <w:hideMark/>
          </w:tcPr>
          <w:p w:rsidR="008E6713" w:rsidRPr="00D439DC" w:rsidRDefault="008E6713" w:rsidP="009B3C2F">
            <w:pPr>
              <w:rPr>
                <w:b/>
                <w:i/>
                <w:iCs/>
                <w:sz w:val="14"/>
                <w:szCs w:val="14"/>
              </w:rPr>
            </w:pPr>
            <w:r w:rsidRPr="00D439DC">
              <w:rPr>
                <w:b/>
                <w:i/>
                <w:iCs/>
                <w:sz w:val="14"/>
                <w:szCs w:val="14"/>
              </w:rPr>
              <w:t>Vốn ngoài nước</w:t>
            </w:r>
          </w:p>
        </w:tc>
        <w:tc>
          <w:tcPr>
            <w:tcW w:w="532" w:type="dxa"/>
            <w:vMerge/>
            <w:shd w:val="clear" w:color="auto" w:fill="auto"/>
            <w:vAlign w:val="center"/>
            <w:hideMark/>
          </w:tcPr>
          <w:p w:rsidR="008E6713" w:rsidRPr="00234628" w:rsidRDefault="008E6713" w:rsidP="009B3C2F">
            <w:pPr>
              <w:rPr>
                <w:b/>
                <w:bCs/>
                <w:i/>
                <w:iCs/>
                <w:sz w:val="14"/>
                <w:szCs w:val="14"/>
              </w:rPr>
            </w:pPr>
          </w:p>
        </w:tc>
        <w:tc>
          <w:tcPr>
            <w:tcW w:w="560" w:type="dxa"/>
            <w:vMerge/>
            <w:shd w:val="clear" w:color="auto" w:fill="auto"/>
            <w:vAlign w:val="center"/>
            <w:hideMark/>
          </w:tcPr>
          <w:p w:rsidR="008E6713" w:rsidRPr="00234628" w:rsidRDefault="008E6713" w:rsidP="009B3C2F">
            <w:pPr>
              <w:rPr>
                <w:b/>
                <w:bCs/>
                <w:i/>
                <w:iCs/>
                <w:sz w:val="14"/>
                <w:szCs w:val="14"/>
              </w:rPr>
            </w:pPr>
          </w:p>
        </w:tc>
        <w:tc>
          <w:tcPr>
            <w:tcW w:w="546" w:type="dxa"/>
            <w:vMerge/>
            <w:shd w:val="clear" w:color="auto" w:fill="auto"/>
            <w:vAlign w:val="center"/>
            <w:hideMark/>
          </w:tcPr>
          <w:p w:rsidR="008E6713" w:rsidRPr="00234628" w:rsidRDefault="008E6713" w:rsidP="009B3C2F">
            <w:pPr>
              <w:rPr>
                <w:b/>
                <w:bCs/>
                <w:i/>
                <w:iCs/>
                <w:sz w:val="14"/>
                <w:szCs w:val="14"/>
              </w:rPr>
            </w:pPr>
          </w:p>
        </w:tc>
      </w:tr>
      <w:tr w:rsidR="00234628" w:rsidRPr="00234628" w:rsidTr="009B3C2F">
        <w:trPr>
          <w:trHeight w:val="20"/>
        </w:trPr>
        <w:tc>
          <w:tcPr>
            <w:tcW w:w="350"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A</w:t>
            </w:r>
          </w:p>
        </w:tc>
        <w:tc>
          <w:tcPr>
            <w:tcW w:w="200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B</w:t>
            </w:r>
          </w:p>
        </w:tc>
        <w:tc>
          <w:tcPr>
            <w:tcW w:w="518"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w:t>
            </w:r>
          </w:p>
        </w:tc>
        <w:tc>
          <w:tcPr>
            <w:tcW w:w="53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2</w:t>
            </w:r>
          </w:p>
        </w:tc>
        <w:tc>
          <w:tcPr>
            <w:tcW w:w="546"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3</w:t>
            </w:r>
          </w:p>
        </w:tc>
        <w:tc>
          <w:tcPr>
            <w:tcW w:w="53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4</w:t>
            </w:r>
          </w:p>
        </w:tc>
        <w:tc>
          <w:tcPr>
            <w:tcW w:w="518"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5</w:t>
            </w:r>
          </w:p>
        </w:tc>
        <w:tc>
          <w:tcPr>
            <w:tcW w:w="518"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6</w:t>
            </w:r>
          </w:p>
        </w:tc>
        <w:tc>
          <w:tcPr>
            <w:tcW w:w="560"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7</w:t>
            </w:r>
          </w:p>
        </w:tc>
        <w:tc>
          <w:tcPr>
            <w:tcW w:w="545"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8</w:t>
            </w:r>
          </w:p>
        </w:tc>
        <w:tc>
          <w:tcPr>
            <w:tcW w:w="53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9</w:t>
            </w:r>
          </w:p>
        </w:tc>
        <w:tc>
          <w:tcPr>
            <w:tcW w:w="546"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10</w:t>
            </w:r>
          </w:p>
        </w:tc>
        <w:tc>
          <w:tcPr>
            <w:tcW w:w="518"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11</w:t>
            </w:r>
          </w:p>
        </w:tc>
        <w:tc>
          <w:tcPr>
            <w:tcW w:w="46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12</w:t>
            </w:r>
          </w:p>
        </w:tc>
        <w:tc>
          <w:tcPr>
            <w:tcW w:w="434"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13</w:t>
            </w:r>
          </w:p>
        </w:tc>
        <w:tc>
          <w:tcPr>
            <w:tcW w:w="53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14</w:t>
            </w:r>
          </w:p>
        </w:tc>
        <w:tc>
          <w:tcPr>
            <w:tcW w:w="518"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15</w:t>
            </w:r>
          </w:p>
        </w:tc>
        <w:tc>
          <w:tcPr>
            <w:tcW w:w="53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16</w:t>
            </w:r>
          </w:p>
        </w:tc>
        <w:tc>
          <w:tcPr>
            <w:tcW w:w="46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17</w:t>
            </w:r>
          </w:p>
        </w:tc>
        <w:tc>
          <w:tcPr>
            <w:tcW w:w="504"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18</w:t>
            </w:r>
          </w:p>
        </w:tc>
        <w:tc>
          <w:tcPr>
            <w:tcW w:w="447"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19</w:t>
            </w:r>
          </w:p>
        </w:tc>
        <w:tc>
          <w:tcPr>
            <w:tcW w:w="406"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20</w:t>
            </w:r>
          </w:p>
        </w:tc>
        <w:tc>
          <w:tcPr>
            <w:tcW w:w="532" w:type="dxa"/>
            <w:shd w:val="clear" w:color="auto" w:fill="auto"/>
            <w:vAlign w:val="center"/>
            <w:hideMark/>
          </w:tcPr>
          <w:p w:rsidR="008E6713" w:rsidRPr="00234628" w:rsidRDefault="008E6713" w:rsidP="009B3C2F">
            <w:pPr>
              <w:rPr>
                <w:b/>
                <w:bCs/>
                <w:i/>
                <w:iCs/>
                <w:sz w:val="14"/>
                <w:szCs w:val="14"/>
              </w:rPr>
            </w:pPr>
            <w:r w:rsidRPr="00234628">
              <w:rPr>
                <w:b/>
                <w:bCs/>
                <w:i/>
                <w:iCs/>
                <w:sz w:val="14"/>
                <w:szCs w:val="14"/>
              </w:rPr>
              <w:t>21=4/1</w:t>
            </w:r>
          </w:p>
        </w:tc>
        <w:tc>
          <w:tcPr>
            <w:tcW w:w="560" w:type="dxa"/>
            <w:shd w:val="clear" w:color="auto" w:fill="auto"/>
            <w:noWrap/>
            <w:vAlign w:val="center"/>
            <w:hideMark/>
          </w:tcPr>
          <w:p w:rsidR="008E6713" w:rsidRPr="00234628" w:rsidRDefault="008E6713" w:rsidP="009B3C2F">
            <w:pPr>
              <w:rPr>
                <w:b/>
                <w:bCs/>
                <w:i/>
                <w:iCs/>
                <w:sz w:val="14"/>
                <w:szCs w:val="14"/>
              </w:rPr>
            </w:pPr>
            <w:r w:rsidRPr="00234628">
              <w:rPr>
                <w:b/>
                <w:bCs/>
                <w:i/>
                <w:iCs/>
                <w:sz w:val="14"/>
                <w:szCs w:val="14"/>
              </w:rPr>
              <w:t>22=5/2</w:t>
            </w:r>
          </w:p>
        </w:tc>
        <w:tc>
          <w:tcPr>
            <w:tcW w:w="546" w:type="dxa"/>
            <w:shd w:val="clear" w:color="auto" w:fill="auto"/>
            <w:noWrap/>
            <w:vAlign w:val="center"/>
            <w:hideMark/>
          </w:tcPr>
          <w:p w:rsidR="008E6713" w:rsidRPr="00234628" w:rsidRDefault="008E6713" w:rsidP="009B3C2F">
            <w:pPr>
              <w:rPr>
                <w:b/>
                <w:bCs/>
                <w:i/>
                <w:iCs/>
                <w:sz w:val="14"/>
                <w:szCs w:val="14"/>
              </w:rPr>
            </w:pPr>
            <w:r w:rsidRPr="00234628">
              <w:rPr>
                <w:b/>
                <w:bCs/>
                <w:i/>
                <w:iCs/>
                <w:sz w:val="14"/>
                <w:szCs w:val="14"/>
              </w:rPr>
              <w:t>23=6/3</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b/>
                <w:bCs/>
                <w:sz w:val="14"/>
                <w:szCs w:val="14"/>
              </w:rPr>
            </w:pPr>
          </w:p>
        </w:tc>
        <w:tc>
          <w:tcPr>
            <w:tcW w:w="2002" w:type="dxa"/>
            <w:shd w:val="clear" w:color="auto" w:fill="auto"/>
            <w:hideMark/>
          </w:tcPr>
          <w:p w:rsidR="008E6713" w:rsidRPr="00234628" w:rsidRDefault="008E6713" w:rsidP="00C52293">
            <w:pPr>
              <w:spacing w:before="60" w:after="60" w:line="360" w:lineRule="exact"/>
              <w:jc w:val="both"/>
              <w:rPr>
                <w:b/>
                <w:bCs/>
                <w:sz w:val="14"/>
                <w:szCs w:val="14"/>
              </w:rPr>
            </w:pPr>
            <w:r w:rsidRPr="00234628">
              <w:rPr>
                <w:b/>
                <w:bCs/>
                <w:sz w:val="14"/>
                <w:szCs w:val="14"/>
              </w:rPr>
              <w:t>TỔNG SỐ</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736.411</w:t>
            </w: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581.095</w:t>
            </w:r>
          </w:p>
        </w:tc>
        <w:tc>
          <w:tcPr>
            <w:tcW w:w="546"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155.316</w:t>
            </w: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834.840</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676.428</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158.411</w:t>
            </w:r>
          </w:p>
        </w:tc>
        <w:tc>
          <w:tcPr>
            <w:tcW w:w="560"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479.438</w:t>
            </w:r>
          </w:p>
        </w:tc>
        <w:tc>
          <w:tcPr>
            <w:tcW w:w="545"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383.994</w:t>
            </w: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245.575</w:t>
            </w:r>
          </w:p>
        </w:tc>
        <w:tc>
          <w:tcPr>
            <w:tcW w:w="546"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138.420</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95.443</w:t>
            </w: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95.443</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355.402</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292.434</w:t>
            </w: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215.483</w:t>
            </w: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76.951</w:t>
            </w:r>
          </w:p>
        </w:tc>
        <w:tc>
          <w:tcPr>
            <w:tcW w:w="50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62.968</w:t>
            </w:r>
          </w:p>
        </w:tc>
        <w:tc>
          <w:tcPr>
            <w:tcW w:w="447"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62.968</w:t>
            </w:r>
          </w:p>
        </w:tc>
        <w:tc>
          <w:tcPr>
            <w:tcW w:w="406"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noWrap/>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113,4%</w:t>
            </w:r>
          </w:p>
        </w:tc>
        <w:tc>
          <w:tcPr>
            <w:tcW w:w="560" w:type="dxa"/>
            <w:shd w:val="clear" w:color="auto" w:fill="auto"/>
            <w:noWrap/>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116,4%</w:t>
            </w:r>
          </w:p>
        </w:tc>
        <w:tc>
          <w:tcPr>
            <w:tcW w:w="546" w:type="dxa"/>
            <w:shd w:val="clear" w:color="auto" w:fill="auto"/>
            <w:noWrap/>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102,0%</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b/>
                <w:bCs/>
                <w:i/>
                <w:iCs/>
                <w:sz w:val="14"/>
                <w:szCs w:val="14"/>
              </w:rPr>
            </w:pPr>
            <w:r w:rsidRPr="00234628">
              <w:rPr>
                <w:b/>
                <w:bCs/>
                <w:i/>
                <w:iCs/>
                <w:sz w:val="14"/>
                <w:szCs w:val="14"/>
              </w:rPr>
              <w:t>I</w:t>
            </w:r>
          </w:p>
        </w:tc>
        <w:tc>
          <w:tcPr>
            <w:tcW w:w="2002" w:type="dxa"/>
            <w:shd w:val="clear" w:color="auto" w:fill="auto"/>
            <w:hideMark/>
          </w:tcPr>
          <w:p w:rsidR="008E6713" w:rsidRPr="00234628" w:rsidRDefault="008E6713" w:rsidP="00C52293">
            <w:pPr>
              <w:spacing w:before="60" w:after="60" w:line="360" w:lineRule="exact"/>
              <w:jc w:val="both"/>
              <w:rPr>
                <w:b/>
                <w:bCs/>
                <w:i/>
                <w:iCs/>
                <w:sz w:val="14"/>
                <w:szCs w:val="14"/>
              </w:rPr>
            </w:pPr>
            <w:r w:rsidRPr="00234628">
              <w:rPr>
                <w:b/>
                <w:bCs/>
                <w:i/>
                <w:iCs/>
                <w:sz w:val="14"/>
                <w:szCs w:val="14"/>
              </w:rPr>
              <w:t>Ngân sách cấp tỉnh</w:t>
            </w:r>
          </w:p>
        </w:tc>
        <w:tc>
          <w:tcPr>
            <w:tcW w:w="518"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51.906</w:t>
            </w:r>
          </w:p>
        </w:tc>
        <w:tc>
          <w:tcPr>
            <w:tcW w:w="532"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18.671</w:t>
            </w:r>
          </w:p>
        </w:tc>
        <w:tc>
          <w:tcPr>
            <w:tcW w:w="546"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33.235</w:t>
            </w:r>
          </w:p>
        </w:tc>
        <w:tc>
          <w:tcPr>
            <w:tcW w:w="532"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45.001</w:t>
            </w:r>
          </w:p>
        </w:tc>
        <w:tc>
          <w:tcPr>
            <w:tcW w:w="518"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13.872</w:t>
            </w:r>
          </w:p>
        </w:tc>
        <w:tc>
          <w:tcPr>
            <w:tcW w:w="518"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31.129</w:t>
            </w:r>
          </w:p>
        </w:tc>
        <w:tc>
          <w:tcPr>
            <w:tcW w:w="560"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38.356</w:t>
            </w:r>
          </w:p>
        </w:tc>
        <w:tc>
          <w:tcPr>
            <w:tcW w:w="545"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13.872</w:t>
            </w:r>
          </w:p>
        </w:tc>
        <w:tc>
          <w:tcPr>
            <w:tcW w:w="532"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11.872</w:t>
            </w:r>
          </w:p>
        </w:tc>
        <w:tc>
          <w:tcPr>
            <w:tcW w:w="546"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2.000</w:t>
            </w:r>
          </w:p>
        </w:tc>
        <w:tc>
          <w:tcPr>
            <w:tcW w:w="518"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24.484</w:t>
            </w:r>
          </w:p>
        </w:tc>
        <w:tc>
          <w:tcPr>
            <w:tcW w:w="462"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24.484</w:t>
            </w:r>
          </w:p>
        </w:tc>
        <w:tc>
          <w:tcPr>
            <w:tcW w:w="434"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6.645</w:t>
            </w:r>
          </w:p>
        </w:tc>
        <w:tc>
          <w:tcPr>
            <w:tcW w:w="518"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6.645</w:t>
            </w:r>
          </w:p>
        </w:tc>
        <w:tc>
          <w:tcPr>
            <w:tcW w:w="447"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r w:rsidRPr="00234628">
              <w:rPr>
                <w:b/>
                <w:bCs/>
                <w:i/>
                <w:iCs/>
                <w:sz w:val="14"/>
                <w:szCs w:val="14"/>
              </w:rPr>
              <w:t>6.645</w:t>
            </w:r>
          </w:p>
        </w:tc>
        <w:tc>
          <w:tcPr>
            <w:tcW w:w="406" w:type="dxa"/>
            <w:shd w:val="clear" w:color="auto" w:fill="auto"/>
            <w:vAlign w:val="center"/>
            <w:hideMark/>
          </w:tcPr>
          <w:p w:rsidR="008E6713" w:rsidRPr="00234628" w:rsidRDefault="008E6713" w:rsidP="00C52293">
            <w:pPr>
              <w:spacing w:before="60" w:after="60" w:line="360" w:lineRule="exact"/>
              <w:jc w:val="right"/>
              <w:rPr>
                <w:b/>
                <w:bCs/>
                <w:i/>
                <w:iCs/>
                <w:sz w:val="14"/>
                <w:szCs w:val="14"/>
              </w:rPr>
            </w:pPr>
          </w:p>
        </w:tc>
        <w:tc>
          <w:tcPr>
            <w:tcW w:w="532" w:type="dxa"/>
            <w:shd w:val="clear" w:color="auto" w:fill="auto"/>
            <w:noWrap/>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86,7%</w:t>
            </w:r>
          </w:p>
        </w:tc>
        <w:tc>
          <w:tcPr>
            <w:tcW w:w="560" w:type="dxa"/>
            <w:shd w:val="clear" w:color="auto" w:fill="auto"/>
            <w:noWrap/>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74,3%</w:t>
            </w:r>
          </w:p>
        </w:tc>
        <w:tc>
          <w:tcPr>
            <w:tcW w:w="546" w:type="dxa"/>
            <w:shd w:val="clear" w:color="auto" w:fill="auto"/>
            <w:noWrap/>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93,7%</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1</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Sở Nông nghiệp</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24.958</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18.238</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6.720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20.406</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13.872</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6.534</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20.357</w:t>
            </w:r>
          </w:p>
        </w:tc>
        <w:tc>
          <w:tcPr>
            <w:tcW w:w="545"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13.872</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11.872</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2.000</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6.485</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6.485</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49</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49</w:t>
            </w:r>
          </w:p>
        </w:tc>
        <w:tc>
          <w:tcPr>
            <w:tcW w:w="447"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49</w:t>
            </w:r>
          </w:p>
        </w:tc>
        <w:tc>
          <w:tcPr>
            <w:tcW w:w="406" w:type="dxa"/>
            <w:shd w:val="clear" w:color="auto" w:fill="auto"/>
            <w:vAlign w:val="center"/>
            <w:hideMark/>
          </w:tcPr>
          <w:p w:rsidR="008E6713" w:rsidRPr="00234628" w:rsidRDefault="008E6713" w:rsidP="00C52293">
            <w:pPr>
              <w:spacing w:before="60" w:after="60" w:line="360" w:lineRule="exact"/>
              <w:jc w:val="right"/>
              <w:rPr>
                <w:i/>
                <w:iCs/>
                <w:sz w:val="14"/>
                <w:szCs w:val="14"/>
              </w:rPr>
            </w:pPr>
            <w:r w:rsidRPr="00234628">
              <w:rPr>
                <w:i/>
                <w:iCs/>
                <w:sz w:val="14"/>
                <w:szCs w:val="14"/>
              </w:rPr>
              <w:t>-</w:t>
            </w: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81,8%</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76,1%</w:t>
            </w: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97,2%</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2</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Sở Giáo dục và Đào tạo</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800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800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799</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799</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799</w:t>
            </w:r>
          </w:p>
        </w:tc>
        <w:tc>
          <w:tcPr>
            <w:tcW w:w="545"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799</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799</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47"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0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99,9%</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99,9%</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3</w:t>
            </w:r>
          </w:p>
        </w:tc>
        <w:tc>
          <w:tcPr>
            <w:tcW w:w="2002" w:type="dxa"/>
            <w:shd w:val="clear" w:color="auto" w:fill="auto"/>
            <w:hideMark/>
          </w:tcPr>
          <w:p w:rsidR="008E6713" w:rsidRPr="00C52293" w:rsidRDefault="008E6713" w:rsidP="00C52293">
            <w:pPr>
              <w:spacing w:before="60" w:after="60" w:line="360" w:lineRule="exact"/>
              <w:jc w:val="both"/>
              <w:rPr>
                <w:spacing w:val="-6"/>
                <w:sz w:val="14"/>
                <w:szCs w:val="14"/>
              </w:rPr>
            </w:pPr>
            <w:r w:rsidRPr="00C52293">
              <w:rPr>
                <w:spacing w:val="-6"/>
                <w:sz w:val="14"/>
                <w:szCs w:val="14"/>
              </w:rPr>
              <w:t xml:space="preserve">Sở Lao động thương binh và xã hội </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8.088</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8.088</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7.870</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7.870</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7.141</w:t>
            </w:r>
          </w:p>
        </w:tc>
        <w:tc>
          <w:tcPr>
            <w:tcW w:w="545"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7.141</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7.141</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729</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729</w:t>
            </w:r>
          </w:p>
        </w:tc>
        <w:tc>
          <w:tcPr>
            <w:tcW w:w="447"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729</w:t>
            </w:r>
          </w:p>
        </w:tc>
        <w:tc>
          <w:tcPr>
            <w:tcW w:w="406" w:type="dxa"/>
            <w:shd w:val="clear" w:color="auto" w:fill="auto"/>
            <w:vAlign w:val="center"/>
            <w:hideMark/>
          </w:tcPr>
          <w:p w:rsidR="008E6713" w:rsidRPr="00234628" w:rsidRDefault="008E6713" w:rsidP="00C52293">
            <w:pPr>
              <w:spacing w:before="60" w:after="60" w:line="360" w:lineRule="exact"/>
              <w:jc w:val="right"/>
              <w:rPr>
                <w:i/>
                <w:iCs/>
                <w:sz w:val="14"/>
                <w:szCs w:val="14"/>
              </w:rPr>
            </w:pPr>
            <w:r w:rsidRPr="00234628">
              <w:rPr>
                <w:i/>
                <w:iCs/>
                <w:sz w:val="14"/>
                <w:szCs w:val="14"/>
              </w:rPr>
              <w:t>-</w:t>
            </w: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97,3%</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97,3%</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4</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Sở Thông tin và truyền thông</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4.660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4.660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4.647</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4.647</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3.137</w:t>
            </w:r>
          </w:p>
        </w:tc>
        <w:tc>
          <w:tcPr>
            <w:tcW w:w="545"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3.137</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3.137</w:t>
            </w:r>
          </w:p>
        </w:tc>
        <w:tc>
          <w:tcPr>
            <w:tcW w:w="43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1.510</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1.510</w:t>
            </w:r>
          </w:p>
        </w:tc>
        <w:tc>
          <w:tcPr>
            <w:tcW w:w="447"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1510</w:t>
            </w:r>
          </w:p>
        </w:tc>
        <w:tc>
          <w:tcPr>
            <w:tcW w:w="40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99,7%</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99,7%</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5</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Sở Nội vụ</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300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300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293</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293</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293</w:t>
            </w:r>
          </w:p>
        </w:tc>
        <w:tc>
          <w:tcPr>
            <w:tcW w:w="545"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293</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293</w:t>
            </w:r>
          </w:p>
        </w:tc>
        <w:tc>
          <w:tcPr>
            <w:tcW w:w="43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47"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0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97,8%</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97,8%</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6</w:t>
            </w:r>
          </w:p>
        </w:tc>
        <w:tc>
          <w:tcPr>
            <w:tcW w:w="2002" w:type="dxa"/>
            <w:shd w:val="clear" w:color="auto" w:fill="auto"/>
            <w:hideMark/>
          </w:tcPr>
          <w:p w:rsidR="008E6713" w:rsidRPr="00234628" w:rsidRDefault="00C52293" w:rsidP="00C52293">
            <w:pPr>
              <w:spacing w:before="60" w:after="60" w:line="360" w:lineRule="exact"/>
              <w:jc w:val="both"/>
              <w:rPr>
                <w:sz w:val="14"/>
                <w:szCs w:val="14"/>
              </w:rPr>
            </w:pPr>
            <w:r>
              <w:rPr>
                <w:sz w:val="14"/>
                <w:szCs w:val="14"/>
              </w:rPr>
              <w:t>Liên minh Hợp tác xã</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2.347</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2.347</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2.013</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2.013</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2.013</w:t>
            </w:r>
          </w:p>
        </w:tc>
        <w:tc>
          <w:tcPr>
            <w:tcW w:w="545"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2.013</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2.013</w:t>
            </w:r>
          </w:p>
        </w:tc>
        <w:tc>
          <w:tcPr>
            <w:tcW w:w="43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47"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0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85,8%</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85,8%</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7</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Ban Dân tộc</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4.357</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4.357</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4.357</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4.357</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5"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4.357</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4.357</w:t>
            </w:r>
          </w:p>
        </w:tc>
        <w:tc>
          <w:tcPr>
            <w:tcW w:w="447"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4.357</w:t>
            </w:r>
          </w:p>
        </w:tc>
        <w:tc>
          <w:tcPr>
            <w:tcW w:w="40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100,0%</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100,0%</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8</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Văn phòng điều phối xây dựng nông thôn mới</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4.473</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4.473</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3.201</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3.201</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3.201</w:t>
            </w:r>
          </w:p>
        </w:tc>
        <w:tc>
          <w:tcPr>
            <w:tcW w:w="545"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3.201</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3.201</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447"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0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71,6%</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71,6%</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9</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Công an tỉnh</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70</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70</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70</w:t>
            </w:r>
          </w:p>
        </w:tc>
        <w:tc>
          <w:tcPr>
            <w:tcW w:w="545"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70</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70</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47"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0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100,0%</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100,0%</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10</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Sở Y tế</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162</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162</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162</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162</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162</w:t>
            </w:r>
          </w:p>
        </w:tc>
        <w:tc>
          <w:tcPr>
            <w:tcW w:w="545"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162</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162</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47"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406" w:type="dxa"/>
            <w:shd w:val="clear" w:color="auto" w:fill="auto"/>
            <w:vAlign w:val="center"/>
            <w:hideMark/>
          </w:tcPr>
          <w:p w:rsidR="008E6713" w:rsidRPr="00234628" w:rsidRDefault="008E6713" w:rsidP="00C52293">
            <w:pPr>
              <w:spacing w:before="60" w:after="60" w:line="360" w:lineRule="exact"/>
              <w:jc w:val="right"/>
              <w:rPr>
                <w:b/>
                <w:bCs/>
                <w:sz w:val="14"/>
                <w:szCs w:val="14"/>
              </w:rPr>
            </w:pP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100,0%</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100,0%</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60" w:lineRule="exact"/>
              <w:rPr>
                <w:sz w:val="14"/>
                <w:szCs w:val="14"/>
              </w:rPr>
            </w:pPr>
            <w:r w:rsidRPr="00234628">
              <w:rPr>
                <w:sz w:val="14"/>
                <w:szCs w:val="14"/>
              </w:rPr>
              <w:t>11</w:t>
            </w:r>
          </w:p>
        </w:tc>
        <w:tc>
          <w:tcPr>
            <w:tcW w:w="2002" w:type="dxa"/>
            <w:shd w:val="clear" w:color="auto" w:fill="auto"/>
            <w:hideMark/>
          </w:tcPr>
          <w:p w:rsidR="008E6713" w:rsidRPr="00234628" w:rsidRDefault="008E6713" w:rsidP="00C52293">
            <w:pPr>
              <w:spacing w:before="60" w:after="60" w:line="360" w:lineRule="exact"/>
              <w:jc w:val="both"/>
              <w:rPr>
                <w:sz w:val="14"/>
                <w:szCs w:val="14"/>
              </w:rPr>
            </w:pPr>
            <w:r w:rsidRPr="00234628">
              <w:rPr>
                <w:sz w:val="14"/>
                <w:szCs w:val="14"/>
              </w:rPr>
              <w:t>Sở Công thương</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500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500</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471</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471</w:t>
            </w:r>
          </w:p>
        </w:tc>
        <w:tc>
          <w:tcPr>
            <w:tcW w:w="560"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471</w:t>
            </w:r>
          </w:p>
        </w:tc>
        <w:tc>
          <w:tcPr>
            <w:tcW w:w="545"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471</w:t>
            </w: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471</w:t>
            </w:r>
          </w:p>
        </w:tc>
        <w:tc>
          <w:tcPr>
            <w:tcW w:w="434" w:type="dxa"/>
            <w:shd w:val="clear" w:color="auto" w:fill="auto"/>
            <w:vAlign w:val="center"/>
            <w:hideMark/>
          </w:tcPr>
          <w:p w:rsidR="008E6713" w:rsidRPr="00234628" w:rsidRDefault="008E6713" w:rsidP="00C52293">
            <w:pPr>
              <w:spacing w:before="60" w:after="60" w:line="36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62"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504"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447" w:type="dxa"/>
            <w:shd w:val="clear" w:color="auto" w:fill="auto"/>
            <w:vAlign w:val="center"/>
            <w:hideMark/>
          </w:tcPr>
          <w:p w:rsidR="008E6713" w:rsidRPr="00234628" w:rsidRDefault="008E6713" w:rsidP="00C52293">
            <w:pPr>
              <w:spacing w:before="60" w:after="60" w:line="360" w:lineRule="exact"/>
              <w:jc w:val="right"/>
              <w:rPr>
                <w:sz w:val="14"/>
                <w:szCs w:val="14"/>
              </w:rPr>
            </w:pPr>
          </w:p>
        </w:tc>
        <w:tc>
          <w:tcPr>
            <w:tcW w:w="406" w:type="dxa"/>
            <w:shd w:val="clear" w:color="auto" w:fill="auto"/>
            <w:vAlign w:val="center"/>
            <w:hideMark/>
          </w:tcPr>
          <w:p w:rsidR="008E6713" w:rsidRPr="00234628" w:rsidRDefault="008E6713" w:rsidP="00C52293">
            <w:pPr>
              <w:spacing w:before="60" w:after="60" w:line="360" w:lineRule="exact"/>
              <w:jc w:val="right"/>
              <w:rPr>
                <w:sz w:val="14"/>
                <w:szCs w:val="14"/>
              </w:rPr>
            </w:pPr>
            <w:r w:rsidRPr="00234628">
              <w:rPr>
                <w:sz w:val="14"/>
                <w:szCs w:val="14"/>
              </w:rPr>
              <w:t>-</w:t>
            </w:r>
          </w:p>
        </w:tc>
        <w:tc>
          <w:tcPr>
            <w:tcW w:w="532"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94,3%</w:t>
            </w:r>
          </w:p>
        </w:tc>
        <w:tc>
          <w:tcPr>
            <w:tcW w:w="560" w:type="dxa"/>
            <w:shd w:val="clear" w:color="auto" w:fill="auto"/>
            <w:noWrap/>
            <w:vAlign w:val="center"/>
            <w:hideMark/>
          </w:tcPr>
          <w:p w:rsidR="008E6713" w:rsidRPr="00234628" w:rsidRDefault="008E6713" w:rsidP="00C52293">
            <w:pPr>
              <w:spacing w:before="60" w:after="60" w:line="36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60" w:lineRule="exact"/>
              <w:jc w:val="right"/>
              <w:rPr>
                <w:sz w:val="14"/>
                <w:szCs w:val="14"/>
              </w:rPr>
            </w:pPr>
            <w:r w:rsidRPr="00234628">
              <w:rPr>
                <w:sz w:val="14"/>
                <w:szCs w:val="14"/>
              </w:rPr>
              <w:t>94,3%</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12</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Chính sách theo Nghị quyết số 08/2019/NQ-HĐND (</w:t>
            </w:r>
            <w:r w:rsidR="00C52293" w:rsidRPr="00C52293">
              <w:rPr>
                <w:sz w:val="14"/>
                <w:szCs w:val="14"/>
              </w:rPr>
              <w:t>Hợp tác xã</w:t>
            </w:r>
            <w:r w:rsidRPr="00234628">
              <w:rPr>
                <w:sz w:val="14"/>
                <w:szCs w:val="14"/>
              </w:rPr>
              <w:t xml:space="preserve"> Sang Hà và Công ty Cổ phần sản xuất và thương mại Tân Nông)</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758</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758</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712</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712</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712</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712</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712</w:t>
            </w:r>
          </w:p>
        </w:tc>
        <w:tc>
          <w:tcPr>
            <w:tcW w:w="434" w:type="dxa"/>
            <w:shd w:val="clear" w:color="auto" w:fill="auto"/>
            <w:vAlign w:val="center"/>
            <w:hideMark/>
          </w:tcPr>
          <w:p w:rsidR="008E6713" w:rsidRPr="00234628" w:rsidRDefault="008E6713" w:rsidP="00C52293">
            <w:pPr>
              <w:spacing w:before="60" w:after="60" w:line="32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20" w:lineRule="exact"/>
              <w:jc w:val="right"/>
              <w:rPr>
                <w:i/>
                <w:iCs/>
                <w:sz w:val="14"/>
                <w:szCs w:val="14"/>
              </w:rPr>
            </w:pPr>
            <w:r w:rsidRPr="00234628">
              <w:rPr>
                <w:i/>
                <w:iCs/>
                <w:sz w:val="14"/>
                <w:szCs w:val="14"/>
              </w:rPr>
              <w:t>-</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93,9%</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93,9%</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13</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Nguồn chưa phân bổ</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433</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433</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434" w:type="dxa"/>
            <w:shd w:val="clear" w:color="auto" w:fill="auto"/>
            <w:vAlign w:val="center"/>
            <w:hideMark/>
          </w:tcPr>
          <w:p w:rsidR="008E6713" w:rsidRPr="00234628" w:rsidRDefault="008E6713" w:rsidP="00C52293">
            <w:pPr>
              <w:spacing w:before="60" w:after="60" w:line="320" w:lineRule="exact"/>
              <w:jc w:val="right"/>
              <w:rPr>
                <w:b/>
                <w:bCs/>
                <w:sz w:val="14"/>
                <w:szCs w:val="14"/>
              </w:rPr>
            </w:pPr>
            <w:r w:rsidRPr="00234628">
              <w:rPr>
                <w:b/>
                <w:bCs/>
                <w:sz w:val="14"/>
                <w:szCs w:val="14"/>
              </w:rPr>
              <w:t>-</w:t>
            </w:r>
          </w:p>
        </w:tc>
        <w:tc>
          <w:tcPr>
            <w:tcW w:w="532" w:type="dxa"/>
            <w:shd w:val="clear" w:color="auto" w:fill="auto"/>
            <w:vAlign w:val="center"/>
            <w:hideMark/>
          </w:tcPr>
          <w:p w:rsidR="008E6713" w:rsidRPr="00234628" w:rsidRDefault="008E6713" w:rsidP="00C52293">
            <w:pPr>
              <w:spacing w:before="60" w:after="60" w:line="320" w:lineRule="exact"/>
              <w:jc w:val="right"/>
              <w:rPr>
                <w:i/>
                <w:iCs/>
                <w:sz w:val="14"/>
                <w:szCs w:val="14"/>
              </w:rPr>
            </w:pPr>
            <w:r w:rsidRPr="00234628">
              <w:rPr>
                <w:i/>
                <w:iCs/>
                <w:sz w:val="14"/>
                <w:szCs w:val="14"/>
              </w:rPr>
              <w:t>-</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b/>
                <w:bCs/>
                <w:i/>
                <w:iCs/>
                <w:sz w:val="14"/>
                <w:szCs w:val="14"/>
              </w:rPr>
            </w:pPr>
            <w:r w:rsidRPr="00234628">
              <w:rPr>
                <w:b/>
                <w:bCs/>
                <w:i/>
                <w:iCs/>
                <w:sz w:val="14"/>
                <w:szCs w:val="14"/>
              </w:rPr>
              <w:t>II</w:t>
            </w:r>
          </w:p>
        </w:tc>
        <w:tc>
          <w:tcPr>
            <w:tcW w:w="2002" w:type="dxa"/>
            <w:shd w:val="clear" w:color="auto" w:fill="auto"/>
            <w:hideMark/>
          </w:tcPr>
          <w:p w:rsidR="008E6713" w:rsidRPr="00234628" w:rsidRDefault="008E6713" w:rsidP="00C52293">
            <w:pPr>
              <w:spacing w:before="60" w:after="60" w:line="320" w:lineRule="exact"/>
              <w:jc w:val="both"/>
              <w:rPr>
                <w:b/>
                <w:bCs/>
                <w:i/>
                <w:iCs/>
                <w:sz w:val="14"/>
                <w:szCs w:val="14"/>
              </w:rPr>
            </w:pPr>
            <w:r w:rsidRPr="00234628">
              <w:rPr>
                <w:b/>
                <w:bCs/>
                <w:i/>
                <w:iCs/>
                <w:sz w:val="14"/>
                <w:szCs w:val="14"/>
              </w:rPr>
              <w:t>Ngân sách huyện</w:t>
            </w:r>
          </w:p>
        </w:tc>
        <w:tc>
          <w:tcPr>
            <w:tcW w:w="518"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684.505</w:t>
            </w:r>
          </w:p>
        </w:tc>
        <w:tc>
          <w:tcPr>
            <w:tcW w:w="532"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562.424</w:t>
            </w:r>
          </w:p>
        </w:tc>
        <w:tc>
          <w:tcPr>
            <w:tcW w:w="546"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122.081</w:t>
            </w:r>
          </w:p>
        </w:tc>
        <w:tc>
          <w:tcPr>
            <w:tcW w:w="532"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789.839</w:t>
            </w:r>
          </w:p>
        </w:tc>
        <w:tc>
          <w:tcPr>
            <w:tcW w:w="518"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662.557</w:t>
            </w:r>
          </w:p>
        </w:tc>
        <w:tc>
          <w:tcPr>
            <w:tcW w:w="518"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127.282</w:t>
            </w:r>
          </w:p>
        </w:tc>
        <w:tc>
          <w:tcPr>
            <w:tcW w:w="560"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441.082</w:t>
            </w:r>
          </w:p>
        </w:tc>
        <w:tc>
          <w:tcPr>
            <w:tcW w:w="545"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370.123</w:t>
            </w:r>
          </w:p>
        </w:tc>
        <w:tc>
          <w:tcPr>
            <w:tcW w:w="532"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233.703</w:t>
            </w:r>
          </w:p>
        </w:tc>
        <w:tc>
          <w:tcPr>
            <w:tcW w:w="546"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136.420</w:t>
            </w:r>
          </w:p>
        </w:tc>
        <w:tc>
          <w:tcPr>
            <w:tcW w:w="518"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70.959</w:t>
            </w:r>
          </w:p>
        </w:tc>
        <w:tc>
          <w:tcPr>
            <w:tcW w:w="462"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70.959</w:t>
            </w:r>
          </w:p>
        </w:tc>
        <w:tc>
          <w:tcPr>
            <w:tcW w:w="434"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w:t>
            </w:r>
          </w:p>
        </w:tc>
        <w:tc>
          <w:tcPr>
            <w:tcW w:w="532"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348.757</w:t>
            </w:r>
          </w:p>
        </w:tc>
        <w:tc>
          <w:tcPr>
            <w:tcW w:w="518"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292.434</w:t>
            </w:r>
          </w:p>
        </w:tc>
        <w:tc>
          <w:tcPr>
            <w:tcW w:w="532"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215.483</w:t>
            </w:r>
          </w:p>
        </w:tc>
        <w:tc>
          <w:tcPr>
            <w:tcW w:w="462"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76.951</w:t>
            </w:r>
          </w:p>
        </w:tc>
        <w:tc>
          <w:tcPr>
            <w:tcW w:w="504"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56.323</w:t>
            </w:r>
          </w:p>
        </w:tc>
        <w:tc>
          <w:tcPr>
            <w:tcW w:w="447"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56.323</w:t>
            </w:r>
          </w:p>
        </w:tc>
        <w:tc>
          <w:tcPr>
            <w:tcW w:w="406" w:type="dxa"/>
            <w:shd w:val="clear" w:color="auto" w:fill="auto"/>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w:t>
            </w:r>
          </w:p>
        </w:tc>
        <w:tc>
          <w:tcPr>
            <w:tcW w:w="532" w:type="dxa"/>
            <w:shd w:val="clear" w:color="auto" w:fill="auto"/>
            <w:noWrap/>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115,4%</w:t>
            </w:r>
          </w:p>
        </w:tc>
        <w:tc>
          <w:tcPr>
            <w:tcW w:w="560" w:type="dxa"/>
            <w:shd w:val="clear" w:color="auto" w:fill="auto"/>
            <w:noWrap/>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117,8%</w:t>
            </w:r>
          </w:p>
        </w:tc>
        <w:tc>
          <w:tcPr>
            <w:tcW w:w="546" w:type="dxa"/>
            <w:shd w:val="clear" w:color="auto" w:fill="auto"/>
            <w:noWrap/>
            <w:vAlign w:val="center"/>
            <w:hideMark/>
          </w:tcPr>
          <w:p w:rsidR="008E6713" w:rsidRPr="00234628" w:rsidRDefault="008E6713" w:rsidP="00C52293">
            <w:pPr>
              <w:spacing w:before="60" w:after="60" w:line="320" w:lineRule="exact"/>
              <w:jc w:val="right"/>
              <w:rPr>
                <w:b/>
                <w:bCs/>
                <w:i/>
                <w:iCs/>
                <w:sz w:val="14"/>
                <w:szCs w:val="14"/>
              </w:rPr>
            </w:pPr>
            <w:r w:rsidRPr="00234628">
              <w:rPr>
                <w:b/>
                <w:bCs/>
                <w:i/>
                <w:iCs/>
                <w:sz w:val="14"/>
                <w:szCs w:val="14"/>
              </w:rPr>
              <w:t>104,3%</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1</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Thành phố Bắc Kạn</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3.658</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1.210</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2.448</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5.049</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2.450</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2.598</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4.940</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2.450</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2.450</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2.489</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2.489</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109</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109</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109</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138,0%</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202,5%</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106,1%</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2</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Huyện Bạch Thông</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57.350</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41.291</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16.059</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60.689</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45.623</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15.066</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50.098</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38.287</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38.287</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11.810</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11.810</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10.591</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7.335</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174</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7.161</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3.256</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3.256</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105,8%</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110,5%</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93,8%</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3</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Huyện Chợ Mới</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50.037</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38.880</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11.157</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56.680</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43.711</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12.969</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44.589</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35.060</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35.060</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9.529</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9.529</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12.091</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8.651</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1.682</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6.969</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3.440</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3.440</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113,3%</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112,4%</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116,2%</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4</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Huyện Chợ Đồn</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80.496</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64.878</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15.618</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91.468</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75.880</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15.588</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73.196</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62.256</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16.271</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45.985</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10.940</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10.940</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18.272</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13.624</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440</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13.184</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4.648</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4.648</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113,6%</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117,0%</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99,8%</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5</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Huyện Na Rì</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111.161</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94.086</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17.075</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121.348</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102.562</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18.787</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89.375</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77.897</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24.745</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53.152</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11.478</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11.478</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31.973</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24.665</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1.031</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23.634</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7.308</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7.308</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109,2%</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109,0%</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110,0%</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6</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Huyện Ngân Sơn</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101.869</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85.337</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16.532</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160.683</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142.760</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17.924</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61.059</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54.489</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54.489</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6.570</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6.570</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99.624</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88.270</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76.409</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11.861</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11.354</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11.354</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157,7%</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167,3%</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108,4%</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7</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Huyện Ba Bể</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163.617</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141.163</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22.454</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173.792</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150.961</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22.831</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70.719</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60.467</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23.184</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37.283</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10.252</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10.252</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103.074</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90.495</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83.732</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6.763</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12.579</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12.579</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106,2%</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106,9%</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101,7%</w:t>
            </w:r>
          </w:p>
        </w:tc>
      </w:tr>
      <w:tr w:rsidR="00234628" w:rsidRPr="00234628" w:rsidTr="009B3C2F">
        <w:trPr>
          <w:trHeight w:val="20"/>
        </w:trPr>
        <w:tc>
          <w:tcPr>
            <w:tcW w:w="350" w:type="dxa"/>
            <w:shd w:val="clear" w:color="auto" w:fill="auto"/>
            <w:vAlign w:val="center"/>
            <w:hideMark/>
          </w:tcPr>
          <w:p w:rsidR="008E6713" w:rsidRPr="00234628" w:rsidRDefault="008E6713" w:rsidP="00C52293">
            <w:pPr>
              <w:spacing w:before="60" w:after="60" w:line="320" w:lineRule="exact"/>
              <w:rPr>
                <w:sz w:val="14"/>
                <w:szCs w:val="14"/>
              </w:rPr>
            </w:pPr>
            <w:r w:rsidRPr="00234628">
              <w:rPr>
                <w:sz w:val="14"/>
                <w:szCs w:val="14"/>
              </w:rPr>
              <w:t>8</w:t>
            </w:r>
          </w:p>
        </w:tc>
        <w:tc>
          <w:tcPr>
            <w:tcW w:w="2002" w:type="dxa"/>
            <w:shd w:val="clear" w:color="auto" w:fill="auto"/>
            <w:hideMark/>
          </w:tcPr>
          <w:p w:rsidR="008E6713" w:rsidRPr="00234628" w:rsidRDefault="008E6713" w:rsidP="00C52293">
            <w:pPr>
              <w:spacing w:before="60" w:after="60" w:line="320" w:lineRule="exact"/>
              <w:jc w:val="both"/>
              <w:rPr>
                <w:sz w:val="14"/>
                <w:szCs w:val="14"/>
              </w:rPr>
            </w:pPr>
            <w:r w:rsidRPr="00234628">
              <w:rPr>
                <w:sz w:val="14"/>
                <w:szCs w:val="14"/>
              </w:rPr>
              <w:t>Huyện Pác Nặm</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116.316</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95.578</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20.738</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120.130</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98.610</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21.520</w:t>
            </w:r>
          </w:p>
        </w:tc>
        <w:tc>
          <w:tcPr>
            <w:tcW w:w="560"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47.107</w:t>
            </w:r>
          </w:p>
        </w:tc>
        <w:tc>
          <w:tcPr>
            <w:tcW w:w="545"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39.216</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39.216</w:t>
            </w:r>
          </w:p>
        </w:tc>
        <w:tc>
          <w:tcPr>
            <w:tcW w:w="54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7.890</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7.890</w:t>
            </w:r>
          </w:p>
        </w:tc>
        <w:tc>
          <w:tcPr>
            <w:tcW w:w="434"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73.023</w:t>
            </w:r>
          </w:p>
        </w:tc>
        <w:tc>
          <w:tcPr>
            <w:tcW w:w="518"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59.394</w:t>
            </w:r>
          </w:p>
        </w:tc>
        <w:tc>
          <w:tcPr>
            <w:tcW w:w="53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52.015</w:t>
            </w:r>
          </w:p>
        </w:tc>
        <w:tc>
          <w:tcPr>
            <w:tcW w:w="462"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7.378</w:t>
            </w:r>
          </w:p>
        </w:tc>
        <w:tc>
          <w:tcPr>
            <w:tcW w:w="504"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13.630</w:t>
            </w:r>
          </w:p>
        </w:tc>
        <w:tc>
          <w:tcPr>
            <w:tcW w:w="447" w:type="dxa"/>
            <w:shd w:val="clear" w:color="auto" w:fill="auto"/>
            <w:vAlign w:val="center"/>
            <w:hideMark/>
          </w:tcPr>
          <w:p w:rsidR="008E6713" w:rsidRPr="00234628" w:rsidRDefault="008E6713" w:rsidP="00C52293">
            <w:pPr>
              <w:spacing w:before="60" w:after="60" w:line="320" w:lineRule="exact"/>
              <w:jc w:val="right"/>
              <w:rPr>
                <w:sz w:val="14"/>
                <w:szCs w:val="14"/>
              </w:rPr>
            </w:pPr>
            <w:r w:rsidRPr="00234628">
              <w:rPr>
                <w:sz w:val="14"/>
                <w:szCs w:val="14"/>
              </w:rPr>
              <w:t>13.630</w:t>
            </w:r>
          </w:p>
        </w:tc>
        <w:tc>
          <w:tcPr>
            <w:tcW w:w="406" w:type="dxa"/>
            <w:shd w:val="clear" w:color="auto" w:fill="auto"/>
            <w:vAlign w:val="center"/>
            <w:hideMark/>
          </w:tcPr>
          <w:p w:rsidR="008E6713" w:rsidRPr="00234628" w:rsidRDefault="008E6713" w:rsidP="00C52293">
            <w:pPr>
              <w:spacing w:before="60" w:after="60" w:line="320" w:lineRule="exact"/>
              <w:jc w:val="right"/>
              <w:rPr>
                <w:sz w:val="14"/>
                <w:szCs w:val="14"/>
              </w:rPr>
            </w:pPr>
          </w:p>
        </w:tc>
        <w:tc>
          <w:tcPr>
            <w:tcW w:w="532"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103,3%</w:t>
            </w:r>
          </w:p>
        </w:tc>
        <w:tc>
          <w:tcPr>
            <w:tcW w:w="560"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103,2%</w:t>
            </w:r>
          </w:p>
        </w:tc>
        <w:tc>
          <w:tcPr>
            <w:tcW w:w="546" w:type="dxa"/>
            <w:shd w:val="clear" w:color="auto" w:fill="auto"/>
            <w:noWrap/>
            <w:vAlign w:val="center"/>
            <w:hideMark/>
          </w:tcPr>
          <w:p w:rsidR="008E6713" w:rsidRPr="00234628" w:rsidRDefault="008E6713" w:rsidP="00C52293">
            <w:pPr>
              <w:spacing w:before="60" w:after="60" w:line="320" w:lineRule="exact"/>
              <w:jc w:val="right"/>
              <w:rPr>
                <w:sz w:val="14"/>
                <w:szCs w:val="14"/>
              </w:rPr>
            </w:pPr>
            <w:r w:rsidRPr="00234628">
              <w:rPr>
                <w:sz w:val="14"/>
                <w:szCs w:val="14"/>
              </w:rPr>
              <w:t>103,8%</w:t>
            </w:r>
          </w:p>
        </w:tc>
      </w:tr>
    </w:tbl>
    <w:p w:rsidR="008E6713" w:rsidRDefault="008E6713" w:rsidP="003A0CFE">
      <w:pPr>
        <w:jc w:val="both"/>
      </w:pPr>
    </w:p>
    <w:sectPr w:rsidR="008E6713" w:rsidSect="00BA766D">
      <w:pgSz w:w="16840" w:h="11907" w:orient="landscape" w:code="9"/>
      <w:pgMar w:top="1134" w:right="1474" w:bottom="1134" w:left="1134"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AB" w:rsidRDefault="005E26AB">
      <w:r>
        <w:separator/>
      </w:r>
    </w:p>
  </w:endnote>
  <w:endnote w:type="continuationSeparator" w:id="0">
    <w:p w:rsidR="005E26AB" w:rsidRDefault="005E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AB" w:rsidRDefault="005E26AB">
      <w:r>
        <w:separator/>
      </w:r>
    </w:p>
  </w:footnote>
  <w:footnote w:type="continuationSeparator" w:id="0">
    <w:p w:rsidR="005E26AB" w:rsidRDefault="005E2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35C74"/>
    <w:rsid w:val="00040CBB"/>
    <w:rsid w:val="00042514"/>
    <w:rsid w:val="00062358"/>
    <w:rsid w:val="00087397"/>
    <w:rsid w:val="000B1BFE"/>
    <w:rsid w:val="000D7CB1"/>
    <w:rsid w:val="000F63D3"/>
    <w:rsid w:val="001005B1"/>
    <w:rsid w:val="0011069F"/>
    <w:rsid w:val="00140F0E"/>
    <w:rsid w:val="00174FDE"/>
    <w:rsid w:val="00196A43"/>
    <w:rsid w:val="001B081C"/>
    <w:rsid w:val="001C7C83"/>
    <w:rsid w:val="001F0B6B"/>
    <w:rsid w:val="001F3278"/>
    <w:rsid w:val="00222627"/>
    <w:rsid w:val="00234628"/>
    <w:rsid w:val="002647AB"/>
    <w:rsid w:val="0027159D"/>
    <w:rsid w:val="00283476"/>
    <w:rsid w:val="00290875"/>
    <w:rsid w:val="002A06AE"/>
    <w:rsid w:val="002C6812"/>
    <w:rsid w:val="002D593B"/>
    <w:rsid w:val="002D5E89"/>
    <w:rsid w:val="002E0199"/>
    <w:rsid w:val="00362EEE"/>
    <w:rsid w:val="00365BE4"/>
    <w:rsid w:val="003714FE"/>
    <w:rsid w:val="00393C34"/>
    <w:rsid w:val="003A0CFE"/>
    <w:rsid w:val="003A67FF"/>
    <w:rsid w:val="003E7C6B"/>
    <w:rsid w:val="003F4A01"/>
    <w:rsid w:val="003F4AAA"/>
    <w:rsid w:val="004131E2"/>
    <w:rsid w:val="004218F1"/>
    <w:rsid w:val="00450F71"/>
    <w:rsid w:val="00457D51"/>
    <w:rsid w:val="00492A4C"/>
    <w:rsid w:val="00497A89"/>
    <w:rsid w:val="004B1416"/>
    <w:rsid w:val="004C2038"/>
    <w:rsid w:val="004C737C"/>
    <w:rsid w:val="004D0B53"/>
    <w:rsid w:val="004D1A79"/>
    <w:rsid w:val="004D473D"/>
    <w:rsid w:val="004E74ED"/>
    <w:rsid w:val="00503A09"/>
    <w:rsid w:val="0051694F"/>
    <w:rsid w:val="0052508C"/>
    <w:rsid w:val="00533C57"/>
    <w:rsid w:val="00550F2E"/>
    <w:rsid w:val="00576AF9"/>
    <w:rsid w:val="005A36C4"/>
    <w:rsid w:val="005B3B9A"/>
    <w:rsid w:val="005E26AB"/>
    <w:rsid w:val="005E2B8A"/>
    <w:rsid w:val="00627873"/>
    <w:rsid w:val="006418DB"/>
    <w:rsid w:val="0066795C"/>
    <w:rsid w:val="00667F49"/>
    <w:rsid w:val="00674BDF"/>
    <w:rsid w:val="006851C6"/>
    <w:rsid w:val="00692299"/>
    <w:rsid w:val="006B772D"/>
    <w:rsid w:val="006B7E3D"/>
    <w:rsid w:val="006C231F"/>
    <w:rsid w:val="006C6C38"/>
    <w:rsid w:val="006D3F93"/>
    <w:rsid w:val="006F2C90"/>
    <w:rsid w:val="00702F45"/>
    <w:rsid w:val="00706A4B"/>
    <w:rsid w:val="00717F86"/>
    <w:rsid w:val="00745DF1"/>
    <w:rsid w:val="007479EE"/>
    <w:rsid w:val="00784511"/>
    <w:rsid w:val="00785DD4"/>
    <w:rsid w:val="007B7FE6"/>
    <w:rsid w:val="007D1FBC"/>
    <w:rsid w:val="007D568E"/>
    <w:rsid w:val="007E02C1"/>
    <w:rsid w:val="007F1941"/>
    <w:rsid w:val="00822F38"/>
    <w:rsid w:val="00823E4E"/>
    <w:rsid w:val="00846694"/>
    <w:rsid w:val="00865EBA"/>
    <w:rsid w:val="008801D1"/>
    <w:rsid w:val="00881762"/>
    <w:rsid w:val="008E10A1"/>
    <w:rsid w:val="008E6713"/>
    <w:rsid w:val="008F4262"/>
    <w:rsid w:val="008F5966"/>
    <w:rsid w:val="00931814"/>
    <w:rsid w:val="009340F8"/>
    <w:rsid w:val="00960314"/>
    <w:rsid w:val="00961EB2"/>
    <w:rsid w:val="00965D14"/>
    <w:rsid w:val="00971D43"/>
    <w:rsid w:val="00991810"/>
    <w:rsid w:val="009B1EFC"/>
    <w:rsid w:val="009B3C2F"/>
    <w:rsid w:val="009C37A8"/>
    <w:rsid w:val="009C5837"/>
    <w:rsid w:val="009C6E9E"/>
    <w:rsid w:val="009D62B9"/>
    <w:rsid w:val="009E09A8"/>
    <w:rsid w:val="009F0BD7"/>
    <w:rsid w:val="00A44772"/>
    <w:rsid w:val="00A61932"/>
    <w:rsid w:val="00A62FFD"/>
    <w:rsid w:val="00A64A44"/>
    <w:rsid w:val="00A676C1"/>
    <w:rsid w:val="00A73676"/>
    <w:rsid w:val="00AE461A"/>
    <w:rsid w:val="00AE4E2F"/>
    <w:rsid w:val="00AE7C4D"/>
    <w:rsid w:val="00B101D5"/>
    <w:rsid w:val="00B2098B"/>
    <w:rsid w:val="00B246EE"/>
    <w:rsid w:val="00B25AA1"/>
    <w:rsid w:val="00B54402"/>
    <w:rsid w:val="00B55752"/>
    <w:rsid w:val="00B71B4E"/>
    <w:rsid w:val="00B81E1E"/>
    <w:rsid w:val="00B846CB"/>
    <w:rsid w:val="00B919DA"/>
    <w:rsid w:val="00B94353"/>
    <w:rsid w:val="00BA766D"/>
    <w:rsid w:val="00BA7EC7"/>
    <w:rsid w:val="00C20753"/>
    <w:rsid w:val="00C21C4A"/>
    <w:rsid w:val="00C26542"/>
    <w:rsid w:val="00C37260"/>
    <w:rsid w:val="00C4073A"/>
    <w:rsid w:val="00C41AF4"/>
    <w:rsid w:val="00C52293"/>
    <w:rsid w:val="00C6634F"/>
    <w:rsid w:val="00C81294"/>
    <w:rsid w:val="00C95E1C"/>
    <w:rsid w:val="00CA34C2"/>
    <w:rsid w:val="00CA43A7"/>
    <w:rsid w:val="00CB4409"/>
    <w:rsid w:val="00CB50F8"/>
    <w:rsid w:val="00CC4FF6"/>
    <w:rsid w:val="00D0089E"/>
    <w:rsid w:val="00D046EB"/>
    <w:rsid w:val="00D17F34"/>
    <w:rsid w:val="00D22D89"/>
    <w:rsid w:val="00D439DC"/>
    <w:rsid w:val="00D4708E"/>
    <w:rsid w:val="00D55B42"/>
    <w:rsid w:val="00D560DA"/>
    <w:rsid w:val="00D60869"/>
    <w:rsid w:val="00D8160F"/>
    <w:rsid w:val="00DA41C3"/>
    <w:rsid w:val="00E12BB1"/>
    <w:rsid w:val="00E24CEC"/>
    <w:rsid w:val="00E26883"/>
    <w:rsid w:val="00E2795B"/>
    <w:rsid w:val="00E44CF3"/>
    <w:rsid w:val="00E63B07"/>
    <w:rsid w:val="00E70D86"/>
    <w:rsid w:val="00E735FC"/>
    <w:rsid w:val="00EB03F6"/>
    <w:rsid w:val="00EB3A7B"/>
    <w:rsid w:val="00EB6AE2"/>
    <w:rsid w:val="00ED291A"/>
    <w:rsid w:val="00EF39E5"/>
    <w:rsid w:val="00EF6F21"/>
    <w:rsid w:val="00F151A7"/>
    <w:rsid w:val="00F26EE7"/>
    <w:rsid w:val="00FC006D"/>
    <w:rsid w:val="00FD4E33"/>
    <w:rsid w:val="00FF047F"/>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 id="V:Rule3" type="connector" idref="#_x0000_s1027"/>
        <o:r id="V:Rule4" type="connector" idref="#_x0000_s1031"/>
        <o:r id="V:Rule5" type="connector" idref="#_x0000_s1032"/>
        <o:r id="V:Rule6" type="connector" idref="#_x0000_s1030"/>
        <o:r id="V:Rule7" type="connector" idref="#_x0000_s1029"/>
        <o:r id="V:Rule8" type="connector" idref="#_x0000_s1035"/>
        <o:r id="V:Rule9" type="connector" idref="#_x0000_s1033"/>
        <o:r id="V:Rule10" type="connector" idref="#_x0000_s1034"/>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table" w:styleId="TableGrid">
    <w:name w:val="Table Grid"/>
    <w:basedOn w:val="TableNormal"/>
    <w:uiPriority w:val="59"/>
    <w:rsid w:val="006B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50F71"/>
    <w:rPr>
      <w:color w:val="0000FF"/>
      <w:u w:val="single"/>
    </w:rPr>
  </w:style>
  <w:style w:type="character" w:styleId="FollowedHyperlink">
    <w:name w:val="FollowedHyperlink"/>
    <w:uiPriority w:val="99"/>
    <w:semiHidden/>
    <w:unhideWhenUsed/>
    <w:rsid w:val="00450F71"/>
    <w:rPr>
      <w:color w:val="800080"/>
      <w:u w:val="single"/>
    </w:rPr>
  </w:style>
  <w:style w:type="paragraph" w:customStyle="1" w:styleId="font5">
    <w:name w:val="font5"/>
    <w:basedOn w:val="Normal"/>
    <w:rsid w:val="00450F71"/>
    <w:pPr>
      <w:spacing w:before="100" w:beforeAutospacing="1" w:after="100" w:afterAutospacing="1"/>
      <w:jc w:val="left"/>
    </w:pPr>
    <w:rPr>
      <w:rFonts w:ascii="Tahoma" w:eastAsia="Times New Roman" w:hAnsi="Tahoma" w:cs="Tahoma"/>
      <w:b/>
      <w:bCs/>
      <w:color w:val="000000"/>
      <w:sz w:val="18"/>
      <w:szCs w:val="18"/>
      <w:lang w:val="en-US"/>
    </w:rPr>
  </w:style>
  <w:style w:type="paragraph" w:customStyle="1" w:styleId="font6">
    <w:name w:val="font6"/>
    <w:basedOn w:val="Normal"/>
    <w:rsid w:val="00450F71"/>
    <w:pPr>
      <w:spacing w:before="100" w:beforeAutospacing="1" w:after="100" w:afterAutospacing="1"/>
      <w:jc w:val="left"/>
    </w:pPr>
    <w:rPr>
      <w:rFonts w:ascii="Tahoma" w:eastAsia="Times New Roman" w:hAnsi="Tahoma" w:cs="Tahoma"/>
      <w:color w:val="000000"/>
      <w:sz w:val="18"/>
      <w:szCs w:val="18"/>
      <w:lang w:val="en-US"/>
    </w:rPr>
  </w:style>
  <w:style w:type="paragraph" w:customStyle="1" w:styleId="xl627">
    <w:name w:val="xl627"/>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0"/>
      <w:szCs w:val="20"/>
      <w:lang w:val="en-US"/>
    </w:rPr>
  </w:style>
  <w:style w:type="paragraph" w:customStyle="1" w:styleId="xl628">
    <w:name w:val="xl628"/>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29">
    <w:name w:val="xl629"/>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20"/>
      <w:szCs w:val="20"/>
      <w:lang w:val="en-US"/>
    </w:rPr>
  </w:style>
  <w:style w:type="paragraph" w:customStyle="1" w:styleId="xl630">
    <w:name w:val="xl630"/>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0"/>
      <w:szCs w:val="20"/>
      <w:lang w:val="en-US"/>
    </w:rPr>
  </w:style>
  <w:style w:type="paragraph" w:customStyle="1" w:styleId="xl631">
    <w:name w:val="xl631"/>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32">
    <w:name w:val="xl632"/>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33">
    <w:name w:val="xl633"/>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34">
    <w:name w:val="xl634"/>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35">
    <w:name w:val="xl635"/>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36">
    <w:name w:val="xl636"/>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37">
    <w:name w:val="xl637"/>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38">
    <w:name w:val="xl638"/>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39">
    <w:name w:val="xl639"/>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20"/>
      <w:szCs w:val="20"/>
      <w:lang w:val="en-US"/>
    </w:rPr>
  </w:style>
  <w:style w:type="paragraph" w:customStyle="1" w:styleId="xl640">
    <w:name w:val="xl640"/>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41">
    <w:name w:val="xl641"/>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42">
    <w:name w:val="xl642"/>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20"/>
      <w:szCs w:val="20"/>
      <w:lang w:val="en-US"/>
    </w:rPr>
  </w:style>
  <w:style w:type="paragraph" w:customStyle="1" w:styleId="xl643">
    <w:name w:val="xl643"/>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44">
    <w:name w:val="xl644"/>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45">
    <w:name w:val="xl645"/>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46">
    <w:name w:val="xl646"/>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47">
    <w:name w:val="xl647"/>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20"/>
      <w:szCs w:val="20"/>
      <w:lang w:val="en-US"/>
    </w:rPr>
  </w:style>
  <w:style w:type="paragraph" w:customStyle="1" w:styleId="xl648">
    <w:name w:val="xl648"/>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49">
    <w:name w:val="xl649"/>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50">
    <w:name w:val="xl650"/>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51">
    <w:name w:val="xl651"/>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52">
    <w:name w:val="xl652"/>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val="en-US"/>
    </w:rPr>
  </w:style>
  <w:style w:type="paragraph" w:customStyle="1" w:styleId="xl653">
    <w:name w:val="xl653"/>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54">
    <w:name w:val="xl654"/>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55">
    <w:name w:val="xl655"/>
    <w:basedOn w:val="Normal"/>
    <w:rsid w:val="00450F71"/>
    <w:pPr>
      <w:shd w:val="clear" w:color="000000" w:fill="FFFFFF"/>
      <w:spacing w:before="100" w:beforeAutospacing="1" w:after="100" w:afterAutospacing="1"/>
      <w:jc w:val="left"/>
      <w:textAlignment w:val="center"/>
    </w:pPr>
    <w:rPr>
      <w:rFonts w:ascii="Calibri" w:eastAsia="Times New Roman" w:hAnsi="Calibri" w:cs="Calibri"/>
      <w:sz w:val="22"/>
      <w:lang w:val="en-US"/>
    </w:rPr>
  </w:style>
  <w:style w:type="paragraph" w:customStyle="1" w:styleId="xl656">
    <w:name w:val="xl656"/>
    <w:basedOn w:val="Normal"/>
    <w:rsid w:val="00450F71"/>
    <w:pPr>
      <w:shd w:val="clear" w:color="000000" w:fill="FFFFFF"/>
      <w:spacing w:before="100" w:beforeAutospacing="1" w:after="100" w:afterAutospacing="1"/>
      <w:jc w:val="left"/>
      <w:textAlignment w:val="center"/>
    </w:pPr>
    <w:rPr>
      <w:rFonts w:ascii="Calibri" w:eastAsia="Times New Roman" w:hAnsi="Calibri" w:cs="Calibri"/>
      <w:sz w:val="22"/>
      <w:lang w:val="en-US"/>
    </w:rPr>
  </w:style>
  <w:style w:type="paragraph" w:customStyle="1" w:styleId="xl657">
    <w:name w:val="xl657"/>
    <w:basedOn w:val="Normal"/>
    <w:rsid w:val="00450F71"/>
    <w:pPr>
      <w:shd w:val="clear" w:color="000000" w:fill="FFFFFF"/>
      <w:spacing w:before="100" w:beforeAutospacing="1" w:after="100" w:afterAutospacing="1"/>
      <w:jc w:val="both"/>
      <w:textAlignment w:val="center"/>
    </w:pPr>
    <w:rPr>
      <w:rFonts w:ascii="Calibri" w:eastAsia="Times New Roman" w:hAnsi="Calibri" w:cs="Calibri"/>
      <w:sz w:val="22"/>
      <w:lang w:val="en-US"/>
    </w:rPr>
  </w:style>
  <w:style w:type="paragraph" w:customStyle="1" w:styleId="xl658">
    <w:name w:val="xl658"/>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59">
    <w:name w:val="xl659"/>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0">
    <w:name w:val="xl660"/>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1">
    <w:name w:val="xl661"/>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2">
    <w:name w:val="xl662"/>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63">
    <w:name w:val="xl663"/>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4">
    <w:name w:val="xl664"/>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5">
    <w:name w:val="xl665"/>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6">
    <w:name w:val="xl666"/>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7">
    <w:name w:val="xl667"/>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paragraph" w:customStyle="1" w:styleId="xl668">
    <w:name w:val="xl668"/>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69">
    <w:name w:val="xl669"/>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b/>
      <w:bCs/>
      <w:sz w:val="20"/>
      <w:szCs w:val="20"/>
      <w:lang w:val="en-US"/>
    </w:rPr>
  </w:style>
  <w:style w:type="paragraph" w:customStyle="1" w:styleId="xl670">
    <w:name w:val="xl670"/>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0"/>
      <w:szCs w:val="20"/>
      <w:lang w:val="en-US"/>
    </w:rPr>
  </w:style>
  <w:style w:type="paragraph" w:customStyle="1" w:styleId="xl671">
    <w:name w:val="xl671"/>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val="en-US"/>
    </w:rPr>
  </w:style>
  <w:style w:type="paragraph" w:customStyle="1" w:styleId="xl672">
    <w:name w:val="xl672"/>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0"/>
      <w:szCs w:val="20"/>
      <w:lang w:val="en-US"/>
    </w:rPr>
  </w:style>
  <w:style w:type="paragraph" w:customStyle="1" w:styleId="xl673">
    <w:name w:val="xl673"/>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74">
    <w:name w:val="xl674"/>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0"/>
      <w:szCs w:val="20"/>
      <w:lang w:val="en-US"/>
    </w:rPr>
  </w:style>
  <w:style w:type="paragraph" w:customStyle="1" w:styleId="xl675">
    <w:name w:val="xl675"/>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76">
    <w:name w:val="xl676"/>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77">
    <w:name w:val="xl677"/>
    <w:basedOn w:val="Normal"/>
    <w:rsid w:val="00450F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0"/>
      <w:szCs w:val="20"/>
      <w:lang w:val="en-US"/>
    </w:rPr>
  </w:style>
  <w:style w:type="paragraph" w:customStyle="1" w:styleId="xl678">
    <w:name w:val="xl678"/>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20"/>
      <w:szCs w:val="20"/>
      <w:lang w:val="en-US"/>
    </w:rPr>
  </w:style>
  <w:style w:type="paragraph" w:customStyle="1" w:styleId="xl679">
    <w:name w:val="xl679"/>
    <w:basedOn w:val="Normal"/>
    <w:rsid w:val="00450F7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0"/>
      <w:szCs w:val="20"/>
      <w:lang w:val="en-US"/>
    </w:rPr>
  </w:style>
  <w:style w:type="paragraph" w:customStyle="1" w:styleId="xl680">
    <w:name w:val="xl680"/>
    <w:basedOn w:val="Normal"/>
    <w:rsid w:val="00450F7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20"/>
      <w:szCs w:val="20"/>
      <w:lang w:val="en-US"/>
    </w:rPr>
  </w:style>
  <w:style w:type="table" w:styleId="TableGridLight">
    <w:name w:val="Grid Table Light"/>
    <w:basedOn w:val="TableNormal"/>
    <w:uiPriority w:val="40"/>
    <w:rsid w:val="0011069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5880">
      <w:bodyDiv w:val="1"/>
      <w:marLeft w:val="0"/>
      <w:marRight w:val="0"/>
      <w:marTop w:val="0"/>
      <w:marBottom w:val="0"/>
      <w:divBdr>
        <w:top w:val="none" w:sz="0" w:space="0" w:color="auto"/>
        <w:left w:val="none" w:sz="0" w:space="0" w:color="auto"/>
        <w:bottom w:val="none" w:sz="0" w:space="0" w:color="auto"/>
        <w:right w:val="none" w:sz="0" w:space="0" w:color="auto"/>
      </w:divBdr>
    </w:div>
    <w:div w:id="249392385">
      <w:bodyDiv w:val="1"/>
      <w:marLeft w:val="0"/>
      <w:marRight w:val="0"/>
      <w:marTop w:val="0"/>
      <w:marBottom w:val="0"/>
      <w:divBdr>
        <w:top w:val="none" w:sz="0" w:space="0" w:color="auto"/>
        <w:left w:val="none" w:sz="0" w:space="0" w:color="auto"/>
        <w:bottom w:val="none" w:sz="0" w:space="0" w:color="auto"/>
        <w:right w:val="none" w:sz="0" w:space="0" w:color="auto"/>
      </w:divBdr>
    </w:div>
    <w:div w:id="311325770">
      <w:bodyDiv w:val="1"/>
      <w:marLeft w:val="0"/>
      <w:marRight w:val="0"/>
      <w:marTop w:val="0"/>
      <w:marBottom w:val="0"/>
      <w:divBdr>
        <w:top w:val="none" w:sz="0" w:space="0" w:color="auto"/>
        <w:left w:val="none" w:sz="0" w:space="0" w:color="auto"/>
        <w:bottom w:val="none" w:sz="0" w:space="0" w:color="auto"/>
        <w:right w:val="none" w:sz="0" w:space="0" w:color="auto"/>
      </w:divBdr>
    </w:div>
    <w:div w:id="799498886">
      <w:bodyDiv w:val="1"/>
      <w:marLeft w:val="0"/>
      <w:marRight w:val="0"/>
      <w:marTop w:val="0"/>
      <w:marBottom w:val="0"/>
      <w:divBdr>
        <w:top w:val="none" w:sz="0" w:space="0" w:color="auto"/>
        <w:left w:val="none" w:sz="0" w:space="0" w:color="auto"/>
        <w:bottom w:val="none" w:sz="0" w:space="0" w:color="auto"/>
        <w:right w:val="none" w:sz="0" w:space="0" w:color="auto"/>
      </w:divBdr>
    </w:div>
    <w:div w:id="800996962">
      <w:bodyDiv w:val="1"/>
      <w:marLeft w:val="0"/>
      <w:marRight w:val="0"/>
      <w:marTop w:val="0"/>
      <w:marBottom w:val="0"/>
      <w:divBdr>
        <w:top w:val="none" w:sz="0" w:space="0" w:color="auto"/>
        <w:left w:val="none" w:sz="0" w:space="0" w:color="auto"/>
        <w:bottom w:val="none" w:sz="0" w:space="0" w:color="auto"/>
        <w:right w:val="none" w:sz="0" w:space="0" w:color="auto"/>
      </w:divBdr>
    </w:div>
    <w:div w:id="817578060">
      <w:bodyDiv w:val="1"/>
      <w:marLeft w:val="0"/>
      <w:marRight w:val="0"/>
      <w:marTop w:val="0"/>
      <w:marBottom w:val="0"/>
      <w:divBdr>
        <w:top w:val="none" w:sz="0" w:space="0" w:color="auto"/>
        <w:left w:val="none" w:sz="0" w:space="0" w:color="auto"/>
        <w:bottom w:val="none" w:sz="0" w:space="0" w:color="auto"/>
        <w:right w:val="none" w:sz="0" w:space="0" w:color="auto"/>
      </w:divBdr>
    </w:div>
    <w:div w:id="977347161">
      <w:bodyDiv w:val="1"/>
      <w:marLeft w:val="0"/>
      <w:marRight w:val="0"/>
      <w:marTop w:val="0"/>
      <w:marBottom w:val="0"/>
      <w:divBdr>
        <w:top w:val="none" w:sz="0" w:space="0" w:color="auto"/>
        <w:left w:val="none" w:sz="0" w:space="0" w:color="auto"/>
        <w:bottom w:val="none" w:sz="0" w:space="0" w:color="auto"/>
        <w:right w:val="none" w:sz="0" w:space="0" w:color="auto"/>
      </w:divBdr>
    </w:div>
    <w:div w:id="1185939762">
      <w:bodyDiv w:val="1"/>
      <w:marLeft w:val="0"/>
      <w:marRight w:val="0"/>
      <w:marTop w:val="0"/>
      <w:marBottom w:val="0"/>
      <w:divBdr>
        <w:top w:val="none" w:sz="0" w:space="0" w:color="auto"/>
        <w:left w:val="none" w:sz="0" w:space="0" w:color="auto"/>
        <w:bottom w:val="none" w:sz="0" w:space="0" w:color="auto"/>
        <w:right w:val="none" w:sz="0" w:space="0" w:color="auto"/>
      </w:divBdr>
    </w:div>
    <w:div w:id="1498575164">
      <w:bodyDiv w:val="1"/>
      <w:marLeft w:val="0"/>
      <w:marRight w:val="0"/>
      <w:marTop w:val="0"/>
      <w:marBottom w:val="0"/>
      <w:divBdr>
        <w:top w:val="none" w:sz="0" w:space="0" w:color="auto"/>
        <w:left w:val="none" w:sz="0" w:space="0" w:color="auto"/>
        <w:bottom w:val="none" w:sz="0" w:space="0" w:color="auto"/>
        <w:right w:val="none" w:sz="0" w:space="0" w:color="auto"/>
      </w:divBdr>
    </w:div>
    <w:div w:id="1576671266">
      <w:bodyDiv w:val="1"/>
      <w:marLeft w:val="0"/>
      <w:marRight w:val="0"/>
      <w:marTop w:val="0"/>
      <w:marBottom w:val="0"/>
      <w:divBdr>
        <w:top w:val="none" w:sz="0" w:space="0" w:color="auto"/>
        <w:left w:val="none" w:sz="0" w:space="0" w:color="auto"/>
        <w:bottom w:val="none" w:sz="0" w:space="0" w:color="auto"/>
        <w:right w:val="none" w:sz="0" w:space="0" w:color="auto"/>
      </w:divBdr>
    </w:div>
    <w:div w:id="197067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0126-626A-481C-8CF2-37B82306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35</Pages>
  <Words>7330</Words>
  <Characters>41784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79</cp:revision>
  <dcterms:created xsi:type="dcterms:W3CDTF">2021-12-18T02:07:00Z</dcterms:created>
  <dcterms:modified xsi:type="dcterms:W3CDTF">2021-12-28T03:25:00Z</dcterms:modified>
</cp:coreProperties>
</file>