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6425DF" w:rsidRPr="00021A0F" w:rsidTr="00C778D8">
        <w:tc>
          <w:tcPr>
            <w:tcW w:w="3227" w:type="dxa"/>
          </w:tcPr>
          <w:p w:rsidR="006425DF" w:rsidRPr="00021A0F" w:rsidRDefault="006425DF" w:rsidP="00C778D8">
            <w:pPr>
              <w:spacing w:after="0" w:line="240" w:lineRule="auto"/>
              <w:jc w:val="center"/>
              <w:rPr>
                <w:rFonts w:ascii="Times New Roman" w:hAnsi="Times New Roman"/>
                <w:b/>
                <w:sz w:val="28"/>
                <w:szCs w:val="28"/>
              </w:rPr>
            </w:pPr>
            <w:r w:rsidRPr="00021A0F">
              <w:rPr>
                <w:rFonts w:ascii="Times New Roman" w:hAnsi="Times New Roman"/>
                <w:b/>
                <w:sz w:val="28"/>
                <w:szCs w:val="28"/>
              </w:rPr>
              <w:t>ỦY BAN NHÂN DÂN</w:t>
            </w:r>
          </w:p>
          <w:p w:rsidR="006425DF" w:rsidRPr="00021A0F" w:rsidRDefault="006425DF" w:rsidP="00C778D8">
            <w:pPr>
              <w:spacing w:after="0" w:line="240" w:lineRule="auto"/>
              <w:jc w:val="center"/>
              <w:rPr>
                <w:rFonts w:ascii="Times New Roman" w:hAnsi="Times New Roman"/>
                <w:b/>
                <w:sz w:val="28"/>
                <w:szCs w:val="28"/>
              </w:rPr>
            </w:pPr>
            <w:r w:rsidRPr="00021A0F">
              <w:rPr>
                <w:rFonts w:ascii="Times New Roman" w:hAnsi="Times New Roman"/>
                <w:b/>
                <w:sz w:val="28"/>
                <w:szCs w:val="28"/>
              </w:rPr>
              <w:t>TỈNH BẮC KẠN</w:t>
            </w:r>
          </w:p>
          <w:p w:rsidR="006425DF" w:rsidRPr="00021A0F" w:rsidRDefault="005551A1" w:rsidP="00C778D8">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E9648"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p w:rsidR="006425DF" w:rsidRPr="00021A0F" w:rsidRDefault="006425DF" w:rsidP="00C778D8">
            <w:pPr>
              <w:spacing w:after="0" w:line="240" w:lineRule="auto"/>
              <w:jc w:val="center"/>
              <w:rPr>
                <w:rFonts w:ascii="Times New Roman" w:hAnsi="Times New Roman"/>
                <w:b/>
                <w:sz w:val="28"/>
                <w:szCs w:val="28"/>
              </w:rPr>
            </w:pPr>
            <w:r w:rsidRPr="00021A0F">
              <w:rPr>
                <w:rFonts w:ascii="Times New Roman" w:hAnsi="Times New Roman"/>
                <w:sz w:val="28"/>
                <w:szCs w:val="28"/>
              </w:rPr>
              <w:t>Số: 13/2022/QĐ-UBND</w:t>
            </w:r>
          </w:p>
        </w:tc>
        <w:tc>
          <w:tcPr>
            <w:tcW w:w="6153" w:type="dxa"/>
          </w:tcPr>
          <w:p w:rsidR="006425DF" w:rsidRPr="00021A0F" w:rsidRDefault="006425DF" w:rsidP="00C778D8">
            <w:pPr>
              <w:pStyle w:val="Heading1"/>
              <w:spacing w:after="0" w:line="240" w:lineRule="auto"/>
              <w:jc w:val="center"/>
              <w:rPr>
                <w:rFonts w:ascii="Times New Roman" w:hAnsi="Times New Roman"/>
                <w:sz w:val="28"/>
                <w:szCs w:val="28"/>
              </w:rPr>
            </w:pPr>
            <w:r w:rsidRPr="00021A0F">
              <w:rPr>
                <w:rFonts w:ascii="Times New Roman" w:hAnsi="Times New Roman"/>
                <w:sz w:val="28"/>
                <w:szCs w:val="28"/>
              </w:rPr>
              <w:t>CỘNG HÒA XÃ HỘI CHỦ NGHĨA VIỆT NAM</w:t>
            </w:r>
          </w:p>
          <w:p w:rsidR="006425DF" w:rsidRPr="00021A0F" w:rsidRDefault="006425DF" w:rsidP="00C778D8">
            <w:pPr>
              <w:pStyle w:val="Heading6"/>
              <w:spacing w:after="0" w:line="240" w:lineRule="auto"/>
              <w:jc w:val="center"/>
              <w:rPr>
                <w:rFonts w:eastAsia="Calibri"/>
                <w:szCs w:val="28"/>
              </w:rPr>
            </w:pPr>
            <w:r w:rsidRPr="00021A0F">
              <w:rPr>
                <w:rFonts w:eastAsia="Calibri"/>
                <w:szCs w:val="28"/>
              </w:rPr>
              <w:t>Độc lập - Tự do - Hạnh phúc</w:t>
            </w:r>
          </w:p>
          <w:p w:rsidR="006425DF" w:rsidRPr="00021A0F" w:rsidRDefault="005551A1" w:rsidP="00C778D8">
            <w:pPr>
              <w:pStyle w:val="Heading7"/>
              <w:spacing w:after="0" w:line="240" w:lineRule="auto"/>
              <w:jc w:val="both"/>
              <w:rPr>
                <w:rFonts w:eastAsia="Calibri"/>
                <w:sz w:val="28"/>
                <w:szCs w:val="28"/>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ABF4C" id="AutoShape 3" o:spid="_x0000_s1026" type="#_x0000_t32" style="position:absolute;margin-left:60.4pt;margin-top:2.3pt;width:17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VHA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Dh+I6VHAIAADsEAAAOAAAAAAAAAAAAAAAAAC4CAABkcnMvZTJvRG9jLnhtbFBLAQItABQA&#10;BgAIAAAAIQBFKib92wAAAAcBAAAPAAAAAAAAAAAAAAAAAHYEAABkcnMvZG93bnJldi54bWxQSwUG&#10;AAAAAAQABADzAAAAfgUAAAAA&#10;"/>
                  </w:pict>
                </mc:Fallback>
              </mc:AlternateContent>
            </w:r>
          </w:p>
          <w:p w:rsidR="006425DF" w:rsidRPr="00021A0F" w:rsidRDefault="006425DF" w:rsidP="006425DF">
            <w:pPr>
              <w:pStyle w:val="Heading7"/>
              <w:spacing w:after="0" w:line="240" w:lineRule="auto"/>
              <w:jc w:val="center"/>
              <w:rPr>
                <w:rFonts w:eastAsia="Calibri"/>
                <w:b/>
                <w:sz w:val="28"/>
                <w:szCs w:val="28"/>
              </w:rPr>
            </w:pPr>
            <w:r w:rsidRPr="00021A0F">
              <w:rPr>
                <w:rFonts w:eastAsia="Calibri"/>
                <w:sz w:val="28"/>
                <w:szCs w:val="28"/>
              </w:rPr>
              <w:t>Bắc Kạn, ngày 04 tháng 4 năm 2022</w:t>
            </w:r>
          </w:p>
        </w:tc>
      </w:tr>
    </w:tbl>
    <w:p w:rsidR="006425DF" w:rsidRPr="00021A0F" w:rsidRDefault="006425DF" w:rsidP="006425DF">
      <w:pPr>
        <w:spacing w:before="200" w:after="0" w:line="240" w:lineRule="auto"/>
        <w:jc w:val="center"/>
        <w:rPr>
          <w:rFonts w:ascii="Times New Roman" w:hAnsi="Times New Roman"/>
          <w:b/>
          <w:sz w:val="28"/>
          <w:szCs w:val="28"/>
        </w:rPr>
      </w:pPr>
      <w:r w:rsidRPr="00021A0F">
        <w:rPr>
          <w:rFonts w:ascii="Times New Roman" w:hAnsi="Times New Roman"/>
          <w:b/>
          <w:sz w:val="28"/>
          <w:szCs w:val="28"/>
        </w:rPr>
        <w:t>QUYẾT ĐỊNH</w:t>
      </w:r>
    </w:p>
    <w:p w:rsidR="005551A1" w:rsidRDefault="00021A0F" w:rsidP="00021A0F">
      <w:pPr>
        <w:spacing w:after="0" w:line="240" w:lineRule="auto"/>
        <w:jc w:val="center"/>
        <w:rPr>
          <w:rFonts w:ascii="Times New Roman Bold" w:hAnsi="Times New Roman Bold"/>
          <w:b/>
          <w:sz w:val="28"/>
          <w:szCs w:val="28"/>
        </w:rPr>
      </w:pPr>
      <w:r w:rsidRPr="00021A0F">
        <w:rPr>
          <w:rFonts w:ascii="Times New Roman Bold" w:hAnsi="Times New Roman Bold"/>
          <w:b/>
          <w:sz w:val="28"/>
          <w:szCs w:val="28"/>
        </w:rPr>
        <w:t>Sửa đổi, bổ sung một số điều của Quyết định số 13/2020/QĐ-UBND</w:t>
      </w:r>
    </w:p>
    <w:p w:rsidR="005551A1" w:rsidRDefault="00021A0F" w:rsidP="00021A0F">
      <w:pPr>
        <w:spacing w:after="0" w:line="240" w:lineRule="auto"/>
        <w:jc w:val="center"/>
        <w:rPr>
          <w:rFonts w:ascii="Times New Roman Bold" w:hAnsi="Times New Roman Bold"/>
          <w:b/>
          <w:sz w:val="28"/>
          <w:szCs w:val="28"/>
        </w:rPr>
      </w:pPr>
      <w:r w:rsidRPr="00021A0F">
        <w:rPr>
          <w:rFonts w:ascii="Times New Roman Bold" w:hAnsi="Times New Roman Bold"/>
          <w:b/>
          <w:sz w:val="28"/>
          <w:szCs w:val="28"/>
        </w:rPr>
        <w:t xml:space="preserve"> ngày 31 tháng 8 năm 2020 của Ủy ban nhân dân tỉnh giao </w:t>
      </w:r>
    </w:p>
    <w:p w:rsidR="005551A1" w:rsidRDefault="00021A0F" w:rsidP="00021A0F">
      <w:pPr>
        <w:spacing w:after="0" w:line="240" w:lineRule="auto"/>
        <w:jc w:val="center"/>
        <w:rPr>
          <w:rFonts w:ascii="Times New Roman Bold" w:hAnsi="Times New Roman Bold"/>
          <w:b/>
          <w:sz w:val="28"/>
          <w:szCs w:val="28"/>
        </w:rPr>
      </w:pPr>
      <w:r w:rsidRPr="00021A0F">
        <w:rPr>
          <w:rFonts w:ascii="Times New Roman Bold" w:hAnsi="Times New Roman Bold"/>
          <w:b/>
          <w:sz w:val="28"/>
          <w:szCs w:val="28"/>
        </w:rPr>
        <w:t>số lượng cán bộ,</w:t>
      </w:r>
      <w:r w:rsidR="005551A1">
        <w:rPr>
          <w:rFonts w:ascii="Times New Roman Bold" w:hAnsi="Times New Roman Bold"/>
          <w:b/>
          <w:sz w:val="28"/>
          <w:szCs w:val="28"/>
        </w:rPr>
        <w:t xml:space="preserve"> </w:t>
      </w:r>
      <w:r w:rsidRPr="00021A0F">
        <w:rPr>
          <w:rFonts w:ascii="Times New Roman Bold" w:hAnsi="Times New Roman Bold"/>
          <w:b/>
          <w:sz w:val="28"/>
          <w:szCs w:val="28"/>
        </w:rPr>
        <w:t>công chức và quy định tiêu chuẩn về trình độ đào tạo</w:t>
      </w:r>
    </w:p>
    <w:p w:rsidR="006425DF" w:rsidRPr="00021A0F" w:rsidRDefault="00021A0F" w:rsidP="00021A0F">
      <w:pPr>
        <w:spacing w:after="0" w:line="240" w:lineRule="auto"/>
        <w:jc w:val="center"/>
        <w:rPr>
          <w:rFonts w:ascii="Times New Roman Bold" w:hAnsi="Times New Roman Bold"/>
          <w:b/>
          <w:sz w:val="28"/>
          <w:szCs w:val="28"/>
        </w:rPr>
      </w:pPr>
      <w:r w:rsidRPr="00021A0F">
        <w:rPr>
          <w:rFonts w:ascii="Times New Roman Bold" w:hAnsi="Times New Roman Bold"/>
          <w:b/>
          <w:sz w:val="28"/>
          <w:szCs w:val="28"/>
        </w:rPr>
        <w:t xml:space="preserve"> đối</w:t>
      </w:r>
      <w:r w:rsidR="005551A1">
        <w:rPr>
          <w:rFonts w:ascii="Times New Roman Bold" w:hAnsi="Times New Roman Bold"/>
          <w:b/>
          <w:sz w:val="28"/>
          <w:szCs w:val="28"/>
        </w:rPr>
        <w:t xml:space="preserve"> </w:t>
      </w:r>
      <w:r w:rsidRPr="00021A0F">
        <w:rPr>
          <w:rFonts w:ascii="Times New Roman Bold" w:hAnsi="Times New Roman Bold"/>
          <w:b/>
          <w:sz w:val="28"/>
          <w:szCs w:val="28"/>
        </w:rPr>
        <w:t>với cán bộ, công chức xã, phường, thị trấn</w:t>
      </w:r>
    </w:p>
    <w:p w:rsidR="006425DF" w:rsidRPr="00021A0F" w:rsidRDefault="006425DF" w:rsidP="006425DF">
      <w:pPr>
        <w:spacing w:after="0" w:line="240" w:lineRule="auto"/>
        <w:jc w:val="center"/>
        <w:rPr>
          <w:rFonts w:ascii="Times New Roman" w:hAnsi="Times New Roman"/>
          <w:sz w:val="28"/>
          <w:szCs w:val="28"/>
          <w:vertAlign w:val="superscript"/>
        </w:rPr>
      </w:pPr>
      <w:r w:rsidRPr="00021A0F">
        <w:rPr>
          <w:rFonts w:ascii="Times New Roman" w:hAnsi="Times New Roman"/>
          <w:sz w:val="28"/>
          <w:szCs w:val="28"/>
          <w:vertAlign w:val="superscript"/>
        </w:rPr>
        <w:t>____________________</w:t>
      </w:r>
    </w:p>
    <w:p w:rsidR="006425DF" w:rsidRPr="00021A0F" w:rsidRDefault="006425DF" w:rsidP="006425DF">
      <w:pPr>
        <w:tabs>
          <w:tab w:val="center" w:pos="4678"/>
          <w:tab w:val="left" w:pos="8145"/>
        </w:tabs>
        <w:spacing w:before="200" w:line="240" w:lineRule="auto"/>
        <w:jc w:val="center"/>
        <w:rPr>
          <w:rFonts w:ascii="Times New Roman" w:hAnsi="Times New Roman"/>
          <w:b/>
          <w:sz w:val="28"/>
          <w:szCs w:val="28"/>
        </w:rPr>
      </w:pPr>
      <w:r w:rsidRPr="00021A0F">
        <w:rPr>
          <w:rFonts w:ascii="Times New Roman" w:hAnsi="Times New Roman"/>
          <w:b/>
          <w:sz w:val="28"/>
          <w:szCs w:val="28"/>
        </w:rPr>
        <w:t>ỦY BAN NHÂN DÂN TỈNH BẮC KẠN</w:t>
      </w:r>
    </w:p>
    <w:p w:rsidR="006425DF" w:rsidRPr="00021A0F" w:rsidRDefault="006425DF" w:rsidP="004C236B">
      <w:pPr>
        <w:spacing w:before="120" w:after="120" w:line="380" w:lineRule="exact"/>
        <w:ind w:firstLine="720"/>
        <w:jc w:val="both"/>
        <w:rPr>
          <w:rFonts w:ascii="Times New Roman" w:hAnsi="Times New Roman"/>
          <w:sz w:val="28"/>
          <w:szCs w:val="28"/>
        </w:rPr>
      </w:pPr>
      <w:bookmarkStart w:id="0" w:name="cumtu_1"/>
      <w:r w:rsidRPr="00021A0F">
        <w:rPr>
          <w:rFonts w:ascii="Times New Roman" w:hAnsi="Times New Roman"/>
          <w:i/>
          <w:iCs/>
          <w:sz w:val="28"/>
          <w:szCs w:val="28"/>
          <w:lang w:val="nl-NL"/>
        </w:rPr>
        <w:t>Căn cứ Luật Tổ chức chính quyền địa phương ngày 19 tháng 6 năm 2015</w:t>
      </w:r>
      <w:bookmarkEnd w:id="0"/>
      <w:r w:rsidRPr="00021A0F">
        <w:rPr>
          <w:rFonts w:ascii="Times New Roman" w:hAnsi="Times New Roman"/>
          <w:i/>
          <w:iCs/>
          <w:sz w:val="28"/>
          <w:szCs w:val="28"/>
          <w:lang w:val="nl-NL"/>
        </w:rPr>
        <w:t>;</w:t>
      </w:r>
      <w:r w:rsidRPr="00021A0F">
        <w:rPr>
          <w:rFonts w:ascii="Times New Roman" w:hAnsi="Times New Roman"/>
          <w:i/>
          <w:iCs/>
          <w:sz w:val="28"/>
          <w:szCs w:val="28"/>
        </w:rPr>
        <w:t xml:space="preserve"> </w:t>
      </w:r>
      <w:r w:rsidRPr="00021A0F">
        <w:rPr>
          <w:rFonts w:ascii="Times New Roman" w:hAnsi="Times New Roman"/>
          <w:i/>
          <w:iCs/>
          <w:sz w:val="28"/>
          <w:szCs w:val="28"/>
          <w:lang w:val="vi-VN"/>
        </w:rPr>
        <w:t xml:space="preserve"> Luật </w:t>
      </w:r>
      <w:r w:rsidR="00F60EDB">
        <w:rPr>
          <w:rFonts w:ascii="Times New Roman" w:hAnsi="Times New Roman"/>
          <w:i/>
          <w:iCs/>
          <w:sz w:val="28"/>
          <w:szCs w:val="28"/>
        </w:rPr>
        <w:t>S</w:t>
      </w:r>
      <w:r w:rsidRPr="00021A0F">
        <w:rPr>
          <w:rFonts w:ascii="Times New Roman" w:hAnsi="Times New Roman"/>
          <w:i/>
          <w:iCs/>
          <w:sz w:val="28"/>
          <w:szCs w:val="28"/>
          <w:lang w:val="vi-VN"/>
        </w:rPr>
        <w:t>ửa đổi, bổ sung một số điều của Luật Tổ chức Chính phủ và Luật Tổ chức chính quyền địa phương ngày 22 tháng 11 năm 2019;</w:t>
      </w:r>
    </w:p>
    <w:p w:rsidR="006425DF" w:rsidRPr="00021A0F" w:rsidRDefault="006425DF" w:rsidP="004C236B">
      <w:pPr>
        <w:spacing w:before="120" w:after="120" w:line="380" w:lineRule="exact"/>
        <w:ind w:firstLine="720"/>
        <w:jc w:val="both"/>
        <w:rPr>
          <w:rFonts w:ascii="Times New Roman" w:hAnsi="Times New Roman"/>
          <w:i/>
          <w:iCs/>
          <w:sz w:val="28"/>
          <w:szCs w:val="28"/>
        </w:rPr>
      </w:pPr>
      <w:r w:rsidRPr="00021A0F">
        <w:rPr>
          <w:rFonts w:ascii="Times New Roman" w:hAnsi="Times New Roman"/>
          <w:i/>
          <w:iCs/>
          <w:sz w:val="28"/>
          <w:szCs w:val="28"/>
          <w:lang w:val="vi-VN"/>
        </w:rPr>
        <w:t>Căn cứ Luật Cán bộ, công chức ngày 13</w:t>
      </w:r>
      <w:r w:rsidRPr="00021A0F">
        <w:rPr>
          <w:rFonts w:ascii="Times New Roman" w:hAnsi="Times New Roman"/>
          <w:i/>
          <w:iCs/>
          <w:sz w:val="28"/>
          <w:szCs w:val="28"/>
        </w:rPr>
        <w:t xml:space="preserve"> </w:t>
      </w:r>
      <w:r w:rsidRPr="00021A0F">
        <w:rPr>
          <w:rFonts w:ascii="Times New Roman" w:hAnsi="Times New Roman"/>
          <w:i/>
          <w:iCs/>
          <w:sz w:val="28"/>
          <w:szCs w:val="28"/>
          <w:lang w:val="vi-VN"/>
        </w:rPr>
        <w:t>tháng 11 năm 2008</w:t>
      </w:r>
      <w:r w:rsidRPr="00021A0F">
        <w:rPr>
          <w:rFonts w:ascii="Times New Roman" w:hAnsi="Times New Roman"/>
          <w:i/>
          <w:iCs/>
          <w:sz w:val="28"/>
          <w:szCs w:val="28"/>
        </w:rPr>
        <w:t xml:space="preserve">; Luật </w:t>
      </w:r>
      <w:r w:rsidR="00F60EDB">
        <w:rPr>
          <w:rFonts w:ascii="Times New Roman" w:hAnsi="Times New Roman"/>
          <w:i/>
          <w:iCs/>
          <w:sz w:val="28"/>
          <w:szCs w:val="28"/>
        </w:rPr>
        <w:t>S</w:t>
      </w:r>
      <w:r w:rsidRPr="00021A0F">
        <w:rPr>
          <w:rFonts w:ascii="Times New Roman" w:hAnsi="Times New Roman"/>
          <w:i/>
          <w:iCs/>
          <w:sz w:val="28"/>
          <w:szCs w:val="28"/>
        </w:rPr>
        <w:t xml:space="preserve">ửa đổi, bổ sung một số điều của Luật </w:t>
      </w:r>
      <w:r w:rsidR="00F60EDB">
        <w:rPr>
          <w:rFonts w:ascii="Times New Roman" w:hAnsi="Times New Roman"/>
          <w:i/>
          <w:iCs/>
          <w:sz w:val="28"/>
          <w:szCs w:val="28"/>
        </w:rPr>
        <w:t>C</w:t>
      </w:r>
      <w:r w:rsidRPr="00021A0F">
        <w:rPr>
          <w:rFonts w:ascii="Times New Roman" w:hAnsi="Times New Roman"/>
          <w:i/>
          <w:iCs/>
          <w:sz w:val="28"/>
          <w:szCs w:val="28"/>
        </w:rPr>
        <w:t xml:space="preserve">án bộ, công chức và Luật </w:t>
      </w:r>
      <w:r w:rsidR="00F60EDB">
        <w:rPr>
          <w:rFonts w:ascii="Times New Roman" w:hAnsi="Times New Roman"/>
          <w:i/>
          <w:iCs/>
          <w:sz w:val="28"/>
          <w:szCs w:val="28"/>
        </w:rPr>
        <w:t>V</w:t>
      </w:r>
      <w:r w:rsidRPr="00021A0F">
        <w:rPr>
          <w:rFonts w:ascii="Times New Roman" w:hAnsi="Times New Roman"/>
          <w:i/>
          <w:iCs/>
          <w:sz w:val="28"/>
          <w:szCs w:val="28"/>
        </w:rPr>
        <w:t>iên chức ngày 25 tháng 11 năm 2019;</w:t>
      </w:r>
    </w:p>
    <w:p w:rsidR="006425DF" w:rsidRPr="00021A0F" w:rsidRDefault="006425DF" w:rsidP="004C236B">
      <w:pPr>
        <w:spacing w:before="120" w:after="120" w:line="380" w:lineRule="exact"/>
        <w:ind w:firstLine="720"/>
        <w:jc w:val="both"/>
        <w:rPr>
          <w:rFonts w:ascii="Times New Roman" w:hAnsi="Times New Roman"/>
          <w:spacing w:val="-2"/>
          <w:sz w:val="28"/>
          <w:szCs w:val="28"/>
        </w:rPr>
      </w:pPr>
      <w:r w:rsidRPr="00021A0F">
        <w:rPr>
          <w:rFonts w:ascii="Times New Roman" w:hAnsi="Times New Roman"/>
          <w:i/>
          <w:iCs/>
          <w:sz w:val="28"/>
          <w:szCs w:val="28"/>
          <w:lang w:val="vi-VN"/>
        </w:rPr>
        <w:t xml:space="preserve">Căn cứ Nghị định số 92/2009/NĐ-CP ngày 22 tháng 10 năm 2009 của </w:t>
      </w:r>
      <w:r w:rsidRPr="00021A0F">
        <w:rPr>
          <w:rFonts w:ascii="Times New Roman" w:hAnsi="Times New Roman"/>
          <w:i/>
          <w:iCs/>
          <w:spacing w:val="-2"/>
          <w:sz w:val="28"/>
          <w:szCs w:val="28"/>
          <w:lang w:val="vi-VN"/>
        </w:rPr>
        <w:t>Chính phủ về chức danh, số lượng, một số chế độ, chính sách đối với cán bộ, công chức ở xã, phường, thị trấn và những người hoạt động không chuyên trách ở cấp xã;</w:t>
      </w:r>
    </w:p>
    <w:p w:rsidR="006425DF" w:rsidRPr="00021A0F" w:rsidRDefault="006425DF" w:rsidP="004C236B">
      <w:pPr>
        <w:spacing w:before="120" w:after="120" w:line="380" w:lineRule="exact"/>
        <w:ind w:firstLine="720"/>
        <w:jc w:val="both"/>
        <w:rPr>
          <w:rFonts w:ascii="Times New Roman" w:hAnsi="Times New Roman"/>
          <w:i/>
          <w:iCs/>
          <w:sz w:val="28"/>
          <w:szCs w:val="28"/>
        </w:rPr>
      </w:pPr>
      <w:r w:rsidRPr="00021A0F">
        <w:rPr>
          <w:rFonts w:ascii="Times New Roman" w:hAnsi="Times New Roman"/>
          <w:i/>
          <w:iCs/>
          <w:color w:val="000000"/>
          <w:sz w:val="28"/>
          <w:szCs w:val="28"/>
          <w:shd w:val="clear" w:color="auto" w:fill="FFFFFF"/>
          <w:lang w:val="vi-VN"/>
        </w:rPr>
        <w:t xml:space="preserve">Căn cứ Nghị định số 08/2016/NĐ-CP ngày 25 tháng 01 năm 2016 của Chính phủ </w:t>
      </w:r>
      <w:r w:rsidR="00F60EDB">
        <w:rPr>
          <w:rFonts w:ascii="Times New Roman" w:hAnsi="Times New Roman"/>
          <w:i/>
          <w:iCs/>
          <w:color w:val="000000"/>
          <w:sz w:val="28"/>
          <w:szCs w:val="28"/>
          <w:shd w:val="clear" w:color="auto" w:fill="FFFFFF"/>
        </w:rPr>
        <w:t>Q</w:t>
      </w:r>
      <w:r w:rsidRPr="00021A0F">
        <w:rPr>
          <w:rFonts w:ascii="Times New Roman" w:hAnsi="Times New Roman"/>
          <w:i/>
          <w:iCs/>
          <w:color w:val="000000"/>
          <w:sz w:val="28"/>
          <w:szCs w:val="28"/>
          <w:shd w:val="clear" w:color="auto" w:fill="FFFFFF"/>
          <w:lang w:val="vi-VN"/>
        </w:rPr>
        <w:t>uy định số lượng Phó Chủ tịch Ủy ban nhân dân và quy trình, thủ tục bầu, từ chức, miễn nhiệm, bãi nhiệm, điều động, cách chức thành viên Ủy ban nhân dân;</w:t>
      </w:r>
      <w:r w:rsidRPr="00021A0F">
        <w:rPr>
          <w:rFonts w:ascii="Times New Roman" w:hAnsi="Times New Roman"/>
          <w:i/>
          <w:iCs/>
          <w:color w:val="000000"/>
          <w:sz w:val="28"/>
          <w:szCs w:val="28"/>
          <w:shd w:val="clear" w:color="auto" w:fill="FFFFFF"/>
        </w:rPr>
        <w:t xml:space="preserve"> Nghị định số 69/2020/NĐ-CP ngày 24 tháng 6 năm 2020 của Chính phủ sửa đổi, bổ sung một số điều của Nghị định số 08/2016/NĐ-CP ngày 25 tháng 01 năm 2016 của Chính phủ </w:t>
      </w:r>
      <w:r w:rsidR="00F60EDB">
        <w:rPr>
          <w:rFonts w:ascii="Times New Roman" w:hAnsi="Times New Roman"/>
          <w:i/>
          <w:iCs/>
          <w:color w:val="000000"/>
          <w:sz w:val="28"/>
          <w:szCs w:val="28"/>
          <w:shd w:val="clear" w:color="auto" w:fill="FFFFFF"/>
        </w:rPr>
        <w:t>Q</w:t>
      </w:r>
      <w:r w:rsidRPr="00021A0F">
        <w:rPr>
          <w:rFonts w:ascii="Times New Roman" w:hAnsi="Times New Roman"/>
          <w:i/>
          <w:iCs/>
          <w:color w:val="000000"/>
          <w:sz w:val="28"/>
          <w:szCs w:val="28"/>
          <w:shd w:val="clear" w:color="auto" w:fill="FFFFFF"/>
        </w:rPr>
        <w:t>uy định số lượng Phó Chủ tịch Ủy ban nhân dân và quy trình, thủ tục bầu, từ chức, miễn nhiệm, bãi nhiệm, điều động, cách chức thành viên Ủy ban nhân dân;</w:t>
      </w:r>
    </w:p>
    <w:p w:rsidR="006425DF" w:rsidRPr="00021A0F" w:rsidRDefault="006425DF" w:rsidP="004C236B">
      <w:pPr>
        <w:spacing w:before="120" w:after="120" w:line="380" w:lineRule="exact"/>
        <w:ind w:firstLine="720"/>
        <w:jc w:val="both"/>
        <w:rPr>
          <w:rFonts w:ascii="Times New Roman" w:hAnsi="Times New Roman"/>
          <w:sz w:val="28"/>
          <w:szCs w:val="28"/>
        </w:rPr>
      </w:pPr>
      <w:r w:rsidRPr="00021A0F">
        <w:rPr>
          <w:rFonts w:ascii="Times New Roman" w:hAnsi="Times New Roman"/>
          <w:i/>
          <w:iCs/>
          <w:sz w:val="28"/>
          <w:szCs w:val="28"/>
          <w:lang w:val="vi-VN"/>
        </w:rPr>
        <w:t>Căn cứ Nghị định</w:t>
      </w:r>
      <w:r w:rsidRPr="00021A0F">
        <w:rPr>
          <w:rFonts w:ascii="Times New Roman" w:hAnsi="Times New Roman"/>
          <w:i/>
          <w:iCs/>
          <w:sz w:val="28"/>
          <w:szCs w:val="28"/>
        </w:rPr>
        <w:t xml:space="preserve"> số</w:t>
      </w:r>
      <w:r w:rsidRPr="00021A0F">
        <w:rPr>
          <w:rFonts w:ascii="Times New Roman" w:hAnsi="Times New Roman"/>
          <w:i/>
          <w:iCs/>
          <w:sz w:val="28"/>
          <w:szCs w:val="28"/>
          <w:lang w:val="vi-VN"/>
        </w:rPr>
        <w:t xml:space="preserve"> 34/2019/NĐ-CP ngày 24 tháng 4 năm 2019 của Chính phủ </w:t>
      </w:r>
      <w:r w:rsidRPr="00021A0F">
        <w:rPr>
          <w:rFonts w:ascii="Times New Roman" w:hAnsi="Times New Roman"/>
          <w:i/>
          <w:iCs/>
          <w:sz w:val="28"/>
          <w:szCs w:val="28"/>
        </w:rPr>
        <w:t>s</w:t>
      </w:r>
      <w:r w:rsidRPr="00021A0F">
        <w:rPr>
          <w:rFonts w:ascii="Times New Roman" w:hAnsi="Times New Roman"/>
          <w:i/>
          <w:iCs/>
          <w:sz w:val="28"/>
          <w:szCs w:val="28"/>
          <w:lang w:val="vi-VN"/>
        </w:rPr>
        <w:t>ửa đổi, bổ sung một số quy định về cán bộ, công chức cấp xã và người hoạt động không chuyên trách ở cấp xã, ở thôn, tổ dân phố;</w:t>
      </w:r>
    </w:p>
    <w:p w:rsidR="006425DF" w:rsidRPr="00021A0F" w:rsidRDefault="006425DF" w:rsidP="004C236B">
      <w:pPr>
        <w:spacing w:before="120" w:after="120" w:line="380" w:lineRule="exact"/>
        <w:ind w:firstLine="720"/>
        <w:jc w:val="both"/>
        <w:rPr>
          <w:rFonts w:ascii="Times New Roman" w:hAnsi="Times New Roman"/>
          <w:sz w:val="28"/>
          <w:szCs w:val="28"/>
        </w:rPr>
      </w:pPr>
      <w:r w:rsidRPr="00021A0F">
        <w:rPr>
          <w:rFonts w:ascii="Times New Roman" w:hAnsi="Times New Roman"/>
          <w:i/>
          <w:iCs/>
          <w:sz w:val="28"/>
          <w:szCs w:val="28"/>
          <w:lang w:val="vi-VN"/>
        </w:rPr>
        <w:t xml:space="preserve">Căn cứ Thông tư số 13/2019/TT-BNV ngày 06 tháng 11 năm 2019 của </w:t>
      </w:r>
      <w:r w:rsidRPr="00021A0F">
        <w:rPr>
          <w:rFonts w:ascii="Times New Roman" w:hAnsi="Times New Roman"/>
          <w:i/>
          <w:iCs/>
          <w:sz w:val="28"/>
          <w:szCs w:val="28"/>
        </w:rPr>
        <w:t xml:space="preserve">Bộ trưởng </w:t>
      </w:r>
      <w:r w:rsidRPr="00021A0F">
        <w:rPr>
          <w:rFonts w:ascii="Times New Roman" w:hAnsi="Times New Roman"/>
          <w:i/>
          <w:iCs/>
          <w:sz w:val="28"/>
          <w:szCs w:val="28"/>
          <w:lang w:val="vi-VN"/>
        </w:rPr>
        <w:t xml:space="preserve">Bộ Nội vụ </w:t>
      </w:r>
      <w:r w:rsidR="00F60EDB">
        <w:rPr>
          <w:rFonts w:ascii="Times New Roman" w:hAnsi="Times New Roman"/>
          <w:i/>
          <w:iCs/>
          <w:sz w:val="28"/>
          <w:szCs w:val="28"/>
        </w:rPr>
        <w:t>H</w:t>
      </w:r>
      <w:r w:rsidRPr="00021A0F">
        <w:rPr>
          <w:rFonts w:ascii="Times New Roman" w:hAnsi="Times New Roman"/>
          <w:i/>
          <w:iCs/>
          <w:sz w:val="28"/>
          <w:szCs w:val="28"/>
          <w:lang w:val="vi-VN"/>
        </w:rPr>
        <w:t>ướng dẫn một số quy định về cán bộ, công chức cấp xã và người hoạt động không chuyên trách ở cấp xã, ở thôn, tổ dân phố;</w:t>
      </w:r>
    </w:p>
    <w:p w:rsidR="006425DF" w:rsidRPr="00021A0F" w:rsidRDefault="006425DF" w:rsidP="004C236B">
      <w:pPr>
        <w:spacing w:before="120" w:after="120" w:line="380" w:lineRule="exact"/>
        <w:ind w:firstLine="720"/>
        <w:jc w:val="both"/>
        <w:rPr>
          <w:rFonts w:ascii="Times New Roman" w:hAnsi="Times New Roman"/>
          <w:i/>
          <w:iCs/>
          <w:sz w:val="28"/>
          <w:szCs w:val="28"/>
        </w:rPr>
      </w:pPr>
      <w:r w:rsidRPr="00021A0F">
        <w:rPr>
          <w:rFonts w:ascii="Times New Roman" w:hAnsi="Times New Roman"/>
          <w:i/>
          <w:iCs/>
          <w:sz w:val="28"/>
          <w:szCs w:val="28"/>
          <w:lang w:val="vi-VN"/>
        </w:rPr>
        <w:t xml:space="preserve">Theo đề nghị của </w:t>
      </w:r>
      <w:r w:rsidRPr="00021A0F">
        <w:rPr>
          <w:rFonts w:ascii="Times New Roman" w:hAnsi="Times New Roman"/>
          <w:i/>
          <w:iCs/>
          <w:sz w:val="28"/>
          <w:szCs w:val="28"/>
        </w:rPr>
        <w:t>Giám đốc Sở Nội vụ.</w:t>
      </w:r>
    </w:p>
    <w:p w:rsidR="006425DF" w:rsidRPr="00021A0F" w:rsidRDefault="006425DF" w:rsidP="004C236B">
      <w:pPr>
        <w:spacing w:before="360" w:after="360" w:line="240" w:lineRule="auto"/>
        <w:jc w:val="center"/>
        <w:rPr>
          <w:rFonts w:ascii="Times New Roman" w:hAnsi="Times New Roman"/>
          <w:sz w:val="28"/>
          <w:szCs w:val="28"/>
        </w:rPr>
      </w:pPr>
      <w:r w:rsidRPr="00021A0F">
        <w:rPr>
          <w:rFonts w:ascii="Times New Roman" w:hAnsi="Times New Roman"/>
          <w:b/>
          <w:bCs/>
          <w:sz w:val="28"/>
          <w:szCs w:val="28"/>
          <w:lang w:val="vi-VN"/>
        </w:rPr>
        <w:lastRenderedPageBreak/>
        <w:t>QUYẾT ĐỊNH:</w:t>
      </w:r>
    </w:p>
    <w:p w:rsidR="006425DF" w:rsidRPr="008C38A9" w:rsidRDefault="006425DF" w:rsidP="008C38A9">
      <w:pPr>
        <w:spacing w:before="120" w:after="120" w:line="380" w:lineRule="exact"/>
        <w:ind w:firstLine="720"/>
        <w:jc w:val="both"/>
        <w:rPr>
          <w:rFonts w:ascii="Times New Roman" w:hAnsi="Times New Roman"/>
          <w:b/>
          <w:sz w:val="28"/>
          <w:szCs w:val="28"/>
        </w:rPr>
      </w:pPr>
      <w:bookmarkStart w:id="1" w:name="dieu_1"/>
      <w:r w:rsidRPr="008C38A9">
        <w:rPr>
          <w:rFonts w:ascii="Times New Roman" w:hAnsi="Times New Roman"/>
          <w:b/>
          <w:bCs/>
          <w:sz w:val="28"/>
          <w:szCs w:val="28"/>
          <w:lang w:val="vi-VN"/>
        </w:rPr>
        <w:t>Điều 1.</w:t>
      </w:r>
      <w:bookmarkEnd w:id="1"/>
      <w:r w:rsidRPr="008C38A9">
        <w:rPr>
          <w:rFonts w:ascii="Times New Roman" w:hAnsi="Times New Roman"/>
          <w:b/>
          <w:bCs/>
          <w:sz w:val="28"/>
          <w:szCs w:val="28"/>
        </w:rPr>
        <w:t xml:space="preserve"> </w:t>
      </w:r>
      <w:r w:rsidRPr="008C38A9">
        <w:rPr>
          <w:rFonts w:ascii="Times New Roman" w:hAnsi="Times New Roman"/>
          <w:b/>
          <w:sz w:val="28"/>
          <w:szCs w:val="28"/>
        </w:rPr>
        <w:t>Sửa đổi, bổ sung một số điều của Quyết định số 13/2020/QĐ-UBND ngày 31 tháng 8 năm 2020 của Ủy ban nhân dân tỉnh giao số lượng cán bộ, công chức và quy định tiêu chuẩn về trình độ đào tạo đối với cán bộ, công chức xã, phường, thị trấn</w:t>
      </w:r>
    </w:p>
    <w:p w:rsidR="006425DF" w:rsidRPr="008C38A9" w:rsidRDefault="006425DF" w:rsidP="008C38A9">
      <w:pPr>
        <w:spacing w:before="120" w:after="120" w:line="380" w:lineRule="exact"/>
        <w:ind w:firstLine="720"/>
        <w:rPr>
          <w:rFonts w:ascii="Times New Roman" w:hAnsi="Times New Roman"/>
          <w:bCs/>
          <w:sz w:val="28"/>
          <w:szCs w:val="28"/>
        </w:rPr>
      </w:pPr>
      <w:bookmarkStart w:id="2" w:name="dieu_2"/>
      <w:r w:rsidRPr="00F60EDB">
        <w:rPr>
          <w:rFonts w:ascii="Times New Roman" w:hAnsi="Times New Roman"/>
          <w:b/>
          <w:bCs/>
          <w:sz w:val="28"/>
          <w:szCs w:val="28"/>
        </w:rPr>
        <w:t>1.</w:t>
      </w:r>
      <w:r w:rsidRPr="008C38A9">
        <w:rPr>
          <w:rFonts w:ascii="Times New Roman" w:hAnsi="Times New Roman"/>
          <w:bCs/>
          <w:sz w:val="28"/>
          <w:szCs w:val="28"/>
        </w:rPr>
        <w:t xml:space="preserve"> Sửa đổi, bổ sung Điều 2 như sau:</w:t>
      </w:r>
    </w:p>
    <w:p w:rsidR="006425DF" w:rsidRPr="008C38A9" w:rsidRDefault="006425DF" w:rsidP="008C38A9">
      <w:pPr>
        <w:spacing w:before="120" w:after="120" w:line="380" w:lineRule="exact"/>
        <w:ind w:firstLine="720"/>
        <w:jc w:val="both"/>
        <w:rPr>
          <w:rFonts w:ascii="Times New Roman" w:hAnsi="Times New Roman"/>
          <w:b/>
          <w:bCs/>
          <w:sz w:val="28"/>
          <w:szCs w:val="28"/>
        </w:rPr>
      </w:pPr>
      <w:r w:rsidRPr="008C38A9">
        <w:rPr>
          <w:rFonts w:ascii="Times New Roman" w:hAnsi="Times New Roman"/>
          <w:bCs/>
          <w:sz w:val="28"/>
          <w:szCs w:val="28"/>
        </w:rPr>
        <w:t xml:space="preserve">“ </w:t>
      </w:r>
      <w:r w:rsidRPr="008C38A9">
        <w:rPr>
          <w:rFonts w:ascii="Times New Roman" w:hAnsi="Times New Roman"/>
          <w:b/>
          <w:bCs/>
          <w:sz w:val="28"/>
          <w:szCs w:val="28"/>
          <w:lang w:val="vi-VN"/>
        </w:rPr>
        <w:t>Điều 2.</w:t>
      </w:r>
      <w:bookmarkEnd w:id="2"/>
      <w:r w:rsidRPr="008C38A9">
        <w:rPr>
          <w:rFonts w:ascii="Times New Roman" w:hAnsi="Times New Roman"/>
          <w:sz w:val="28"/>
          <w:szCs w:val="28"/>
          <w:lang w:val="vi-VN"/>
        </w:rPr>
        <w:t xml:space="preserve"> </w:t>
      </w:r>
      <w:bookmarkStart w:id="3" w:name="dieu_2_name"/>
      <w:r w:rsidRPr="008C38A9">
        <w:rPr>
          <w:rFonts w:ascii="Times New Roman" w:hAnsi="Times New Roman"/>
          <w:b/>
          <w:sz w:val="28"/>
          <w:szCs w:val="28"/>
        </w:rPr>
        <w:t>S</w:t>
      </w:r>
      <w:r w:rsidRPr="008C38A9">
        <w:rPr>
          <w:rFonts w:ascii="Times New Roman" w:hAnsi="Times New Roman"/>
          <w:b/>
          <w:bCs/>
          <w:sz w:val="28"/>
          <w:szCs w:val="28"/>
          <w:lang w:val="vi-VN"/>
        </w:rPr>
        <w:t xml:space="preserve">ố lượng cán bộ, công chức </w:t>
      </w:r>
      <w:r w:rsidRPr="008C38A9">
        <w:rPr>
          <w:rFonts w:ascii="Times New Roman" w:hAnsi="Times New Roman"/>
          <w:b/>
          <w:bCs/>
          <w:sz w:val="28"/>
          <w:szCs w:val="28"/>
        </w:rPr>
        <w:t xml:space="preserve">cấp xã theo loại đơn vị hành chính như sau: </w:t>
      </w:r>
    </w:p>
    <w:p w:rsidR="006425DF" w:rsidRPr="008C38A9" w:rsidRDefault="006425DF" w:rsidP="008C38A9">
      <w:pPr>
        <w:spacing w:before="120" w:after="120" w:line="380" w:lineRule="exact"/>
        <w:ind w:firstLine="720"/>
        <w:jc w:val="both"/>
        <w:rPr>
          <w:rFonts w:ascii="Times New Roman" w:hAnsi="Times New Roman"/>
          <w:bCs/>
          <w:sz w:val="28"/>
          <w:szCs w:val="28"/>
        </w:rPr>
      </w:pPr>
      <w:r w:rsidRPr="008C38A9">
        <w:rPr>
          <w:rFonts w:ascii="Times New Roman" w:hAnsi="Times New Roman"/>
          <w:bCs/>
          <w:sz w:val="28"/>
          <w:szCs w:val="28"/>
        </w:rPr>
        <w:t>1. Đối với xã, thị trấn:</w:t>
      </w:r>
    </w:p>
    <w:p w:rsidR="006425DF" w:rsidRPr="008C38A9" w:rsidRDefault="006425DF" w:rsidP="008C38A9">
      <w:pPr>
        <w:spacing w:before="120" w:after="120" w:line="380" w:lineRule="exact"/>
        <w:ind w:firstLine="720"/>
        <w:jc w:val="both"/>
        <w:rPr>
          <w:rFonts w:ascii="Times New Roman" w:hAnsi="Times New Roman"/>
          <w:sz w:val="28"/>
          <w:szCs w:val="28"/>
        </w:rPr>
      </w:pPr>
      <w:r w:rsidRPr="008C38A9">
        <w:rPr>
          <w:rFonts w:ascii="Times New Roman" w:hAnsi="Times New Roman"/>
          <w:bCs/>
          <w:sz w:val="28"/>
          <w:szCs w:val="28"/>
        </w:rPr>
        <w:t xml:space="preserve">- Loại 1 tối đa </w:t>
      </w:r>
      <w:r w:rsidRPr="008C38A9">
        <w:rPr>
          <w:rFonts w:ascii="Times New Roman" w:hAnsi="Times New Roman"/>
          <w:sz w:val="28"/>
          <w:szCs w:val="28"/>
          <w:lang w:val="vi-VN"/>
        </w:rPr>
        <w:t>22 cán bộ, công chức</w:t>
      </w:r>
      <w:r w:rsidRPr="008C38A9">
        <w:rPr>
          <w:rFonts w:ascii="Times New Roman" w:hAnsi="Times New Roman"/>
          <w:sz w:val="28"/>
          <w:szCs w:val="28"/>
        </w:rPr>
        <w:t>;</w:t>
      </w:r>
    </w:p>
    <w:p w:rsidR="006425DF" w:rsidRPr="008C38A9" w:rsidRDefault="006425DF" w:rsidP="008C38A9">
      <w:pPr>
        <w:spacing w:before="120" w:after="120" w:line="380" w:lineRule="exact"/>
        <w:ind w:firstLine="720"/>
        <w:rPr>
          <w:rFonts w:ascii="Times New Roman" w:hAnsi="Times New Roman"/>
          <w:sz w:val="28"/>
          <w:szCs w:val="28"/>
        </w:rPr>
      </w:pPr>
      <w:r w:rsidRPr="008C38A9">
        <w:rPr>
          <w:rFonts w:ascii="Times New Roman" w:hAnsi="Times New Roman"/>
          <w:sz w:val="28"/>
          <w:szCs w:val="28"/>
        </w:rPr>
        <w:t xml:space="preserve">- Loại 2 tối đa </w:t>
      </w:r>
      <w:r w:rsidRPr="008C38A9">
        <w:rPr>
          <w:rFonts w:ascii="Times New Roman" w:hAnsi="Times New Roman"/>
          <w:sz w:val="28"/>
          <w:szCs w:val="28"/>
          <w:lang w:val="vi-VN"/>
        </w:rPr>
        <w:t>20 cán bộ, công chức</w:t>
      </w:r>
      <w:r w:rsidRPr="008C38A9">
        <w:rPr>
          <w:rFonts w:ascii="Times New Roman" w:hAnsi="Times New Roman"/>
          <w:sz w:val="28"/>
          <w:szCs w:val="28"/>
        </w:rPr>
        <w:t>;</w:t>
      </w:r>
    </w:p>
    <w:p w:rsidR="006425DF" w:rsidRPr="008C38A9" w:rsidRDefault="006425DF" w:rsidP="008C38A9">
      <w:pPr>
        <w:spacing w:before="120" w:after="120" w:line="380" w:lineRule="exact"/>
        <w:ind w:firstLine="720"/>
        <w:rPr>
          <w:rFonts w:ascii="Times New Roman" w:hAnsi="Times New Roman"/>
          <w:sz w:val="28"/>
          <w:szCs w:val="28"/>
        </w:rPr>
      </w:pPr>
      <w:r w:rsidRPr="008C38A9">
        <w:rPr>
          <w:rFonts w:ascii="Times New Roman" w:hAnsi="Times New Roman"/>
          <w:bCs/>
          <w:sz w:val="28"/>
          <w:szCs w:val="28"/>
        </w:rPr>
        <w:t xml:space="preserve">- Loại 3 tối </w:t>
      </w:r>
      <w:r w:rsidRPr="008C38A9">
        <w:rPr>
          <w:rFonts w:ascii="Times New Roman" w:hAnsi="Times New Roman"/>
          <w:sz w:val="28"/>
          <w:szCs w:val="28"/>
          <w:lang w:val="vi-VN"/>
        </w:rPr>
        <w:t>đa 18 cán bộ, công chức.</w:t>
      </w:r>
    </w:p>
    <w:p w:rsidR="006425DF" w:rsidRPr="008C38A9" w:rsidRDefault="006425DF" w:rsidP="008C38A9">
      <w:pPr>
        <w:spacing w:before="120" w:after="120" w:line="380" w:lineRule="exact"/>
        <w:ind w:firstLine="720"/>
        <w:jc w:val="both"/>
        <w:rPr>
          <w:rFonts w:ascii="Times New Roman" w:hAnsi="Times New Roman"/>
          <w:bCs/>
          <w:sz w:val="28"/>
          <w:szCs w:val="28"/>
        </w:rPr>
      </w:pPr>
      <w:r w:rsidRPr="008C38A9">
        <w:rPr>
          <w:rFonts w:ascii="Times New Roman" w:hAnsi="Times New Roman"/>
          <w:bCs/>
          <w:sz w:val="28"/>
          <w:szCs w:val="28"/>
        </w:rPr>
        <w:t>2. Đối với phường:</w:t>
      </w:r>
    </w:p>
    <w:p w:rsidR="006425DF" w:rsidRPr="008C38A9" w:rsidRDefault="006425DF" w:rsidP="008C38A9">
      <w:pPr>
        <w:spacing w:before="120" w:after="120" w:line="360" w:lineRule="exact"/>
        <w:ind w:firstLine="720"/>
        <w:jc w:val="both"/>
        <w:rPr>
          <w:rFonts w:ascii="Times New Roman" w:hAnsi="Times New Roman"/>
          <w:sz w:val="28"/>
          <w:szCs w:val="28"/>
        </w:rPr>
      </w:pPr>
      <w:r w:rsidRPr="008C38A9">
        <w:rPr>
          <w:rFonts w:ascii="Times New Roman" w:hAnsi="Times New Roman"/>
          <w:bCs/>
          <w:sz w:val="28"/>
          <w:szCs w:val="28"/>
        </w:rPr>
        <w:t xml:space="preserve">- Loại 1 tối đa </w:t>
      </w:r>
      <w:r w:rsidRPr="008C38A9">
        <w:rPr>
          <w:rFonts w:ascii="Times New Roman" w:hAnsi="Times New Roman"/>
          <w:sz w:val="28"/>
          <w:szCs w:val="28"/>
          <w:lang w:val="vi-VN"/>
        </w:rPr>
        <w:t>2</w:t>
      </w:r>
      <w:r w:rsidRPr="008C38A9">
        <w:rPr>
          <w:rFonts w:ascii="Times New Roman" w:hAnsi="Times New Roman"/>
          <w:sz w:val="28"/>
          <w:szCs w:val="28"/>
        </w:rPr>
        <w:t>3</w:t>
      </w:r>
      <w:r w:rsidRPr="008C38A9">
        <w:rPr>
          <w:rFonts w:ascii="Times New Roman" w:hAnsi="Times New Roman"/>
          <w:sz w:val="28"/>
          <w:szCs w:val="28"/>
          <w:lang w:val="vi-VN"/>
        </w:rPr>
        <w:t xml:space="preserve"> cán bộ, công chức</w:t>
      </w:r>
      <w:r w:rsidRPr="008C38A9">
        <w:rPr>
          <w:rFonts w:ascii="Times New Roman" w:hAnsi="Times New Roman"/>
          <w:sz w:val="28"/>
          <w:szCs w:val="28"/>
        </w:rPr>
        <w:t>;</w:t>
      </w:r>
    </w:p>
    <w:p w:rsidR="006425DF" w:rsidRPr="008C38A9" w:rsidRDefault="006425DF" w:rsidP="008C38A9">
      <w:pPr>
        <w:spacing w:before="120" w:after="120" w:line="360" w:lineRule="exact"/>
        <w:ind w:firstLine="720"/>
        <w:rPr>
          <w:rFonts w:ascii="Times New Roman" w:hAnsi="Times New Roman"/>
          <w:sz w:val="28"/>
          <w:szCs w:val="28"/>
        </w:rPr>
      </w:pPr>
      <w:r w:rsidRPr="008C38A9">
        <w:rPr>
          <w:rFonts w:ascii="Times New Roman" w:hAnsi="Times New Roman"/>
          <w:sz w:val="28"/>
          <w:szCs w:val="28"/>
        </w:rPr>
        <w:t xml:space="preserve">- Loại 2 tối đa </w:t>
      </w:r>
      <w:r w:rsidRPr="008C38A9">
        <w:rPr>
          <w:rFonts w:ascii="Times New Roman" w:hAnsi="Times New Roman"/>
          <w:sz w:val="28"/>
          <w:szCs w:val="28"/>
          <w:lang w:val="vi-VN"/>
        </w:rPr>
        <w:t>2</w:t>
      </w:r>
      <w:r w:rsidRPr="008C38A9">
        <w:rPr>
          <w:rFonts w:ascii="Times New Roman" w:hAnsi="Times New Roman"/>
          <w:sz w:val="28"/>
          <w:szCs w:val="28"/>
        </w:rPr>
        <w:t>1</w:t>
      </w:r>
      <w:r w:rsidRPr="008C38A9">
        <w:rPr>
          <w:rFonts w:ascii="Times New Roman" w:hAnsi="Times New Roman"/>
          <w:sz w:val="28"/>
          <w:szCs w:val="28"/>
          <w:lang w:val="vi-VN"/>
        </w:rPr>
        <w:t xml:space="preserve"> cán bộ, công chức</w:t>
      </w:r>
      <w:r w:rsidRPr="008C38A9">
        <w:rPr>
          <w:rFonts w:ascii="Times New Roman" w:hAnsi="Times New Roman"/>
          <w:sz w:val="28"/>
          <w:szCs w:val="28"/>
        </w:rPr>
        <w:t>;</w:t>
      </w:r>
    </w:p>
    <w:p w:rsidR="006425DF" w:rsidRPr="008C38A9" w:rsidRDefault="006425DF" w:rsidP="008C38A9">
      <w:pPr>
        <w:spacing w:before="120" w:after="120" w:line="360" w:lineRule="exact"/>
        <w:ind w:firstLine="720"/>
        <w:rPr>
          <w:rFonts w:ascii="Times New Roman" w:hAnsi="Times New Roman"/>
          <w:sz w:val="28"/>
          <w:szCs w:val="28"/>
        </w:rPr>
      </w:pPr>
      <w:r w:rsidRPr="008C38A9">
        <w:rPr>
          <w:rFonts w:ascii="Times New Roman" w:hAnsi="Times New Roman"/>
          <w:bCs/>
          <w:sz w:val="28"/>
          <w:szCs w:val="28"/>
        </w:rPr>
        <w:t xml:space="preserve">- Loại 3 tối </w:t>
      </w:r>
      <w:r w:rsidRPr="008C38A9">
        <w:rPr>
          <w:rFonts w:ascii="Times New Roman" w:hAnsi="Times New Roman"/>
          <w:sz w:val="28"/>
          <w:szCs w:val="28"/>
          <w:lang w:val="vi-VN"/>
        </w:rPr>
        <w:t>đa 1</w:t>
      </w:r>
      <w:r w:rsidRPr="008C38A9">
        <w:rPr>
          <w:rFonts w:ascii="Times New Roman" w:hAnsi="Times New Roman"/>
          <w:sz w:val="28"/>
          <w:szCs w:val="28"/>
        </w:rPr>
        <w:t>9</w:t>
      </w:r>
      <w:r w:rsidRPr="008C38A9">
        <w:rPr>
          <w:rFonts w:ascii="Times New Roman" w:hAnsi="Times New Roman"/>
          <w:sz w:val="28"/>
          <w:szCs w:val="28"/>
          <w:lang w:val="vi-VN"/>
        </w:rPr>
        <w:t xml:space="preserve"> cán bộ, công chức</w:t>
      </w:r>
      <w:r w:rsidRPr="008C38A9">
        <w:rPr>
          <w:rFonts w:ascii="Times New Roman" w:hAnsi="Times New Roman"/>
          <w:sz w:val="28"/>
          <w:szCs w:val="28"/>
        </w:rPr>
        <w:t>”</w:t>
      </w:r>
      <w:r w:rsidRPr="008C38A9">
        <w:rPr>
          <w:rFonts w:ascii="Times New Roman" w:hAnsi="Times New Roman"/>
          <w:sz w:val="28"/>
          <w:szCs w:val="28"/>
          <w:lang w:val="vi-VN"/>
        </w:rPr>
        <w:t>.</w:t>
      </w:r>
    </w:p>
    <w:p w:rsidR="006425DF" w:rsidRPr="008C38A9" w:rsidRDefault="006425DF" w:rsidP="008C38A9">
      <w:pPr>
        <w:spacing w:before="120" w:after="120" w:line="360" w:lineRule="exact"/>
        <w:ind w:firstLine="720"/>
        <w:rPr>
          <w:rFonts w:ascii="Times New Roman" w:hAnsi="Times New Roman"/>
          <w:sz w:val="28"/>
          <w:szCs w:val="28"/>
        </w:rPr>
      </w:pPr>
      <w:r w:rsidRPr="008C38A9">
        <w:rPr>
          <w:rFonts w:ascii="Times New Roman" w:hAnsi="Times New Roman"/>
          <w:b/>
          <w:sz w:val="28"/>
          <w:szCs w:val="28"/>
        </w:rPr>
        <w:t>2</w:t>
      </w:r>
      <w:r w:rsidRPr="00F60EDB">
        <w:rPr>
          <w:rFonts w:ascii="Times New Roman" w:hAnsi="Times New Roman"/>
          <w:b/>
          <w:sz w:val="28"/>
          <w:szCs w:val="28"/>
        </w:rPr>
        <w:t>.</w:t>
      </w:r>
      <w:r w:rsidRPr="008C38A9">
        <w:rPr>
          <w:rFonts w:ascii="Times New Roman" w:hAnsi="Times New Roman"/>
          <w:sz w:val="28"/>
          <w:szCs w:val="28"/>
        </w:rPr>
        <w:t xml:space="preserve"> Sửa đổi, bổ sung Điều 3 như sau:</w:t>
      </w:r>
    </w:p>
    <w:p w:rsidR="006425DF" w:rsidRPr="008C38A9" w:rsidRDefault="006425DF" w:rsidP="008C38A9">
      <w:pPr>
        <w:spacing w:before="120" w:after="120" w:line="380" w:lineRule="exact"/>
        <w:ind w:firstLine="720"/>
        <w:rPr>
          <w:rFonts w:ascii="Times New Roman" w:hAnsi="Times New Roman"/>
          <w:b/>
          <w:sz w:val="28"/>
          <w:szCs w:val="28"/>
        </w:rPr>
      </w:pPr>
      <w:r w:rsidRPr="008C38A9">
        <w:rPr>
          <w:rFonts w:ascii="Times New Roman" w:hAnsi="Times New Roman"/>
          <w:b/>
          <w:sz w:val="28"/>
          <w:szCs w:val="28"/>
        </w:rPr>
        <w:t>“Điều 3. Bố trí cán bộ, công chức cấp xã</w:t>
      </w:r>
    </w:p>
    <w:p w:rsidR="006425DF" w:rsidRPr="008C38A9" w:rsidRDefault="006425DF" w:rsidP="008C38A9">
      <w:pPr>
        <w:spacing w:before="120" w:after="120" w:line="360" w:lineRule="exact"/>
        <w:ind w:firstLine="720"/>
        <w:jc w:val="both"/>
        <w:rPr>
          <w:rFonts w:ascii="Times New Roman" w:hAnsi="Times New Roman"/>
          <w:sz w:val="28"/>
          <w:szCs w:val="28"/>
        </w:rPr>
      </w:pPr>
      <w:r w:rsidRPr="008C38A9">
        <w:rPr>
          <w:rFonts w:ascii="Times New Roman" w:hAnsi="Times New Roman"/>
          <w:sz w:val="28"/>
          <w:szCs w:val="28"/>
        </w:rPr>
        <w:t>1. Ủy ban nhân dân các huyện, thành phố căn cứ vào yêu cầu, nhiệm vụ cụ thể của địa phương bố trí cán bộ, công chức cấp xã theo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 Nghị định số 34/2019/NĐ-CP ngày 24/4/2019 của Chính phủ sửa đổi, bổ sung một số quy định về cán bộ, công chức cấp xã và người hoạt động không chuyên trách ở cấp xã, ở thôn, tổ dân phố và Thông tư số 13/2019/TT-BNV ngày 06/11/2019 của Bộ trưởng Bộ Nội vụ hướng dẫn một số quy định về cán bộ, công chức cấp xã và người hoạt động không chuyên trách ở cấp xã, ở thôn, tổ dân phố (trừ chức danh Trưởng công an do đã bố trí công an chính quy). Giao Ủy ban nhân dân cấp huyện quyết định việc bố trí tăng thêm người ở một số chức danh công chức cấp xã phù hợp với yêu cầu, nhiệm vụ của từng xã, phường, thị trấn (trừ chức danh Chỉ huy trưởng Ban Chỉ huy quân sự cấp xã) nhưng không vượt quá tổng số cán bộ, công chức cấp xã quy định tại Điều 2 Quyết định này.</w:t>
      </w:r>
    </w:p>
    <w:p w:rsidR="006425DF" w:rsidRPr="008C38A9" w:rsidRDefault="006425DF" w:rsidP="00BB642B">
      <w:pPr>
        <w:spacing w:before="120" w:after="120" w:line="460" w:lineRule="exact"/>
        <w:ind w:firstLine="720"/>
        <w:jc w:val="both"/>
        <w:rPr>
          <w:rFonts w:ascii="Times New Roman" w:hAnsi="Times New Roman"/>
          <w:sz w:val="28"/>
          <w:szCs w:val="28"/>
        </w:rPr>
      </w:pPr>
      <w:r w:rsidRPr="008C38A9">
        <w:rPr>
          <w:rFonts w:ascii="Times New Roman" w:hAnsi="Times New Roman"/>
          <w:sz w:val="28"/>
          <w:szCs w:val="28"/>
        </w:rPr>
        <w:lastRenderedPageBreak/>
        <w:t xml:space="preserve">2. Số lượng cán bộ, công chức cấp xã quy định tại </w:t>
      </w:r>
      <w:r w:rsidRPr="008C38A9">
        <w:rPr>
          <w:rFonts w:ascii="Times New Roman" w:hAnsi="Times New Roman"/>
          <w:sz w:val="28"/>
          <w:szCs w:val="28"/>
          <w:lang w:val="vi-VN"/>
        </w:rPr>
        <w:t>Điều</w:t>
      </w:r>
      <w:r w:rsidRPr="008C38A9">
        <w:rPr>
          <w:rFonts w:ascii="Times New Roman" w:hAnsi="Times New Roman"/>
          <w:sz w:val="28"/>
          <w:szCs w:val="28"/>
        </w:rPr>
        <w:t xml:space="preserve"> 2 Quyết định này bao gồm cả cán bộ, công chức được luân chuyển, điều động, biệt phái về cấp xã. Số lượng Phó Chủ tịch Ủy ban nhân dân cấp xã thực hiện theo </w:t>
      </w:r>
      <w:r w:rsidRPr="008C38A9">
        <w:rPr>
          <w:rFonts w:ascii="Times New Roman" w:hAnsi="Times New Roman"/>
          <w:iCs/>
          <w:color w:val="000000"/>
          <w:sz w:val="28"/>
          <w:szCs w:val="28"/>
          <w:shd w:val="clear" w:color="auto" w:fill="FFFFFF"/>
        </w:rPr>
        <w:t xml:space="preserve">Nghị định số 69/2020/NĐ-CP ngày 24/6/2020 của Chính phủ sửa đổi, bổ sung một số điều của Nghị định số 08/2016/NĐ-CP ngày 25/01/2016 của Chính phủ </w:t>
      </w:r>
      <w:r w:rsidR="00F60EDB">
        <w:rPr>
          <w:rFonts w:ascii="Times New Roman" w:hAnsi="Times New Roman"/>
          <w:iCs/>
          <w:color w:val="000000"/>
          <w:sz w:val="28"/>
          <w:szCs w:val="28"/>
          <w:shd w:val="clear" w:color="auto" w:fill="FFFFFF"/>
        </w:rPr>
        <w:t>Q</w:t>
      </w:r>
      <w:r w:rsidRPr="008C38A9">
        <w:rPr>
          <w:rFonts w:ascii="Times New Roman" w:hAnsi="Times New Roman"/>
          <w:iCs/>
          <w:color w:val="000000"/>
          <w:sz w:val="28"/>
          <w:szCs w:val="28"/>
          <w:shd w:val="clear" w:color="auto" w:fill="FFFFFF"/>
        </w:rPr>
        <w:t xml:space="preserve">uy định số lượng Phó Chủ tịch </w:t>
      </w:r>
      <w:r w:rsidR="00BB642B" w:rsidRPr="008C38A9">
        <w:rPr>
          <w:rFonts w:ascii="Times New Roman" w:hAnsi="Times New Roman"/>
          <w:sz w:val="28"/>
          <w:szCs w:val="28"/>
        </w:rPr>
        <w:t xml:space="preserve">Ủy ban nhân dân </w:t>
      </w:r>
      <w:r w:rsidRPr="008C38A9">
        <w:rPr>
          <w:rFonts w:ascii="Times New Roman" w:hAnsi="Times New Roman"/>
          <w:iCs/>
          <w:color w:val="000000"/>
          <w:sz w:val="28"/>
          <w:szCs w:val="28"/>
          <w:shd w:val="clear" w:color="auto" w:fill="FFFFFF"/>
        </w:rPr>
        <w:t xml:space="preserve">và quy trình, thủ tục bầu, từ chức, miễn nhiệm, bãi nhiệm, điều động, cách chức thành viên </w:t>
      </w:r>
      <w:r w:rsidR="00BB642B" w:rsidRPr="008C38A9">
        <w:rPr>
          <w:rFonts w:ascii="Times New Roman" w:hAnsi="Times New Roman"/>
          <w:sz w:val="28"/>
          <w:szCs w:val="28"/>
        </w:rPr>
        <w:t>Ủ</w:t>
      </w:r>
      <w:r w:rsidR="00BB642B">
        <w:rPr>
          <w:rFonts w:ascii="Times New Roman" w:hAnsi="Times New Roman"/>
          <w:sz w:val="28"/>
          <w:szCs w:val="28"/>
        </w:rPr>
        <w:t>y ban nhân dân</w:t>
      </w:r>
      <w:r w:rsidRPr="008C38A9">
        <w:rPr>
          <w:rFonts w:ascii="Times New Roman" w:hAnsi="Times New Roman"/>
          <w:iCs/>
          <w:color w:val="000000"/>
          <w:sz w:val="28"/>
          <w:szCs w:val="28"/>
          <w:shd w:val="clear" w:color="auto" w:fill="FFFFFF"/>
        </w:rPr>
        <w:t xml:space="preserve">. </w:t>
      </w:r>
      <w:r w:rsidRPr="008C38A9">
        <w:rPr>
          <w:rFonts w:ascii="Times New Roman" w:hAnsi="Times New Roman"/>
          <w:sz w:val="28"/>
          <w:szCs w:val="28"/>
        </w:rPr>
        <w:t>Riêng trường hợp luân chuyển về đảm nhiệm chức vụ Phó Chủ tịch Ủy ban nhân dân cấp xã thì thực hiện theo Nghị định số 08/2016/NĐ-CP ngày 25 tháng 01 năm 2016 của Chính phủ về số lượng Phó Chủ tịch Ủy ban nhân dân và quy trình, thủ tục bầu, từ chức, miễn nhiệm, bãi nhiệm, điều động, cách chức thành viên Ủy ban nhân dân.</w:t>
      </w:r>
      <w:bookmarkEnd w:id="3"/>
    </w:p>
    <w:p w:rsidR="006425DF" w:rsidRPr="008C38A9" w:rsidRDefault="006425DF" w:rsidP="00BB642B">
      <w:pPr>
        <w:spacing w:before="120" w:after="120" w:line="480" w:lineRule="exact"/>
        <w:ind w:firstLine="720"/>
        <w:jc w:val="both"/>
        <w:rPr>
          <w:rFonts w:ascii="Times New Roman" w:hAnsi="Times New Roman"/>
          <w:sz w:val="28"/>
          <w:szCs w:val="28"/>
        </w:rPr>
      </w:pPr>
      <w:r w:rsidRPr="008C38A9">
        <w:rPr>
          <w:rFonts w:ascii="Times New Roman" w:hAnsi="Times New Roman"/>
          <w:sz w:val="28"/>
          <w:szCs w:val="28"/>
        </w:rPr>
        <w:t xml:space="preserve">3. </w:t>
      </w:r>
      <w:r w:rsidRPr="008C38A9">
        <w:rPr>
          <w:rFonts w:ascii="Times New Roman" w:hAnsi="Times New Roman"/>
          <w:sz w:val="28"/>
          <w:szCs w:val="28"/>
          <w:lang w:val="vi-VN"/>
        </w:rPr>
        <w:t xml:space="preserve">Bí thư Đảng ủy hoặc Phó Bí thư Đảng ủy </w:t>
      </w:r>
      <w:r w:rsidRPr="008C38A9">
        <w:rPr>
          <w:rFonts w:ascii="Times New Roman" w:hAnsi="Times New Roman"/>
          <w:sz w:val="28"/>
          <w:szCs w:val="28"/>
        </w:rPr>
        <w:t xml:space="preserve">cấp xã kiêm </w:t>
      </w:r>
      <w:r w:rsidRPr="008C38A9">
        <w:rPr>
          <w:rFonts w:ascii="Times New Roman" w:hAnsi="Times New Roman"/>
          <w:sz w:val="28"/>
          <w:szCs w:val="28"/>
          <w:lang w:val="vi-VN"/>
        </w:rPr>
        <w:t>Chủ tịch Hội đồng nhân dân cấp xã</w:t>
      </w:r>
      <w:r w:rsidRPr="008C38A9">
        <w:rPr>
          <w:rFonts w:ascii="Times New Roman" w:hAnsi="Times New Roman"/>
          <w:sz w:val="28"/>
          <w:szCs w:val="28"/>
        </w:rPr>
        <w:t xml:space="preserve">. </w:t>
      </w:r>
      <w:r w:rsidRPr="008C38A9">
        <w:rPr>
          <w:rFonts w:ascii="Times New Roman" w:hAnsi="Times New Roman"/>
          <w:sz w:val="28"/>
          <w:szCs w:val="28"/>
          <w:lang w:val="vi-VN"/>
        </w:rPr>
        <w:t>Trường hợp Bí thư Đảng ủy cấp xã hoặc Phó Bí thư Đảng ủy cấp xã kiêm nhiệm chức vụ Chủ tịch Hội đồng nhân dân cấp xã thì không được kiêm nhiệm các chức danh công chức khác</w:t>
      </w:r>
      <w:r w:rsidRPr="008C38A9">
        <w:rPr>
          <w:rFonts w:ascii="Times New Roman" w:hAnsi="Times New Roman"/>
          <w:sz w:val="28"/>
          <w:szCs w:val="28"/>
        </w:rPr>
        <w:t>”.</w:t>
      </w:r>
    </w:p>
    <w:p w:rsidR="006425DF" w:rsidRPr="008C38A9" w:rsidRDefault="006425DF" w:rsidP="00BB642B">
      <w:pPr>
        <w:spacing w:before="120" w:after="120" w:line="480" w:lineRule="exact"/>
        <w:ind w:firstLine="720"/>
        <w:jc w:val="both"/>
        <w:rPr>
          <w:rFonts w:ascii="Times New Roman" w:hAnsi="Times New Roman"/>
          <w:sz w:val="28"/>
          <w:szCs w:val="28"/>
        </w:rPr>
      </w:pPr>
      <w:r w:rsidRPr="00F60EDB">
        <w:rPr>
          <w:rFonts w:ascii="Times New Roman" w:hAnsi="Times New Roman"/>
          <w:b/>
          <w:sz w:val="28"/>
          <w:szCs w:val="28"/>
        </w:rPr>
        <w:t>3.</w:t>
      </w:r>
      <w:r w:rsidRPr="008C38A9">
        <w:rPr>
          <w:rFonts w:ascii="Times New Roman" w:hAnsi="Times New Roman"/>
          <w:sz w:val="28"/>
          <w:szCs w:val="28"/>
        </w:rPr>
        <w:t xml:space="preserve"> Sửa đổi, bổ sung Điều 6 như sau:</w:t>
      </w:r>
    </w:p>
    <w:p w:rsidR="006425DF" w:rsidRPr="008C38A9" w:rsidRDefault="006425DF" w:rsidP="00BB642B">
      <w:pPr>
        <w:spacing w:before="120" w:after="120" w:line="480" w:lineRule="exact"/>
        <w:ind w:firstLine="720"/>
        <w:jc w:val="both"/>
        <w:rPr>
          <w:rFonts w:ascii="Times New Roman" w:hAnsi="Times New Roman"/>
          <w:b/>
          <w:sz w:val="28"/>
          <w:szCs w:val="28"/>
        </w:rPr>
      </w:pPr>
      <w:r w:rsidRPr="008C38A9">
        <w:rPr>
          <w:rFonts w:ascii="Times New Roman" w:hAnsi="Times New Roman"/>
          <w:b/>
          <w:sz w:val="28"/>
          <w:szCs w:val="28"/>
        </w:rPr>
        <w:t>“Điều 6. Điều khoản chuyển tiế</w:t>
      </w:r>
      <w:r w:rsidR="008C38A9">
        <w:rPr>
          <w:rFonts w:ascii="Times New Roman" w:hAnsi="Times New Roman"/>
          <w:b/>
          <w:sz w:val="28"/>
          <w:szCs w:val="28"/>
        </w:rPr>
        <w:t>p</w:t>
      </w:r>
    </w:p>
    <w:p w:rsidR="006425DF" w:rsidRPr="008C38A9" w:rsidRDefault="006425DF" w:rsidP="00BB642B">
      <w:pPr>
        <w:spacing w:before="120" w:after="120" w:line="480" w:lineRule="exact"/>
        <w:ind w:firstLine="720"/>
        <w:jc w:val="both"/>
        <w:rPr>
          <w:rFonts w:ascii="Times New Roman" w:hAnsi="Times New Roman"/>
          <w:sz w:val="28"/>
          <w:szCs w:val="28"/>
        </w:rPr>
      </w:pPr>
      <w:r w:rsidRPr="008C38A9">
        <w:rPr>
          <w:rFonts w:ascii="Times New Roman" w:hAnsi="Times New Roman"/>
          <w:sz w:val="28"/>
          <w:szCs w:val="28"/>
        </w:rPr>
        <w:t>1.</w:t>
      </w:r>
      <w:r w:rsidRPr="008C38A9">
        <w:rPr>
          <w:rFonts w:ascii="Times New Roman" w:hAnsi="Times New Roman"/>
          <w:sz w:val="28"/>
          <w:szCs w:val="28"/>
          <w:lang w:val="vi-VN"/>
        </w:rPr>
        <w:t xml:space="preserve"> Đối với các đơn vị hành chính cấp xã mới </w:t>
      </w:r>
      <w:r w:rsidRPr="008C38A9">
        <w:rPr>
          <w:rFonts w:ascii="Times New Roman" w:hAnsi="Times New Roman"/>
          <w:sz w:val="28"/>
          <w:szCs w:val="28"/>
        </w:rPr>
        <w:t xml:space="preserve">thành lập theo </w:t>
      </w:r>
      <w:r w:rsidRPr="008C38A9">
        <w:rPr>
          <w:rFonts w:ascii="Times New Roman" w:hAnsi="Times New Roman"/>
          <w:sz w:val="28"/>
          <w:szCs w:val="28"/>
          <w:lang w:val="vi-VN"/>
        </w:rPr>
        <w:t xml:space="preserve">Nghị quyết số </w:t>
      </w:r>
      <w:r w:rsidRPr="008C38A9">
        <w:rPr>
          <w:rFonts w:ascii="Times New Roman" w:hAnsi="Times New Roman"/>
          <w:sz w:val="28"/>
          <w:szCs w:val="28"/>
        </w:rPr>
        <w:t>855</w:t>
      </w:r>
      <w:r w:rsidRPr="008C38A9">
        <w:rPr>
          <w:rFonts w:ascii="Times New Roman" w:hAnsi="Times New Roman"/>
          <w:sz w:val="28"/>
          <w:szCs w:val="28"/>
          <w:lang w:val="vi-VN"/>
        </w:rPr>
        <w:t>/NQ-UBTVQH14</w:t>
      </w:r>
      <w:r w:rsidRPr="008C38A9">
        <w:rPr>
          <w:rFonts w:ascii="Times New Roman" w:hAnsi="Times New Roman"/>
          <w:sz w:val="28"/>
          <w:szCs w:val="28"/>
        </w:rPr>
        <w:t xml:space="preserve"> </w:t>
      </w:r>
      <w:r w:rsidRPr="008C38A9">
        <w:rPr>
          <w:rFonts w:ascii="Times New Roman" w:hAnsi="Times New Roman"/>
          <w:sz w:val="28"/>
          <w:szCs w:val="28"/>
          <w:lang w:val="vi-VN"/>
        </w:rPr>
        <w:t>ngày 1</w:t>
      </w:r>
      <w:r w:rsidRPr="008C38A9">
        <w:rPr>
          <w:rFonts w:ascii="Times New Roman" w:hAnsi="Times New Roman"/>
          <w:sz w:val="28"/>
          <w:szCs w:val="28"/>
        </w:rPr>
        <w:t xml:space="preserve">0 tháng 01 năm </w:t>
      </w:r>
      <w:r w:rsidRPr="008C38A9">
        <w:rPr>
          <w:rFonts w:ascii="Times New Roman" w:hAnsi="Times New Roman"/>
          <w:sz w:val="28"/>
          <w:szCs w:val="28"/>
          <w:lang w:val="vi-VN"/>
        </w:rPr>
        <w:t>20</w:t>
      </w:r>
      <w:r w:rsidRPr="008C38A9">
        <w:rPr>
          <w:rFonts w:ascii="Times New Roman" w:hAnsi="Times New Roman"/>
          <w:sz w:val="28"/>
          <w:szCs w:val="28"/>
        </w:rPr>
        <w:t xml:space="preserve">20 </w:t>
      </w:r>
      <w:r w:rsidRPr="008C38A9">
        <w:rPr>
          <w:rFonts w:ascii="Times New Roman" w:hAnsi="Times New Roman"/>
          <w:sz w:val="28"/>
          <w:szCs w:val="28"/>
          <w:lang w:val="vi-VN"/>
        </w:rPr>
        <w:t xml:space="preserve">của </w:t>
      </w:r>
      <w:r w:rsidR="00F60EDB">
        <w:rPr>
          <w:rFonts w:ascii="Times New Roman" w:hAnsi="Times New Roman"/>
          <w:sz w:val="28"/>
          <w:szCs w:val="28"/>
        </w:rPr>
        <w:t>Ủy</w:t>
      </w:r>
      <w:r w:rsidRPr="008C38A9">
        <w:rPr>
          <w:rFonts w:ascii="Times New Roman" w:hAnsi="Times New Roman"/>
          <w:sz w:val="28"/>
          <w:szCs w:val="28"/>
          <w:lang w:val="vi-VN"/>
        </w:rPr>
        <w:t xml:space="preserve"> ban Thường vụ Quốc hội</w:t>
      </w:r>
      <w:r w:rsidRPr="008C38A9">
        <w:rPr>
          <w:rFonts w:ascii="Times New Roman" w:hAnsi="Times New Roman"/>
          <w:sz w:val="28"/>
          <w:szCs w:val="28"/>
        </w:rPr>
        <w:t xml:space="preserve"> về việc sắp xếp các đơn vị hành chính cấp xã thuộc tỉnh Bắc Kạn, số</w:t>
      </w:r>
      <w:r w:rsidRPr="008C38A9">
        <w:rPr>
          <w:rFonts w:ascii="Times New Roman" w:hAnsi="Times New Roman"/>
          <w:sz w:val="28"/>
          <w:szCs w:val="28"/>
          <w:lang w:val="vi-VN"/>
        </w:rPr>
        <w:t xml:space="preserve"> lượng cán bộ, công chức </w:t>
      </w:r>
      <w:r w:rsidRPr="008C38A9">
        <w:rPr>
          <w:rFonts w:ascii="Times New Roman" w:hAnsi="Times New Roman"/>
          <w:sz w:val="28"/>
          <w:szCs w:val="28"/>
        </w:rPr>
        <w:t xml:space="preserve">cấp xã </w:t>
      </w:r>
      <w:r w:rsidRPr="008C38A9">
        <w:rPr>
          <w:rFonts w:ascii="Times New Roman" w:hAnsi="Times New Roman"/>
          <w:sz w:val="28"/>
          <w:szCs w:val="28"/>
          <w:lang w:val="vi-VN"/>
        </w:rPr>
        <w:t>có thể nhiều hơn quy định tại</w:t>
      </w:r>
      <w:r w:rsidRPr="008C38A9">
        <w:rPr>
          <w:rFonts w:ascii="Times New Roman" w:hAnsi="Times New Roman"/>
          <w:sz w:val="28"/>
          <w:szCs w:val="28"/>
        </w:rPr>
        <w:t xml:space="preserve"> Điều 2 Quyết định này. Ủy ban nhân dân cấp huyện phải có lộ trình sắp xếp bảo đảm đến ngày 31 tháng 12 năm 2024 </w:t>
      </w:r>
      <w:r w:rsidRPr="008C38A9">
        <w:rPr>
          <w:rFonts w:ascii="Times New Roman" w:hAnsi="Times New Roman"/>
          <w:sz w:val="28"/>
          <w:szCs w:val="28"/>
          <w:lang w:val="vi-VN"/>
        </w:rPr>
        <w:t>số lượng cán bộ, công chức ở các đơn vị này đúng</w:t>
      </w:r>
      <w:r w:rsidRPr="008C38A9">
        <w:rPr>
          <w:rFonts w:ascii="Times New Roman" w:hAnsi="Times New Roman"/>
          <w:sz w:val="28"/>
          <w:szCs w:val="28"/>
        </w:rPr>
        <w:t xml:space="preserve"> theo </w:t>
      </w:r>
      <w:r w:rsidRPr="008C38A9">
        <w:rPr>
          <w:rFonts w:ascii="Times New Roman" w:hAnsi="Times New Roman"/>
          <w:sz w:val="28"/>
          <w:szCs w:val="28"/>
          <w:lang w:val="vi-VN"/>
        </w:rPr>
        <w:t>quy định</w:t>
      </w:r>
      <w:r w:rsidRPr="008C38A9">
        <w:rPr>
          <w:rFonts w:ascii="Times New Roman" w:hAnsi="Times New Roman"/>
          <w:sz w:val="28"/>
          <w:szCs w:val="28"/>
        </w:rPr>
        <w:t>.</w:t>
      </w:r>
    </w:p>
    <w:p w:rsidR="006425DF" w:rsidRPr="008C38A9" w:rsidRDefault="006425DF" w:rsidP="00BB642B">
      <w:pPr>
        <w:spacing w:before="120" w:after="120" w:line="480" w:lineRule="exact"/>
        <w:ind w:firstLine="720"/>
        <w:jc w:val="both"/>
        <w:rPr>
          <w:rFonts w:ascii="Times New Roman" w:hAnsi="Times New Roman"/>
          <w:sz w:val="28"/>
          <w:szCs w:val="28"/>
        </w:rPr>
      </w:pPr>
      <w:r w:rsidRPr="008C38A9">
        <w:rPr>
          <w:rFonts w:ascii="Times New Roman" w:hAnsi="Times New Roman"/>
          <w:sz w:val="28"/>
          <w:szCs w:val="28"/>
          <w:lang w:val="vi-VN"/>
        </w:rPr>
        <w:t>2. Đối với</w:t>
      </w:r>
      <w:r w:rsidRPr="008C38A9">
        <w:rPr>
          <w:rFonts w:ascii="Times New Roman" w:hAnsi="Times New Roman"/>
          <w:sz w:val="28"/>
          <w:szCs w:val="28"/>
        </w:rPr>
        <w:t xml:space="preserve"> </w:t>
      </w:r>
      <w:r w:rsidRPr="008C38A9">
        <w:rPr>
          <w:rFonts w:ascii="Times New Roman" w:hAnsi="Times New Roman"/>
          <w:sz w:val="28"/>
          <w:szCs w:val="28"/>
          <w:lang w:val="vi-VN"/>
        </w:rPr>
        <w:t xml:space="preserve">công chức cấp xã đã được tuyển dụng </w:t>
      </w:r>
      <w:r w:rsidRPr="008C38A9">
        <w:rPr>
          <w:rFonts w:ascii="Times New Roman" w:hAnsi="Times New Roman"/>
          <w:sz w:val="28"/>
          <w:szCs w:val="28"/>
        </w:rPr>
        <w:t xml:space="preserve">trước ngày 25 tháng 12 năm 2019 </w:t>
      </w:r>
      <w:r w:rsidRPr="008C38A9">
        <w:rPr>
          <w:rFonts w:ascii="Times New Roman" w:hAnsi="Times New Roman"/>
          <w:sz w:val="28"/>
          <w:szCs w:val="28"/>
          <w:lang w:val="vi-VN"/>
        </w:rPr>
        <w:t>nếu chưa đạt chuẩn theo quy định tại Quyết định này</w:t>
      </w:r>
      <w:r w:rsidRPr="008C38A9">
        <w:rPr>
          <w:rFonts w:ascii="Times New Roman" w:hAnsi="Times New Roman"/>
          <w:sz w:val="28"/>
          <w:szCs w:val="28"/>
        </w:rPr>
        <w:t xml:space="preserve"> </w:t>
      </w:r>
      <w:r w:rsidRPr="008C38A9">
        <w:rPr>
          <w:rFonts w:ascii="Times New Roman" w:hAnsi="Times New Roman"/>
          <w:sz w:val="28"/>
          <w:szCs w:val="28"/>
          <w:lang w:val="vi-VN"/>
        </w:rPr>
        <w:t>phải thực hiện việc đào tạo, bồi dưỡng</w:t>
      </w:r>
      <w:r w:rsidRPr="008C38A9">
        <w:rPr>
          <w:rFonts w:ascii="Times New Roman" w:hAnsi="Times New Roman"/>
          <w:sz w:val="28"/>
          <w:szCs w:val="28"/>
        </w:rPr>
        <w:t xml:space="preserve"> đảm bảo đến hết ngày 25 tháng 12 năm 2024 có trình độ chuyên môn đúng quy định”.</w:t>
      </w:r>
    </w:p>
    <w:p w:rsidR="006425DF" w:rsidRPr="008C38A9" w:rsidRDefault="006425DF" w:rsidP="00BB642B">
      <w:pPr>
        <w:spacing w:before="120" w:after="120" w:line="480" w:lineRule="exact"/>
        <w:ind w:firstLine="720"/>
        <w:jc w:val="both"/>
        <w:rPr>
          <w:rFonts w:ascii="Times New Roman" w:hAnsi="Times New Roman"/>
          <w:spacing w:val="-6"/>
          <w:sz w:val="28"/>
          <w:szCs w:val="28"/>
        </w:rPr>
      </w:pPr>
      <w:bookmarkStart w:id="4" w:name="dieu_3"/>
      <w:r w:rsidRPr="008C38A9">
        <w:rPr>
          <w:rFonts w:ascii="Times New Roman" w:hAnsi="Times New Roman"/>
          <w:b/>
          <w:bCs/>
          <w:spacing w:val="-6"/>
          <w:sz w:val="28"/>
          <w:szCs w:val="28"/>
          <w:lang w:val="vi-VN"/>
        </w:rPr>
        <w:t xml:space="preserve">Điều </w:t>
      </w:r>
      <w:r w:rsidRPr="008C38A9">
        <w:rPr>
          <w:rFonts w:ascii="Times New Roman" w:hAnsi="Times New Roman"/>
          <w:b/>
          <w:bCs/>
          <w:spacing w:val="-6"/>
          <w:sz w:val="28"/>
          <w:szCs w:val="28"/>
        </w:rPr>
        <w:t>2</w:t>
      </w:r>
      <w:r w:rsidRPr="008C38A9">
        <w:rPr>
          <w:rFonts w:ascii="Times New Roman" w:hAnsi="Times New Roman"/>
          <w:b/>
          <w:bCs/>
          <w:spacing w:val="-6"/>
          <w:sz w:val="28"/>
          <w:szCs w:val="28"/>
          <w:lang w:val="vi-VN"/>
        </w:rPr>
        <w:t>.</w:t>
      </w:r>
      <w:bookmarkEnd w:id="4"/>
      <w:r w:rsidRPr="008C38A9">
        <w:rPr>
          <w:rFonts w:ascii="Times New Roman" w:hAnsi="Times New Roman"/>
          <w:spacing w:val="-6"/>
          <w:sz w:val="28"/>
          <w:szCs w:val="28"/>
          <w:lang w:val="vi-VN"/>
        </w:rPr>
        <w:t xml:space="preserve"> </w:t>
      </w:r>
      <w:bookmarkStart w:id="5" w:name="dieu_3_name"/>
      <w:r w:rsidRPr="008C38A9">
        <w:rPr>
          <w:rFonts w:ascii="Times New Roman" w:hAnsi="Times New Roman"/>
          <w:spacing w:val="-6"/>
          <w:sz w:val="28"/>
          <w:szCs w:val="28"/>
          <w:lang w:val="vi-VN"/>
        </w:rPr>
        <w:t xml:space="preserve">Quyết định này có hiệu lực thi hành kể từ ngày </w:t>
      </w:r>
      <w:r w:rsidRPr="008C38A9">
        <w:rPr>
          <w:rFonts w:ascii="Times New Roman" w:hAnsi="Times New Roman"/>
          <w:spacing w:val="-6"/>
          <w:sz w:val="28"/>
          <w:szCs w:val="28"/>
        </w:rPr>
        <w:t xml:space="preserve">14 </w:t>
      </w:r>
      <w:r w:rsidRPr="008C38A9">
        <w:rPr>
          <w:rFonts w:ascii="Times New Roman" w:hAnsi="Times New Roman"/>
          <w:spacing w:val="-6"/>
          <w:sz w:val="28"/>
          <w:szCs w:val="28"/>
          <w:lang w:val="vi-VN"/>
        </w:rPr>
        <w:t>tháng</w:t>
      </w:r>
      <w:r w:rsidRPr="008C38A9">
        <w:rPr>
          <w:rFonts w:ascii="Times New Roman" w:hAnsi="Times New Roman"/>
          <w:spacing w:val="-6"/>
          <w:sz w:val="28"/>
          <w:szCs w:val="28"/>
        </w:rPr>
        <w:t xml:space="preserve"> </w:t>
      </w:r>
      <w:bookmarkStart w:id="6" w:name="_GoBack"/>
      <w:bookmarkEnd w:id="6"/>
      <w:r w:rsidRPr="008C38A9">
        <w:rPr>
          <w:rFonts w:ascii="Times New Roman" w:hAnsi="Times New Roman"/>
          <w:spacing w:val="-6"/>
          <w:sz w:val="28"/>
          <w:szCs w:val="28"/>
        </w:rPr>
        <w:t xml:space="preserve">4 năm </w:t>
      </w:r>
      <w:r w:rsidRPr="008C38A9">
        <w:rPr>
          <w:rFonts w:ascii="Times New Roman" w:hAnsi="Times New Roman"/>
          <w:spacing w:val="-6"/>
          <w:sz w:val="28"/>
          <w:szCs w:val="28"/>
          <w:lang w:val="vi-VN"/>
        </w:rPr>
        <w:t>202</w:t>
      </w:r>
      <w:r w:rsidRPr="008C38A9">
        <w:rPr>
          <w:rFonts w:ascii="Times New Roman" w:hAnsi="Times New Roman"/>
          <w:spacing w:val="-6"/>
          <w:sz w:val="28"/>
          <w:szCs w:val="28"/>
        </w:rPr>
        <w:t>2</w:t>
      </w:r>
      <w:r w:rsidRPr="008C38A9">
        <w:rPr>
          <w:rFonts w:ascii="Times New Roman" w:hAnsi="Times New Roman"/>
          <w:spacing w:val="-6"/>
          <w:sz w:val="28"/>
          <w:szCs w:val="28"/>
          <w:lang w:val="vi-VN"/>
        </w:rPr>
        <w:t>.</w:t>
      </w:r>
      <w:bookmarkEnd w:id="5"/>
    </w:p>
    <w:p w:rsidR="006425DF" w:rsidRPr="00021A0F" w:rsidRDefault="006425DF" w:rsidP="00BB642B">
      <w:pPr>
        <w:widowControl w:val="0"/>
        <w:autoSpaceDE w:val="0"/>
        <w:autoSpaceDN w:val="0"/>
        <w:adjustRightInd w:val="0"/>
        <w:spacing w:before="120" w:after="120" w:line="460" w:lineRule="exact"/>
        <w:ind w:firstLine="720"/>
        <w:jc w:val="both"/>
        <w:rPr>
          <w:rFonts w:ascii="Times New Roman" w:hAnsi="Times New Roman"/>
          <w:i/>
          <w:sz w:val="28"/>
          <w:szCs w:val="28"/>
          <w:lang w:val="nl-NL"/>
        </w:rPr>
      </w:pPr>
      <w:bookmarkStart w:id="7" w:name="dieu_7"/>
      <w:r w:rsidRPr="008C38A9">
        <w:rPr>
          <w:rFonts w:ascii="Times New Roman" w:hAnsi="Times New Roman"/>
          <w:b/>
          <w:bCs/>
          <w:sz w:val="28"/>
          <w:szCs w:val="28"/>
          <w:lang w:val="vi-VN"/>
        </w:rPr>
        <w:lastRenderedPageBreak/>
        <w:t xml:space="preserve">Điều </w:t>
      </w:r>
      <w:r w:rsidRPr="008C38A9">
        <w:rPr>
          <w:rFonts w:ascii="Times New Roman" w:hAnsi="Times New Roman"/>
          <w:b/>
          <w:bCs/>
          <w:sz w:val="28"/>
          <w:szCs w:val="28"/>
        </w:rPr>
        <w:t>3</w:t>
      </w:r>
      <w:r w:rsidRPr="008C38A9">
        <w:rPr>
          <w:rFonts w:ascii="Times New Roman" w:hAnsi="Times New Roman"/>
          <w:b/>
          <w:bCs/>
          <w:sz w:val="28"/>
          <w:szCs w:val="28"/>
          <w:lang w:val="vi-VN"/>
        </w:rPr>
        <w:t xml:space="preserve">. </w:t>
      </w:r>
      <w:bookmarkEnd w:id="7"/>
      <w:r w:rsidRPr="008C38A9">
        <w:rPr>
          <w:rFonts w:ascii="Times New Roman" w:hAnsi="Times New Roman"/>
          <w:sz w:val="28"/>
          <w:szCs w:val="28"/>
          <w:lang w:val="vi-VN"/>
        </w:rPr>
        <w:t>Chánh Văn phòng Ủy</w:t>
      </w:r>
      <w:r w:rsidRPr="008C38A9">
        <w:rPr>
          <w:rFonts w:ascii="Times New Roman" w:hAnsi="Times New Roman"/>
          <w:sz w:val="28"/>
          <w:szCs w:val="28"/>
        </w:rPr>
        <w:t xml:space="preserve"> ban nhân dân tỉnh; </w:t>
      </w:r>
      <w:r w:rsidRPr="008C38A9">
        <w:rPr>
          <w:rFonts w:ascii="Times New Roman" w:hAnsi="Times New Roman"/>
          <w:sz w:val="28"/>
          <w:szCs w:val="28"/>
          <w:lang w:val="vi-VN"/>
        </w:rPr>
        <w:t xml:space="preserve">Giám đốc Sở Nội vụ; Giám đốc Sở Tài chính; </w:t>
      </w:r>
      <w:r w:rsidRPr="008C38A9">
        <w:rPr>
          <w:rFonts w:ascii="Times New Roman" w:hAnsi="Times New Roman"/>
          <w:sz w:val="28"/>
          <w:szCs w:val="28"/>
        </w:rPr>
        <w:t xml:space="preserve">Giám đốc </w:t>
      </w:r>
      <w:r w:rsidRPr="008C38A9">
        <w:rPr>
          <w:rFonts w:ascii="Times New Roman" w:hAnsi="Times New Roman"/>
          <w:sz w:val="28"/>
          <w:szCs w:val="28"/>
          <w:lang w:val="vi-VN"/>
        </w:rPr>
        <w:t xml:space="preserve">Kho bạc Nhà nước Bắc Kạn; Chủ tịch Ủy ban nhân dân các huyện, thành phố; Chủ tịch Ủy ban nhân dân các xã, phường, thị trấn và </w:t>
      </w:r>
      <w:r w:rsidRPr="008C38A9">
        <w:rPr>
          <w:rFonts w:ascii="Times New Roman" w:hAnsi="Times New Roman"/>
          <w:sz w:val="28"/>
          <w:szCs w:val="28"/>
        </w:rPr>
        <w:t xml:space="preserve">Thủ trưởng </w:t>
      </w:r>
      <w:r w:rsidRPr="008C38A9">
        <w:rPr>
          <w:rFonts w:ascii="Times New Roman" w:hAnsi="Times New Roman"/>
          <w:sz w:val="28"/>
          <w:szCs w:val="28"/>
          <w:lang w:val="vi-VN"/>
        </w:rPr>
        <w:t>các đơn vị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6425DF" w:rsidRPr="00021A0F" w:rsidTr="00C778D8">
        <w:trPr>
          <w:trHeight w:val="132"/>
        </w:trPr>
        <w:tc>
          <w:tcPr>
            <w:tcW w:w="4003" w:type="dxa"/>
          </w:tcPr>
          <w:p w:rsidR="006425DF" w:rsidRPr="00021A0F" w:rsidRDefault="006425DF" w:rsidP="00C778D8">
            <w:pPr>
              <w:spacing w:after="0" w:line="240" w:lineRule="auto"/>
              <w:rPr>
                <w:rFonts w:ascii="Times New Roman" w:hAnsi="Times New Roman"/>
                <w:sz w:val="28"/>
                <w:szCs w:val="28"/>
              </w:rPr>
            </w:pPr>
          </w:p>
          <w:p w:rsidR="006425DF" w:rsidRPr="00021A0F" w:rsidRDefault="006425DF" w:rsidP="00C778D8">
            <w:pPr>
              <w:spacing w:after="0" w:line="240" w:lineRule="auto"/>
              <w:rPr>
                <w:rFonts w:ascii="Times New Roman" w:hAnsi="Times New Roman"/>
                <w:sz w:val="28"/>
                <w:szCs w:val="28"/>
              </w:rPr>
            </w:pPr>
          </w:p>
        </w:tc>
        <w:tc>
          <w:tcPr>
            <w:tcW w:w="5353" w:type="dxa"/>
          </w:tcPr>
          <w:p w:rsidR="006425DF" w:rsidRPr="00021A0F" w:rsidRDefault="006425DF" w:rsidP="00C778D8">
            <w:pPr>
              <w:tabs>
                <w:tab w:val="center" w:pos="6946"/>
              </w:tabs>
              <w:spacing w:after="0" w:line="240" w:lineRule="auto"/>
              <w:jc w:val="center"/>
              <w:rPr>
                <w:rFonts w:ascii="Times New Roman" w:hAnsi="Times New Roman"/>
                <w:b/>
                <w:sz w:val="28"/>
                <w:szCs w:val="28"/>
              </w:rPr>
            </w:pPr>
            <w:r w:rsidRPr="00021A0F">
              <w:rPr>
                <w:rFonts w:ascii="Times New Roman" w:hAnsi="Times New Roman"/>
                <w:b/>
                <w:sz w:val="28"/>
                <w:szCs w:val="28"/>
              </w:rPr>
              <w:t xml:space="preserve">TM. ỦY BAN NHÂN DÂN </w:t>
            </w:r>
          </w:p>
          <w:p w:rsidR="006425DF" w:rsidRPr="00021A0F" w:rsidRDefault="006425DF" w:rsidP="00C778D8">
            <w:pPr>
              <w:tabs>
                <w:tab w:val="center" w:pos="6946"/>
              </w:tabs>
              <w:spacing w:after="0" w:line="240" w:lineRule="auto"/>
              <w:jc w:val="center"/>
              <w:rPr>
                <w:rFonts w:ascii="Times New Roman" w:hAnsi="Times New Roman"/>
                <w:b/>
                <w:sz w:val="28"/>
                <w:szCs w:val="28"/>
              </w:rPr>
            </w:pPr>
            <w:r w:rsidRPr="00021A0F">
              <w:rPr>
                <w:rFonts w:ascii="Times New Roman" w:hAnsi="Times New Roman"/>
                <w:b/>
                <w:sz w:val="28"/>
                <w:szCs w:val="28"/>
              </w:rPr>
              <w:t>CHỦ TỊCH</w:t>
            </w:r>
          </w:p>
          <w:p w:rsidR="006425DF" w:rsidRPr="00021A0F" w:rsidRDefault="006425DF" w:rsidP="00C778D8">
            <w:pPr>
              <w:tabs>
                <w:tab w:val="center" w:pos="6946"/>
              </w:tabs>
              <w:spacing w:after="0" w:line="240" w:lineRule="auto"/>
              <w:jc w:val="center"/>
              <w:rPr>
                <w:rFonts w:ascii="Times New Roman" w:hAnsi="Times New Roman"/>
                <w:b/>
                <w:sz w:val="28"/>
                <w:szCs w:val="28"/>
              </w:rPr>
            </w:pPr>
          </w:p>
          <w:p w:rsidR="006425DF" w:rsidRPr="00021A0F" w:rsidRDefault="006425DF" w:rsidP="00C778D8">
            <w:pPr>
              <w:tabs>
                <w:tab w:val="center" w:pos="6946"/>
              </w:tabs>
              <w:spacing w:after="0" w:line="240" w:lineRule="auto"/>
              <w:jc w:val="center"/>
              <w:rPr>
                <w:rFonts w:ascii="Times New Roman" w:hAnsi="Times New Roman"/>
                <w:b/>
                <w:sz w:val="28"/>
                <w:szCs w:val="28"/>
              </w:rPr>
            </w:pPr>
          </w:p>
          <w:p w:rsidR="006425DF" w:rsidRPr="00021A0F" w:rsidRDefault="006425DF" w:rsidP="00C778D8">
            <w:pPr>
              <w:tabs>
                <w:tab w:val="center" w:pos="6946"/>
              </w:tabs>
              <w:spacing w:after="0" w:line="240" w:lineRule="auto"/>
              <w:jc w:val="center"/>
              <w:rPr>
                <w:rFonts w:ascii="Times New Roman" w:hAnsi="Times New Roman"/>
                <w:b/>
                <w:sz w:val="28"/>
                <w:szCs w:val="28"/>
              </w:rPr>
            </w:pPr>
          </w:p>
          <w:p w:rsidR="006425DF" w:rsidRPr="00021A0F" w:rsidRDefault="006425DF" w:rsidP="00C778D8">
            <w:pPr>
              <w:tabs>
                <w:tab w:val="center" w:pos="6946"/>
              </w:tabs>
              <w:spacing w:after="0" w:line="240" w:lineRule="auto"/>
              <w:jc w:val="center"/>
              <w:rPr>
                <w:rFonts w:ascii="Times New Roman" w:hAnsi="Times New Roman"/>
                <w:b/>
                <w:sz w:val="28"/>
                <w:szCs w:val="28"/>
              </w:rPr>
            </w:pPr>
          </w:p>
          <w:p w:rsidR="006425DF" w:rsidRPr="00021A0F" w:rsidRDefault="006425DF" w:rsidP="00C778D8">
            <w:pPr>
              <w:spacing w:after="0" w:line="240" w:lineRule="auto"/>
              <w:jc w:val="center"/>
              <w:rPr>
                <w:rFonts w:ascii="Times New Roman" w:hAnsi="Times New Roman"/>
                <w:sz w:val="28"/>
                <w:szCs w:val="28"/>
              </w:rPr>
            </w:pPr>
            <w:r w:rsidRPr="00021A0F">
              <w:rPr>
                <w:rFonts w:ascii="Times New Roman" w:hAnsi="Times New Roman"/>
                <w:b/>
                <w:sz w:val="28"/>
                <w:szCs w:val="28"/>
              </w:rPr>
              <w:t>Nguyễn Đăng Bình</w:t>
            </w:r>
          </w:p>
        </w:tc>
      </w:tr>
    </w:tbl>
    <w:p w:rsidR="00B804FD" w:rsidRPr="00021A0F" w:rsidRDefault="00B804FD" w:rsidP="006425DF">
      <w:pPr>
        <w:rPr>
          <w:rFonts w:ascii="Times New Roman" w:hAnsi="Times New Roman"/>
          <w:sz w:val="28"/>
          <w:szCs w:val="28"/>
        </w:rPr>
      </w:pPr>
    </w:p>
    <w:sectPr w:rsidR="00B804FD" w:rsidRPr="00021A0F"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DF"/>
    <w:rsid w:val="00021A0F"/>
    <w:rsid w:val="004C236B"/>
    <w:rsid w:val="005551A1"/>
    <w:rsid w:val="005B676F"/>
    <w:rsid w:val="006425DF"/>
    <w:rsid w:val="008C38A9"/>
    <w:rsid w:val="00B804FD"/>
    <w:rsid w:val="00BB642B"/>
    <w:rsid w:val="00F6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ECDFF-2958-473F-9AF6-A29CE603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425DF"/>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6425DF"/>
    <w:pPr>
      <w:keepNext/>
      <w:outlineLvl w:val="5"/>
    </w:pPr>
    <w:rPr>
      <w:rFonts w:ascii="Times New Roman" w:eastAsia="Times New Roman" w:hAnsi="Times New Roman"/>
      <w:b/>
      <w:color w:val="000000"/>
      <w:sz w:val="28"/>
      <w:szCs w:val="24"/>
    </w:rPr>
  </w:style>
  <w:style w:type="paragraph" w:styleId="Heading7">
    <w:name w:val="heading 7"/>
    <w:basedOn w:val="Normal"/>
    <w:next w:val="Normal"/>
    <w:link w:val="Heading7Char"/>
    <w:qFormat/>
    <w:rsid w:val="006425DF"/>
    <w:pPr>
      <w:keepNext/>
      <w:jc w:val="right"/>
      <w:outlineLvl w:val="6"/>
    </w:pPr>
    <w:rPr>
      <w:rFonts w:ascii="Times New Roman" w:eastAsia="Times New Roman" w:hAnsi="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5DF"/>
    <w:rPr>
      <w:rFonts w:ascii=".VnTime" w:eastAsia="Arial Unicode MS" w:hAnsi=".VnTime"/>
      <w:b/>
      <w:color w:val="000000"/>
      <w:sz w:val="27"/>
      <w:szCs w:val="22"/>
    </w:rPr>
  </w:style>
  <w:style w:type="character" w:customStyle="1" w:styleId="Heading6Char">
    <w:name w:val="Heading 6 Char"/>
    <w:basedOn w:val="DefaultParagraphFont"/>
    <w:link w:val="Heading6"/>
    <w:rsid w:val="006425DF"/>
    <w:rPr>
      <w:rFonts w:ascii="Times New Roman" w:eastAsia="Times New Roman" w:hAnsi="Times New Roman"/>
      <w:b/>
      <w:color w:val="000000"/>
      <w:sz w:val="28"/>
      <w:szCs w:val="24"/>
    </w:rPr>
  </w:style>
  <w:style w:type="character" w:customStyle="1" w:styleId="Heading7Char">
    <w:name w:val="Heading 7 Char"/>
    <w:basedOn w:val="DefaultParagraphFont"/>
    <w:link w:val="Heading7"/>
    <w:rsid w:val="006425DF"/>
    <w:rPr>
      <w:rFonts w:ascii="Times New Roman" w:eastAsia="Times New Roman" w:hAnsi="Times New Roman"/>
      <w:i/>
      <w:color w:val="000000"/>
      <w:sz w:val="26"/>
      <w:szCs w:val="24"/>
    </w:rPr>
  </w:style>
  <w:style w:type="paragraph" w:styleId="BodyTextIndent2">
    <w:name w:val="Body Text Indent 2"/>
    <w:basedOn w:val="Normal"/>
    <w:link w:val="BodyTextIndent2Char"/>
    <w:rsid w:val="006425DF"/>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6425DF"/>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2022-04-12T08:48:00Z</dcterms:created>
  <dcterms:modified xsi:type="dcterms:W3CDTF">2022-05-05T01:47:00Z</dcterms:modified>
</cp:coreProperties>
</file>