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EB76D8" w:rsidTr="000A031E">
        <w:tc>
          <w:tcPr>
            <w:tcW w:w="3227" w:type="dxa"/>
          </w:tcPr>
          <w:p w:rsidR="00E82AB3" w:rsidRPr="00EB76D8" w:rsidRDefault="00E82AB3" w:rsidP="00950C52">
            <w:pPr>
              <w:spacing w:after="0" w:line="240" w:lineRule="auto"/>
              <w:jc w:val="center"/>
              <w:rPr>
                <w:rFonts w:ascii="Times New Roman" w:hAnsi="Times New Roman" w:cs="Times New Roman"/>
                <w:b/>
                <w:sz w:val="28"/>
                <w:szCs w:val="28"/>
              </w:rPr>
            </w:pPr>
            <w:r w:rsidRPr="00EB76D8">
              <w:rPr>
                <w:rFonts w:ascii="Times New Roman" w:hAnsi="Times New Roman" w:cs="Times New Roman"/>
                <w:b/>
                <w:sz w:val="28"/>
                <w:szCs w:val="28"/>
              </w:rPr>
              <w:t>ỦY BAN NHÂN DÂN</w:t>
            </w:r>
          </w:p>
          <w:p w:rsidR="00E82AB3" w:rsidRPr="00EB76D8" w:rsidRDefault="00E82AB3" w:rsidP="00950C52">
            <w:pPr>
              <w:spacing w:after="0" w:line="240" w:lineRule="auto"/>
              <w:jc w:val="center"/>
              <w:rPr>
                <w:rFonts w:ascii="Times New Roman" w:hAnsi="Times New Roman" w:cs="Times New Roman"/>
                <w:b/>
                <w:sz w:val="28"/>
                <w:szCs w:val="28"/>
              </w:rPr>
            </w:pPr>
            <w:r w:rsidRPr="00EB76D8">
              <w:rPr>
                <w:rFonts w:ascii="Times New Roman" w:hAnsi="Times New Roman" w:cs="Times New Roman"/>
                <w:b/>
                <w:sz w:val="28"/>
                <w:szCs w:val="28"/>
              </w:rPr>
              <w:t>TỈNH BẮC KẠN</w:t>
            </w:r>
          </w:p>
          <w:p w:rsidR="00FA5E6A" w:rsidRPr="00EB76D8" w:rsidRDefault="00B94D7A" w:rsidP="00950C52">
            <w:pPr>
              <w:spacing w:after="0" w:line="240" w:lineRule="auto"/>
              <w:jc w:val="both"/>
              <w:rPr>
                <w:rFonts w:ascii="Times New Roman" w:hAnsi="Times New Roman" w:cs="Times New Roman"/>
                <w:sz w:val="28"/>
                <w:szCs w:val="28"/>
              </w:rPr>
            </w:pPr>
            <w:r w:rsidRPr="00EB76D8">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EB76D8" w:rsidRDefault="00E82AB3" w:rsidP="00950C52">
            <w:pPr>
              <w:spacing w:after="0" w:line="240" w:lineRule="auto"/>
              <w:jc w:val="center"/>
              <w:rPr>
                <w:rFonts w:ascii="Times New Roman" w:hAnsi="Times New Roman" w:cs="Times New Roman"/>
                <w:b/>
                <w:sz w:val="28"/>
                <w:szCs w:val="28"/>
              </w:rPr>
            </w:pPr>
            <w:r w:rsidRPr="00EB76D8">
              <w:rPr>
                <w:rFonts w:ascii="Times New Roman" w:hAnsi="Times New Roman" w:cs="Times New Roman"/>
                <w:sz w:val="28"/>
                <w:szCs w:val="28"/>
              </w:rPr>
              <w:t>Số:</w:t>
            </w:r>
            <w:r w:rsidR="00421031" w:rsidRPr="00EB76D8">
              <w:rPr>
                <w:rFonts w:ascii="Times New Roman" w:hAnsi="Times New Roman" w:cs="Times New Roman"/>
                <w:sz w:val="28"/>
                <w:szCs w:val="28"/>
              </w:rPr>
              <w:t xml:space="preserve"> </w:t>
            </w:r>
            <w:r w:rsidR="000F6F59" w:rsidRPr="00EB76D8">
              <w:rPr>
                <w:rFonts w:ascii="Times New Roman" w:hAnsi="Times New Roman" w:cs="Times New Roman"/>
                <w:sz w:val="28"/>
                <w:szCs w:val="28"/>
              </w:rPr>
              <w:t>20</w:t>
            </w:r>
            <w:r w:rsidR="00B12690" w:rsidRPr="00EB76D8">
              <w:rPr>
                <w:rFonts w:ascii="Times New Roman" w:hAnsi="Times New Roman" w:cs="Times New Roman"/>
                <w:sz w:val="28"/>
                <w:szCs w:val="28"/>
              </w:rPr>
              <w:t>/2021</w:t>
            </w:r>
            <w:r w:rsidR="004B2FB8" w:rsidRPr="00EB76D8">
              <w:rPr>
                <w:rFonts w:ascii="Times New Roman" w:hAnsi="Times New Roman" w:cs="Times New Roman"/>
                <w:sz w:val="28"/>
                <w:szCs w:val="28"/>
              </w:rPr>
              <w:t>/</w:t>
            </w:r>
            <w:r w:rsidRPr="00EB76D8">
              <w:rPr>
                <w:rFonts w:ascii="Times New Roman" w:hAnsi="Times New Roman" w:cs="Times New Roman"/>
                <w:sz w:val="28"/>
                <w:szCs w:val="28"/>
              </w:rPr>
              <w:t>QĐ-UBND</w:t>
            </w:r>
          </w:p>
        </w:tc>
        <w:tc>
          <w:tcPr>
            <w:tcW w:w="6153" w:type="dxa"/>
          </w:tcPr>
          <w:p w:rsidR="00DA5A02" w:rsidRPr="00EB76D8" w:rsidRDefault="00DA5A02" w:rsidP="00950C52">
            <w:pPr>
              <w:pStyle w:val="Heading1"/>
              <w:spacing w:after="0" w:line="240" w:lineRule="auto"/>
              <w:jc w:val="center"/>
              <w:rPr>
                <w:rFonts w:ascii="Times New Roman" w:hAnsi="Times New Roman" w:cs="Times New Roman"/>
                <w:sz w:val="28"/>
                <w:szCs w:val="28"/>
              </w:rPr>
            </w:pPr>
            <w:r w:rsidRPr="00EB76D8">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EB76D8">
                  <w:rPr>
                    <w:rFonts w:ascii="Times New Roman" w:hAnsi="Times New Roman" w:cs="Times New Roman"/>
                    <w:sz w:val="28"/>
                    <w:szCs w:val="28"/>
                  </w:rPr>
                  <w:t>NAM</w:t>
                </w:r>
              </w:smartTag>
            </w:smartTag>
          </w:p>
          <w:p w:rsidR="00DA5A02" w:rsidRPr="00EB76D8" w:rsidRDefault="00DA5A02" w:rsidP="00950C52">
            <w:pPr>
              <w:pStyle w:val="Heading6"/>
              <w:spacing w:after="0" w:line="240" w:lineRule="auto"/>
              <w:jc w:val="center"/>
              <w:rPr>
                <w:rFonts w:ascii="Times New Roman" w:eastAsia="Calibri" w:hAnsi="Times New Roman" w:cs="Times New Roman"/>
                <w:szCs w:val="28"/>
              </w:rPr>
            </w:pPr>
            <w:r w:rsidRPr="00EB76D8">
              <w:rPr>
                <w:rFonts w:ascii="Times New Roman" w:eastAsia="Calibri" w:hAnsi="Times New Roman" w:cs="Times New Roman"/>
                <w:szCs w:val="28"/>
              </w:rPr>
              <w:t>Độc lập - Tự do - Hạnh phúc</w:t>
            </w:r>
          </w:p>
          <w:p w:rsidR="00FA5E6A" w:rsidRPr="00EB76D8" w:rsidRDefault="00B94D7A" w:rsidP="00950C52">
            <w:pPr>
              <w:pStyle w:val="Heading7"/>
              <w:spacing w:after="0" w:line="240" w:lineRule="auto"/>
              <w:jc w:val="both"/>
              <w:rPr>
                <w:rFonts w:ascii="Times New Roman" w:eastAsia="Calibri" w:hAnsi="Times New Roman" w:cs="Times New Roman"/>
                <w:sz w:val="28"/>
                <w:szCs w:val="28"/>
              </w:rPr>
            </w:pPr>
            <w:r w:rsidRPr="00EB76D8">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EB76D8" w:rsidRDefault="00E82AB3" w:rsidP="00950C52">
            <w:pPr>
              <w:pStyle w:val="Heading7"/>
              <w:spacing w:after="0" w:line="240" w:lineRule="auto"/>
              <w:jc w:val="center"/>
              <w:rPr>
                <w:rFonts w:ascii="Times New Roman" w:eastAsia="Calibri" w:hAnsi="Times New Roman" w:cs="Times New Roman"/>
                <w:b/>
                <w:sz w:val="28"/>
                <w:szCs w:val="28"/>
              </w:rPr>
            </w:pPr>
            <w:r w:rsidRPr="00EB76D8">
              <w:rPr>
                <w:rFonts w:ascii="Times New Roman" w:eastAsia="Calibri" w:hAnsi="Times New Roman" w:cs="Times New Roman"/>
                <w:sz w:val="28"/>
                <w:szCs w:val="28"/>
              </w:rPr>
              <w:t>Bắc Kạ</w:t>
            </w:r>
            <w:r w:rsidR="00015307" w:rsidRPr="00EB76D8">
              <w:rPr>
                <w:rFonts w:ascii="Times New Roman" w:eastAsia="Calibri" w:hAnsi="Times New Roman" w:cs="Times New Roman"/>
                <w:sz w:val="28"/>
                <w:szCs w:val="28"/>
              </w:rPr>
              <w:t>n, ngày</w:t>
            </w:r>
            <w:r w:rsidR="000F6F59" w:rsidRPr="00EB76D8">
              <w:rPr>
                <w:rFonts w:ascii="Times New Roman" w:eastAsia="Calibri" w:hAnsi="Times New Roman" w:cs="Times New Roman"/>
                <w:sz w:val="28"/>
                <w:szCs w:val="28"/>
              </w:rPr>
              <w:t xml:space="preserve"> </w:t>
            </w:r>
            <w:r w:rsidR="00B12690" w:rsidRPr="00EB76D8">
              <w:rPr>
                <w:rFonts w:ascii="Times New Roman" w:eastAsia="Calibri" w:hAnsi="Times New Roman" w:cs="Times New Roman"/>
                <w:sz w:val="28"/>
                <w:szCs w:val="28"/>
              </w:rPr>
              <w:t>10</w:t>
            </w:r>
            <w:r w:rsidR="000F6F59" w:rsidRPr="00EB76D8">
              <w:rPr>
                <w:rFonts w:ascii="Times New Roman" w:eastAsia="Calibri" w:hAnsi="Times New Roman" w:cs="Times New Roman"/>
                <w:sz w:val="28"/>
                <w:szCs w:val="28"/>
              </w:rPr>
              <w:t xml:space="preserve"> </w:t>
            </w:r>
            <w:r w:rsidRPr="00EB76D8">
              <w:rPr>
                <w:rFonts w:ascii="Times New Roman" w:eastAsia="Calibri" w:hAnsi="Times New Roman" w:cs="Times New Roman"/>
                <w:sz w:val="28"/>
                <w:szCs w:val="28"/>
              </w:rPr>
              <w:t>tháng</w:t>
            </w:r>
            <w:r w:rsidR="000F6F59" w:rsidRPr="00EB76D8">
              <w:rPr>
                <w:rFonts w:ascii="Times New Roman" w:eastAsia="Calibri" w:hAnsi="Times New Roman" w:cs="Times New Roman"/>
                <w:sz w:val="28"/>
                <w:szCs w:val="28"/>
              </w:rPr>
              <w:t xml:space="preserve"> 11 </w:t>
            </w:r>
            <w:r w:rsidRPr="00EB76D8">
              <w:rPr>
                <w:rFonts w:ascii="Times New Roman" w:eastAsia="Calibri" w:hAnsi="Times New Roman" w:cs="Times New Roman"/>
                <w:sz w:val="28"/>
                <w:szCs w:val="28"/>
              </w:rPr>
              <w:t>năm 20</w:t>
            </w:r>
            <w:r w:rsidR="009B449C" w:rsidRPr="00EB76D8">
              <w:rPr>
                <w:rFonts w:ascii="Times New Roman" w:eastAsia="Calibri" w:hAnsi="Times New Roman" w:cs="Times New Roman"/>
                <w:sz w:val="28"/>
                <w:szCs w:val="28"/>
              </w:rPr>
              <w:t>2</w:t>
            </w:r>
            <w:r w:rsidR="006428C2" w:rsidRPr="00EB76D8">
              <w:rPr>
                <w:rFonts w:ascii="Times New Roman" w:eastAsia="Calibri" w:hAnsi="Times New Roman" w:cs="Times New Roman"/>
                <w:sz w:val="28"/>
                <w:szCs w:val="28"/>
              </w:rPr>
              <w:t>1</w:t>
            </w:r>
          </w:p>
        </w:tc>
      </w:tr>
    </w:tbl>
    <w:p w:rsidR="00E82AB3" w:rsidRPr="00EB76D8" w:rsidRDefault="00E82AB3" w:rsidP="0023089E">
      <w:pPr>
        <w:spacing w:before="240" w:after="0" w:line="240" w:lineRule="auto"/>
        <w:jc w:val="center"/>
        <w:rPr>
          <w:rFonts w:ascii="Times New Roman" w:hAnsi="Times New Roman" w:cs="Times New Roman"/>
          <w:b/>
          <w:sz w:val="28"/>
          <w:szCs w:val="28"/>
        </w:rPr>
      </w:pPr>
      <w:r w:rsidRPr="00EB76D8">
        <w:rPr>
          <w:rFonts w:ascii="Times New Roman" w:hAnsi="Times New Roman" w:cs="Times New Roman"/>
          <w:b/>
          <w:sz w:val="28"/>
          <w:szCs w:val="28"/>
        </w:rPr>
        <w:t>QUYẾT ĐỊNH</w:t>
      </w:r>
    </w:p>
    <w:p w:rsidR="00950C52" w:rsidRPr="00EB76D8" w:rsidRDefault="00950C52" w:rsidP="00950C52">
      <w:pPr>
        <w:spacing w:after="0" w:line="240" w:lineRule="auto"/>
        <w:jc w:val="center"/>
        <w:rPr>
          <w:rFonts w:ascii="Times New Roman" w:eastAsia="Times New Roman" w:hAnsi="Times New Roman" w:cs="Times New Roman"/>
          <w:b/>
          <w:sz w:val="28"/>
          <w:szCs w:val="20"/>
        </w:rPr>
      </w:pPr>
      <w:r w:rsidRPr="00EB76D8">
        <w:rPr>
          <w:rFonts w:ascii="Times New Roman" w:eastAsia="Times New Roman" w:hAnsi="Times New Roman" w:cs="Times New Roman"/>
          <w:b/>
          <w:sz w:val="28"/>
          <w:szCs w:val="20"/>
        </w:rPr>
        <w:t xml:space="preserve">Ban hành Quy chế phối hợp thực hiện chế độ báo cáo </w:t>
      </w:r>
    </w:p>
    <w:p w:rsidR="000F6F59" w:rsidRPr="00EB76D8" w:rsidRDefault="00950C52" w:rsidP="00950C52">
      <w:pPr>
        <w:spacing w:after="0" w:line="240" w:lineRule="auto"/>
        <w:jc w:val="center"/>
        <w:rPr>
          <w:rFonts w:ascii="Times New Roman" w:eastAsia="Times New Roman" w:hAnsi="Times New Roman" w:cs="Times New Roman"/>
          <w:b/>
          <w:sz w:val="28"/>
          <w:szCs w:val="20"/>
        </w:rPr>
      </w:pPr>
      <w:r w:rsidRPr="00EB76D8">
        <w:rPr>
          <w:rFonts w:ascii="Times New Roman" w:eastAsia="Times New Roman" w:hAnsi="Times New Roman" w:cs="Times New Roman"/>
          <w:b/>
          <w:sz w:val="28"/>
          <w:szCs w:val="20"/>
        </w:rPr>
        <w:t>thống kê tổng hợp ngành Xây dựng trên địa bàn tỉnh</w:t>
      </w:r>
    </w:p>
    <w:p w:rsidR="00E82AB3" w:rsidRPr="00EB76D8" w:rsidRDefault="00E82AB3" w:rsidP="000F6F59">
      <w:pPr>
        <w:spacing w:after="0" w:line="240" w:lineRule="auto"/>
        <w:jc w:val="center"/>
        <w:rPr>
          <w:rFonts w:ascii="Times New Roman" w:hAnsi="Times New Roman" w:cs="Times New Roman"/>
          <w:sz w:val="28"/>
          <w:szCs w:val="28"/>
          <w:vertAlign w:val="superscript"/>
        </w:rPr>
      </w:pPr>
      <w:r w:rsidRPr="00EB76D8">
        <w:rPr>
          <w:rFonts w:ascii="Times New Roman" w:hAnsi="Times New Roman" w:cs="Times New Roman"/>
          <w:sz w:val="28"/>
          <w:szCs w:val="28"/>
          <w:vertAlign w:val="superscript"/>
        </w:rPr>
        <w:t>____________________</w:t>
      </w:r>
    </w:p>
    <w:p w:rsidR="00E82AB3" w:rsidRPr="00EB76D8" w:rsidRDefault="00E82AB3" w:rsidP="00421031">
      <w:pPr>
        <w:tabs>
          <w:tab w:val="center" w:pos="4678"/>
          <w:tab w:val="left" w:pos="8145"/>
        </w:tabs>
        <w:spacing w:before="240" w:after="240" w:line="240" w:lineRule="auto"/>
        <w:jc w:val="center"/>
        <w:rPr>
          <w:rFonts w:ascii="Times New Roman" w:hAnsi="Times New Roman" w:cs="Times New Roman"/>
          <w:b/>
          <w:sz w:val="28"/>
          <w:szCs w:val="28"/>
        </w:rPr>
      </w:pPr>
      <w:r w:rsidRPr="00EB76D8">
        <w:rPr>
          <w:rFonts w:ascii="Times New Roman" w:hAnsi="Times New Roman" w:cs="Times New Roman"/>
          <w:b/>
          <w:sz w:val="28"/>
          <w:szCs w:val="28"/>
        </w:rPr>
        <w:t>ỦY BAN NHÂN DÂN TỈNH BẮC KẠN</w:t>
      </w:r>
    </w:p>
    <w:p w:rsidR="00950C52" w:rsidRPr="00EB76D8" w:rsidRDefault="00950C52" w:rsidP="00950C52">
      <w:pPr>
        <w:spacing w:before="120" w:after="120" w:line="400" w:lineRule="exact"/>
        <w:ind w:firstLine="720"/>
        <w:jc w:val="both"/>
        <w:rPr>
          <w:rFonts w:ascii="Times New Roman" w:eastAsia="Times New Roman" w:hAnsi="Times New Roman" w:cs="Times New Roman"/>
          <w:bCs/>
          <w:i/>
          <w:iCs/>
          <w:sz w:val="28"/>
          <w:szCs w:val="28"/>
        </w:rPr>
      </w:pPr>
      <w:r w:rsidRPr="00EB76D8">
        <w:rPr>
          <w:rFonts w:ascii="Times New Roman" w:eastAsia="Times New Roman" w:hAnsi="Times New Roman" w:cs="Times New Roman"/>
          <w:i/>
          <w:iCs/>
          <w:sz w:val="28"/>
          <w:szCs w:val="28"/>
        </w:rPr>
        <w:t xml:space="preserve">Căn cứ Luật Tổ </w:t>
      </w:r>
      <w:r w:rsidRPr="00EB76D8">
        <w:rPr>
          <w:rFonts w:ascii="Times New Roman" w:eastAsia="Times New Roman" w:hAnsi="Times New Roman" w:cs="Times New Roman"/>
          <w:bCs/>
          <w:i/>
          <w:iCs/>
          <w:sz w:val="28"/>
          <w:szCs w:val="28"/>
        </w:rPr>
        <w:t>chức chính quyền địa phương ngày 19 tháng 6 năm 2015; Luật sửa đổi, bổ sung một số điều của Luật Tổ chức Chính phủ và Luật Tổ chức chính quyền địa phương ngày 22 tháng 11 năm 2019;</w:t>
      </w:r>
    </w:p>
    <w:p w:rsidR="00950C52" w:rsidRPr="00EB76D8" w:rsidRDefault="00950C52" w:rsidP="00950C52">
      <w:pPr>
        <w:shd w:val="clear" w:color="auto" w:fill="FFFFFF"/>
        <w:spacing w:before="120" w:after="120" w:line="400" w:lineRule="exact"/>
        <w:ind w:firstLine="720"/>
        <w:jc w:val="both"/>
        <w:rPr>
          <w:rFonts w:ascii="Times New Roman" w:eastAsia="Times New Roman" w:hAnsi="Times New Roman" w:cs="Times New Roman"/>
          <w:i/>
          <w:sz w:val="28"/>
          <w:szCs w:val="28"/>
        </w:rPr>
      </w:pPr>
      <w:r w:rsidRPr="00EB76D8">
        <w:rPr>
          <w:rFonts w:ascii="Times New Roman" w:eastAsia="Times New Roman" w:hAnsi="Times New Roman" w:cs="Times New Roman"/>
          <w:i/>
          <w:iCs/>
          <w:sz w:val="28"/>
          <w:szCs w:val="28"/>
        </w:rPr>
        <w:t xml:space="preserve">Căn cứ </w:t>
      </w:r>
      <w:r w:rsidRPr="00EB76D8">
        <w:rPr>
          <w:rFonts w:ascii="Times New Roman" w:eastAsia="Times New Roman" w:hAnsi="Times New Roman" w:cs="Times New Roman"/>
          <w:i/>
          <w:sz w:val="28"/>
          <w:szCs w:val="28"/>
        </w:rPr>
        <w:t>Nghị định số 97/2016/NĐ-CP ngày 01/7/2016 của Chính phủ về Quy định nội dung chỉ tiêu thống kê thuộc hệ thống chỉ tiêu thống kê quốc gia;</w:t>
      </w:r>
    </w:p>
    <w:p w:rsidR="00950C52" w:rsidRPr="00EB76D8" w:rsidRDefault="00950C52" w:rsidP="00950C52">
      <w:pPr>
        <w:shd w:val="clear" w:color="auto" w:fill="FFFFFF"/>
        <w:spacing w:before="120" w:after="120" w:line="400" w:lineRule="exact"/>
        <w:ind w:firstLine="720"/>
        <w:jc w:val="both"/>
        <w:rPr>
          <w:rFonts w:ascii="Times New Roman" w:eastAsia="Times New Roman" w:hAnsi="Times New Roman" w:cs="Times New Roman"/>
          <w:i/>
          <w:iCs/>
          <w:sz w:val="28"/>
          <w:szCs w:val="28"/>
        </w:rPr>
      </w:pPr>
      <w:r w:rsidRPr="00EB76D8">
        <w:rPr>
          <w:rFonts w:ascii="Times New Roman" w:eastAsia="Times New Roman" w:hAnsi="Times New Roman" w:cs="Times New Roman"/>
          <w:i/>
          <w:iCs/>
          <w:sz w:val="28"/>
          <w:szCs w:val="28"/>
        </w:rPr>
        <w:t xml:space="preserve">Căn cứ </w:t>
      </w:r>
      <w:r w:rsidRPr="00EB76D8">
        <w:rPr>
          <w:rFonts w:ascii="Times New Roman" w:eastAsia="Times New Roman" w:hAnsi="Times New Roman" w:cs="Times New Roman"/>
          <w:i/>
          <w:sz w:val="28"/>
          <w:szCs w:val="28"/>
        </w:rPr>
        <w:t>Thông tư số 06/2018/TT-BXD ngày 8/8/2018 của Bộ Xây dựng về việc ban hành Hệ thống chỉ tiêu thống kê ngành Xây dựng</w:t>
      </w:r>
      <w:r w:rsidRPr="00EB76D8">
        <w:rPr>
          <w:rFonts w:ascii="Times New Roman" w:eastAsia="Times New Roman" w:hAnsi="Times New Roman" w:cs="Times New Roman"/>
          <w:i/>
          <w:iCs/>
          <w:sz w:val="28"/>
          <w:szCs w:val="28"/>
        </w:rPr>
        <w:t>;</w:t>
      </w:r>
    </w:p>
    <w:p w:rsidR="00950C52" w:rsidRPr="00EB76D8" w:rsidRDefault="00950C52" w:rsidP="00950C52">
      <w:pPr>
        <w:shd w:val="clear" w:color="auto" w:fill="FFFFFF"/>
        <w:spacing w:before="120" w:after="120" w:line="400" w:lineRule="exact"/>
        <w:ind w:firstLine="720"/>
        <w:jc w:val="both"/>
        <w:rPr>
          <w:rFonts w:ascii="Times New Roman" w:eastAsia="Times New Roman" w:hAnsi="Times New Roman" w:cs="Times New Roman"/>
          <w:sz w:val="28"/>
          <w:szCs w:val="28"/>
        </w:rPr>
      </w:pPr>
      <w:r w:rsidRPr="00EB76D8">
        <w:rPr>
          <w:rFonts w:ascii="Times New Roman" w:eastAsia="Times New Roman" w:hAnsi="Times New Roman" w:cs="Times New Roman"/>
          <w:i/>
          <w:iCs/>
          <w:sz w:val="28"/>
          <w:szCs w:val="28"/>
        </w:rPr>
        <w:t xml:space="preserve">Căn cứ </w:t>
      </w:r>
      <w:r w:rsidRPr="00EB76D8">
        <w:rPr>
          <w:rFonts w:ascii="Times New Roman" w:eastAsia="Times New Roman" w:hAnsi="Times New Roman" w:cs="Times New Roman"/>
          <w:i/>
          <w:sz w:val="28"/>
          <w:szCs w:val="28"/>
        </w:rPr>
        <w:t>Thông tư số 07/2018/TT-BXD ngày 8/8/2018 của Bộ Xây dựng về việc Quy định chế độ báo cáo thống kê ngành Xây dựng</w:t>
      </w:r>
      <w:r w:rsidRPr="00EB76D8">
        <w:rPr>
          <w:rFonts w:ascii="Times New Roman" w:eastAsia="Times New Roman" w:hAnsi="Times New Roman" w:cs="Times New Roman"/>
          <w:i/>
          <w:iCs/>
          <w:sz w:val="28"/>
          <w:szCs w:val="28"/>
        </w:rPr>
        <w:t>;</w:t>
      </w:r>
    </w:p>
    <w:p w:rsidR="000F6F59" w:rsidRPr="00EB76D8" w:rsidRDefault="00950C52" w:rsidP="00950C52">
      <w:pPr>
        <w:spacing w:before="120" w:after="120" w:line="400" w:lineRule="exact"/>
        <w:ind w:firstLine="720"/>
        <w:jc w:val="both"/>
        <w:rPr>
          <w:rFonts w:ascii="Times New Roman" w:eastAsia="Calibri" w:hAnsi="Times New Roman" w:cs="Times New Roman"/>
          <w:i/>
          <w:iCs/>
          <w:sz w:val="28"/>
          <w:szCs w:val="28"/>
        </w:rPr>
      </w:pPr>
      <w:r w:rsidRPr="00EB76D8">
        <w:rPr>
          <w:rFonts w:ascii="Times New Roman" w:eastAsia="Calibri" w:hAnsi="Times New Roman" w:cs="Times New Roman"/>
          <w:i/>
          <w:iCs/>
          <w:sz w:val="28"/>
          <w:szCs w:val="28"/>
        </w:rPr>
        <w:t>Theo đề nghị của Sở Xây dựng.</w:t>
      </w:r>
    </w:p>
    <w:p w:rsidR="00950C52" w:rsidRPr="00EB76D8" w:rsidRDefault="00950C52" w:rsidP="00950C52">
      <w:pPr>
        <w:shd w:val="clear" w:color="auto" w:fill="FFFFFF"/>
        <w:spacing w:before="120" w:after="120" w:line="400" w:lineRule="exact"/>
        <w:ind w:firstLine="720"/>
        <w:jc w:val="center"/>
        <w:rPr>
          <w:rFonts w:ascii="Times New Roman" w:eastAsia="Times New Roman" w:hAnsi="Times New Roman" w:cs="Times New Roman"/>
          <w:b/>
          <w:bCs/>
          <w:color w:val="000000"/>
          <w:sz w:val="28"/>
          <w:szCs w:val="28"/>
        </w:rPr>
      </w:pPr>
      <w:r w:rsidRPr="00EB76D8">
        <w:rPr>
          <w:rFonts w:ascii="Times New Roman" w:eastAsia="Times New Roman" w:hAnsi="Times New Roman" w:cs="Times New Roman"/>
          <w:b/>
          <w:bCs/>
          <w:color w:val="000000"/>
          <w:sz w:val="28"/>
          <w:szCs w:val="28"/>
        </w:rPr>
        <w:t>QUYẾT ĐỊNH:</w:t>
      </w:r>
    </w:p>
    <w:p w:rsidR="00950C52" w:rsidRPr="00EB76D8" w:rsidRDefault="00950C52" w:rsidP="00950C52">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b/>
          <w:bCs/>
          <w:color w:val="000000"/>
          <w:sz w:val="28"/>
          <w:szCs w:val="28"/>
        </w:rPr>
        <w:t>Điều 1.</w:t>
      </w:r>
      <w:r w:rsidRPr="00EB76D8">
        <w:rPr>
          <w:rFonts w:ascii="Times New Roman" w:eastAsia="Times New Roman" w:hAnsi="Times New Roman" w:cs="Times New Roman"/>
          <w:color w:val="000000"/>
          <w:sz w:val="28"/>
          <w:szCs w:val="28"/>
        </w:rPr>
        <w:t xml:space="preserve"> Ban hành kèm theo Quyết định này </w:t>
      </w:r>
      <w:r w:rsidRPr="00EB76D8">
        <w:rPr>
          <w:rFonts w:ascii="Times New Roman" w:eastAsia="Times New Roman" w:hAnsi="Times New Roman" w:cs="Times New Roman"/>
          <w:sz w:val="28"/>
          <w:szCs w:val="28"/>
        </w:rPr>
        <w:t>Quy chế phối hợp thực hiện chế độ báo cáo thống kê ngành Xây dựng trên địa bàn tỉnh Bắc Kạn</w:t>
      </w:r>
      <w:r w:rsidRPr="00EB76D8">
        <w:rPr>
          <w:rFonts w:ascii="Times New Roman" w:eastAsia="Times New Roman" w:hAnsi="Times New Roman" w:cs="Times New Roman"/>
          <w:color w:val="000000"/>
          <w:sz w:val="28"/>
          <w:szCs w:val="28"/>
        </w:rPr>
        <w:t>.</w:t>
      </w:r>
    </w:p>
    <w:p w:rsidR="00950C52" w:rsidRPr="00EB76D8" w:rsidRDefault="00950C52" w:rsidP="00950C52">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b/>
          <w:bCs/>
          <w:color w:val="000000"/>
          <w:sz w:val="28"/>
          <w:szCs w:val="28"/>
        </w:rPr>
        <w:t>Điều 2.</w:t>
      </w:r>
      <w:r w:rsidRPr="00EB76D8">
        <w:rPr>
          <w:rFonts w:ascii="Times New Roman" w:eastAsia="Times New Roman" w:hAnsi="Times New Roman" w:cs="Times New Roman"/>
          <w:color w:val="000000"/>
          <w:sz w:val="28"/>
          <w:szCs w:val="28"/>
        </w:rPr>
        <w:t> </w:t>
      </w:r>
      <w:r w:rsidRPr="00EB76D8">
        <w:rPr>
          <w:rFonts w:ascii="Times New Roman" w:eastAsia="Times New Roman" w:hAnsi="Times New Roman" w:cs="Times New Roman"/>
          <w:sz w:val="28"/>
          <w:szCs w:val="28"/>
        </w:rPr>
        <w:t>Quyết định này có hiệu lực kể từ ngày 20  tháng 11 năm 2021 và thay thế Quyết định số 12/2015/QĐ-UBND ngày 19/8/2015 của Ủy ban nhân dân tỉnh về việc ban hành</w:t>
      </w:r>
      <w:r w:rsidRPr="00EB76D8">
        <w:rPr>
          <w:rFonts w:ascii="Times New Roman" w:eastAsia="Times New Roman" w:hAnsi="Times New Roman" w:cs="Times New Roman"/>
          <w:color w:val="FF0000"/>
          <w:sz w:val="28"/>
          <w:szCs w:val="28"/>
        </w:rPr>
        <w:t xml:space="preserve"> </w:t>
      </w:r>
      <w:r w:rsidRPr="00EB76D8">
        <w:rPr>
          <w:rFonts w:ascii="Times New Roman" w:eastAsia="Times New Roman" w:hAnsi="Times New Roman" w:cs="Times New Roman"/>
          <w:color w:val="000000"/>
          <w:sz w:val="28"/>
          <w:szCs w:val="28"/>
        </w:rPr>
        <w:t>Quy chế phối hợp thực hiện chế độ báo cáo thống kê tổng hợp ngành xây dựng trên địa bàn tỉnh</w:t>
      </w:r>
      <w:r w:rsidRPr="00EB76D8">
        <w:rPr>
          <w:rFonts w:ascii="Times New Roman" w:eastAsia="Times New Roman" w:hAnsi="Times New Roman" w:cs="Times New Roman"/>
          <w:color w:val="FF0000"/>
          <w:sz w:val="28"/>
          <w:szCs w:val="28"/>
        </w:rPr>
        <w:t>.</w:t>
      </w:r>
    </w:p>
    <w:p w:rsidR="00D6284E" w:rsidRPr="00EB76D8" w:rsidRDefault="00950C52" w:rsidP="000F6F59">
      <w:pPr>
        <w:spacing w:before="120" w:after="120" w:line="400" w:lineRule="exact"/>
        <w:ind w:firstLine="720"/>
        <w:jc w:val="both"/>
        <w:rPr>
          <w:rFonts w:ascii="Times New Roman" w:eastAsia="Times New Roman" w:hAnsi="Times New Roman" w:cs="Times New Roman"/>
          <w:sz w:val="28"/>
          <w:szCs w:val="20"/>
        </w:rPr>
      </w:pPr>
      <w:r w:rsidRPr="00EB76D8">
        <w:rPr>
          <w:rFonts w:ascii="Times New Roman" w:eastAsia="Calibri" w:hAnsi="Times New Roman" w:cs="Times New Roman"/>
          <w:b/>
          <w:color w:val="000000"/>
          <w:sz w:val="28"/>
          <w:szCs w:val="28"/>
        </w:rPr>
        <w:t>Điều 3.</w:t>
      </w:r>
      <w:r w:rsidRPr="00EB76D8">
        <w:rPr>
          <w:rFonts w:ascii="Times New Roman" w:eastAsia="Calibri" w:hAnsi="Times New Roman" w:cs="Times New Roman"/>
          <w:color w:val="000000"/>
          <w:sz w:val="28"/>
          <w:szCs w:val="28"/>
        </w:rPr>
        <w:t xml:space="preserve"> Chánh Văn phòng </w:t>
      </w:r>
      <w:r w:rsidRPr="00EB76D8">
        <w:rPr>
          <w:rFonts w:ascii="Times New Roman" w:eastAsia="Times New Roman" w:hAnsi="Times New Roman" w:cs="Times New Roman"/>
          <w:sz w:val="28"/>
          <w:szCs w:val="28"/>
        </w:rPr>
        <w:t>Ủy ban nhân dân</w:t>
      </w:r>
      <w:r w:rsidRPr="00EB76D8">
        <w:rPr>
          <w:rFonts w:ascii="Times New Roman" w:eastAsia="Calibri" w:hAnsi="Times New Roman" w:cs="Times New Roman"/>
          <w:color w:val="000000"/>
          <w:sz w:val="28"/>
          <w:szCs w:val="28"/>
        </w:rPr>
        <w:t xml:space="preserve"> tỉnh, Giám đốc Sở Xây dựng; Thủ trưởng các sở, ban, ngành cấp tỉnh; Chủ tịch </w:t>
      </w:r>
      <w:r w:rsidRPr="00EB76D8">
        <w:rPr>
          <w:rFonts w:ascii="Times New Roman" w:eastAsia="Times New Roman" w:hAnsi="Times New Roman" w:cs="Times New Roman"/>
          <w:sz w:val="28"/>
          <w:szCs w:val="28"/>
        </w:rPr>
        <w:t>Ủy ban nhân dân</w:t>
      </w:r>
      <w:r w:rsidRPr="00EB76D8">
        <w:rPr>
          <w:rFonts w:ascii="Times New Roman" w:eastAsia="Calibri" w:hAnsi="Times New Roman" w:cs="Times New Roman"/>
          <w:color w:val="000000"/>
          <w:sz w:val="28"/>
          <w:szCs w:val="28"/>
        </w:rPr>
        <w:t xml:space="preserve"> các huyện, thành phố và các tổ chức, cá nhân có liên quan chịu trách nhiệm thi hành Quyết định này./.</w:t>
      </w:r>
    </w:p>
    <w:tbl>
      <w:tblPr>
        <w:tblW w:w="8652" w:type="dxa"/>
        <w:tblInd w:w="108" w:type="dxa"/>
        <w:tblLook w:val="01E0" w:firstRow="1" w:lastRow="1" w:firstColumn="1" w:lastColumn="1" w:noHBand="0" w:noVBand="0"/>
      </w:tblPr>
      <w:tblGrid>
        <w:gridCol w:w="4003"/>
        <w:gridCol w:w="4649"/>
      </w:tblGrid>
      <w:tr w:rsidR="00E82AB3" w:rsidRPr="00EB76D8" w:rsidTr="00A412C1">
        <w:trPr>
          <w:trHeight w:val="1027"/>
        </w:trPr>
        <w:tc>
          <w:tcPr>
            <w:tcW w:w="4003" w:type="dxa"/>
          </w:tcPr>
          <w:p w:rsidR="00E82AB3" w:rsidRPr="00EB76D8" w:rsidRDefault="00E82AB3" w:rsidP="0023089E">
            <w:pPr>
              <w:spacing w:after="0" w:line="240" w:lineRule="auto"/>
              <w:rPr>
                <w:rFonts w:ascii="Times New Roman" w:hAnsi="Times New Roman" w:cs="Times New Roman"/>
                <w:sz w:val="28"/>
                <w:szCs w:val="28"/>
              </w:rPr>
            </w:pPr>
          </w:p>
          <w:p w:rsidR="00E82AB3" w:rsidRPr="00EB76D8" w:rsidRDefault="00E82AB3" w:rsidP="0023089E">
            <w:pPr>
              <w:spacing w:after="0" w:line="240" w:lineRule="auto"/>
              <w:rPr>
                <w:rFonts w:ascii="Times New Roman" w:hAnsi="Times New Roman" w:cs="Times New Roman"/>
                <w:sz w:val="28"/>
                <w:szCs w:val="28"/>
              </w:rPr>
            </w:pPr>
          </w:p>
        </w:tc>
        <w:tc>
          <w:tcPr>
            <w:tcW w:w="4649" w:type="dxa"/>
          </w:tcPr>
          <w:p w:rsidR="000F6F59" w:rsidRPr="00EB76D8" w:rsidRDefault="000F6F59" w:rsidP="0023089E">
            <w:pPr>
              <w:tabs>
                <w:tab w:val="center" w:pos="6946"/>
              </w:tabs>
              <w:spacing w:after="0" w:line="240" w:lineRule="auto"/>
              <w:jc w:val="center"/>
              <w:rPr>
                <w:rFonts w:ascii="Times New Roman" w:hAnsi="Times New Roman" w:cs="Times New Roman"/>
                <w:b/>
                <w:sz w:val="28"/>
                <w:szCs w:val="28"/>
              </w:rPr>
            </w:pPr>
            <w:r w:rsidRPr="00EB76D8">
              <w:rPr>
                <w:rFonts w:ascii="Times New Roman" w:hAnsi="Times New Roman" w:cs="Times New Roman"/>
                <w:b/>
                <w:sz w:val="28"/>
                <w:szCs w:val="28"/>
              </w:rPr>
              <w:t xml:space="preserve">TM. ỦY BAN NHÂN DÂN </w:t>
            </w:r>
          </w:p>
          <w:p w:rsidR="00E82AB3" w:rsidRPr="00EB76D8" w:rsidRDefault="00E82AB3" w:rsidP="0023089E">
            <w:pPr>
              <w:tabs>
                <w:tab w:val="center" w:pos="6946"/>
              </w:tabs>
              <w:spacing w:after="0" w:line="240" w:lineRule="auto"/>
              <w:jc w:val="center"/>
              <w:rPr>
                <w:rFonts w:ascii="Times New Roman" w:hAnsi="Times New Roman" w:cs="Times New Roman"/>
                <w:b/>
                <w:sz w:val="28"/>
                <w:szCs w:val="28"/>
              </w:rPr>
            </w:pPr>
            <w:r w:rsidRPr="00EB76D8">
              <w:rPr>
                <w:rFonts w:ascii="Times New Roman" w:hAnsi="Times New Roman" w:cs="Times New Roman"/>
                <w:b/>
                <w:sz w:val="28"/>
                <w:szCs w:val="28"/>
              </w:rPr>
              <w:t>CHỦ TỊCH</w:t>
            </w:r>
          </w:p>
          <w:p w:rsidR="00A412C1" w:rsidRPr="00EB76D8" w:rsidRDefault="00A412C1" w:rsidP="0023089E">
            <w:pPr>
              <w:tabs>
                <w:tab w:val="center" w:pos="6946"/>
              </w:tabs>
              <w:spacing w:after="0" w:line="240" w:lineRule="auto"/>
              <w:jc w:val="center"/>
              <w:rPr>
                <w:rFonts w:ascii="Times New Roman" w:hAnsi="Times New Roman" w:cs="Times New Roman"/>
                <w:b/>
                <w:sz w:val="28"/>
                <w:szCs w:val="28"/>
              </w:rPr>
            </w:pPr>
          </w:p>
          <w:p w:rsidR="00E82AB3" w:rsidRPr="00EB76D8" w:rsidRDefault="00950C52" w:rsidP="000F6F59">
            <w:pPr>
              <w:spacing w:after="0" w:line="240" w:lineRule="auto"/>
              <w:jc w:val="center"/>
              <w:rPr>
                <w:rFonts w:ascii="Times New Roman" w:hAnsi="Times New Roman" w:cs="Times New Roman"/>
                <w:sz w:val="28"/>
                <w:szCs w:val="28"/>
              </w:rPr>
            </w:pPr>
            <w:r w:rsidRPr="00EB76D8">
              <w:rPr>
                <w:rFonts w:ascii="Times New Roman" w:eastAsia="Calibri" w:hAnsi="Times New Roman" w:cs="Times New Roman"/>
                <w:b/>
                <w:bCs/>
                <w:color w:val="000000"/>
                <w:sz w:val="28"/>
                <w:szCs w:val="28"/>
              </w:rPr>
              <w:t>Nguyễn Đăng Bình</w:t>
            </w:r>
          </w:p>
        </w:tc>
      </w:tr>
    </w:tbl>
    <w:tbl>
      <w:tblPr>
        <w:tblpPr w:leftFromText="180" w:rightFromText="180" w:vertAnchor="text" w:horzAnchor="margin" w:tblpY="-62"/>
        <w:tblW w:w="10031" w:type="dxa"/>
        <w:tblLook w:val="04A0" w:firstRow="1" w:lastRow="0" w:firstColumn="1" w:lastColumn="0" w:noHBand="0" w:noVBand="1"/>
      </w:tblPr>
      <w:tblGrid>
        <w:gridCol w:w="3510"/>
        <w:gridCol w:w="6521"/>
      </w:tblGrid>
      <w:tr w:rsidR="00F56D95" w:rsidRPr="00EB76D8" w:rsidTr="00F56D95">
        <w:tc>
          <w:tcPr>
            <w:tcW w:w="3510" w:type="dxa"/>
            <w:shd w:val="clear" w:color="auto" w:fill="auto"/>
          </w:tcPr>
          <w:p w:rsidR="00F56D95" w:rsidRPr="00EB76D8" w:rsidRDefault="00F56D95" w:rsidP="00F56D95">
            <w:pPr>
              <w:spacing w:after="0" w:line="240" w:lineRule="auto"/>
              <w:jc w:val="center"/>
              <w:rPr>
                <w:rFonts w:ascii="Times New Roman" w:eastAsia="Times New Roman" w:hAnsi="Times New Roman" w:cs="Times New Roman"/>
                <w:b/>
                <w:sz w:val="26"/>
                <w:szCs w:val="26"/>
              </w:rPr>
            </w:pPr>
            <w:r w:rsidRPr="00EB76D8">
              <w:rPr>
                <w:rFonts w:ascii="Times New Roman" w:eastAsia="Times New Roman" w:hAnsi="Times New Roman" w:cs="Times New Roman"/>
                <w:b/>
                <w:sz w:val="26"/>
                <w:szCs w:val="26"/>
              </w:rPr>
              <w:lastRenderedPageBreak/>
              <w:t>ỦY BAN NHÂN DÂN</w:t>
            </w:r>
          </w:p>
          <w:p w:rsidR="00F56D95" w:rsidRPr="00EB76D8" w:rsidRDefault="00F56D95" w:rsidP="00F56D95">
            <w:pPr>
              <w:spacing w:after="0" w:line="240" w:lineRule="auto"/>
              <w:jc w:val="center"/>
              <w:rPr>
                <w:rFonts w:ascii="Times New Roman" w:eastAsia="Times New Roman" w:hAnsi="Times New Roman" w:cs="Times New Roman"/>
                <w:b/>
                <w:sz w:val="26"/>
                <w:szCs w:val="26"/>
              </w:rPr>
            </w:pPr>
            <w:r w:rsidRPr="00EB76D8">
              <w:rPr>
                <w:rFonts w:ascii="Times New Roman" w:eastAsia="Times New Roman" w:hAnsi="Times New Roman" w:cs="Times New Roman"/>
                <w:b/>
                <w:sz w:val="26"/>
                <w:szCs w:val="26"/>
              </w:rPr>
              <w:t xml:space="preserve"> TỈNH BẮC KẠN</w:t>
            </w:r>
          </w:p>
          <w:p w:rsidR="00F56D95" w:rsidRPr="00EB76D8" w:rsidRDefault="00F56D95" w:rsidP="00F56D95">
            <w:pPr>
              <w:spacing w:after="0" w:line="240" w:lineRule="auto"/>
              <w:jc w:val="center"/>
              <w:rPr>
                <w:rFonts w:ascii="Times New Roman" w:eastAsia="Times New Roman" w:hAnsi="Times New Roman" w:cs="Times New Roman"/>
                <w:b/>
                <w:bCs/>
                <w:color w:val="000000"/>
                <w:sz w:val="28"/>
                <w:szCs w:val="28"/>
              </w:rPr>
            </w:pPr>
            <w:r w:rsidRPr="00EB76D8">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662940</wp:posOffset>
                      </wp:positionH>
                      <wp:positionV relativeFrom="paragraph">
                        <wp:posOffset>20320</wp:posOffset>
                      </wp:positionV>
                      <wp:extent cx="704850" cy="0"/>
                      <wp:effectExtent l="8255" t="7620" r="1079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2DF47F" id="_x0000_t32" coordsize="21600,21600" o:spt="32" o:oned="t" path="m,l21600,21600e" filled="f">
                      <v:path arrowok="t" fillok="f" o:connecttype="none"/>
                      <o:lock v:ext="edit" shapetype="t"/>
                    </v:shapetype>
                    <v:shape id="Straight Arrow Connector 5" o:spid="_x0000_s1026" type="#_x0000_t32" style="position:absolute;margin-left:52.2pt;margin-top:1.6pt;width:5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l/JAIAAEk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"/>
                  </w:pict>
                </mc:Fallback>
              </mc:AlternateContent>
            </w:r>
          </w:p>
        </w:tc>
        <w:tc>
          <w:tcPr>
            <w:tcW w:w="6521" w:type="dxa"/>
            <w:shd w:val="clear" w:color="auto" w:fill="auto"/>
          </w:tcPr>
          <w:p w:rsidR="00F56D95" w:rsidRPr="00EB76D8" w:rsidRDefault="00F56D95" w:rsidP="00F56D95">
            <w:pPr>
              <w:spacing w:after="0" w:line="240" w:lineRule="auto"/>
              <w:jc w:val="center"/>
              <w:rPr>
                <w:rFonts w:ascii="Times New Roman" w:eastAsia="Times New Roman" w:hAnsi="Times New Roman" w:cs="Times New Roman"/>
                <w:b/>
                <w:spacing w:val="-6"/>
                <w:sz w:val="26"/>
                <w:szCs w:val="26"/>
              </w:rPr>
            </w:pPr>
            <w:r w:rsidRPr="00EB76D8">
              <w:rPr>
                <w:rFonts w:ascii="Times New Roman" w:eastAsia="Times New Roman" w:hAnsi="Times New Roman" w:cs="Times New Roman"/>
                <w:b/>
                <w:spacing w:val="-6"/>
                <w:sz w:val="26"/>
                <w:szCs w:val="26"/>
              </w:rPr>
              <w:t>CỘNG HÒA XÃ HỘI CHỦ NGHĨA VIỆT NAM</w:t>
            </w:r>
          </w:p>
          <w:p w:rsidR="00F56D95" w:rsidRPr="00EB76D8" w:rsidRDefault="00F56D95" w:rsidP="00F56D95">
            <w:pPr>
              <w:spacing w:after="0" w:line="240" w:lineRule="auto"/>
              <w:jc w:val="center"/>
              <w:rPr>
                <w:rFonts w:ascii="Times New Roman" w:eastAsia="Times New Roman" w:hAnsi="Times New Roman" w:cs="Times New Roman"/>
                <w:b/>
                <w:spacing w:val="-6"/>
                <w:sz w:val="28"/>
                <w:szCs w:val="26"/>
              </w:rPr>
            </w:pPr>
            <w:r w:rsidRPr="00EB76D8">
              <w:rPr>
                <w:rFonts w:ascii="Times New Roman" w:eastAsia="Times New Roman" w:hAnsi="Times New Roman" w:cs="Times New Roman"/>
                <w:b/>
                <w:spacing w:val="-6"/>
                <w:sz w:val="28"/>
                <w:szCs w:val="26"/>
              </w:rPr>
              <w:t>Độc lập – Tự do – Hạnh phúc</w:t>
            </w:r>
          </w:p>
          <w:p w:rsidR="00F56D95" w:rsidRPr="00EB76D8" w:rsidRDefault="00F56D95" w:rsidP="00F56D95">
            <w:pPr>
              <w:spacing w:after="0" w:line="240" w:lineRule="auto"/>
              <w:jc w:val="center"/>
              <w:rPr>
                <w:rFonts w:ascii="Times New Roman" w:eastAsia="Times New Roman" w:hAnsi="Times New Roman" w:cs="Times New Roman"/>
                <w:b/>
                <w:bCs/>
                <w:color w:val="000000"/>
                <w:sz w:val="28"/>
                <w:szCs w:val="28"/>
              </w:rPr>
            </w:pPr>
            <w:r w:rsidRPr="00EB76D8">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967740</wp:posOffset>
                      </wp:positionH>
                      <wp:positionV relativeFrom="paragraph">
                        <wp:posOffset>48895</wp:posOffset>
                      </wp:positionV>
                      <wp:extent cx="2047875" cy="0"/>
                      <wp:effectExtent l="8255" t="12700" r="1079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7A456" id="Straight Arrow Connector 4" o:spid="_x0000_s1026" type="#_x0000_t32" style="position:absolute;margin-left:76.2pt;margin-top:3.85pt;width:16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b4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"/>
                  </w:pict>
                </mc:Fallback>
              </mc:AlternateContent>
            </w:r>
          </w:p>
        </w:tc>
      </w:tr>
    </w:tbl>
    <w:p w:rsidR="00F56D95" w:rsidRPr="00EB76D8" w:rsidRDefault="00F56D95" w:rsidP="00F56D95">
      <w:pPr>
        <w:shd w:val="clear" w:color="auto" w:fill="FFFFFF"/>
        <w:spacing w:after="0" w:line="240" w:lineRule="auto"/>
        <w:jc w:val="center"/>
        <w:rPr>
          <w:rFonts w:ascii="Times New Roman" w:eastAsia="Times New Roman" w:hAnsi="Times New Roman" w:cs="Times New Roman"/>
          <w:color w:val="000000"/>
          <w:sz w:val="28"/>
          <w:szCs w:val="28"/>
        </w:rPr>
      </w:pPr>
      <w:r w:rsidRPr="00EB76D8">
        <w:rPr>
          <w:rFonts w:ascii="Times New Roman" w:eastAsia="Times New Roman" w:hAnsi="Times New Roman" w:cs="Times New Roman"/>
          <w:b/>
          <w:bCs/>
          <w:color w:val="000000"/>
          <w:sz w:val="28"/>
          <w:szCs w:val="28"/>
        </w:rPr>
        <w:t>QUY CHẾ</w:t>
      </w:r>
    </w:p>
    <w:p w:rsidR="00F56D95" w:rsidRPr="00EB76D8" w:rsidRDefault="00F56D95" w:rsidP="00F56D95">
      <w:pPr>
        <w:shd w:val="clear" w:color="auto" w:fill="FFFFFF"/>
        <w:spacing w:after="0" w:line="240" w:lineRule="auto"/>
        <w:jc w:val="center"/>
        <w:rPr>
          <w:rFonts w:ascii="Times New Roman" w:eastAsia="Times New Roman" w:hAnsi="Times New Roman" w:cs="Times New Roman"/>
          <w:b/>
          <w:color w:val="000000"/>
          <w:sz w:val="28"/>
          <w:szCs w:val="28"/>
        </w:rPr>
      </w:pPr>
      <w:r w:rsidRPr="00EB76D8">
        <w:rPr>
          <w:rFonts w:ascii="Times New Roman" w:eastAsia="Times New Roman" w:hAnsi="Times New Roman" w:cs="Times New Roman"/>
          <w:b/>
          <w:color w:val="000000"/>
          <w:sz w:val="28"/>
          <w:szCs w:val="28"/>
        </w:rPr>
        <w:t xml:space="preserve">Phối hợp thực hiện chế độ báo cáo </w:t>
      </w:r>
    </w:p>
    <w:p w:rsidR="00B81277" w:rsidRPr="00EB76D8" w:rsidRDefault="00F56D95" w:rsidP="00F56D95">
      <w:pPr>
        <w:shd w:val="clear" w:color="auto" w:fill="FFFFFF"/>
        <w:spacing w:after="0" w:line="240" w:lineRule="auto"/>
        <w:jc w:val="center"/>
        <w:rPr>
          <w:rFonts w:ascii="Times New Roman" w:eastAsia="Times New Roman" w:hAnsi="Times New Roman" w:cs="Times New Roman"/>
          <w:i/>
          <w:iCs/>
          <w:color w:val="000000"/>
          <w:sz w:val="28"/>
          <w:szCs w:val="28"/>
        </w:rPr>
      </w:pPr>
      <w:r w:rsidRPr="00EB76D8">
        <w:rPr>
          <w:rFonts w:ascii="Times New Roman" w:eastAsia="Times New Roman" w:hAnsi="Times New Roman" w:cs="Times New Roman"/>
          <w:b/>
          <w:color w:val="000000"/>
          <w:sz w:val="28"/>
          <w:szCs w:val="28"/>
        </w:rPr>
        <w:t>thống kê ngành Xây dựng trên địa bàn tỉnh Bắc Kạn</w:t>
      </w:r>
      <w:r w:rsidRPr="00EB76D8">
        <w:rPr>
          <w:rFonts w:ascii="Times New Roman" w:eastAsia="Times New Roman" w:hAnsi="Times New Roman" w:cs="Times New Roman"/>
          <w:color w:val="000000"/>
          <w:sz w:val="28"/>
          <w:szCs w:val="28"/>
        </w:rPr>
        <w:br/>
      </w:r>
      <w:r w:rsidRPr="00EB76D8">
        <w:rPr>
          <w:rFonts w:ascii="Times New Roman" w:eastAsia="Times New Roman" w:hAnsi="Times New Roman" w:cs="Times New Roman"/>
          <w:i/>
          <w:iCs/>
          <w:color w:val="000000"/>
          <w:sz w:val="28"/>
          <w:szCs w:val="28"/>
        </w:rPr>
        <w:t>(Ban hành kèm theo Quyết định số 20/2021/QĐ-UBND</w:t>
      </w:r>
    </w:p>
    <w:p w:rsidR="00F56D95" w:rsidRPr="00EB76D8" w:rsidRDefault="00F56D95" w:rsidP="00F56D95">
      <w:pPr>
        <w:shd w:val="clear" w:color="auto" w:fill="FFFFFF"/>
        <w:spacing w:after="0" w:line="240" w:lineRule="auto"/>
        <w:jc w:val="center"/>
        <w:rPr>
          <w:rFonts w:ascii="Times New Roman" w:eastAsia="Times New Roman" w:hAnsi="Times New Roman" w:cs="Times New Roman"/>
          <w:color w:val="000000"/>
          <w:sz w:val="28"/>
          <w:szCs w:val="28"/>
        </w:rPr>
      </w:pPr>
      <w:r w:rsidRPr="00EB76D8">
        <w:rPr>
          <w:rFonts w:ascii="Times New Roman" w:eastAsia="Times New Roman" w:hAnsi="Times New Roman" w:cs="Times New Roman"/>
          <w:i/>
          <w:iCs/>
          <w:color w:val="000000"/>
          <w:sz w:val="28"/>
          <w:szCs w:val="28"/>
        </w:rPr>
        <w:t>ngày 10 tháng 11 năm 2021 của Ủy ban nhân dân tỉnh Bắc Kạn)</w:t>
      </w:r>
    </w:p>
    <w:p w:rsidR="00F56D95" w:rsidRPr="00EB76D8" w:rsidRDefault="00F56D95" w:rsidP="00F56D95">
      <w:pPr>
        <w:shd w:val="clear" w:color="auto" w:fill="FFFFFF"/>
        <w:spacing w:after="0" w:line="240" w:lineRule="auto"/>
        <w:ind w:firstLine="567"/>
        <w:jc w:val="center"/>
        <w:rPr>
          <w:rFonts w:ascii="Times New Roman" w:eastAsia="Times New Roman" w:hAnsi="Times New Roman" w:cs="Times New Roman"/>
          <w:b/>
          <w:bCs/>
          <w:color w:val="000000"/>
          <w:sz w:val="28"/>
          <w:szCs w:val="28"/>
        </w:rPr>
      </w:pPr>
      <w:r w:rsidRPr="00EB76D8">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2442845</wp:posOffset>
                </wp:positionH>
                <wp:positionV relativeFrom="paragraph">
                  <wp:posOffset>62865</wp:posOffset>
                </wp:positionV>
                <wp:extent cx="967740" cy="0"/>
                <wp:effectExtent l="6985" t="10160" r="635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555F1" id="Straight Arrow Connector 3" o:spid="_x0000_s1026" type="#_x0000_t32" style="position:absolute;margin-left:192.35pt;margin-top:4.95pt;width:7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bOIwIAAEk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"/>
            </w:pict>
          </mc:Fallback>
        </mc:AlternateContent>
      </w:r>
    </w:p>
    <w:p w:rsidR="00F56D95" w:rsidRPr="00EB76D8" w:rsidRDefault="00F56D95" w:rsidP="00F56D95">
      <w:pPr>
        <w:shd w:val="clear" w:color="auto" w:fill="FFFFFF"/>
        <w:spacing w:after="0" w:line="240" w:lineRule="auto"/>
        <w:ind w:firstLine="567"/>
        <w:jc w:val="center"/>
        <w:rPr>
          <w:rFonts w:ascii="Times New Roman" w:eastAsia="Times New Roman" w:hAnsi="Times New Roman" w:cs="Times New Roman"/>
          <w:color w:val="000000"/>
          <w:sz w:val="2"/>
          <w:szCs w:val="28"/>
        </w:rPr>
      </w:pPr>
    </w:p>
    <w:p w:rsidR="00F56D95" w:rsidRPr="00EB76D8" w:rsidRDefault="00F56D95" w:rsidP="00B81277">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b/>
          <w:bCs/>
          <w:color w:val="000000"/>
          <w:spacing w:val="-2"/>
          <w:sz w:val="28"/>
          <w:szCs w:val="28"/>
        </w:rPr>
        <w:t>Điều 1. Phạm vi điều chỉnh, đối tượng áp dụng</w:t>
      </w:r>
    </w:p>
    <w:p w:rsidR="00F56D95" w:rsidRPr="00EB76D8" w:rsidRDefault="00F56D95" w:rsidP="00B81277">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color w:val="000000"/>
          <w:sz w:val="28"/>
          <w:szCs w:val="28"/>
        </w:rPr>
        <w:t>1. Phạm vi điều chỉnh: Quy chế này quy định chế độ báo cáo thống kê ngành Xây dựng và việc phối hợp giữa các cơ quan, đơn vị trong việc thực hiện chế độ báo cáo thống kê ngành Xây dựng trên địa bàn tỉnh Bắc Kạn.</w:t>
      </w:r>
    </w:p>
    <w:p w:rsidR="00F56D95" w:rsidRPr="00EB76D8" w:rsidRDefault="00F56D95" w:rsidP="00B81277">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color w:val="000000"/>
          <w:sz w:val="28"/>
          <w:szCs w:val="28"/>
        </w:rPr>
        <w:t>2. Đối tượng áp dụng: Áp dụng đối với các cơ quan, tổ chức, cá nhân liên quan có trách nhiệm cung cấp thông tin, số liệu cho các cơ quan quản lý nhà nước về xây dựng để tổng hợp, báo cáo theo phân cấp.</w:t>
      </w:r>
    </w:p>
    <w:p w:rsidR="00F56D95" w:rsidRPr="00EB76D8" w:rsidRDefault="00F56D95" w:rsidP="00B81277">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b/>
          <w:bCs/>
          <w:color w:val="000000"/>
          <w:spacing w:val="-2"/>
          <w:sz w:val="28"/>
          <w:szCs w:val="28"/>
        </w:rPr>
        <w:t>Điều 2. Nội dung báo cáo</w:t>
      </w:r>
    </w:p>
    <w:p w:rsidR="00F56D95" w:rsidRPr="00EB76D8" w:rsidRDefault="00F56D95" w:rsidP="00B81277">
      <w:pPr>
        <w:shd w:val="clear" w:color="auto" w:fill="FFFFFF"/>
        <w:spacing w:before="120" w:after="120" w:line="400" w:lineRule="exact"/>
        <w:ind w:firstLine="720"/>
        <w:jc w:val="both"/>
        <w:rPr>
          <w:rFonts w:ascii="Times New Roman" w:eastAsia="Times New Roman" w:hAnsi="Times New Roman" w:cs="Times New Roman"/>
          <w:color w:val="000000"/>
          <w:spacing w:val="-2"/>
          <w:sz w:val="28"/>
          <w:szCs w:val="28"/>
        </w:rPr>
      </w:pPr>
      <w:r w:rsidRPr="00EB76D8">
        <w:rPr>
          <w:rFonts w:ascii="Times New Roman" w:eastAsia="Times New Roman" w:hAnsi="Times New Roman" w:cs="Times New Roman"/>
          <w:color w:val="000000"/>
          <w:spacing w:val="-2"/>
          <w:sz w:val="28"/>
          <w:szCs w:val="28"/>
        </w:rPr>
        <w:t>1. Nội dung báo cáo thống kê ngành Xây dựng gồm:</w:t>
      </w:r>
    </w:p>
    <w:p w:rsidR="00F56D95" w:rsidRPr="00EB76D8" w:rsidRDefault="00F56D95" w:rsidP="00B81277">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spacing w:val="-2"/>
          <w:sz w:val="28"/>
          <w:szCs w:val="28"/>
        </w:rPr>
        <w:t xml:space="preserve">- Hệ thống biểu mẫu báo cáo thống kê tổng hợp </w:t>
      </w:r>
      <w:r w:rsidRPr="00EB76D8">
        <w:rPr>
          <w:rFonts w:ascii="Times New Roman" w:eastAsia="Times New Roman" w:hAnsi="Times New Roman" w:cs="Times New Roman"/>
          <w:sz w:val="28"/>
          <w:szCs w:val="28"/>
        </w:rPr>
        <w:t>ngành Xây dựng được nêu ch</w:t>
      </w:r>
      <w:r w:rsidRPr="00EB76D8">
        <w:rPr>
          <w:rFonts w:ascii="Times New Roman" w:eastAsia="Times New Roman" w:hAnsi="Times New Roman" w:cs="Times New Roman"/>
          <w:color w:val="000000"/>
          <w:sz w:val="28"/>
          <w:szCs w:val="28"/>
        </w:rPr>
        <w:t>i tiết tại Phụ lục được ban hành kèm theo Quyết định này.</w:t>
      </w:r>
    </w:p>
    <w:p w:rsidR="00F56D95" w:rsidRPr="00EB76D8" w:rsidRDefault="00F56D95" w:rsidP="00B054BA">
      <w:pPr>
        <w:shd w:val="clear" w:color="auto" w:fill="FFFFFF"/>
        <w:spacing w:before="120" w:after="120" w:line="42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color w:val="000000"/>
          <w:sz w:val="28"/>
          <w:szCs w:val="28"/>
        </w:rPr>
        <w:t>- Giải thích biểu mẫu báo cáo thống kê và phương pháp tính toán được nêu tại Phụ lục II ban hành kèm theo Thông tư số 07/2018/TT-BXD ngày 8/8/2018 của Bộ Xây dựng.</w:t>
      </w:r>
    </w:p>
    <w:p w:rsidR="00F56D95" w:rsidRPr="00EB76D8" w:rsidRDefault="00F56D95" w:rsidP="00B81277">
      <w:pPr>
        <w:shd w:val="clear" w:color="auto" w:fill="FFFFFF"/>
        <w:spacing w:before="120" w:after="120" w:line="38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color w:val="000000"/>
          <w:sz w:val="28"/>
          <w:szCs w:val="28"/>
        </w:rPr>
        <w:t>2. Ký hiệu biểu.</w:t>
      </w:r>
    </w:p>
    <w:p w:rsidR="00F56D95" w:rsidRPr="00EB76D8" w:rsidRDefault="00F56D95" w:rsidP="00B81277">
      <w:pPr>
        <w:shd w:val="clear" w:color="auto" w:fill="FFFFFF"/>
        <w:spacing w:before="120" w:after="120" w:line="380" w:lineRule="exact"/>
        <w:ind w:firstLine="720"/>
        <w:jc w:val="both"/>
        <w:rPr>
          <w:rFonts w:ascii="Times New Roman" w:eastAsia="Times New Roman" w:hAnsi="Times New Roman" w:cs="Times New Roman"/>
          <w:sz w:val="24"/>
          <w:szCs w:val="24"/>
          <w:lang w:val="nl-NL"/>
        </w:rPr>
      </w:pPr>
      <w:r w:rsidRPr="00EB76D8">
        <w:rPr>
          <w:rFonts w:ascii="Times New Roman" w:eastAsia="Times New Roman" w:hAnsi="Times New Roman" w:cs="Times New Roman"/>
          <w:color w:val="000000"/>
          <w:sz w:val="28"/>
          <w:szCs w:val="28"/>
        </w:rPr>
        <w:t xml:space="preserve">a) Biểu số 01/BCĐP: </w:t>
      </w:r>
      <w:r w:rsidRPr="00EB76D8">
        <w:rPr>
          <w:rFonts w:ascii="Times New Roman" w:eastAsia="Times New Roman" w:hAnsi="Times New Roman" w:cs="Times New Roman"/>
          <w:sz w:val="28"/>
          <w:szCs w:val="28"/>
          <w:lang w:val="nl-NL"/>
        </w:rPr>
        <w:t>Tổng số công trình khởi công mới trên địa bàn;</w:t>
      </w:r>
    </w:p>
    <w:p w:rsidR="00F56D95" w:rsidRPr="00EB76D8" w:rsidRDefault="00F56D95" w:rsidP="00B054BA">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color w:val="000000"/>
          <w:sz w:val="28"/>
          <w:szCs w:val="28"/>
        </w:rPr>
        <w:t xml:space="preserve">b) Biểu số 02/BCĐP: </w:t>
      </w:r>
      <w:r w:rsidRPr="00EB76D8">
        <w:rPr>
          <w:rFonts w:ascii="Times New Roman" w:eastAsia="Times New Roman" w:hAnsi="Times New Roman" w:cs="Times New Roman"/>
          <w:sz w:val="28"/>
          <w:szCs w:val="28"/>
          <w:lang w:val="nl-NL"/>
        </w:rPr>
        <w:t>Tổng số giấy phép xây dựng được cấp và số công trình vi phạm quy định trật tự xây dựng trên địa bàn;</w:t>
      </w:r>
    </w:p>
    <w:p w:rsidR="00F56D95" w:rsidRPr="00EB76D8" w:rsidRDefault="00F56D95" w:rsidP="00B81277">
      <w:pPr>
        <w:shd w:val="clear" w:color="auto" w:fill="FFFFFF"/>
        <w:spacing w:before="120" w:after="120" w:line="38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color w:val="000000"/>
          <w:sz w:val="28"/>
          <w:szCs w:val="28"/>
        </w:rPr>
        <w:t>c) Biểu số 03/BCĐP: Tổng số sự cố về công trình xây dựng;</w:t>
      </w:r>
    </w:p>
    <w:p w:rsidR="00F56D95" w:rsidRPr="00EB76D8" w:rsidRDefault="00F56D95" w:rsidP="00B81277">
      <w:pPr>
        <w:shd w:val="clear" w:color="auto" w:fill="FFFFFF"/>
        <w:spacing w:before="120" w:after="120" w:line="38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color w:val="000000"/>
          <w:sz w:val="28"/>
          <w:szCs w:val="28"/>
        </w:rPr>
        <w:t xml:space="preserve">d) Biểu số 04/BCĐP: </w:t>
      </w:r>
      <w:r w:rsidRPr="00EB76D8">
        <w:rPr>
          <w:rFonts w:ascii="Times New Roman" w:eastAsia="Times New Roman" w:hAnsi="Times New Roman" w:cs="Times New Roman"/>
          <w:sz w:val="28"/>
          <w:szCs w:val="28"/>
          <w:lang w:val="nl-NL"/>
        </w:rPr>
        <w:t>Tổng số công trình được chấp thuận nghiệm thu đưa vào sử dụng;</w:t>
      </w:r>
    </w:p>
    <w:p w:rsidR="00F56D95" w:rsidRPr="00EB76D8" w:rsidRDefault="00F56D95" w:rsidP="00B054BA">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color w:val="000000"/>
          <w:sz w:val="28"/>
          <w:szCs w:val="28"/>
        </w:rPr>
        <w:t xml:space="preserve">đ) Biểu số 05/BCĐP: </w:t>
      </w:r>
      <w:r w:rsidRPr="00EB76D8">
        <w:rPr>
          <w:rFonts w:ascii="Times New Roman" w:eastAsia="Times New Roman" w:hAnsi="Times New Roman" w:cs="Times New Roman"/>
          <w:sz w:val="28"/>
          <w:szCs w:val="28"/>
          <w:lang w:val="nl-NL"/>
        </w:rPr>
        <w:t>Tai nạn lao động, sự cố kỹ thuật gây mất an toàn lao động trong thi công xây dựng công trình;</w:t>
      </w:r>
    </w:p>
    <w:p w:rsidR="00F56D95" w:rsidRPr="00EB76D8" w:rsidRDefault="00F56D95" w:rsidP="00B81277">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color w:val="000000"/>
          <w:sz w:val="28"/>
          <w:szCs w:val="28"/>
        </w:rPr>
        <w:t>e) Biểu số 06/BCĐP: Số lượng và dân số đô thị;</w:t>
      </w:r>
    </w:p>
    <w:p w:rsidR="00F56D95" w:rsidRPr="00EB76D8" w:rsidRDefault="00F56D95" w:rsidP="003C1D52">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color w:val="000000"/>
          <w:sz w:val="28"/>
          <w:szCs w:val="28"/>
        </w:rPr>
        <w:t xml:space="preserve">f) Biểu số 07/BCĐP: </w:t>
      </w:r>
      <w:r w:rsidRPr="00EB76D8">
        <w:rPr>
          <w:rFonts w:ascii="Times New Roman" w:eastAsia="Times New Roman" w:hAnsi="Times New Roman" w:cs="Times New Roman"/>
          <w:sz w:val="28"/>
          <w:szCs w:val="28"/>
          <w:lang w:val="nl-NL"/>
        </w:rPr>
        <w:t>Quy hoạch xây dựng, quy hoạch đô thị, Quy chế quản lý quy hoạch kiến trúc đô thị, thiết kế đô thị riêng;</w:t>
      </w:r>
    </w:p>
    <w:p w:rsidR="00F56D95" w:rsidRPr="00EB76D8" w:rsidRDefault="00F56D95" w:rsidP="00C90788">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color w:val="000000"/>
          <w:sz w:val="28"/>
          <w:szCs w:val="28"/>
        </w:rPr>
        <w:t>g) Biểu số 08/BCĐP: Diện tích đất đô thị;</w:t>
      </w:r>
    </w:p>
    <w:p w:rsidR="00F56D95" w:rsidRPr="00EB76D8" w:rsidRDefault="00F56D95" w:rsidP="00C90788">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color w:val="000000"/>
          <w:sz w:val="28"/>
          <w:szCs w:val="28"/>
        </w:rPr>
        <w:t>h) Biểu số 09/BCĐP: Dự án đầu tư phát triển đô thị;</w:t>
      </w:r>
    </w:p>
    <w:p w:rsidR="00F56D95" w:rsidRPr="00EB76D8" w:rsidRDefault="00F56D95" w:rsidP="00C90788">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color w:val="000000"/>
          <w:sz w:val="28"/>
          <w:szCs w:val="28"/>
        </w:rPr>
        <w:t>i) Biểu số 10/BCĐP: Hiện trạng hạ tần</w:t>
      </w:r>
      <w:r w:rsidR="00B609CE">
        <w:rPr>
          <w:rFonts w:ascii="Times New Roman" w:eastAsia="Times New Roman" w:hAnsi="Times New Roman" w:cs="Times New Roman"/>
          <w:color w:val="000000"/>
          <w:sz w:val="28"/>
          <w:szCs w:val="28"/>
        </w:rPr>
        <w:t>g</w:t>
      </w:r>
      <w:r w:rsidRPr="00EB76D8">
        <w:rPr>
          <w:rFonts w:ascii="Times New Roman" w:eastAsia="Times New Roman" w:hAnsi="Times New Roman" w:cs="Times New Roman"/>
          <w:color w:val="000000"/>
          <w:sz w:val="28"/>
          <w:szCs w:val="28"/>
        </w:rPr>
        <w:t xml:space="preserve"> kỹ thuật đô thị;</w:t>
      </w:r>
    </w:p>
    <w:p w:rsidR="00F56D95" w:rsidRPr="00EB76D8" w:rsidRDefault="00F56D95" w:rsidP="00C90788">
      <w:pPr>
        <w:shd w:val="clear" w:color="auto" w:fill="FFFFFF"/>
        <w:spacing w:before="120" w:after="120" w:line="360" w:lineRule="exact"/>
        <w:ind w:firstLine="720"/>
        <w:jc w:val="both"/>
        <w:rPr>
          <w:rFonts w:ascii="Times New Roman" w:eastAsia="Times New Roman" w:hAnsi="Times New Roman" w:cs="Times New Roman"/>
          <w:color w:val="000000"/>
          <w:spacing w:val="-8"/>
          <w:sz w:val="28"/>
          <w:szCs w:val="28"/>
        </w:rPr>
      </w:pPr>
      <w:r w:rsidRPr="00EB76D8">
        <w:rPr>
          <w:rFonts w:ascii="Times New Roman" w:eastAsia="Times New Roman" w:hAnsi="Times New Roman" w:cs="Times New Roman"/>
          <w:color w:val="000000"/>
          <w:spacing w:val="-8"/>
          <w:sz w:val="28"/>
          <w:szCs w:val="28"/>
        </w:rPr>
        <w:t>k) Biểu số 11/BCĐP: Số lượng nhà ở, diện tích nhà ở công vụ hiện có và sử dụng;</w:t>
      </w:r>
    </w:p>
    <w:p w:rsidR="00F56D95" w:rsidRPr="00EB76D8" w:rsidRDefault="00F56D95" w:rsidP="00C90788">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color w:val="000000"/>
          <w:sz w:val="28"/>
          <w:szCs w:val="28"/>
        </w:rPr>
        <w:t>l) Biểu số 12/BCĐP: Công sở cơ quan hành chính nhà nước;</w:t>
      </w:r>
    </w:p>
    <w:p w:rsidR="00F56D95" w:rsidRPr="00EB76D8" w:rsidRDefault="00F56D95" w:rsidP="00C90788">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color w:val="000000"/>
          <w:sz w:val="28"/>
          <w:szCs w:val="28"/>
        </w:rPr>
        <w:t>m) Biểu số 13/BCĐP: Một số sản phẩm vật liệu xây dựng chủ yếu.</w:t>
      </w:r>
    </w:p>
    <w:p w:rsidR="00F56D95" w:rsidRPr="00EB76D8" w:rsidRDefault="00F56D95" w:rsidP="00C90788">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b/>
          <w:bCs/>
          <w:color w:val="000000"/>
          <w:sz w:val="28"/>
          <w:szCs w:val="28"/>
        </w:rPr>
        <w:t>Điều 3. Kỳ báo cáo thống kê</w:t>
      </w:r>
    </w:p>
    <w:p w:rsidR="00F56D95" w:rsidRPr="00EB76D8" w:rsidRDefault="00F56D95" w:rsidP="00C90788">
      <w:pPr>
        <w:shd w:val="clear" w:color="auto" w:fill="FFFFFF"/>
        <w:spacing w:before="120" w:after="120" w:line="360" w:lineRule="exact"/>
        <w:ind w:firstLine="720"/>
        <w:jc w:val="both"/>
        <w:rPr>
          <w:rFonts w:ascii="Times New Roman" w:eastAsia="Times New Roman" w:hAnsi="Times New Roman" w:cs="Times New Roman"/>
          <w:sz w:val="28"/>
          <w:szCs w:val="28"/>
        </w:rPr>
      </w:pPr>
      <w:r w:rsidRPr="00EB76D8">
        <w:rPr>
          <w:rFonts w:ascii="Times New Roman" w:eastAsia="Times New Roman" w:hAnsi="Times New Roman" w:cs="Times New Roman"/>
          <w:color w:val="000000"/>
          <w:sz w:val="28"/>
          <w:szCs w:val="28"/>
        </w:rPr>
        <w:t>1. Báo cáo thống kê 6 tháng đối với 3/13 biểu (gồm các Biểu số 01/BCĐP; Biểu số 02/BCĐP và Biểu số 13/BCĐP): Các đơn vị gửi báo cáo đến Sở Xây dựng chậm nhất là ngày 10 tháng 6 năm báo cáo.</w:t>
      </w:r>
    </w:p>
    <w:p w:rsidR="00F56D95" w:rsidRPr="00EB76D8" w:rsidRDefault="00F56D95" w:rsidP="00C90788">
      <w:pPr>
        <w:shd w:val="clear" w:color="auto" w:fill="FFFFFF"/>
        <w:spacing w:before="120" w:after="120" w:line="360" w:lineRule="exact"/>
        <w:ind w:firstLine="720"/>
        <w:jc w:val="both"/>
        <w:rPr>
          <w:rFonts w:ascii="Times New Roman" w:eastAsia="Times New Roman" w:hAnsi="Times New Roman" w:cs="Times New Roman"/>
          <w:sz w:val="28"/>
          <w:szCs w:val="28"/>
        </w:rPr>
      </w:pPr>
      <w:r w:rsidRPr="00EB76D8">
        <w:rPr>
          <w:rFonts w:ascii="Times New Roman" w:eastAsia="Times New Roman" w:hAnsi="Times New Roman" w:cs="Times New Roman"/>
          <w:sz w:val="28"/>
          <w:szCs w:val="28"/>
        </w:rPr>
        <w:t xml:space="preserve">2. Báo cáo thống kê năm đối với 13/13 biểu số (gồm các Biểu số được nêu chi tiết tại Phụ lục đính kèm theo Quyết định này) như sau: </w:t>
      </w:r>
    </w:p>
    <w:p w:rsidR="00F56D95" w:rsidRPr="00EB76D8" w:rsidRDefault="00F56D95" w:rsidP="00C90788">
      <w:pPr>
        <w:shd w:val="clear" w:color="auto" w:fill="FFFFFF"/>
        <w:spacing w:before="120" w:after="120" w:line="360" w:lineRule="exact"/>
        <w:ind w:firstLine="720"/>
        <w:jc w:val="both"/>
        <w:rPr>
          <w:rFonts w:ascii="Times New Roman" w:eastAsia="Times New Roman" w:hAnsi="Times New Roman" w:cs="Times New Roman"/>
          <w:sz w:val="28"/>
          <w:szCs w:val="28"/>
        </w:rPr>
      </w:pPr>
      <w:r w:rsidRPr="00EB76D8">
        <w:rPr>
          <w:rFonts w:ascii="Times New Roman" w:eastAsia="Times New Roman" w:hAnsi="Times New Roman" w:cs="Times New Roman"/>
          <w:sz w:val="28"/>
          <w:szCs w:val="28"/>
        </w:rPr>
        <w:t>- Đối với báo cáo thống kê sơ bộ: Các đơn vị gửi báo cáo đến Sở Xây dựng chậm nhất là ngày 10 tháng 12 năm báo cáo.</w:t>
      </w:r>
    </w:p>
    <w:p w:rsidR="00F56D95" w:rsidRPr="00EB76D8" w:rsidRDefault="00F56D95" w:rsidP="003C1D52">
      <w:pPr>
        <w:shd w:val="clear" w:color="auto" w:fill="FFFFFF"/>
        <w:spacing w:before="120" w:after="120" w:line="400" w:lineRule="exact"/>
        <w:ind w:firstLine="720"/>
        <w:jc w:val="both"/>
        <w:rPr>
          <w:rFonts w:ascii="Times New Roman" w:eastAsia="Times New Roman" w:hAnsi="Times New Roman" w:cs="Times New Roman"/>
          <w:sz w:val="28"/>
          <w:szCs w:val="28"/>
        </w:rPr>
      </w:pPr>
      <w:r w:rsidRPr="00EB76D8">
        <w:rPr>
          <w:rFonts w:ascii="Times New Roman" w:eastAsia="Times New Roman" w:hAnsi="Times New Roman" w:cs="Times New Roman"/>
          <w:sz w:val="28"/>
          <w:szCs w:val="28"/>
        </w:rPr>
        <w:t>- Đối với báo cáo thống kê chính thức: Các đơn vị gửi báo cáo đến Sở Xây dựng chậm nhất là ngày 05 tháng 02 năm sau.</w:t>
      </w:r>
    </w:p>
    <w:p w:rsidR="00F56D95" w:rsidRPr="00EB76D8" w:rsidRDefault="00F56D95" w:rsidP="00C90788">
      <w:pPr>
        <w:shd w:val="clear" w:color="auto" w:fill="FFFFFF"/>
        <w:spacing w:before="120" w:after="120" w:line="360" w:lineRule="exact"/>
        <w:ind w:firstLine="720"/>
        <w:jc w:val="both"/>
        <w:rPr>
          <w:rFonts w:ascii="Times New Roman" w:eastAsia="Times New Roman" w:hAnsi="Times New Roman" w:cs="Times New Roman"/>
          <w:b/>
          <w:sz w:val="28"/>
          <w:szCs w:val="28"/>
        </w:rPr>
      </w:pPr>
      <w:r w:rsidRPr="00EB76D8">
        <w:rPr>
          <w:rFonts w:ascii="Times New Roman" w:eastAsia="Times New Roman" w:hAnsi="Times New Roman" w:cs="Times New Roman"/>
          <w:b/>
          <w:sz w:val="28"/>
          <w:szCs w:val="28"/>
        </w:rPr>
        <w:t>Điều 4. Hình thức và phương thức báo cáo.</w:t>
      </w:r>
    </w:p>
    <w:p w:rsidR="00F56D95" w:rsidRPr="00EB76D8" w:rsidRDefault="00F56D95" w:rsidP="00C90788">
      <w:pPr>
        <w:shd w:val="clear" w:color="auto" w:fill="FFFFFF"/>
        <w:spacing w:before="120" w:after="120" w:line="360" w:lineRule="exact"/>
        <w:ind w:firstLine="720"/>
        <w:jc w:val="both"/>
        <w:rPr>
          <w:rFonts w:ascii="Times New Roman" w:eastAsia="Times New Roman" w:hAnsi="Times New Roman" w:cs="Times New Roman"/>
          <w:sz w:val="28"/>
          <w:szCs w:val="28"/>
        </w:rPr>
      </w:pPr>
      <w:r w:rsidRPr="00EB76D8">
        <w:rPr>
          <w:rFonts w:ascii="Times New Roman" w:eastAsia="Times New Roman" w:hAnsi="Times New Roman" w:cs="Times New Roman"/>
          <w:sz w:val="28"/>
          <w:szCs w:val="28"/>
        </w:rPr>
        <w:t>1. Hình thức báo cáo: Báo cáo bằng bản giấy có chữ ký của người có thẩm quyền hoặc báo cáo bằng bản điện tử có chữ ký số của người có thẩm quyền theo quy định.</w:t>
      </w:r>
    </w:p>
    <w:p w:rsidR="00F56D95" w:rsidRPr="00EB76D8" w:rsidRDefault="00F56D95" w:rsidP="00C90788">
      <w:pPr>
        <w:shd w:val="clear" w:color="auto" w:fill="FFFFFF"/>
        <w:spacing w:before="120" w:after="120" w:line="360" w:lineRule="exact"/>
        <w:ind w:firstLine="720"/>
        <w:jc w:val="both"/>
        <w:rPr>
          <w:rFonts w:ascii="Times New Roman" w:eastAsia="Times New Roman" w:hAnsi="Times New Roman" w:cs="Times New Roman"/>
          <w:sz w:val="28"/>
          <w:szCs w:val="28"/>
        </w:rPr>
      </w:pPr>
      <w:r w:rsidRPr="00EB76D8">
        <w:rPr>
          <w:rFonts w:ascii="Times New Roman" w:eastAsia="Times New Roman" w:hAnsi="Times New Roman" w:cs="Times New Roman"/>
          <w:sz w:val="28"/>
          <w:szCs w:val="28"/>
        </w:rPr>
        <w:t xml:space="preserve">2. Phương thức gửi báo cáo: </w:t>
      </w:r>
    </w:p>
    <w:p w:rsidR="00F56D95" w:rsidRPr="00EB76D8" w:rsidRDefault="00F56D95" w:rsidP="00C90788">
      <w:pPr>
        <w:shd w:val="clear" w:color="auto" w:fill="FFFFFF"/>
        <w:spacing w:before="120" w:after="120" w:line="360" w:lineRule="exact"/>
        <w:ind w:firstLine="720"/>
        <w:jc w:val="both"/>
        <w:rPr>
          <w:rFonts w:ascii="Times New Roman" w:eastAsia="Times New Roman" w:hAnsi="Times New Roman" w:cs="Times New Roman"/>
          <w:sz w:val="28"/>
          <w:szCs w:val="28"/>
        </w:rPr>
      </w:pPr>
      <w:r w:rsidRPr="00EB76D8">
        <w:rPr>
          <w:rFonts w:ascii="Times New Roman" w:eastAsia="Times New Roman" w:hAnsi="Times New Roman" w:cs="Times New Roman"/>
          <w:sz w:val="28"/>
          <w:szCs w:val="28"/>
        </w:rPr>
        <w:t>- Gửi qua hệ thống Quả</w:t>
      </w:r>
      <w:r w:rsidR="003C1D52" w:rsidRPr="00EB76D8">
        <w:rPr>
          <w:rFonts w:ascii="Times New Roman" w:eastAsia="Times New Roman" w:hAnsi="Times New Roman" w:cs="Times New Roman"/>
          <w:sz w:val="28"/>
          <w:szCs w:val="28"/>
        </w:rPr>
        <w:t>n lý văn bản và Hồ sơ công việc.</w:t>
      </w:r>
    </w:p>
    <w:p w:rsidR="00F56D95" w:rsidRPr="00EB76D8" w:rsidRDefault="00F56D95" w:rsidP="00C90788">
      <w:pPr>
        <w:shd w:val="clear" w:color="auto" w:fill="FFFFFF"/>
        <w:spacing w:before="120" w:after="120" w:line="360" w:lineRule="exact"/>
        <w:ind w:firstLine="720"/>
        <w:jc w:val="both"/>
        <w:rPr>
          <w:rFonts w:ascii="Times New Roman" w:eastAsia="Times New Roman" w:hAnsi="Times New Roman" w:cs="Times New Roman"/>
          <w:sz w:val="28"/>
          <w:szCs w:val="28"/>
        </w:rPr>
      </w:pPr>
      <w:r w:rsidRPr="00EB76D8">
        <w:rPr>
          <w:rFonts w:ascii="Times New Roman" w:eastAsia="Times New Roman" w:hAnsi="Times New Roman" w:cs="Times New Roman"/>
          <w:sz w:val="28"/>
          <w:szCs w:val="28"/>
        </w:rPr>
        <w:t>- Gửi qua địa chỉ mail công vụ.</w:t>
      </w:r>
    </w:p>
    <w:p w:rsidR="00F56D95" w:rsidRPr="00EB76D8" w:rsidRDefault="00F56D95" w:rsidP="00C90788">
      <w:pPr>
        <w:shd w:val="clear" w:color="auto" w:fill="FFFFFF"/>
        <w:spacing w:before="120" w:after="120" w:line="360" w:lineRule="exact"/>
        <w:ind w:firstLine="720"/>
        <w:jc w:val="both"/>
        <w:rPr>
          <w:rFonts w:ascii="Times New Roman" w:eastAsia="Times New Roman" w:hAnsi="Times New Roman" w:cs="Times New Roman"/>
          <w:sz w:val="28"/>
          <w:szCs w:val="28"/>
        </w:rPr>
      </w:pPr>
      <w:r w:rsidRPr="00EB76D8">
        <w:rPr>
          <w:rFonts w:ascii="Times New Roman" w:eastAsia="Times New Roman" w:hAnsi="Times New Roman" w:cs="Times New Roman"/>
          <w:b/>
          <w:bCs/>
          <w:sz w:val="28"/>
          <w:szCs w:val="28"/>
          <w:lang w:val="fr-FR"/>
        </w:rPr>
        <w:t>Điều 5. Trách nhiệm phối hợp thực hiện chế độ báo cáo thống kê.</w:t>
      </w:r>
    </w:p>
    <w:p w:rsidR="00F56D95" w:rsidRPr="00EB76D8" w:rsidRDefault="00F56D95" w:rsidP="00C90788">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sz w:val="28"/>
          <w:szCs w:val="28"/>
        </w:rPr>
        <w:t>1. Sở Xây dựng là cơ quan đầu mối, thu thập, tổng hợp, báo cáo Bộ Xây dựng và Ủy ban nhân dân tỉnh Hệ thống chỉ tiêu thống kê ngành Xây dựng trên địa bàn tỉnh theo Phụ lục được ban hành kèm theo Quyết định này; Đồng thời có trách nhiệm thu thập, tổng hợp và báo cáo các biểu số thuộc lĩnh</w:t>
      </w:r>
      <w:r w:rsidRPr="00EB76D8">
        <w:rPr>
          <w:rFonts w:ascii="Times New Roman" w:eastAsia="Times New Roman" w:hAnsi="Times New Roman" w:cs="Times New Roman"/>
          <w:color w:val="000000"/>
          <w:sz w:val="28"/>
          <w:szCs w:val="28"/>
        </w:rPr>
        <w:t xml:space="preserve"> vực ngành quản lý và giải quyết như sau: Biểu số 01/BCĐP; Biểu số 02/BCĐP; Biểu số 04/BCĐP; Biểu số 11/BCĐP và Biểu số 12/BCĐP.</w:t>
      </w:r>
    </w:p>
    <w:p w:rsidR="00F56D95" w:rsidRPr="00EB76D8" w:rsidRDefault="00F56D95" w:rsidP="00B81277">
      <w:pPr>
        <w:shd w:val="clear" w:color="auto" w:fill="FFFFFF"/>
        <w:spacing w:before="120" w:after="120" w:line="400" w:lineRule="exact"/>
        <w:ind w:firstLine="720"/>
        <w:jc w:val="both"/>
        <w:rPr>
          <w:rFonts w:ascii="Times New Roman" w:eastAsia="Times New Roman" w:hAnsi="Times New Roman" w:cs="Times New Roman"/>
          <w:color w:val="000000"/>
          <w:spacing w:val="-2"/>
          <w:sz w:val="28"/>
          <w:szCs w:val="28"/>
        </w:rPr>
      </w:pPr>
      <w:r w:rsidRPr="00EB76D8">
        <w:rPr>
          <w:rFonts w:ascii="Times New Roman" w:eastAsia="Times New Roman" w:hAnsi="Times New Roman" w:cs="Times New Roman"/>
          <w:color w:val="000000"/>
          <w:sz w:val="28"/>
          <w:szCs w:val="28"/>
        </w:rPr>
        <w:t xml:space="preserve">2. Ủy ban nhân dân các huyện, thành phố trên địa bàn tỉnh có trách nhiệm chỉ đạo tổ chức thực hiện thu thập, tổng hợp và </w:t>
      </w:r>
      <w:r w:rsidRPr="00EB76D8">
        <w:rPr>
          <w:rFonts w:ascii="Times New Roman" w:eastAsia="Times New Roman" w:hAnsi="Times New Roman" w:cs="Times New Roman"/>
          <w:color w:val="000000"/>
          <w:spacing w:val="-2"/>
          <w:sz w:val="28"/>
          <w:szCs w:val="28"/>
        </w:rPr>
        <w:t xml:space="preserve">báo cáo Sở Xây dựng hệ thống chỉ tiêu thống kê ngành Xây dựng trên địa bàn gồm 13/13 biểu số chi tiết tại Phụ lục được ban hành kèm theo Quyết định này </w:t>
      </w:r>
      <w:r w:rsidRPr="00EB76D8">
        <w:rPr>
          <w:rFonts w:ascii="Times New Roman" w:eastAsia="Times New Roman" w:hAnsi="Times New Roman" w:cs="Times New Roman"/>
          <w:i/>
          <w:spacing w:val="-2"/>
          <w:sz w:val="28"/>
          <w:szCs w:val="28"/>
        </w:rPr>
        <w:t>(trừ các nội dung tại điểm 4.1</w:t>
      </w:r>
      <w:r w:rsidR="00B609CE">
        <w:rPr>
          <w:rFonts w:ascii="Times New Roman" w:eastAsia="Times New Roman" w:hAnsi="Times New Roman" w:cs="Times New Roman"/>
          <w:i/>
          <w:spacing w:val="-2"/>
          <w:sz w:val="28"/>
          <w:szCs w:val="28"/>
        </w:rPr>
        <w:t xml:space="preserve"> </w:t>
      </w:r>
      <w:r w:rsidRPr="00EB76D8">
        <w:rPr>
          <w:rFonts w:ascii="Times New Roman" w:eastAsia="Times New Roman" w:hAnsi="Times New Roman" w:cs="Times New Roman"/>
          <w:i/>
          <w:spacing w:val="-2"/>
          <w:sz w:val="28"/>
          <w:szCs w:val="28"/>
        </w:rPr>
        <w:t>khoản 4 của điều này)</w:t>
      </w:r>
      <w:r w:rsidRPr="00EB76D8">
        <w:rPr>
          <w:rFonts w:ascii="Times New Roman" w:eastAsia="Times New Roman" w:hAnsi="Times New Roman" w:cs="Times New Roman"/>
          <w:spacing w:val="-2"/>
          <w:sz w:val="28"/>
          <w:szCs w:val="28"/>
        </w:rPr>
        <w:t>.</w:t>
      </w:r>
    </w:p>
    <w:p w:rsidR="00F56D95" w:rsidRPr="00EB76D8" w:rsidRDefault="00F56D95" w:rsidP="00B81277">
      <w:pPr>
        <w:shd w:val="clear" w:color="auto" w:fill="FFFFFF"/>
        <w:spacing w:before="120" w:after="120" w:line="400" w:lineRule="exact"/>
        <w:ind w:firstLine="720"/>
        <w:jc w:val="both"/>
        <w:rPr>
          <w:rFonts w:ascii="Times New Roman" w:eastAsia="Times New Roman" w:hAnsi="Times New Roman" w:cs="Times New Roman"/>
          <w:sz w:val="28"/>
          <w:szCs w:val="28"/>
        </w:rPr>
      </w:pPr>
      <w:r w:rsidRPr="00EB76D8">
        <w:rPr>
          <w:rFonts w:ascii="Times New Roman" w:eastAsia="Times New Roman" w:hAnsi="Times New Roman" w:cs="Times New Roman"/>
          <w:color w:val="000000"/>
          <w:sz w:val="28"/>
          <w:szCs w:val="28"/>
        </w:rPr>
        <w:t xml:space="preserve">3. Các Sở, ban, ngành trên địa bàn tỉnh có trách nhiệm tổ chức thực hiện thu thập, tổng hợp và báo cáo </w:t>
      </w:r>
      <w:r w:rsidRPr="00EB76D8">
        <w:rPr>
          <w:rFonts w:ascii="Times New Roman" w:eastAsia="Times New Roman" w:hAnsi="Times New Roman" w:cs="Times New Roman"/>
          <w:sz w:val="28"/>
          <w:szCs w:val="28"/>
        </w:rPr>
        <w:t xml:space="preserve">Biểu số 12/BCĐP: Công sở cơ quan hành chính nhà nước. </w:t>
      </w:r>
    </w:p>
    <w:p w:rsidR="00F56D95" w:rsidRPr="00EB76D8" w:rsidRDefault="00F56D95" w:rsidP="00B81277">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color w:val="000000"/>
          <w:sz w:val="28"/>
          <w:szCs w:val="28"/>
        </w:rPr>
        <w:t>4. Ngoài các nội dung tại khoản 3 Điều này, các đơn vị sau báo cáo thêm các Biểu số sau đây:</w:t>
      </w:r>
    </w:p>
    <w:p w:rsidR="00F56D95" w:rsidRPr="00EB76D8" w:rsidRDefault="00F56D95" w:rsidP="00B81277">
      <w:pPr>
        <w:shd w:val="clear" w:color="auto" w:fill="FFFFFF"/>
        <w:spacing w:before="120" w:after="120" w:line="400" w:lineRule="exact"/>
        <w:ind w:firstLine="720"/>
        <w:jc w:val="both"/>
        <w:rPr>
          <w:rFonts w:ascii="Times New Roman" w:eastAsia="Times New Roman" w:hAnsi="Times New Roman" w:cs="Times New Roman"/>
          <w:sz w:val="28"/>
          <w:szCs w:val="28"/>
          <w:lang w:val="nl-NL"/>
        </w:rPr>
      </w:pPr>
      <w:r w:rsidRPr="00EB76D8">
        <w:rPr>
          <w:rFonts w:ascii="Times New Roman" w:eastAsia="Times New Roman" w:hAnsi="Times New Roman" w:cs="Times New Roman"/>
          <w:color w:val="000000"/>
          <w:sz w:val="28"/>
          <w:szCs w:val="28"/>
        </w:rPr>
        <w:t>4.1. Sở Văn hóa thể thao và Du lịch báo cáo Mục III và IV tại phần</w:t>
      </w:r>
      <w:r w:rsidRPr="00EB76D8">
        <w:rPr>
          <w:rFonts w:ascii="Times New Roman" w:eastAsia="Times New Roman" w:hAnsi="Times New Roman" w:cs="Times New Roman"/>
          <w:color w:val="000000"/>
          <w:sz w:val="28"/>
          <w:szCs w:val="28"/>
          <w:lang w:val="nl-NL"/>
        </w:rPr>
        <w:t xml:space="preserve"> A (Quy hoạch xây dựng khu chức năng đặc thù cấp quốc gia) của </w:t>
      </w:r>
      <w:r w:rsidRPr="00EB76D8">
        <w:rPr>
          <w:rFonts w:ascii="Times New Roman" w:eastAsia="Times New Roman" w:hAnsi="Times New Roman" w:cs="Times New Roman"/>
          <w:color w:val="000000"/>
          <w:sz w:val="28"/>
          <w:szCs w:val="28"/>
        </w:rPr>
        <w:t xml:space="preserve">Biểu số 07/BCĐP: </w:t>
      </w:r>
      <w:r w:rsidRPr="00EB76D8">
        <w:rPr>
          <w:rFonts w:ascii="Times New Roman" w:eastAsia="Times New Roman" w:hAnsi="Times New Roman" w:cs="Times New Roman"/>
          <w:sz w:val="28"/>
          <w:szCs w:val="28"/>
          <w:lang w:val="nl-NL"/>
        </w:rPr>
        <w:t>Quy hoạch xây dựng, quy hoạch đô thị, Quy chế quản lý quy hoạch kiến trúc đô thị, thiết kế đô thị riêng.</w:t>
      </w:r>
    </w:p>
    <w:p w:rsidR="00F56D95" w:rsidRPr="00EB76D8" w:rsidRDefault="00F56D95" w:rsidP="00B81277">
      <w:pPr>
        <w:shd w:val="clear" w:color="auto" w:fill="FFFFFF"/>
        <w:spacing w:before="120" w:after="120" w:line="400" w:lineRule="exact"/>
        <w:ind w:firstLine="720"/>
        <w:jc w:val="both"/>
        <w:rPr>
          <w:rFonts w:ascii="Times New Roman" w:eastAsia="Times New Roman" w:hAnsi="Times New Roman" w:cs="Times New Roman"/>
          <w:sz w:val="28"/>
          <w:szCs w:val="28"/>
          <w:lang w:val="nl-NL"/>
        </w:rPr>
      </w:pPr>
      <w:r w:rsidRPr="00EB76D8">
        <w:rPr>
          <w:rFonts w:ascii="Times New Roman" w:eastAsia="Times New Roman" w:hAnsi="Times New Roman" w:cs="Times New Roman"/>
          <w:sz w:val="28"/>
          <w:szCs w:val="28"/>
          <w:lang w:val="nl-NL"/>
        </w:rPr>
        <w:t>4.2.</w:t>
      </w:r>
      <w:r w:rsidRPr="00EB76D8">
        <w:rPr>
          <w:rFonts w:ascii="Times New Roman" w:eastAsia="Times New Roman" w:hAnsi="Times New Roman" w:cs="Times New Roman"/>
          <w:color w:val="000000"/>
          <w:sz w:val="28"/>
          <w:szCs w:val="28"/>
        </w:rPr>
        <w:t xml:space="preserve"> Ban Quản lý các Khu công nghiệp tỉnh báo cáo Biểu số 02/BCĐP (</w:t>
      </w:r>
      <w:r w:rsidRPr="00EB76D8">
        <w:rPr>
          <w:rFonts w:ascii="Times New Roman" w:eastAsia="Times New Roman" w:hAnsi="Times New Roman" w:cs="Times New Roman"/>
          <w:sz w:val="28"/>
          <w:szCs w:val="28"/>
          <w:lang w:val="nl-NL"/>
        </w:rPr>
        <w:t>Tổng số giấy phép xây dựng được cấp và số công trình vi phạm quy định trật tự xây dựng trên địa bàn)</w:t>
      </w:r>
      <w:r w:rsidRPr="00EB76D8">
        <w:rPr>
          <w:rFonts w:ascii="Times New Roman" w:eastAsia="Times New Roman" w:hAnsi="Times New Roman" w:cs="Times New Roman"/>
          <w:color w:val="000000"/>
          <w:sz w:val="28"/>
          <w:szCs w:val="28"/>
        </w:rPr>
        <w:t xml:space="preserve"> và Mục II tại phần</w:t>
      </w:r>
      <w:r w:rsidRPr="00EB76D8">
        <w:rPr>
          <w:rFonts w:ascii="Times New Roman" w:eastAsia="Times New Roman" w:hAnsi="Times New Roman" w:cs="Times New Roman"/>
          <w:color w:val="000000"/>
          <w:sz w:val="28"/>
          <w:szCs w:val="28"/>
          <w:lang w:val="nl-NL"/>
        </w:rPr>
        <w:t xml:space="preserve"> A (Quy hoạch xây dựng khu chức năng đặc thù cấp quốc gia) của </w:t>
      </w:r>
      <w:r w:rsidRPr="00EB76D8">
        <w:rPr>
          <w:rFonts w:ascii="Times New Roman" w:eastAsia="Times New Roman" w:hAnsi="Times New Roman" w:cs="Times New Roman"/>
          <w:color w:val="000000"/>
          <w:sz w:val="28"/>
          <w:szCs w:val="28"/>
        </w:rPr>
        <w:t xml:space="preserve">Biểu số 07/BCĐP: </w:t>
      </w:r>
      <w:r w:rsidRPr="00EB76D8">
        <w:rPr>
          <w:rFonts w:ascii="Times New Roman" w:eastAsia="Times New Roman" w:hAnsi="Times New Roman" w:cs="Times New Roman"/>
          <w:sz w:val="28"/>
          <w:szCs w:val="28"/>
          <w:lang w:val="nl-NL"/>
        </w:rPr>
        <w:t>Quy hoạch xây dựng, quy hoạch đô thị, Quy chế quản lý quy hoạch kiến trú</w:t>
      </w:r>
      <w:r w:rsidR="002F2A4B" w:rsidRPr="00EB76D8">
        <w:rPr>
          <w:rFonts w:ascii="Times New Roman" w:eastAsia="Times New Roman" w:hAnsi="Times New Roman" w:cs="Times New Roman"/>
          <w:sz w:val="28"/>
          <w:szCs w:val="28"/>
          <w:lang w:val="nl-NL"/>
        </w:rPr>
        <w:t>c đô thị, thiết kế đô thị riêng.</w:t>
      </w:r>
    </w:p>
    <w:p w:rsidR="00F56D95" w:rsidRPr="00EB76D8" w:rsidRDefault="00F56D95" w:rsidP="00B81277">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sz w:val="28"/>
          <w:szCs w:val="28"/>
          <w:lang w:val="nl-NL"/>
        </w:rPr>
        <w:t xml:space="preserve">4.3. Các </w:t>
      </w:r>
      <w:r w:rsidR="00B609CE">
        <w:rPr>
          <w:rFonts w:ascii="Times New Roman" w:eastAsia="Times New Roman" w:hAnsi="Times New Roman" w:cs="Times New Roman"/>
          <w:color w:val="000000"/>
          <w:sz w:val="28"/>
          <w:szCs w:val="28"/>
        </w:rPr>
        <w:t>s</w:t>
      </w:r>
      <w:r w:rsidRPr="00EB76D8">
        <w:rPr>
          <w:rFonts w:ascii="Times New Roman" w:eastAsia="Times New Roman" w:hAnsi="Times New Roman" w:cs="Times New Roman"/>
          <w:color w:val="000000"/>
          <w:sz w:val="28"/>
          <w:szCs w:val="28"/>
        </w:rPr>
        <w:t xml:space="preserve">ở Quản lý xây dựng công trình chuyên ngành gồm Sở Công Thương; Sở Nông nghiệp và Phát triển Nông thôn; Sở Giao thông Vận tải và </w:t>
      </w:r>
      <w:r w:rsidRPr="00EB76D8">
        <w:rPr>
          <w:rFonts w:ascii="Times New Roman" w:eastAsia="Times New Roman" w:hAnsi="Times New Roman" w:cs="Times New Roman"/>
          <w:sz w:val="28"/>
          <w:szCs w:val="28"/>
        </w:rPr>
        <w:t xml:space="preserve">Ban Quản lý các Khu công nghiệp tỉnh </w:t>
      </w:r>
      <w:r w:rsidRPr="00EB76D8">
        <w:rPr>
          <w:rFonts w:ascii="Times New Roman" w:eastAsia="Times New Roman" w:hAnsi="Times New Roman" w:cs="Times New Roman"/>
          <w:color w:val="000000"/>
          <w:sz w:val="28"/>
          <w:szCs w:val="28"/>
        </w:rPr>
        <w:t xml:space="preserve">có trách nhiệm báo cáo thêm Biểu số 01/BCĐP: </w:t>
      </w:r>
      <w:r w:rsidRPr="00EB76D8">
        <w:rPr>
          <w:rFonts w:ascii="Times New Roman" w:eastAsia="Times New Roman" w:hAnsi="Times New Roman" w:cs="Times New Roman"/>
          <w:sz w:val="28"/>
          <w:szCs w:val="28"/>
          <w:lang w:val="nl-NL"/>
        </w:rPr>
        <w:t xml:space="preserve">Tổng số công trình khởi công mới trên địa bàn; </w:t>
      </w:r>
      <w:r w:rsidRPr="00EB76D8">
        <w:rPr>
          <w:rFonts w:ascii="Times New Roman" w:eastAsia="Times New Roman" w:hAnsi="Times New Roman" w:cs="Times New Roman"/>
          <w:color w:val="000000"/>
          <w:sz w:val="28"/>
          <w:szCs w:val="28"/>
        </w:rPr>
        <w:t xml:space="preserve">Biểu số 04/BCĐP: </w:t>
      </w:r>
      <w:r w:rsidRPr="00EB76D8">
        <w:rPr>
          <w:rFonts w:ascii="Times New Roman" w:eastAsia="Times New Roman" w:hAnsi="Times New Roman" w:cs="Times New Roman"/>
          <w:sz w:val="28"/>
          <w:szCs w:val="28"/>
          <w:lang w:val="nl-NL"/>
        </w:rPr>
        <w:t>Tổng số công trình được chấp thuận nghiệm thu đưa vào sử dụng.</w:t>
      </w:r>
    </w:p>
    <w:p w:rsidR="00F56D95" w:rsidRPr="00EB76D8" w:rsidRDefault="00F56D95" w:rsidP="00B81277">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b/>
          <w:bCs/>
          <w:color w:val="000000"/>
          <w:sz w:val="28"/>
          <w:szCs w:val="28"/>
          <w:lang w:val="fr-FR"/>
        </w:rPr>
        <w:t>Điều 6. Tổ chức thực hiện.</w:t>
      </w:r>
    </w:p>
    <w:p w:rsidR="00F56D95" w:rsidRPr="00EB76D8" w:rsidRDefault="004152A7" w:rsidP="00B81277">
      <w:pPr>
        <w:shd w:val="clear" w:color="auto" w:fill="FFFFFF"/>
        <w:spacing w:before="120" w:after="120" w:line="400" w:lineRule="exact"/>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1. Các s</w:t>
      </w:r>
      <w:r w:rsidR="00F56D95" w:rsidRPr="00EB76D8">
        <w:rPr>
          <w:rFonts w:ascii="Times New Roman" w:eastAsia="Times New Roman" w:hAnsi="Times New Roman" w:cs="Times New Roman"/>
          <w:sz w:val="28"/>
          <w:szCs w:val="28"/>
          <w:lang w:val="fr-FR"/>
        </w:rPr>
        <w:t xml:space="preserve">ở, ban, ngành; Ủy ban nhân dân các huyện, thành phố tập trung chỉ đạo, kiểm tra, đôn đốc việc thực hiện có hiệu quả Quy chế này; đồng thời báo cáo định kỳ thống kê ngành Xây dựng gửi về Sở Xây dựng theo quy định. </w:t>
      </w:r>
    </w:p>
    <w:p w:rsidR="00F56D95" w:rsidRPr="00EB76D8" w:rsidRDefault="00F56D95" w:rsidP="00B81277">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EB76D8">
        <w:rPr>
          <w:rFonts w:ascii="Times New Roman" w:eastAsia="Times New Roman" w:hAnsi="Times New Roman" w:cs="Times New Roman"/>
          <w:color w:val="000000"/>
          <w:sz w:val="28"/>
          <w:szCs w:val="28"/>
          <w:lang w:val="fr-FR"/>
        </w:rPr>
        <w:t>2. Giám đốc Sở Xây dựng chịu trách nhiệm hướng dẫn, theo dõi, kiểm tra đôn đốc việc thực hiện Quy chế này.</w:t>
      </w:r>
    </w:p>
    <w:p w:rsidR="00F56D95" w:rsidRPr="00EB76D8" w:rsidRDefault="00B609CE" w:rsidP="00B81277">
      <w:pPr>
        <w:shd w:val="clear" w:color="auto" w:fill="FFFFFF"/>
        <w:spacing w:before="120" w:after="120" w:line="400" w:lineRule="exact"/>
        <w:ind w:firstLine="720"/>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3</w:t>
      </w:r>
      <w:r w:rsidR="00F56D95" w:rsidRPr="00EB76D8">
        <w:rPr>
          <w:rFonts w:ascii="Times New Roman" w:eastAsia="Times New Roman" w:hAnsi="Times New Roman" w:cs="Times New Roman"/>
          <w:color w:val="000000"/>
          <w:sz w:val="28"/>
          <w:szCs w:val="28"/>
          <w:lang w:val="fr-FR"/>
        </w:rPr>
        <w:t xml:space="preserve">. Trong quá trình thực hiện Quy chế, nếu có vướng mắc các cơ quan, đơn vị và tổ chức, cá nhân phản ánh kịp thời về Sở Xây dựng để tổng hợp, nghiên cứu, trình </w:t>
      </w:r>
      <w:r w:rsidR="00F56D95" w:rsidRPr="00EB76D8">
        <w:rPr>
          <w:rFonts w:ascii="Times New Roman" w:eastAsia="Times New Roman" w:hAnsi="Times New Roman" w:cs="Times New Roman"/>
          <w:sz w:val="28"/>
          <w:szCs w:val="28"/>
          <w:lang w:val="fr-FR"/>
        </w:rPr>
        <w:t xml:space="preserve">Ủy ban nhân dân </w:t>
      </w:r>
      <w:r w:rsidR="00F56D95" w:rsidRPr="00EB76D8">
        <w:rPr>
          <w:rFonts w:ascii="Times New Roman" w:eastAsia="Times New Roman" w:hAnsi="Times New Roman" w:cs="Times New Roman"/>
          <w:color w:val="000000"/>
          <w:sz w:val="28"/>
          <w:szCs w:val="28"/>
          <w:lang w:val="fr-FR"/>
        </w:rPr>
        <w:t>tỉnh sửa đổi, bổ sung cho phù hợp./.</w:t>
      </w:r>
    </w:p>
    <w:p w:rsidR="00F56D95" w:rsidRPr="00EB76D8" w:rsidRDefault="00F56D95" w:rsidP="002F2A4B">
      <w:pPr>
        <w:shd w:val="clear" w:color="auto" w:fill="FFFFFF"/>
        <w:spacing w:after="0" w:line="240" w:lineRule="auto"/>
        <w:jc w:val="center"/>
        <w:rPr>
          <w:rFonts w:ascii="Times New Roman" w:eastAsia="Times New Roman" w:hAnsi="Times New Roman" w:cs="Times New Roman"/>
          <w:b/>
          <w:color w:val="000000"/>
          <w:sz w:val="28"/>
          <w:szCs w:val="28"/>
          <w:lang w:val="fr-FR"/>
        </w:rPr>
      </w:pPr>
      <w:r w:rsidRPr="00EB76D8">
        <w:rPr>
          <w:rFonts w:ascii="Times New Roman" w:eastAsia="Times New Roman" w:hAnsi="Times New Roman" w:cs="Times New Roman"/>
          <w:color w:val="000000"/>
          <w:sz w:val="28"/>
          <w:szCs w:val="28"/>
          <w:lang w:val="fr-FR"/>
        </w:rPr>
        <w:br w:type="page"/>
      </w:r>
      <w:r w:rsidRPr="00EB76D8">
        <w:rPr>
          <w:rFonts w:ascii="Times New Roman" w:eastAsia="Times New Roman" w:hAnsi="Times New Roman" w:cs="Times New Roman"/>
          <w:b/>
          <w:color w:val="000000"/>
          <w:sz w:val="28"/>
          <w:szCs w:val="28"/>
          <w:lang w:val="fr-FR"/>
        </w:rPr>
        <w:t>PHỤ LỤC</w:t>
      </w:r>
    </w:p>
    <w:p w:rsidR="00F56D95" w:rsidRPr="00EB76D8" w:rsidRDefault="00F56D95" w:rsidP="002F2A4B">
      <w:pPr>
        <w:shd w:val="clear" w:color="auto" w:fill="FFFFFF"/>
        <w:spacing w:after="0" w:line="240" w:lineRule="auto"/>
        <w:jc w:val="center"/>
        <w:rPr>
          <w:rFonts w:ascii="Times New Roman" w:eastAsia="Times New Roman" w:hAnsi="Times New Roman" w:cs="Times New Roman"/>
          <w:b/>
          <w:color w:val="000000"/>
          <w:sz w:val="28"/>
          <w:szCs w:val="28"/>
          <w:lang w:val="fr-FR"/>
        </w:rPr>
      </w:pPr>
      <w:r w:rsidRPr="00EB76D8">
        <w:rPr>
          <w:rFonts w:ascii="Times New Roman" w:eastAsia="Times New Roman" w:hAnsi="Times New Roman" w:cs="Times New Roman"/>
          <w:b/>
          <w:color w:val="000000"/>
          <w:sz w:val="28"/>
          <w:szCs w:val="28"/>
          <w:lang w:val="fr-FR"/>
        </w:rPr>
        <w:t>HỆ THỐNG BIỂU MẪU BÁO CÁO THỐNG KÊ NGÀNH  XÂY DỰNG TRÊN ĐỊA BÀN TỈNH BẮC KẠN</w:t>
      </w:r>
    </w:p>
    <w:p w:rsidR="002F2A4B" w:rsidRPr="00EB76D8" w:rsidRDefault="00F56D95" w:rsidP="002F2A4B">
      <w:pPr>
        <w:shd w:val="clear" w:color="auto" w:fill="FFFFFF"/>
        <w:spacing w:after="0" w:line="240" w:lineRule="auto"/>
        <w:jc w:val="center"/>
        <w:rPr>
          <w:rFonts w:ascii="Times New Roman" w:eastAsia="Times New Roman" w:hAnsi="Times New Roman" w:cs="Times New Roman"/>
          <w:i/>
          <w:color w:val="000000"/>
          <w:sz w:val="28"/>
          <w:szCs w:val="28"/>
          <w:lang w:val="fr-FR"/>
        </w:rPr>
      </w:pPr>
      <w:r w:rsidRPr="00EB76D8">
        <w:rPr>
          <w:rFonts w:ascii="Times New Roman" w:eastAsia="Times New Roman" w:hAnsi="Times New Roman" w:cs="Times New Roman"/>
          <w:i/>
          <w:color w:val="000000"/>
          <w:sz w:val="28"/>
          <w:szCs w:val="28"/>
          <w:lang w:val="fr-FR"/>
        </w:rPr>
        <w:t>(Ban hành kèm theo Quyết định số</w:t>
      </w:r>
      <w:r w:rsidR="002F2A4B" w:rsidRPr="00EB76D8">
        <w:rPr>
          <w:rFonts w:ascii="Times New Roman" w:eastAsia="Times New Roman" w:hAnsi="Times New Roman" w:cs="Times New Roman"/>
          <w:i/>
          <w:color w:val="000000"/>
          <w:sz w:val="28"/>
          <w:szCs w:val="28"/>
          <w:lang w:val="fr-FR"/>
        </w:rPr>
        <w:t xml:space="preserve"> 20</w:t>
      </w:r>
      <w:r w:rsidRPr="00EB76D8">
        <w:rPr>
          <w:rFonts w:ascii="Times New Roman" w:eastAsia="Times New Roman" w:hAnsi="Times New Roman" w:cs="Times New Roman"/>
          <w:i/>
          <w:color w:val="000000"/>
          <w:sz w:val="28"/>
          <w:szCs w:val="28"/>
          <w:lang w:val="fr-FR"/>
        </w:rPr>
        <w:t xml:space="preserve">/2021/QĐ-UBND </w:t>
      </w:r>
    </w:p>
    <w:p w:rsidR="00F56D95" w:rsidRPr="00EB76D8" w:rsidRDefault="00F56D95" w:rsidP="002F2A4B">
      <w:pPr>
        <w:shd w:val="clear" w:color="auto" w:fill="FFFFFF"/>
        <w:spacing w:after="0" w:line="240" w:lineRule="auto"/>
        <w:jc w:val="center"/>
        <w:rPr>
          <w:rFonts w:ascii="Times New Roman" w:eastAsia="Times New Roman" w:hAnsi="Times New Roman" w:cs="Times New Roman"/>
          <w:i/>
          <w:color w:val="000000"/>
          <w:sz w:val="28"/>
          <w:szCs w:val="28"/>
          <w:lang w:val="fr-FR"/>
        </w:rPr>
      </w:pPr>
      <w:r w:rsidRPr="00EB76D8">
        <w:rPr>
          <w:rFonts w:ascii="Times New Roman" w:eastAsia="Times New Roman" w:hAnsi="Times New Roman" w:cs="Times New Roman"/>
          <w:i/>
          <w:color w:val="000000"/>
          <w:sz w:val="28"/>
          <w:szCs w:val="28"/>
          <w:lang w:val="fr-FR"/>
        </w:rPr>
        <w:t>ngày</w:t>
      </w:r>
      <w:r w:rsidR="002F2A4B" w:rsidRPr="00EB76D8">
        <w:rPr>
          <w:rFonts w:ascii="Times New Roman" w:eastAsia="Times New Roman" w:hAnsi="Times New Roman" w:cs="Times New Roman"/>
          <w:i/>
          <w:color w:val="000000"/>
          <w:sz w:val="28"/>
          <w:szCs w:val="28"/>
          <w:lang w:val="fr-FR"/>
        </w:rPr>
        <w:t xml:space="preserve"> 10 tháng 11 năm 2</w:t>
      </w:r>
      <w:r w:rsidRPr="00EB76D8">
        <w:rPr>
          <w:rFonts w:ascii="Times New Roman" w:eastAsia="Times New Roman" w:hAnsi="Times New Roman" w:cs="Times New Roman"/>
          <w:i/>
          <w:color w:val="000000"/>
          <w:sz w:val="28"/>
          <w:szCs w:val="28"/>
          <w:lang w:val="fr-FR"/>
        </w:rPr>
        <w:t>021 của Ủy ban nhân dân tỉnh Bắc Kạn)</w:t>
      </w:r>
    </w:p>
    <w:p w:rsidR="002F2A4B" w:rsidRPr="00EB76D8" w:rsidRDefault="002F2A4B" w:rsidP="002F2A4B">
      <w:pPr>
        <w:shd w:val="clear" w:color="auto" w:fill="FFFFFF"/>
        <w:spacing w:after="0" w:line="240" w:lineRule="auto"/>
        <w:jc w:val="center"/>
        <w:rPr>
          <w:rFonts w:ascii="Times New Roman" w:eastAsia="Times New Roman" w:hAnsi="Times New Roman" w:cs="Times New Roman"/>
          <w:i/>
          <w:color w:val="000000"/>
          <w:sz w:val="28"/>
          <w:szCs w:val="28"/>
          <w:lang w:val="fr-FR"/>
        </w:rPr>
      </w:pPr>
      <w:r w:rsidRPr="00EB76D8">
        <w:rPr>
          <w:rFonts w:ascii="Times New Roman" w:eastAsia="Times New Roman" w:hAnsi="Times New Roman" w:cs="Times New Roman"/>
          <w:i/>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2394699</wp:posOffset>
                </wp:positionH>
                <wp:positionV relativeFrom="paragraph">
                  <wp:posOffset>43642</wp:posOffset>
                </wp:positionV>
                <wp:extent cx="1496291"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1496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6B281"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8.55pt,3.45pt" to="306.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" strokecolor="black [3200]" strokeweight=".5pt">
                <v:stroke joinstyle="miter"/>
              </v:line>
            </w:pict>
          </mc:Fallback>
        </mc:AlternateContent>
      </w:r>
    </w:p>
    <w:tbl>
      <w:tblPr>
        <w:tblW w:w="926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 w:type="dxa"/>
          <w:right w:w="34" w:type="dxa"/>
        </w:tblCellMar>
        <w:tblLook w:val="01E0" w:firstRow="1" w:lastRow="1" w:firstColumn="1" w:lastColumn="1" w:noHBand="0" w:noVBand="0"/>
      </w:tblPr>
      <w:tblGrid>
        <w:gridCol w:w="562"/>
        <w:gridCol w:w="2658"/>
        <w:gridCol w:w="1022"/>
        <w:gridCol w:w="819"/>
        <w:gridCol w:w="965"/>
        <w:gridCol w:w="3239"/>
      </w:tblGrid>
      <w:tr w:rsidR="00F56D95" w:rsidRPr="00EB76D8" w:rsidTr="002110D0">
        <w:trPr>
          <w:trHeight w:val="20"/>
          <w:tblHeader/>
        </w:trPr>
        <w:tc>
          <w:tcPr>
            <w:tcW w:w="562" w:type="dxa"/>
            <w:vAlign w:val="center"/>
          </w:tcPr>
          <w:p w:rsidR="00F56D95" w:rsidRPr="00EB76D8" w:rsidRDefault="00F56D95" w:rsidP="00F56D95">
            <w:pPr>
              <w:spacing w:before="120" w:after="0" w:line="240" w:lineRule="auto"/>
              <w:jc w:val="center"/>
              <w:rPr>
                <w:rFonts w:ascii="Times New Roman" w:eastAsia="Calibri" w:hAnsi="Times New Roman" w:cs="Times New Roman"/>
                <w:b/>
                <w:sz w:val="24"/>
                <w:szCs w:val="24"/>
                <w:lang w:val="nl-NL"/>
              </w:rPr>
            </w:pPr>
            <w:r w:rsidRPr="00EB76D8">
              <w:rPr>
                <w:rFonts w:ascii="Times New Roman" w:eastAsia="Calibri" w:hAnsi="Times New Roman" w:cs="Times New Roman"/>
                <w:b/>
                <w:sz w:val="24"/>
                <w:szCs w:val="24"/>
                <w:lang w:val="nl-NL"/>
              </w:rPr>
              <w:t>TT</w:t>
            </w:r>
          </w:p>
        </w:tc>
        <w:tc>
          <w:tcPr>
            <w:tcW w:w="2658" w:type="dxa"/>
            <w:vAlign w:val="center"/>
          </w:tcPr>
          <w:p w:rsidR="00F56D95" w:rsidRPr="00EB76D8" w:rsidRDefault="00F56D95" w:rsidP="00F56D95">
            <w:pPr>
              <w:spacing w:before="120" w:after="0" w:line="240" w:lineRule="auto"/>
              <w:jc w:val="center"/>
              <w:rPr>
                <w:rFonts w:ascii="Times New Roman" w:eastAsia="Calibri" w:hAnsi="Times New Roman" w:cs="Times New Roman"/>
                <w:b/>
                <w:sz w:val="24"/>
                <w:szCs w:val="24"/>
                <w:lang w:val="nl-NL"/>
              </w:rPr>
            </w:pPr>
            <w:r w:rsidRPr="00EB76D8">
              <w:rPr>
                <w:rFonts w:ascii="Times New Roman" w:eastAsia="Calibri" w:hAnsi="Times New Roman" w:cs="Times New Roman"/>
                <w:b/>
                <w:sz w:val="24"/>
                <w:szCs w:val="24"/>
                <w:lang w:val="nl-NL"/>
              </w:rPr>
              <w:t>Tên biểu</w:t>
            </w:r>
          </w:p>
        </w:tc>
        <w:tc>
          <w:tcPr>
            <w:tcW w:w="1022" w:type="dxa"/>
            <w:vAlign w:val="center"/>
          </w:tcPr>
          <w:p w:rsidR="00F56D95" w:rsidRPr="00EB76D8" w:rsidRDefault="00F56D95" w:rsidP="00F56D95">
            <w:pPr>
              <w:spacing w:before="120" w:after="0" w:line="240" w:lineRule="auto"/>
              <w:jc w:val="center"/>
              <w:rPr>
                <w:rFonts w:ascii="Times New Roman" w:eastAsia="Calibri" w:hAnsi="Times New Roman" w:cs="Times New Roman"/>
                <w:b/>
                <w:sz w:val="24"/>
                <w:szCs w:val="24"/>
                <w:lang w:val="nl-NL"/>
              </w:rPr>
            </w:pPr>
            <w:r w:rsidRPr="00EB76D8">
              <w:rPr>
                <w:rFonts w:ascii="Times New Roman" w:eastAsia="Calibri" w:hAnsi="Times New Roman" w:cs="Times New Roman"/>
                <w:b/>
                <w:sz w:val="24"/>
                <w:szCs w:val="24"/>
                <w:lang w:val="nl-NL"/>
              </w:rPr>
              <w:t>Ký hiệu biểu</w:t>
            </w:r>
          </w:p>
        </w:tc>
        <w:tc>
          <w:tcPr>
            <w:tcW w:w="819" w:type="dxa"/>
            <w:vAlign w:val="center"/>
          </w:tcPr>
          <w:p w:rsidR="00F56D95" w:rsidRPr="00EB76D8" w:rsidRDefault="00F56D95" w:rsidP="00F56D95">
            <w:pPr>
              <w:spacing w:before="120" w:after="0" w:line="240" w:lineRule="auto"/>
              <w:jc w:val="center"/>
              <w:rPr>
                <w:rFonts w:ascii="Times New Roman" w:eastAsia="Calibri" w:hAnsi="Times New Roman" w:cs="Times New Roman"/>
                <w:b/>
                <w:sz w:val="24"/>
                <w:szCs w:val="24"/>
                <w:lang w:val="nl-NL"/>
              </w:rPr>
            </w:pPr>
            <w:r w:rsidRPr="00EB76D8">
              <w:rPr>
                <w:rFonts w:ascii="Times New Roman" w:eastAsia="Calibri" w:hAnsi="Times New Roman" w:cs="Times New Roman"/>
                <w:b/>
                <w:sz w:val="24"/>
                <w:szCs w:val="24"/>
                <w:lang w:val="nl-NL"/>
              </w:rPr>
              <w:t>Kỳ báo cáo</w:t>
            </w:r>
          </w:p>
        </w:tc>
        <w:tc>
          <w:tcPr>
            <w:tcW w:w="965" w:type="dxa"/>
            <w:vAlign w:val="center"/>
          </w:tcPr>
          <w:p w:rsidR="00F56D95" w:rsidRPr="00EB76D8" w:rsidRDefault="00F56D95" w:rsidP="00F56D95">
            <w:pPr>
              <w:spacing w:before="120" w:after="0" w:line="240" w:lineRule="auto"/>
              <w:jc w:val="center"/>
              <w:rPr>
                <w:rFonts w:ascii="Times New Roman" w:eastAsia="Calibri" w:hAnsi="Times New Roman" w:cs="Times New Roman"/>
                <w:b/>
                <w:sz w:val="24"/>
                <w:szCs w:val="24"/>
                <w:lang w:val="nl-NL"/>
              </w:rPr>
            </w:pPr>
            <w:r w:rsidRPr="00EB76D8">
              <w:rPr>
                <w:rFonts w:ascii="Times New Roman" w:eastAsia="Calibri" w:hAnsi="Times New Roman" w:cs="Times New Roman"/>
                <w:b/>
                <w:sz w:val="24"/>
                <w:szCs w:val="24"/>
                <w:lang w:val="nl-NL"/>
              </w:rPr>
              <w:t>Ngày nhận báo cáo</w:t>
            </w:r>
          </w:p>
        </w:tc>
        <w:tc>
          <w:tcPr>
            <w:tcW w:w="3239" w:type="dxa"/>
            <w:vAlign w:val="center"/>
          </w:tcPr>
          <w:p w:rsidR="00F56D95" w:rsidRPr="00EB76D8" w:rsidRDefault="00F56D95" w:rsidP="00F56D95">
            <w:pPr>
              <w:spacing w:before="120" w:after="0" w:line="240" w:lineRule="auto"/>
              <w:jc w:val="center"/>
              <w:rPr>
                <w:rFonts w:ascii="Times New Roman" w:eastAsia="Calibri" w:hAnsi="Times New Roman" w:cs="Times New Roman"/>
                <w:b/>
                <w:sz w:val="24"/>
                <w:szCs w:val="24"/>
                <w:lang w:val="nl-NL"/>
              </w:rPr>
            </w:pPr>
            <w:r w:rsidRPr="00EB76D8">
              <w:rPr>
                <w:rFonts w:ascii="Times New Roman" w:eastAsia="Calibri" w:hAnsi="Times New Roman" w:cs="Times New Roman"/>
                <w:b/>
                <w:sz w:val="24"/>
                <w:szCs w:val="24"/>
                <w:lang w:val="nl-NL"/>
              </w:rPr>
              <w:t>Trách nhiệm báo cáo</w:t>
            </w:r>
          </w:p>
        </w:tc>
      </w:tr>
      <w:tr w:rsidR="00F56D95" w:rsidRPr="00EB76D8" w:rsidTr="002110D0">
        <w:trPr>
          <w:trHeight w:val="20"/>
        </w:trPr>
        <w:tc>
          <w:tcPr>
            <w:tcW w:w="56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w:t>
            </w:r>
          </w:p>
        </w:tc>
        <w:tc>
          <w:tcPr>
            <w:tcW w:w="2658" w:type="dxa"/>
            <w:vAlign w:val="center"/>
          </w:tcPr>
          <w:p w:rsidR="00F56D95" w:rsidRPr="00EB76D8" w:rsidRDefault="00F56D95" w:rsidP="002110D0">
            <w:pPr>
              <w:spacing w:before="80" w:after="80" w:line="300" w:lineRule="exact"/>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 xml:space="preserve">Tổng số công trình khởi công mới trên địa bàn </w:t>
            </w:r>
          </w:p>
        </w:tc>
        <w:tc>
          <w:tcPr>
            <w:tcW w:w="1022"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01/BCĐP</w:t>
            </w:r>
          </w:p>
        </w:tc>
        <w:tc>
          <w:tcPr>
            <w:tcW w:w="819"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6 tháng, năm</w:t>
            </w:r>
          </w:p>
        </w:tc>
        <w:tc>
          <w:tcPr>
            <w:tcW w:w="965"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10/6; 10/12; 05/02 năm sau</w:t>
            </w:r>
          </w:p>
        </w:tc>
        <w:tc>
          <w:tcPr>
            <w:tcW w:w="3239"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Ủy ban nhân dân các huyện, thành phố; Các Sở: Công thương; Nông nghiệp và Phát triển Nông thôn; Giao thông Vận tải và Ban Quản lý các Khu công nghiệp tỉ</w:t>
            </w:r>
            <w:r w:rsidR="00731128" w:rsidRPr="00EB76D8">
              <w:rPr>
                <w:rFonts w:ascii="Times New Roman" w:eastAsia="Calibri" w:hAnsi="Times New Roman" w:cs="Times New Roman"/>
                <w:sz w:val="24"/>
                <w:szCs w:val="24"/>
                <w:lang w:val="nl-NL"/>
              </w:rPr>
              <w:t>nh</w:t>
            </w:r>
          </w:p>
        </w:tc>
      </w:tr>
      <w:tr w:rsidR="00F56D95" w:rsidRPr="00EB76D8" w:rsidTr="002110D0">
        <w:trPr>
          <w:trHeight w:val="20"/>
        </w:trPr>
        <w:tc>
          <w:tcPr>
            <w:tcW w:w="56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2</w:t>
            </w:r>
          </w:p>
        </w:tc>
        <w:tc>
          <w:tcPr>
            <w:tcW w:w="2658" w:type="dxa"/>
            <w:vAlign w:val="center"/>
          </w:tcPr>
          <w:p w:rsidR="00F56D95" w:rsidRPr="00EB76D8" w:rsidRDefault="00F56D95" w:rsidP="002110D0">
            <w:pPr>
              <w:spacing w:before="80" w:after="80" w:line="300" w:lineRule="exact"/>
              <w:jc w:val="both"/>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Tổng số giấy phép xây dựng được cấp và số công trình vi phạm quy định trật tự xây dựng trên địa bàn</w:t>
            </w:r>
          </w:p>
        </w:tc>
        <w:tc>
          <w:tcPr>
            <w:tcW w:w="1022"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02/BCĐP</w:t>
            </w:r>
          </w:p>
        </w:tc>
        <w:tc>
          <w:tcPr>
            <w:tcW w:w="819"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6 tháng, năm</w:t>
            </w:r>
          </w:p>
        </w:tc>
        <w:tc>
          <w:tcPr>
            <w:tcW w:w="965"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10/6; 10/12; 05/02 năm sau</w:t>
            </w:r>
          </w:p>
        </w:tc>
        <w:tc>
          <w:tcPr>
            <w:tcW w:w="3239"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 xml:space="preserve">Sở Xây dựng; Ban Quản lý các Khu công nghiệp tỉnh và </w:t>
            </w:r>
            <w:r w:rsidR="00C83FFC" w:rsidRPr="00EB76D8">
              <w:rPr>
                <w:rFonts w:ascii="Times New Roman" w:eastAsia="Calibri" w:hAnsi="Times New Roman" w:cs="Times New Roman"/>
                <w:sz w:val="24"/>
                <w:szCs w:val="24"/>
                <w:lang w:val="nl-NL"/>
              </w:rPr>
              <w:t>Ủy ban nhân dân</w:t>
            </w:r>
            <w:r w:rsidRPr="00EB76D8">
              <w:rPr>
                <w:rFonts w:ascii="Times New Roman" w:eastAsia="Calibri" w:hAnsi="Times New Roman" w:cs="Times New Roman"/>
                <w:sz w:val="24"/>
                <w:szCs w:val="24"/>
                <w:lang w:val="nl-NL"/>
              </w:rPr>
              <w:t xml:space="preserve"> các huyện, thành phố</w:t>
            </w:r>
          </w:p>
        </w:tc>
      </w:tr>
      <w:tr w:rsidR="00F56D95" w:rsidRPr="00EB76D8" w:rsidTr="002110D0">
        <w:trPr>
          <w:trHeight w:val="20"/>
        </w:trPr>
        <w:tc>
          <w:tcPr>
            <w:tcW w:w="56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3</w:t>
            </w:r>
          </w:p>
        </w:tc>
        <w:tc>
          <w:tcPr>
            <w:tcW w:w="2658" w:type="dxa"/>
            <w:vAlign w:val="center"/>
          </w:tcPr>
          <w:p w:rsidR="00F56D95" w:rsidRPr="00EB76D8" w:rsidRDefault="00F56D95" w:rsidP="002110D0">
            <w:pPr>
              <w:spacing w:before="80" w:after="80" w:line="300" w:lineRule="exact"/>
              <w:jc w:val="both"/>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 xml:space="preserve">Tổng số sự cố về công trình xây dựng </w:t>
            </w:r>
          </w:p>
        </w:tc>
        <w:tc>
          <w:tcPr>
            <w:tcW w:w="1022"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03/BCĐP</w:t>
            </w:r>
          </w:p>
        </w:tc>
        <w:tc>
          <w:tcPr>
            <w:tcW w:w="819"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Năm</w:t>
            </w:r>
          </w:p>
        </w:tc>
        <w:tc>
          <w:tcPr>
            <w:tcW w:w="965"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10/12; 05/02 năm sau</w:t>
            </w:r>
          </w:p>
        </w:tc>
        <w:tc>
          <w:tcPr>
            <w:tcW w:w="3239" w:type="dxa"/>
            <w:vAlign w:val="center"/>
          </w:tcPr>
          <w:p w:rsidR="00F56D95" w:rsidRPr="00EB76D8" w:rsidRDefault="00C83FFC"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Ủy ban nhân dân</w:t>
            </w:r>
            <w:r w:rsidR="00F56D95" w:rsidRPr="00EB76D8">
              <w:rPr>
                <w:rFonts w:ascii="Times New Roman" w:eastAsia="Calibri" w:hAnsi="Times New Roman" w:cs="Times New Roman"/>
                <w:sz w:val="24"/>
                <w:szCs w:val="24"/>
                <w:lang w:val="nl-NL"/>
              </w:rPr>
              <w:t xml:space="preserve"> các huyện, thành phố</w:t>
            </w:r>
          </w:p>
        </w:tc>
      </w:tr>
      <w:tr w:rsidR="00F56D95" w:rsidRPr="00EB76D8" w:rsidTr="002110D0">
        <w:trPr>
          <w:trHeight w:val="20"/>
        </w:trPr>
        <w:tc>
          <w:tcPr>
            <w:tcW w:w="56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4</w:t>
            </w:r>
          </w:p>
        </w:tc>
        <w:tc>
          <w:tcPr>
            <w:tcW w:w="2658" w:type="dxa"/>
            <w:vAlign w:val="center"/>
          </w:tcPr>
          <w:p w:rsidR="00F56D95" w:rsidRPr="00EB76D8" w:rsidRDefault="00F56D95" w:rsidP="002110D0">
            <w:pPr>
              <w:spacing w:before="80" w:after="80" w:line="320" w:lineRule="exact"/>
              <w:jc w:val="both"/>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Tổng số công trình được chấp thuận nghiệm thu đưa vào sử dụng</w:t>
            </w:r>
          </w:p>
        </w:tc>
        <w:tc>
          <w:tcPr>
            <w:tcW w:w="102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04/BCĐP</w:t>
            </w:r>
          </w:p>
        </w:tc>
        <w:tc>
          <w:tcPr>
            <w:tcW w:w="819"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 xml:space="preserve">Năm </w:t>
            </w:r>
          </w:p>
        </w:tc>
        <w:tc>
          <w:tcPr>
            <w:tcW w:w="965"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10/12; 05/02 năm sau</w:t>
            </w:r>
          </w:p>
        </w:tc>
        <w:tc>
          <w:tcPr>
            <w:tcW w:w="3239" w:type="dxa"/>
            <w:vAlign w:val="center"/>
          </w:tcPr>
          <w:p w:rsidR="00F56D95" w:rsidRPr="00EB76D8" w:rsidRDefault="00F56D95" w:rsidP="002110D0">
            <w:pPr>
              <w:spacing w:before="80" w:after="80" w:line="320" w:lineRule="exact"/>
              <w:jc w:val="center"/>
              <w:rPr>
                <w:rFonts w:ascii="Times New Roman" w:eastAsia="Calibri" w:hAnsi="Times New Roman" w:cs="Times New Roman"/>
                <w:spacing w:val="-4"/>
                <w:sz w:val="24"/>
                <w:szCs w:val="24"/>
                <w:lang w:val="nl-NL"/>
              </w:rPr>
            </w:pPr>
            <w:r w:rsidRPr="00EB76D8">
              <w:rPr>
                <w:rFonts w:ascii="Times New Roman" w:eastAsia="Calibri" w:hAnsi="Times New Roman" w:cs="Times New Roman"/>
                <w:spacing w:val="-4"/>
                <w:sz w:val="24"/>
                <w:szCs w:val="24"/>
                <w:lang w:val="nl-NL"/>
              </w:rPr>
              <w:t xml:space="preserve">Các Sở: Công thương; Nông nghiệp và Phát triển Nông thôn; </w:t>
            </w:r>
            <w:r w:rsidRPr="00EB76D8">
              <w:rPr>
                <w:rFonts w:ascii="Times New Roman" w:eastAsia="Calibri" w:hAnsi="Times New Roman" w:cs="Times New Roman"/>
                <w:spacing w:val="-8"/>
                <w:sz w:val="24"/>
                <w:szCs w:val="24"/>
                <w:lang w:val="nl-NL"/>
              </w:rPr>
              <w:t xml:space="preserve">Giao thông Vận tải và Ban Quản lý các Khu công nghiệp tỉnh; </w:t>
            </w:r>
            <w:r w:rsidR="00C83FFC" w:rsidRPr="00EB76D8">
              <w:rPr>
                <w:rFonts w:ascii="Times New Roman" w:eastAsia="Calibri" w:hAnsi="Times New Roman" w:cs="Times New Roman"/>
                <w:spacing w:val="-8"/>
                <w:sz w:val="24"/>
                <w:szCs w:val="24"/>
                <w:lang w:val="nl-NL"/>
              </w:rPr>
              <w:t>Ủy ban nhân dân</w:t>
            </w:r>
            <w:r w:rsidRPr="00EB76D8">
              <w:rPr>
                <w:rFonts w:ascii="Times New Roman" w:eastAsia="Calibri" w:hAnsi="Times New Roman" w:cs="Times New Roman"/>
                <w:spacing w:val="-8"/>
                <w:sz w:val="24"/>
                <w:szCs w:val="24"/>
                <w:lang w:val="nl-NL"/>
              </w:rPr>
              <w:t xml:space="preserve"> các huyện, thành phố</w:t>
            </w:r>
          </w:p>
        </w:tc>
      </w:tr>
      <w:tr w:rsidR="00F56D95" w:rsidRPr="00EB76D8" w:rsidTr="002110D0">
        <w:trPr>
          <w:trHeight w:val="20"/>
        </w:trPr>
        <w:tc>
          <w:tcPr>
            <w:tcW w:w="56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5</w:t>
            </w:r>
          </w:p>
        </w:tc>
        <w:tc>
          <w:tcPr>
            <w:tcW w:w="2658" w:type="dxa"/>
            <w:vAlign w:val="center"/>
          </w:tcPr>
          <w:p w:rsidR="00F56D95" w:rsidRPr="00EB76D8" w:rsidRDefault="00F56D95" w:rsidP="002110D0">
            <w:pPr>
              <w:spacing w:before="80" w:after="80" w:line="300" w:lineRule="exact"/>
              <w:jc w:val="both"/>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Tai nạn lao động, sự cố kỹ thuật gây mất an toàn lao động trong thi công xây dựng công trình</w:t>
            </w:r>
          </w:p>
        </w:tc>
        <w:tc>
          <w:tcPr>
            <w:tcW w:w="1022"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05/BCĐP</w:t>
            </w:r>
          </w:p>
        </w:tc>
        <w:tc>
          <w:tcPr>
            <w:tcW w:w="819"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Năm</w:t>
            </w:r>
          </w:p>
        </w:tc>
        <w:tc>
          <w:tcPr>
            <w:tcW w:w="965"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10/12; 05/02 năm sau</w:t>
            </w:r>
          </w:p>
        </w:tc>
        <w:tc>
          <w:tcPr>
            <w:tcW w:w="3239" w:type="dxa"/>
            <w:vAlign w:val="center"/>
          </w:tcPr>
          <w:p w:rsidR="00F56D95" w:rsidRPr="00EB76D8" w:rsidRDefault="00C83FFC"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Ủy ban nhân dân</w:t>
            </w:r>
            <w:r w:rsidR="00F56D95" w:rsidRPr="00EB76D8">
              <w:rPr>
                <w:rFonts w:ascii="Times New Roman" w:eastAsia="Calibri" w:hAnsi="Times New Roman" w:cs="Times New Roman"/>
                <w:sz w:val="24"/>
                <w:szCs w:val="24"/>
                <w:lang w:val="nl-NL"/>
              </w:rPr>
              <w:t xml:space="preserve"> các huyện, thành phố</w:t>
            </w:r>
          </w:p>
        </w:tc>
      </w:tr>
      <w:tr w:rsidR="00F56D95" w:rsidRPr="00EB76D8" w:rsidTr="002110D0">
        <w:trPr>
          <w:trHeight w:val="20"/>
        </w:trPr>
        <w:tc>
          <w:tcPr>
            <w:tcW w:w="56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6</w:t>
            </w:r>
          </w:p>
        </w:tc>
        <w:tc>
          <w:tcPr>
            <w:tcW w:w="2658" w:type="dxa"/>
            <w:vAlign w:val="center"/>
          </w:tcPr>
          <w:p w:rsidR="00F56D95" w:rsidRPr="00EB76D8" w:rsidRDefault="00F56D95" w:rsidP="002110D0">
            <w:pPr>
              <w:spacing w:before="80" w:after="80" w:line="300" w:lineRule="exact"/>
              <w:jc w:val="both"/>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Số lượng và dân số đô thị</w:t>
            </w:r>
          </w:p>
        </w:tc>
        <w:tc>
          <w:tcPr>
            <w:tcW w:w="1022"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06/BCĐP</w:t>
            </w:r>
          </w:p>
        </w:tc>
        <w:tc>
          <w:tcPr>
            <w:tcW w:w="819"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Năm</w:t>
            </w:r>
          </w:p>
        </w:tc>
        <w:tc>
          <w:tcPr>
            <w:tcW w:w="965"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10/12; 05/02 năm sau</w:t>
            </w:r>
          </w:p>
        </w:tc>
        <w:tc>
          <w:tcPr>
            <w:tcW w:w="3239" w:type="dxa"/>
            <w:vAlign w:val="center"/>
          </w:tcPr>
          <w:p w:rsidR="00F56D95" w:rsidRPr="00EB76D8" w:rsidRDefault="00C83FFC"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Ủy ban nhân dân</w:t>
            </w:r>
            <w:r w:rsidR="00F56D95" w:rsidRPr="00EB76D8">
              <w:rPr>
                <w:rFonts w:ascii="Times New Roman" w:eastAsia="Calibri" w:hAnsi="Times New Roman" w:cs="Times New Roman"/>
                <w:sz w:val="24"/>
                <w:szCs w:val="24"/>
                <w:lang w:val="nl-NL"/>
              </w:rPr>
              <w:t xml:space="preserve"> các huyện, thành phố</w:t>
            </w:r>
          </w:p>
        </w:tc>
      </w:tr>
      <w:tr w:rsidR="00F56D95" w:rsidRPr="00EB76D8" w:rsidTr="002110D0">
        <w:trPr>
          <w:trHeight w:val="20"/>
        </w:trPr>
        <w:tc>
          <w:tcPr>
            <w:tcW w:w="56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7</w:t>
            </w:r>
          </w:p>
        </w:tc>
        <w:tc>
          <w:tcPr>
            <w:tcW w:w="2658" w:type="dxa"/>
            <w:vAlign w:val="center"/>
          </w:tcPr>
          <w:p w:rsidR="00F56D95" w:rsidRPr="00EB76D8" w:rsidRDefault="00F56D95" w:rsidP="002110D0">
            <w:pPr>
              <w:spacing w:before="80" w:after="80" w:line="320" w:lineRule="exact"/>
              <w:jc w:val="both"/>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 xml:space="preserve">Quy hoạch xây dựng, quy hoạch đô thị, Quy chế quản lý quy hoạch kiến trúc đô thị, thiết kế đô thị riêng </w:t>
            </w:r>
          </w:p>
        </w:tc>
        <w:tc>
          <w:tcPr>
            <w:tcW w:w="102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07/BCĐP</w:t>
            </w:r>
          </w:p>
        </w:tc>
        <w:tc>
          <w:tcPr>
            <w:tcW w:w="819"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Năm</w:t>
            </w:r>
          </w:p>
        </w:tc>
        <w:tc>
          <w:tcPr>
            <w:tcW w:w="965"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10/12; 05/02 năm sau</w:t>
            </w:r>
          </w:p>
        </w:tc>
        <w:tc>
          <w:tcPr>
            <w:tcW w:w="3239" w:type="dxa"/>
            <w:vAlign w:val="center"/>
          </w:tcPr>
          <w:p w:rsidR="00F56D95" w:rsidRPr="00EB76D8" w:rsidRDefault="00F56D95" w:rsidP="002110D0">
            <w:pPr>
              <w:spacing w:before="80" w:after="80" w:line="320" w:lineRule="exact"/>
              <w:jc w:val="both"/>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 xml:space="preserve">- </w:t>
            </w:r>
            <w:r w:rsidRPr="00EB76D8">
              <w:rPr>
                <w:rFonts w:ascii="Times New Roman" w:eastAsia="Calibri" w:hAnsi="Times New Roman" w:cs="Times New Roman"/>
                <w:color w:val="000000"/>
                <w:sz w:val="24"/>
                <w:szCs w:val="24"/>
                <w:lang w:val="nl-NL"/>
              </w:rPr>
              <w:t>Sở Văn hóa</w:t>
            </w:r>
            <w:r w:rsidRPr="00EB76D8">
              <w:rPr>
                <w:rFonts w:ascii="Times New Roman" w:eastAsia="Calibri" w:hAnsi="Times New Roman" w:cs="Times New Roman"/>
                <w:sz w:val="24"/>
                <w:szCs w:val="24"/>
                <w:lang w:val="nl-NL"/>
              </w:rPr>
              <w:t xml:space="preserve"> Thể thao và Du lịch báo cáo; Ban </w:t>
            </w:r>
            <w:r w:rsidR="00C83FFC" w:rsidRPr="00EB76D8">
              <w:rPr>
                <w:rFonts w:ascii="Times New Roman" w:eastAsia="Calibri" w:hAnsi="Times New Roman" w:cs="Times New Roman"/>
                <w:sz w:val="24"/>
                <w:szCs w:val="24"/>
                <w:lang w:val="nl-NL"/>
              </w:rPr>
              <w:t>Quản lý</w:t>
            </w:r>
            <w:r w:rsidRPr="00EB76D8">
              <w:rPr>
                <w:rFonts w:ascii="Times New Roman" w:eastAsia="Calibri" w:hAnsi="Times New Roman" w:cs="Times New Roman"/>
                <w:sz w:val="24"/>
                <w:szCs w:val="24"/>
                <w:lang w:val="nl-NL"/>
              </w:rPr>
              <w:t xml:space="preserve"> khu công nghiệ</w:t>
            </w:r>
            <w:r w:rsidR="002110D0" w:rsidRPr="00EB76D8">
              <w:rPr>
                <w:rFonts w:ascii="Times New Roman" w:eastAsia="Calibri" w:hAnsi="Times New Roman" w:cs="Times New Roman"/>
                <w:sz w:val="24"/>
                <w:szCs w:val="24"/>
                <w:lang w:val="nl-NL"/>
              </w:rPr>
              <w:t xml:space="preserve">p; </w:t>
            </w:r>
            <w:r w:rsidR="00C83FFC" w:rsidRPr="00EB76D8">
              <w:rPr>
                <w:rFonts w:ascii="Times New Roman" w:eastAsia="Calibri" w:hAnsi="Times New Roman" w:cs="Times New Roman"/>
                <w:sz w:val="24"/>
                <w:szCs w:val="24"/>
                <w:lang w:val="nl-NL"/>
              </w:rPr>
              <w:t>Ủy ban nhân dân</w:t>
            </w:r>
            <w:r w:rsidRPr="00EB76D8">
              <w:rPr>
                <w:rFonts w:ascii="Times New Roman" w:eastAsia="Calibri" w:hAnsi="Times New Roman" w:cs="Times New Roman"/>
                <w:sz w:val="24"/>
                <w:szCs w:val="24"/>
                <w:lang w:val="nl-NL"/>
              </w:rPr>
              <w:t xml:space="preserve"> các huyện, thành phố</w:t>
            </w:r>
          </w:p>
        </w:tc>
      </w:tr>
      <w:tr w:rsidR="00F56D95" w:rsidRPr="00EB76D8" w:rsidTr="002110D0">
        <w:trPr>
          <w:trHeight w:val="20"/>
        </w:trPr>
        <w:tc>
          <w:tcPr>
            <w:tcW w:w="56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8</w:t>
            </w:r>
          </w:p>
        </w:tc>
        <w:tc>
          <w:tcPr>
            <w:tcW w:w="2658" w:type="dxa"/>
            <w:vAlign w:val="center"/>
          </w:tcPr>
          <w:p w:rsidR="00F56D95" w:rsidRPr="00EB76D8" w:rsidRDefault="00F56D95" w:rsidP="002110D0">
            <w:pPr>
              <w:spacing w:before="80" w:after="80" w:line="300" w:lineRule="exact"/>
              <w:jc w:val="both"/>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Diện tích đất đô thị</w:t>
            </w:r>
          </w:p>
        </w:tc>
        <w:tc>
          <w:tcPr>
            <w:tcW w:w="1022"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08/BCĐP</w:t>
            </w:r>
          </w:p>
        </w:tc>
        <w:tc>
          <w:tcPr>
            <w:tcW w:w="819"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Năm</w:t>
            </w:r>
          </w:p>
        </w:tc>
        <w:tc>
          <w:tcPr>
            <w:tcW w:w="965" w:type="dxa"/>
            <w:vAlign w:val="center"/>
          </w:tcPr>
          <w:p w:rsidR="00F56D95" w:rsidRPr="00EB76D8" w:rsidRDefault="00F56D95"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10/12; 05/02 năm sau</w:t>
            </w:r>
          </w:p>
        </w:tc>
        <w:tc>
          <w:tcPr>
            <w:tcW w:w="3239" w:type="dxa"/>
            <w:vAlign w:val="center"/>
          </w:tcPr>
          <w:p w:rsidR="00F56D95" w:rsidRPr="00EB76D8" w:rsidRDefault="00C83FFC" w:rsidP="002110D0">
            <w:pPr>
              <w:spacing w:before="80" w:after="80" w:line="30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Ủy ban nhân dân</w:t>
            </w:r>
            <w:r w:rsidR="00F56D95" w:rsidRPr="00EB76D8">
              <w:rPr>
                <w:rFonts w:ascii="Times New Roman" w:eastAsia="Calibri" w:hAnsi="Times New Roman" w:cs="Times New Roman"/>
                <w:sz w:val="24"/>
                <w:szCs w:val="24"/>
                <w:lang w:val="nl-NL"/>
              </w:rPr>
              <w:t xml:space="preserve"> các huyện, thành phố</w:t>
            </w:r>
          </w:p>
        </w:tc>
      </w:tr>
      <w:tr w:rsidR="00F56D95" w:rsidRPr="00EB76D8" w:rsidTr="002110D0">
        <w:trPr>
          <w:trHeight w:val="20"/>
        </w:trPr>
        <w:tc>
          <w:tcPr>
            <w:tcW w:w="56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9</w:t>
            </w:r>
          </w:p>
        </w:tc>
        <w:tc>
          <w:tcPr>
            <w:tcW w:w="2658" w:type="dxa"/>
            <w:vAlign w:val="center"/>
          </w:tcPr>
          <w:p w:rsidR="00F56D95" w:rsidRPr="00EB76D8" w:rsidRDefault="00F56D95" w:rsidP="002110D0">
            <w:pPr>
              <w:spacing w:before="80" w:after="80" w:line="320" w:lineRule="exact"/>
              <w:jc w:val="both"/>
              <w:rPr>
                <w:rFonts w:ascii="Times New Roman" w:eastAsia="Calibri" w:hAnsi="Times New Roman" w:cs="Times New Roman"/>
                <w:spacing w:val="-6"/>
                <w:sz w:val="24"/>
                <w:szCs w:val="24"/>
                <w:lang w:val="nl-NL"/>
              </w:rPr>
            </w:pPr>
            <w:r w:rsidRPr="00EB76D8">
              <w:rPr>
                <w:rFonts w:ascii="Times New Roman" w:eastAsia="Calibri" w:hAnsi="Times New Roman" w:cs="Times New Roman"/>
                <w:spacing w:val="-6"/>
                <w:sz w:val="24"/>
                <w:szCs w:val="24"/>
                <w:lang w:val="nl-NL"/>
              </w:rPr>
              <w:t>Dự án đầu tư phát triển đô thị</w:t>
            </w:r>
          </w:p>
        </w:tc>
        <w:tc>
          <w:tcPr>
            <w:tcW w:w="102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09/BCĐP</w:t>
            </w:r>
          </w:p>
        </w:tc>
        <w:tc>
          <w:tcPr>
            <w:tcW w:w="819"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Năm</w:t>
            </w:r>
          </w:p>
        </w:tc>
        <w:tc>
          <w:tcPr>
            <w:tcW w:w="965"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10/12; 05/02 năm sau</w:t>
            </w:r>
          </w:p>
        </w:tc>
        <w:tc>
          <w:tcPr>
            <w:tcW w:w="3239" w:type="dxa"/>
            <w:vAlign w:val="center"/>
          </w:tcPr>
          <w:p w:rsidR="00F56D95" w:rsidRPr="00EB76D8" w:rsidRDefault="00C83FFC"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Ủy ban nhân dân</w:t>
            </w:r>
            <w:r w:rsidR="00F56D95" w:rsidRPr="00EB76D8">
              <w:rPr>
                <w:rFonts w:ascii="Times New Roman" w:eastAsia="Calibri" w:hAnsi="Times New Roman" w:cs="Times New Roman"/>
                <w:sz w:val="24"/>
                <w:szCs w:val="24"/>
                <w:lang w:val="nl-NL"/>
              </w:rPr>
              <w:t xml:space="preserve"> các huyện, thành phố</w:t>
            </w:r>
          </w:p>
        </w:tc>
      </w:tr>
      <w:tr w:rsidR="00F56D95" w:rsidRPr="00EB76D8" w:rsidTr="002110D0">
        <w:trPr>
          <w:trHeight w:val="20"/>
        </w:trPr>
        <w:tc>
          <w:tcPr>
            <w:tcW w:w="56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10</w:t>
            </w:r>
          </w:p>
        </w:tc>
        <w:tc>
          <w:tcPr>
            <w:tcW w:w="2658" w:type="dxa"/>
            <w:vAlign w:val="center"/>
          </w:tcPr>
          <w:p w:rsidR="00F56D95" w:rsidRPr="00EB76D8" w:rsidRDefault="00F56D95" w:rsidP="002110D0">
            <w:pPr>
              <w:spacing w:before="80" w:after="80" w:line="320" w:lineRule="exact"/>
              <w:jc w:val="both"/>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Hiện trạng hạ tầng kỹ thuật đô thị</w:t>
            </w:r>
          </w:p>
        </w:tc>
        <w:tc>
          <w:tcPr>
            <w:tcW w:w="102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10/BCĐP</w:t>
            </w:r>
          </w:p>
        </w:tc>
        <w:tc>
          <w:tcPr>
            <w:tcW w:w="819"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Năm</w:t>
            </w:r>
          </w:p>
        </w:tc>
        <w:tc>
          <w:tcPr>
            <w:tcW w:w="965"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10/12; 05/02 năm sau</w:t>
            </w:r>
          </w:p>
        </w:tc>
        <w:tc>
          <w:tcPr>
            <w:tcW w:w="3239" w:type="dxa"/>
            <w:vAlign w:val="center"/>
          </w:tcPr>
          <w:p w:rsidR="00F56D95" w:rsidRPr="00EB76D8" w:rsidRDefault="00C83FFC"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Ủy ban nhân dân</w:t>
            </w:r>
            <w:r w:rsidR="00F56D95" w:rsidRPr="00EB76D8">
              <w:rPr>
                <w:rFonts w:ascii="Times New Roman" w:eastAsia="Calibri" w:hAnsi="Times New Roman" w:cs="Times New Roman"/>
                <w:sz w:val="24"/>
                <w:szCs w:val="24"/>
                <w:lang w:val="nl-NL"/>
              </w:rPr>
              <w:t xml:space="preserve"> các huyện, thành phố</w:t>
            </w:r>
          </w:p>
        </w:tc>
      </w:tr>
      <w:tr w:rsidR="00F56D95" w:rsidRPr="00EB76D8" w:rsidTr="002110D0">
        <w:trPr>
          <w:trHeight w:val="20"/>
        </w:trPr>
        <w:tc>
          <w:tcPr>
            <w:tcW w:w="562" w:type="dxa"/>
            <w:tcBorders>
              <w:bottom w:val="single" w:sz="4" w:space="0" w:color="auto"/>
            </w:tcBorders>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11</w:t>
            </w:r>
          </w:p>
        </w:tc>
        <w:tc>
          <w:tcPr>
            <w:tcW w:w="2658" w:type="dxa"/>
            <w:tcBorders>
              <w:bottom w:val="single" w:sz="4" w:space="0" w:color="auto"/>
            </w:tcBorders>
            <w:vAlign w:val="center"/>
          </w:tcPr>
          <w:p w:rsidR="00F56D95" w:rsidRPr="00B609CE" w:rsidRDefault="00F56D95" w:rsidP="002110D0">
            <w:pPr>
              <w:spacing w:before="80" w:after="80" w:line="320" w:lineRule="exact"/>
              <w:jc w:val="both"/>
              <w:rPr>
                <w:rFonts w:ascii="Times New Roman" w:eastAsia="Calibri" w:hAnsi="Times New Roman" w:cs="Times New Roman"/>
                <w:spacing w:val="-6"/>
                <w:sz w:val="24"/>
                <w:szCs w:val="24"/>
                <w:lang w:val="nl-NL"/>
              </w:rPr>
            </w:pPr>
            <w:r w:rsidRPr="00B609CE">
              <w:rPr>
                <w:rFonts w:ascii="Times New Roman" w:eastAsia="Calibri" w:hAnsi="Times New Roman" w:cs="Times New Roman"/>
                <w:spacing w:val="-6"/>
                <w:sz w:val="24"/>
                <w:szCs w:val="24"/>
                <w:lang w:val="nl-NL"/>
              </w:rPr>
              <w:t>Số lượng nhà ở, diện tích nhà ở công vụ hiện có và sử dụng</w:t>
            </w:r>
          </w:p>
        </w:tc>
        <w:tc>
          <w:tcPr>
            <w:tcW w:w="1022" w:type="dxa"/>
            <w:tcBorders>
              <w:bottom w:val="single" w:sz="4" w:space="0" w:color="auto"/>
            </w:tcBorders>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11/BCĐP</w:t>
            </w:r>
          </w:p>
        </w:tc>
        <w:tc>
          <w:tcPr>
            <w:tcW w:w="819" w:type="dxa"/>
            <w:tcBorders>
              <w:bottom w:val="single" w:sz="4" w:space="0" w:color="auto"/>
            </w:tcBorders>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Năm</w:t>
            </w:r>
          </w:p>
        </w:tc>
        <w:tc>
          <w:tcPr>
            <w:tcW w:w="965" w:type="dxa"/>
            <w:tcBorders>
              <w:bottom w:val="single" w:sz="4" w:space="0" w:color="auto"/>
            </w:tcBorders>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10/12; 05/02 năm sau</w:t>
            </w:r>
          </w:p>
        </w:tc>
        <w:tc>
          <w:tcPr>
            <w:tcW w:w="3239" w:type="dxa"/>
            <w:tcBorders>
              <w:bottom w:val="single" w:sz="4" w:space="0" w:color="auto"/>
            </w:tcBorders>
            <w:vAlign w:val="center"/>
          </w:tcPr>
          <w:p w:rsidR="00F56D95" w:rsidRPr="00EB76D8" w:rsidRDefault="00F56D95" w:rsidP="002110D0">
            <w:pPr>
              <w:spacing w:before="80" w:after="80" w:line="320" w:lineRule="exact"/>
              <w:jc w:val="both"/>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 xml:space="preserve">- Cơ quan có chức năng quản lý nhà cấp xã tổng hợp báo cáo cấp huyện, cấp huyện báo cáo Sở Xây dựng và cập nhật số liệu vào phần mềm Cơ sở dữ liệu về nhà ở và thị trường bất động sản.  </w:t>
            </w:r>
          </w:p>
          <w:p w:rsidR="00F56D95" w:rsidRPr="00EB76D8" w:rsidRDefault="00F56D95" w:rsidP="002110D0">
            <w:pPr>
              <w:spacing w:before="80" w:after="80" w:line="320" w:lineRule="exact"/>
              <w:jc w:val="both"/>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 Cơ sở dữ liệu về nhà ở và thị trường bất động sản do Sở Xây dựng tổng hợp báo cáo</w:t>
            </w:r>
          </w:p>
        </w:tc>
      </w:tr>
      <w:tr w:rsidR="00F56D95" w:rsidRPr="00EB76D8" w:rsidTr="002110D0">
        <w:trPr>
          <w:trHeight w:val="20"/>
        </w:trPr>
        <w:tc>
          <w:tcPr>
            <w:tcW w:w="56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12</w:t>
            </w:r>
          </w:p>
        </w:tc>
        <w:tc>
          <w:tcPr>
            <w:tcW w:w="2658" w:type="dxa"/>
            <w:vAlign w:val="center"/>
          </w:tcPr>
          <w:p w:rsidR="00F56D95" w:rsidRPr="00EB76D8" w:rsidRDefault="00F56D95" w:rsidP="002110D0">
            <w:pPr>
              <w:spacing w:before="80" w:after="80" w:line="320" w:lineRule="exact"/>
              <w:jc w:val="both"/>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Công sở cơ quan hành chính nhà nước</w:t>
            </w:r>
          </w:p>
        </w:tc>
        <w:tc>
          <w:tcPr>
            <w:tcW w:w="102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12/BCĐP</w:t>
            </w:r>
          </w:p>
        </w:tc>
        <w:tc>
          <w:tcPr>
            <w:tcW w:w="819"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Năm</w:t>
            </w:r>
          </w:p>
        </w:tc>
        <w:tc>
          <w:tcPr>
            <w:tcW w:w="965"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10/12; 05/02 năm sau</w:t>
            </w:r>
          </w:p>
        </w:tc>
        <w:tc>
          <w:tcPr>
            <w:tcW w:w="3239" w:type="dxa"/>
            <w:vAlign w:val="center"/>
          </w:tcPr>
          <w:p w:rsidR="00F56D95" w:rsidRPr="00EB76D8" w:rsidRDefault="00F56D95" w:rsidP="002110D0">
            <w:pPr>
              <w:spacing w:before="80" w:after="80" w:line="320" w:lineRule="exact"/>
              <w:jc w:val="both"/>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 xml:space="preserve">Các </w:t>
            </w:r>
            <w:r w:rsidR="00C83FFC" w:rsidRPr="00EB76D8">
              <w:rPr>
                <w:rFonts w:ascii="Times New Roman" w:eastAsia="Calibri" w:hAnsi="Times New Roman" w:cs="Times New Roman"/>
                <w:sz w:val="24"/>
                <w:szCs w:val="24"/>
                <w:lang w:val="nl-NL"/>
              </w:rPr>
              <w:t>s</w:t>
            </w:r>
            <w:r w:rsidRPr="00EB76D8">
              <w:rPr>
                <w:rFonts w:ascii="Times New Roman" w:eastAsia="Calibri" w:hAnsi="Times New Roman" w:cs="Times New Roman"/>
                <w:sz w:val="24"/>
                <w:szCs w:val="24"/>
                <w:lang w:val="nl-NL"/>
              </w:rPr>
              <w:t xml:space="preserve">ở, </w:t>
            </w:r>
            <w:r w:rsidR="00C83FFC" w:rsidRPr="00EB76D8">
              <w:rPr>
                <w:rFonts w:ascii="Times New Roman" w:eastAsia="Calibri" w:hAnsi="Times New Roman" w:cs="Times New Roman"/>
                <w:sz w:val="24"/>
                <w:szCs w:val="24"/>
                <w:lang w:val="nl-NL"/>
              </w:rPr>
              <w:t>ban, n</w:t>
            </w:r>
            <w:r w:rsidRPr="00EB76D8">
              <w:rPr>
                <w:rFonts w:ascii="Times New Roman" w:eastAsia="Calibri" w:hAnsi="Times New Roman" w:cs="Times New Roman"/>
                <w:sz w:val="24"/>
                <w:szCs w:val="24"/>
                <w:lang w:val="nl-NL"/>
              </w:rPr>
              <w:t xml:space="preserve">gành cấp tỉnh; </w:t>
            </w:r>
            <w:r w:rsidR="00C83FFC" w:rsidRPr="00EB76D8">
              <w:rPr>
                <w:rFonts w:ascii="Times New Roman" w:eastAsia="Calibri" w:hAnsi="Times New Roman" w:cs="Times New Roman"/>
                <w:sz w:val="24"/>
                <w:szCs w:val="24"/>
                <w:lang w:val="nl-NL"/>
              </w:rPr>
              <w:t>Ủy ban nhân dân</w:t>
            </w:r>
            <w:r w:rsidRPr="00EB76D8">
              <w:rPr>
                <w:rFonts w:ascii="Times New Roman" w:eastAsia="Calibri" w:hAnsi="Times New Roman" w:cs="Times New Roman"/>
                <w:sz w:val="24"/>
                <w:szCs w:val="24"/>
                <w:lang w:val="nl-NL"/>
              </w:rPr>
              <w:t xml:space="preserve"> các huyện, thành phố tổng hợp báo cáo</w:t>
            </w:r>
          </w:p>
        </w:tc>
      </w:tr>
      <w:tr w:rsidR="00F56D95" w:rsidRPr="00EB76D8" w:rsidTr="002110D0">
        <w:trPr>
          <w:trHeight w:val="20"/>
        </w:trPr>
        <w:tc>
          <w:tcPr>
            <w:tcW w:w="56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13</w:t>
            </w:r>
          </w:p>
        </w:tc>
        <w:tc>
          <w:tcPr>
            <w:tcW w:w="2658" w:type="dxa"/>
            <w:vAlign w:val="center"/>
          </w:tcPr>
          <w:p w:rsidR="00F56D95" w:rsidRPr="00EB76D8" w:rsidRDefault="00F56D95" w:rsidP="002110D0">
            <w:pPr>
              <w:spacing w:before="80" w:after="80" w:line="320" w:lineRule="exact"/>
              <w:jc w:val="both"/>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Một số sản phẩm vật liệu xây dựng chủ yếu</w:t>
            </w:r>
          </w:p>
        </w:tc>
        <w:tc>
          <w:tcPr>
            <w:tcW w:w="1022"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13/BCĐP</w:t>
            </w:r>
          </w:p>
        </w:tc>
        <w:tc>
          <w:tcPr>
            <w:tcW w:w="819"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6 tháng, năm</w:t>
            </w:r>
          </w:p>
        </w:tc>
        <w:tc>
          <w:tcPr>
            <w:tcW w:w="965" w:type="dxa"/>
            <w:vAlign w:val="center"/>
          </w:tcPr>
          <w:p w:rsidR="00F56D95" w:rsidRPr="00EB76D8" w:rsidRDefault="00F56D95" w:rsidP="002110D0">
            <w:pPr>
              <w:spacing w:before="80" w:after="80" w:line="320" w:lineRule="exact"/>
              <w:jc w:val="center"/>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10/6; 10/12; 05/02 năm sau</w:t>
            </w:r>
          </w:p>
        </w:tc>
        <w:tc>
          <w:tcPr>
            <w:tcW w:w="3239" w:type="dxa"/>
            <w:vAlign w:val="center"/>
          </w:tcPr>
          <w:p w:rsidR="00F56D95" w:rsidRPr="00EB76D8" w:rsidRDefault="00F56D95" w:rsidP="002110D0">
            <w:pPr>
              <w:spacing w:before="80" w:after="80" w:line="320" w:lineRule="exact"/>
              <w:jc w:val="both"/>
              <w:rPr>
                <w:rFonts w:ascii="Times New Roman" w:eastAsia="Calibri" w:hAnsi="Times New Roman" w:cs="Times New Roman"/>
                <w:sz w:val="24"/>
                <w:szCs w:val="24"/>
                <w:lang w:val="nl-NL"/>
              </w:rPr>
            </w:pPr>
            <w:r w:rsidRPr="00EB76D8">
              <w:rPr>
                <w:rFonts w:ascii="Times New Roman" w:eastAsia="Calibri" w:hAnsi="Times New Roman" w:cs="Times New Roman"/>
                <w:sz w:val="24"/>
                <w:szCs w:val="24"/>
                <w:lang w:val="nl-NL"/>
              </w:rPr>
              <w:t>Do cơ quan chuyên môn cấp huyện tổng hợp và báo cáo Sở Xây dựng</w:t>
            </w:r>
          </w:p>
        </w:tc>
      </w:tr>
    </w:tbl>
    <w:p w:rsidR="00F56D95" w:rsidRPr="00EB76D8" w:rsidRDefault="00F56D95" w:rsidP="002110D0">
      <w:pPr>
        <w:spacing w:before="120" w:after="120" w:line="360" w:lineRule="exact"/>
        <w:ind w:firstLine="720"/>
        <w:jc w:val="both"/>
        <w:rPr>
          <w:rFonts w:ascii="Times New Roman" w:eastAsia="Calibri" w:hAnsi="Times New Roman" w:cs="Times New Roman"/>
          <w:i/>
          <w:sz w:val="28"/>
        </w:rPr>
      </w:pPr>
      <w:r w:rsidRPr="00EB76D8">
        <w:rPr>
          <w:rFonts w:ascii="Times New Roman" w:eastAsia="Calibri" w:hAnsi="Times New Roman" w:cs="Times New Roman"/>
          <w:i/>
          <w:sz w:val="28"/>
        </w:rPr>
        <w:t xml:space="preserve">Ghi chú: </w:t>
      </w:r>
    </w:p>
    <w:p w:rsidR="00F56D95" w:rsidRPr="00EB76D8" w:rsidRDefault="00F56D95" w:rsidP="002110D0">
      <w:pPr>
        <w:spacing w:before="120" w:after="120" w:line="360" w:lineRule="exact"/>
        <w:ind w:firstLine="720"/>
        <w:jc w:val="both"/>
        <w:rPr>
          <w:rFonts w:ascii="Times New Roman" w:eastAsia="Calibri" w:hAnsi="Times New Roman" w:cs="Times New Roman"/>
          <w:i/>
          <w:sz w:val="28"/>
          <w:lang w:val="nl-NL"/>
        </w:rPr>
      </w:pPr>
      <w:r w:rsidRPr="00EB76D8">
        <w:rPr>
          <w:rFonts w:ascii="Times New Roman" w:eastAsia="Calibri" w:hAnsi="Times New Roman" w:cs="Times New Roman"/>
          <w:i/>
          <w:sz w:val="28"/>
        </w:rPr>
        <w:t xml:space="preserve">- Hệ thống biểu mẫu báo cáo thống kê tổng hợp ngành xây dựng được hướng dẫn chi tiết tại </w:t>
      </w:r>
      <w:r w:rsidRPr="00EB76D8">
        <w:rPr>
          <w:rFonts w:ascii="Times New Roman" w:eastAsia="Calibri" w:hAnsi="Times New Roman" w:cs="Times New Roman"/>
          <w:i/>
          <w:sz w:val="28"/>
          <w:lang w:val="nl-NL"/>
        </w:rPr>
        <w:t xml:space="preserve">Thông tư số 07/2018/TT-BXD ngày 8  tháng 8  năm 2018 của Bộ Xây dựng Quy định chế độ báo cáo thống kê ngành Xây dựng. Trong đó: Phụ lục I </w:t>
      </w:r>
      <w:r w:rsidR="00B609CE">
        <w:rPr>
          <w:rFonts w:ascii="Times New Roman" w:eastAsia="Calibri" w:hAnsi="Times New Roman" w:cs="Times New Roman"/>
          <w:i/>
          <w:sz w:val="28"/>
          <w:lang w:val="nl-NL"/>
        </w:rPr>
        <w:t>h</w:t>
      </w:r>
      <w:r w:rsidRPr="00EB76D8">
        <w:rPr>
          <w:rFonts w:ascii="Times New Roman" w:eastAsia="Calibri" w:hAnsi="Times New Roman" w:cs="Times New Roman"/>
          <w:i/>
          <w:sz w:val="28"/>
          <w:lang w:val="nl-NL"/>
        </w:rPr>
        <w:t>ệ thống biểu mẫu báo cáo thống kế và Phụ lụ</w:t>
      </w:r>
      <w:r w:rsidR="00B609CE">
        <w:rPr>
          <w:rFonts w:ascii="Times New Roman" w:eastAsia="Calibri" w:hAnsi="Times New Roman" w:cs="Times New Roman"/>
          <w:i/>
          <w:sz w:val="28"/>
          <w:lang w:val="nl-NL"/>
        </w:rPr>
        <w:t>c II g</w:t>
      </w:r>
      <w:r w:rsidRPr="00EB76D8">
        <w:rPr>
          <w:rFonts w:ascii="Times New Roman" w:eastAsia="Calibri" w:hAnsi="Times New Roman" w:cs="Times New Roman"/>
          <w:i/>
          <w:sz w:val="28"/>
          <w:lang w:val="nl-NL"/>
        </w:rPr>
        <w:t>iải thích các biểu mẫu báo cáo thống kê (bao gồm: khái niệm, phương pháp tính và cách ghi biểu).</w:t>
      </w:r>
    </w:p>
    <w:p w:rsidR="00F56D95" w:rsidRPr="00EB76D8" w:rsidRDefault="00F56D95" w:rsidP="002110D0">
      <w:pPr>
        <w:spacing w:before="120" w:after="120" w:line="360" w:lineRule="exact"/>
        <w:ind w:firstLine="720"/>
        <w:jc w:val="both"/>
        <w:rPr>
          <w:rFonts w:ascii="Times New Roman" w:eastAsia="Calibri" w:hAnsi="Times New Roman" w:cs="Times New Roman"/>
          <w:i/>
          <w:sz w:val="28"/>
          <w:lang w:val="nl-NL"/>
        </w:rPr>
      </w:pPr>
      <w:r w:rsidRPr="00EB76D8">
        <w:rPr>
          <w:rFonts w:ascii="Times New Roman" w:eastAsia="Calibri" w:hAnsi="Times New Roman" w:cs="Times New Roman"/>
          <w:i/>
          <w:sz w:val="28"/>
          <w:lang w:val="nl-NL"/>
        </w:rPr>
        <w:t>- Trách nhiệm thực hiện chế độ báo cáo thống kê được thực hiện theo Thông tư số</w:t>
      </w:r>
      <w:r w:rsidR="002110D0" w:rsidRPr="00EB76D8">
        <w:rPr>
          <w:rFonts w:ascii="Times New Roman" w:eastAsia="Calibri" w:hAnsi="Times New Roman" w:cs="Times New Roman"/>
          <w:i/>
          <w:sz w:val="28"/>
          <w:lang w:val="nl-NL"/>
        </w:rPr>
        <w:t xml:space="preserve"> 07</w:t>
      </w:r>
      <w:r w:rsidRPr="00EB76D8">
        <w:rPr>
          <w:rFonts w:ascii="Times New Roman" w:eastAsia="Calibri" w:hAnsi="Times New Roman" w:cs="Times New Roman"/>
          <w:i/>
          <w:sz w:val="28"/>
          <w:lang w:val="nl-NL"/>
        </w:rPr>
        <w:t>/2018/TT-BXD ngày 8  tháng 8  năm 2018 của Bộ Xây dựng Quy định chế độ báo cáo thống kê ngành Xây dựng.</w:t>
      </w:r>
    </w:p>
    <w:p w:rsidR="00F56D95" w:rsidRPr="00EB76D8" w:rsidRDefault="00F56D95" w:rsidP="002110D0">
      <w:pPr>
        <w:spacing w:before="120" w:after="120" w:line="360" w:lineRule="exact"/>
        <w:ind w:firstLine="720"/>
        <w:jc w:val="both"/>
        <w:rPr>
          <w:rFonts w:ascii="Times New Roman" w:eastAsia="Calibri" w:hAnsi="Times New Roman" w:cs="Times New Roman"/>
          <w:i/>
          <w:sz w:val="28"/>
        </w:rPr>
      </w:pPr>
      <w:r w:rsidRPr="00EB76D8">
        <w:rPr>
          <w:rFonts w:ascii="Times New Roman" w:eastAsia="Calibri" w:hAnsi="Times New Roman" w:cs="Times New Roman"/>
          <w:i/>
          <w:sz w:val="28"/>
          <w:lang w:val="nl-NL"/>
        </w:rPr>
        <w:t>- Tài liệu Thông tư số 07/2018/TT-BXD ngày 8  tháng 8  năm 2018 của Bộ Xây dựng Quy định chế độ báo cáo thống kê ngành Xây dựng được cập nhật tại địa chỉ</w:t>
      </w:r>
      <w:r w:rsidR="00B609CE">
        <w:rPr>
          <w:rFonts w:ascii="Times New Roman" w:eastAsia="Calibri" w:hAnsi="Times New Roman" w:cs="Times New Roman"/>
          <w:i/>
          <w:sz w:val="28"/>
          <w:lang w:val="nl-NL"/>
        </w:rPr>
        <w:t xml:space="preserve"> W</w:t>
      </w:r>
      <w:r w:rsidRPr="00EB76D8">
        <w:rPr>
          <w:rFonts w:ascii="Times New Roman" w:eastAsia="Calibri" w:hAnsi="Times New Roman" w:cs="Times New Roman"/>
          <w:i/>
          <w:sz w:val="28"/>
          <w:lang w:val="nl-NL"/>
        </w:rPr>
        <w:t xml:space="preserve">ebsite của Sở Xây dựng: soxaydung.backan.gov.vn tại mục tintức/tảivề. </w:t>
      </w:r>
    </w:p>
    <w:p w:rsidR="00F56D95" w:rsidRPr="00EB76D8" w:rsidRDefault="00F56D95" w:rsidP="00F56D95">
      <w:pPr>
        <w:spacing w:before="120" w:after="0" w:line="240" w:lineRule="auto"/>
        <w:rPr>
          <w:rFonts w:ascii="Times New Roman" w:eastAsia="Calibri" w:hAnsi="Times New Roman" w:cs="Times New Roman"/>
          <w:color w:val="000000"/>
          <w:sz w:val="28"/>
          <w:lang w:val="fr-FR"/>
        </w:rPr>
        <w:sectPr w:rsidR="00F56D95" w:rsidRPr="00EB76D8" w:rsidSect="00441A02">
          <w:footerReference w:type="even" r:id="rId8"/>
          <w:pgSz w:w="11907" w:h="16840" w:code="9"/>
          <w:pgMar w:top="1474" w:right="1304" w:bottom="1270" w:left="1247" w:header="720" w:footer="119" w:gutter="0"/>
          <w:cols w:space="720"/>
          <w:titlePg/>
          <w:docGrid w:linePitch="381"/>
        </w:sectPr>
      </w:pPr>
    </w:p>
    <w:tbl>
      <w:tblPr>
        <w:tblW w:w="4965" w:type="pct"/>
        <w:tblCellSpacing w:w="0" w:type="dxa"/>
        <w:tblInd w:w="37" w:type="dxa"/>
        <w:shd w:val="clear" w:color="auto" w:fill="FFFFFF"/>
        <w:tblCellMar>
          <w:left w:w="0" w:type="dxa"/>
          <w:right w:w="0" w:type="dxa"/>
        </w:tblCellMar>
        <w:tblLook w:val="04A0" w:firstRow="1" w:lastRow="0" w:firstColumn="1" w:lastColumn="0" w:noHBand="0" w:noVBand="1"/>
      </w:tblPr>
      <w:tblGrid>
        <w:gridCol w:w="4119"/>
        <w:gridCol w:w="3265"/>
        <w:gridCol w:w="1907"/>
      </w:tblGrid>
      <w:tr w:rsidR="00F56D95" w:rsidRPr="00EB76D8" w:rsidTr="00B609CE">
        <w:trPr>
          <w:tblCellSpacing w:w="0" w:type="dxa"/>
        </w:trPr>
        <w:tc>
          <w:tcPr>
            <w:tcW w:w="2217" w:type="pct"/>
            <w:shd w:val="clear" w:color="auto" w:fill="FFFFFF"/>
            <w:hideMark/>
          </w:tcPr>
          <w:p w:rsidR="00F56D95" w:rsidRPr="00EB76D8" w:rsidRDefault="00F56D95" w:rsidP="009E75D6">
            <w:pPr>
              <w:spacing w:before="80" w:after="80" w:line="300" w:lineRule="exact"/>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18"/>
                <w:szCs w:val="18"/>
              </w:rPr>
              <w:t> </w:t>
            </w:r>
            <w:r w:rsidRPr="00EB76D8">
              <w:rPr>
                <w:rFonts w:ascii="Times New Roman" w:eastAsia="Calibri" w:hAnsi="Times New Roman" w:cs="Times New Roman"/>
                <w:b/>
                <w:bCs/>
                <w:color w:val="000000"/>
                <w:sz w:val="20"/>
                <w:szCs w:val="20"/>
                <w:lang w:val="vi-VN"/>
              </w:rPr>
              <w:t>Biểu số: 01/BCĐP</w:t>
            </w:r>
          </w:p>
          <w:p w:rsidR="00F56D95" w:rsidRPr="00B609CE" w:rsidRDefault="00F56D95" w:rsidP="009E75D6">
            <w:pPr>
              <w:spacing w:before="80" w:after="80" w:line="300" w:lineRule="exact"/>
              <w:jc w:val="both"/>
              <w:rPr>
                <w:rFonts w:ascii="Times New Roman" w:eastAsia="Calibri" w:hAnsi="Times New Roman" w:cs="Times New Roman"/>
                <w:color w:val="000000"/>
                <w:spacing w:val="-6"/>
                <w:sz w:val="20"/>
                <w:szCs w:val="20"/>
              </w:rPr>
            </w:pPr>
            <w:r w:rsidRPr="00B609CE">
              <w:rPr>
                <w:rFonts w:ascii="Times New Roman" w:eastAsia="Calibri" w:hAnsi="Times New Roman" w:cs="Times New Roman"/>
                <w:color w:val="000000"/>
                <w:spacing w:val="-6"/>
                <w:sz w:val="20"/>
                <w:szCs w:val="20"/>
                <w:lang w:val="vi-VN"/>
              </w:rPr>
              <w:t xml:space="preserve">Ban hành theo </w:t>
            </w:r>
            <w:r w:rsidRPr="00B609CE">
              <w:rPr>
                <w:rFonts w:ascii="Times New Roman" w:eastAsia="Calibri" w:hAnsi="Times New Roman" w:cs="Times New Roman"/>
                <w:color w:val="000000"/>
                <w:spacing w:val="-6"/>
                <w:sz w:val="20"/>
                <w:szCs w:val="20"/>
              </w:rPr>
              <w:t xml:space="preserve">Quyết định số </w:t>
            </w:r>
            <w:r w:rsidR="00B609CE" w:rsidRPr="00B609CE">
              <w:rPr>
                <w:rFonts w:ascii="Times New Roman" w:eastAsia="Calibri" w:hAnsi="Times New Roman" w:cs="Times New Roman"/>
                <w:color w:val="000000"/>
                <w:spacing w:val="-6"/>
                <w:sz w:val="20"/>
                <w:szCs w:val="20"/>
              </w:rPr>
              <w:t>20</w:t>
            </w:r>
            <w:r w:rsidRPr="00B609CE">
              <w:rPr>
                <w:rFonts w:ascii="Times New Roman" w:eastAsia="Calibri" w:hAnsi="Times New Roman" w:cs="Times New Roman"/>
                <w:color w:val="000000"/>
                <w:spacing w:val="-6"/>
                <w:sz w:val="20"/>
                <w:szCs w:val="20"/>
                <w:lang w:val="vi-VN"/>
              </w:rPr>
              <w:t>/20</w:t>
            </w:r>
            <w:r w:rsidRPr="00B609CE">
              <w:rPr>
                <w:rFonts w:ascii="Times New Roman" w:eastAsia="Calibri" w:hAnsi="Times New Roman" w:cs="Times New Roman"/>
                <w:color w:val="000000"/>
                <w:spacing w:val="-6"/>
                <w:sz w:val="20"/>
                <w:szCs w:val="20"/>
              </w:rPr>
              <w:t>21</w:t>
            </w:r>
            <w:r w:rsidRPr="00B609CE">
              <w:rPr>
                <w:rFonts w:ascii="Times New Roman" w:eastAsia="Calibri" w:hAnsi="Times New Roman" w:cs="Times New Roman"/>
                <w:color w:val="000000"/>
                <w:spacing w:val="-6"/>
                <w:sz w:val="20"/>
                <w:szCs w:val="20"/>
                <w:lang w:val="vi-VN"/>
              </w:rPr>
              <w:t>/</w:t>
            </w:r>
            <w:r w:rsidRPr="00B609CE">
              <w:rPr>
                <w:rFonts w:ascii="Times New Roman" w:eastAsia="Calibri" w:hAnsi="Times New Roman" w:cs="Times New Roman"/>
                <w:color w:val="000000"/>
                <w:spacing w:val="-6"/>
                <w:sz w:val="20"/>
                <w:szCs w:val="20"/>
              </w:rPr>
              <w:t>QĐ</w:t>
            </w:r>
            <w:r w:rsidRPr="00B609CE">
              <w:rPr>
                <w:rFonts w:ascii="Times New Roman" w:eastAsia="Calibri" w:hAnsi="Times New Roman" w:cs="Times New Roman"/>
                <w:color w:val="000000"/>
                <w:spacing w:val="-6"/>
                <w:sz w:val="20"/>
                <w:szCs w:val="20"/>
                <w:lang w:val="vi-VN"/>
              </w:rPr>
              <w:t>-</w:t>
            </w:r>
            <w:r w:rsidRPr="00B609CE">
              <w:rPr>
                <w:rFonts w:ascii="Times New Roman" w:eastAsia="Calibri" w:hAnsi="Times New Roman" w:cs="Times New Roman"/>
                <w:color w:val="000000"/>
                <w:spacing w:val="-6"/>
                <w:sz w:val="20"/>
                <w:szCs w:val="20"/>
              </w:rPr>
              <w:t>UBND</w:t>
            </w:r>
            <w:r w:rsidRPr="00B609CE">
              <w:rPr>
                <w:rFonts w:ascii="Times New Roman" w:eastAsia="Calibri" w:hAnsi="Times New Roman" w:cs="Times New Roman"/>
                <w:color w:val="000000"/>
                <w:spacing w:val="-6"/>
                <w:sz w:val="20"/>
                <w:szCs w:val="20"/>
                <w:lang w:val="vi-VN"/>
              </w:rPr>
              <w:t xml:space="preserve"> ngày</w:t>
            </w:r>
            <w:r w:rsidR="00B609CE" w:rsidRPr="00B609CE">
              <w:rPr>
                <w:rFonts w:ascii="Times New Roman" w:eastAsia="Calibri" w:hAnsi="Times New Roman" w:cs="Times New Roman"/>
                <w:color w:val="000000"/>
                <w:spacing w:val="-6"/>
                <w:sz w:val="20"/>
                <w:szCs w:val="20"/>
              </w:rPr>
              <w:t xml:space="preserve"> 10/11/</w:t>
            </w:r>
            <w:r w:rsidRPr="00B609CE">
              <w:rPr>
                <w:rFonts w:ascii="Times New Roman" w:eastAsia="Calibri" w:hAnsi="Times New Roman" w:cs="Times New Roman"/>
                <w:color w:val="000000"/>
                <w:spacing w:val="-6"/>
                <w:sz w:val="20"/>
                <w:szCs w:val="20"/>
                <w:lang w:val="vi-VN"/>
              </w:rPr>
              <w:t>20</w:t>
            </w:r>
            <w:r w:rsidRPr="00B609CE">
              <w:rPr>
                <w:rFonts w:ascii="Times New Roman" w:eastAsia="Calibri" w:hAnsi="Times New Roman" w:cs="Times New Roman"/>
                <w:color w:val="000000"/>
                <w:spacing w:val="-6"/>
                <w:sz w:val="20"/>
                <w:szCs w:val="20"/>
              </w:rPr>
              <w:t>21</w:t>
            </w:r>
            <w:r w:rsidRPr="00B609CE">
              <w:rPr>
                <w:rFonts w:ascii="Times New Roman" w:eastAsia="Calibri" w:hAnsi="Times New Roman" w:cs="Times New Roman"/>
                <w:color w:val="000000"/>
                <w:spacing w:val="-6"/>
                <w:sz w:val="20"/>
                <w:szCs w:val="20"/>
                <w:lang w:val="vi-VN"/>
              </w:rPr>
              <w:t xml:space="preserve"> của </w:t>
            </w:r>
            <w:r w:rsidR="002110D0" w:rsidRPr="00B609CE">
              <w:rPr>
                <w:rFonts w:ascii="Times New Roman" w:eastAsia="Calibri" w:hAnsi="Times New Roman" w:cs="Times New Roman"/>
                <w:color w:val="000000"/>
                <w:spacing w:val="-6"/>
                <w:sz w:val="20"/>
                <w:szCs w:val="20"/>
              </w:rPr>
              <w:t>Ủy ban nhân dân</w:t>
            </w:r>
            <w:r w:rsidRPr="00B609CE">
              <w:rPr>
                <w:rFonts w:ascii="Times New Roman" w:eastAsia="Calibri" w:hAnsi="Times New Roman" w:cs="Times New Roman"/>
                <w:color w:val="000000"/>
                <w:spacing w:val="-6"/>
                <w:sz w:val="20"/>
                <w:szCs w:val="20"/>
              </w:rPr>
              <w:t xml:space="preserve"> tỉnh Bắc Kạn</w:t>
            </w:r>
          </w:p>
          <w:p w:rsidR="00F56D95" w:rsidRPr="00EB76D8" w:rsidRDefault="00F56D95" w:rsidP="009E75D6">
            <w:pPr>
              <w:spacing w:before="80" w:after="80" w:line="300" w:lineRule="exact"/>
              <w:jc w:val="both"/>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Ngày nhận báo cáo:</w:t>
            </w:r>
          </w:p>
          <w:p w:rsidR="00F56D95" w:rsidRPr="00EB76D8" w:rsidRDefault="00F56D95" w:rsidP="009E75D6">
            <w:pPr>
              <w:spacing w:before="80" w:after="80" w:line="300" w:lineRule="exact"/>
              <w:jc w:val="both"/>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Báo cáo 6 tháng: Ngày 1</w:t>
            </w:r>
            <w:r w:rsidRPr="00EB76D8">
              <w:rPr>
                <w:rFonts w:ascii="Times New Roman" w:eastAsia="Calibri" w:hAnsi="Times New Roman" w:cs="Times New Roman"/>
                <w:color w:val="000000"/>
                <w:sz w:val="20"/>
                <w:szCs w:val="20"/>
              </w:rPr>
              <w:t>0</w:t>
            </w:r>
            <w:r w:rsidRPr="00EB76D8">
              <w:rPr>
                <w:rFonts w:ascii="Times New Roman" w:eastAsia="Calibri" w:hAnsi="Times New Roman" w:cs="Times New Roman"/>
                <w:color w:val="000000"/>
                <w:sz w:val="20"/>
                <w:szCs w:val="20"/>
                <w:lang w:val="vi-VN"/>
              </w:rPr>
              <w:t>/</w:t>
            </w:r>
            <w:r w:rsidRPr="00EB76D8">
              <w:rPr>
                <w:rFonts w:ascii="Times New Roman" w:eastAsia="Calibri" w:hAnsi="Times New Roman" w:cs="Times New Roman"/>
                <w:color w:val="000000"/>
                <w:sz w:val="20"/>
                <w:szCs w:val="20"/>
              </w:rPr>
              <w:t>6</w:t>
            </w:r>
            <w:r w:rsidRPr="00EB76D8">
              <w:rPr>
                <w:rFonts w:ascii="Times New Roman" w:eastAsia="Calibri" w:hAnsi="Times New Roman" w:cs="Times New Roman"/>
                <w:color w:val="000000"/>
                <w:sz w:val="20"/>
                <w:szCs w:val="20"/>
                <w:lang w:val="vi-VN"/>
              </w:rPr>
              <w:t>năm báo cáo;</w:t>
            </w:r>
          </w:p>
          <w:p w:rsidR="00F56D95" w:rsidRPr="00EB76D8" w:rsidRDefault="00F56D95" w:rsidP="009E75D6">
            <w:pPr>
              <w:spacing w:before="80" w:after="80" w:line="300" w:lineRule="exact"/>
              <w:jc w:val="both"/>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Báo cáo năm ước tính: Ngày</w:t>
            </w:r>
            <w:r w:rsidRPr="00EB76D8">
              <w:rPr>
                <w:rFonts w:ascii="Times New Roman" w:eastAsia="Calibri" w:hAnsi="Times New Roman" w:cs="Times New Roman"/>
                <w:color w:val="000000"/>
                <w:sz w:val="20"/>
                <w:szCs w:val="20"/>
              </w:rPr>
              <w:t xml:space="preserve"> 05</w:t>
            </w:r>
            <w:r w:rsidRPr="00EB76D8">
              <w:rPr>
                <w:rFonts w:ascii="Times New Roman" w:eastAsia="Calibri" w:hAnsi="Times New Roman" w:cs="Times New Roman"/>
                <w:color w:val="000000"/>
                <w:sz w:val="20"/>
                <w:szCs w:val="20"/>
                <w:lang w:val="vi-VN"/>
              </w:rPr>
              <w:t>/12 năm báo cáo;</w:t>
            </w:r>
          </w:p>
          <w:p w:rsidR="00F56D95" w:rsidRPr="00EB76D8" w:rsidRDefault="00F56D95" w:rsidP="009E75D6">
            <w:pPr>
              <w:spacing w:before="80" w:after="80" w:line="300" w:lineRule="exact"/>
              <w:jc w:val="both"/>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 xml:space="preserve">Báo cáo năm chính thức: Ngày </w:t>
            </w:r>
            <w:r w:rsidRPr="00EB76D8">
              <w:rPr>
                <w:rFonts w:ascii="Times New Roman" w:eastAsia="Calibri" w:hAnsi="Times New Roman" w:cs="Times New Roman"/>
                <w:color w:val="000000"/>
                <w:sz w:val="20"/>
                <w:szCs w:val="20"/>
              </w:rPr>
              <w:t>05</w:t>
            </w:r>
            <w:r w:rsidRPr="00EB76D8">
              <w:rPr>
                <w:rFonts w:ascii="Times New Roman" w:eastAsia="Calibri" w:hAnsi="Times New Roman" w:cs="Times New Roman"/>
                <w:color w:val="000000"/>
                <w:sz w:val="20"/>
                <w:szCs w:val="20"/>
                <w:lang w:val="vi-VN"/>
              </w:rPr>
              <w:t>/2 năm sau.</w:t>
            </w:r>
          </w:p>
        </w:tc>
        <w:tc>
          <w:tcPr>
            <w:tcW w:w="1757" w:type="pct"/>
            <w:shd w:val="clear" w:color="auto" w:fill="FFFFFF"/>
            <w:hideMark/>
          </w:tcPr>
          <w:p w:rsidR="00F56D95" w:rsidRPr="00EB76D8" w:rsidRDefault="00F56D95" w:rsidP="009E75D6">
            <w:pPr>
              <w:spacing w:before="80" w:after="80" w:line="300" w:lineRule="exact"/>
              <w:jc w:val="center"/>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TỔNG SỐ CÔNG TRÌNH KHỞI CÔNG MỚI TRÊN ĐỊA BÀN</w:t>
            </w:r>
            <w:r w:rsidRPr="00EB76D8">
              <w:rPr>
                <w:rFonts w:ascii="Times New Roman" w:eastAsia="Calibri" w:hAnsi="Times New Roman" w:cs="Times New Roman"/>
                <w:b/>
                <w:bCs/>
                <w:color w:val="000000"/>
                <w:sz w:val="20"/>
                <w:szCs w:val="20"/>
              </w:rPr>
              <w:br/>
            </w:r>
            <w:r w:rsidRPr="00EB76D8">
              <w:rPr>
                <w:rFonts w:ascii="Times New Roman" w:eastAsia="Calibri" w:hAnsi="Times New Roman" w:cs="Times New Roman"/>
                <w:b/>
                <w:bCs/>
                <w:color w:val="000000"/>
                <w:sz w:val="20"/>
                <w:szCs w:val="20"/>
                <w:lang w:val="vi-VN"/>
              </w:rPr>
              <w:t>(6 tháng, năm)</w:t>
            </w:r>
          </w:p>
        </w:tc>
        <w:tc>
          <w:tcPr>
            <w:tcW w:w="1026" w:type="pct"/>
            <w:shd w:val="clear" w:color="auto" w:fill="FFFFFF"/>
            <w:hideMark/>
          </w:tcPr>
          <w:p w:rsidR="00F56D95" w:rsidRPr="00EB76D8" w:rsidRDefault="00F56D95" w:rsidP="009E75D6">
            <w:pPr>
              <w:spacing w:before="80" w:after="80" w:line="300" w:lineRule="exact"/>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báo cáo:</w:t>
            </w:r>
            <w:r w:rsidRPr="00EB76D8">
              <w:rPr>
                <w:rFonts w:ascii="Times New Roman" w:eastAsia="Calibri" w:hAnsi="Times New Roman" w:cs="Times New Roman"/>
                <w:color w:val="000000"/>
                <w:sz w:val="20"/>
                <w:szCs w:val="20"/>
              </w:rPr>
              <w:t>….</w:t>
            </w:r>
          </w:p>
          <w:p w:rsidR="00F56D95" w:rsidRPr="00EB76D8" w:rsidRDefault="00F56D95" w:rsidP="009E75D6">
            <w:pPr>
              <w:spacing w:before="80" w:after="80" w:line="300" w:lineRule="exact"/>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nhận báo cáo:</w:t>
            </w:r>
          </w:p>
          <w:p w:rsidR="00F56D95" w:rsidRPr="00EB76D8" w:rsidRDefault="00F56D95" w:rsidP="009E75D6">
            <w:pPr>
              <w:spacing w:before="80" w:after="80" w:line="300" w:lineRule="exact"/>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S</w:t>
            </w:r>
            <w:r w:rsidRPr="00EB76D8">
              <w:rPr>
                <w:rFonts w:ascii="Times New Roman" w:eastAsia="Calibri" w:hAnsi="Times New Roman" w:cs="Times New Roman"/>
                <w:color w:val="000000"/>
                <w:sz w:val="20"/>
                <w:szCs w:val="20"/>
              </w:rPr>
              <w:t>ở </w:t>
            </w:r>
            <w:r w:rsidRPr="00EB76D8">
              <w:rPr>
                <w:rFonts w:ascii="Times New Roman" w:eastAsia="Calibri" w:hAnsi="Times New Roman" w:cs="Times New Roman"/>
                <w:color w:val="000000"/>
                <w:sz w:val="20"/>
                <w:szCs w:val="20"/>
                <w:lang w:val="vi-VN"/>
              </w:rPr>
              <w:t>Xây dựng</w:t>
            </w:r>
            <w:r w:rsidRPr="00EB76D8">
              <w:rPr>
                <w:rFonts w:ascii="Times New Roman" w:eastAsia="Calibri" w:hAnsi="Times New Roman" w:cs="Times New Roman"/>
                <w:color w:val="000000"/>
                <w:sz w:val="20"/>
                <w:szCs w:val="20"/>
              </w:rPr>
              <w:t xml:space="preserve"> Bắc Kạn</w:t>
            </w:r>
          </w:p>
          <w:p w:rsidR="00F56D95" w:rsidRPr="00EB76D8" w:rsidRDefault="00F56D95" w:rsidP="009E75D6">
            <w:pPr>
              <w:spacing w:before="80" w:after="80" w:line="300" w:lineRule="exact"/>
              <w:rPr>
                <w:rFonts w:ascii="Times New Roman" w:eastAsia="Calibri" w:hAnsi="Times New Roman" w:cs="Times New Roman"/>
                <w:color w:val="000000"/>
                <w:sz w:val="20"/>
                <w:szCs w:val="20"/>
              </w:rPr>
            </w:pPr>
          </w:p>
        </w:tc>
      </w:tr>
    </w:tbl>
    <w:p w:rsidR="00F56D95" w:rsidRPr="00EB76D8" w:rsidRDefault="00F56D95" w:rsidP="00F56D95">
      <w:pPr>
        <w:spacing w:before="120" w:after="0" w:line="240" w:lineRule="auto"/>
        <w:rPr>
          <w:rFonts w:ascii="Times New Roman" w:eastAsia="Calibri" w:hAnsi="Times New Roman" w:cs="Times New Roman"/>
          <w:sz w:val="28"/>
        </w:rPr>
      </w:pPr>
    </w:p>
    <w:tbl>
      <w:tblPr>
        <w:tblW w:w="4945" w:type="pct"/>
        <w:tblCellSpacing w:w="0" w:type="dxa"/>
        <w:tblInd w:w="46" w:type="dxa"/>
        <w:shd w:val="clear" w:color="auto" w:fill="FFFFFF"/>
        <w:tblLayout w:type="fixed"/>
        <w:tblCellMar>
          <w:left w:w="28" w:type="dxa"/>
          <w:right w:w="28" w:type="dxa"/>
        </w:tblCellMar>
        <w:tblLook w:val="04A0" w:firstRow="1" w:lastRow="0" w:firstColumn="1" w:lastColumn="0" w:noHBand="0" w:noVBand="1"/>
      </w:tblPr>
      <w:tblGrid>
        <w:gridCol w:w="3990"/>
        <w:gridCol w:w="582"/>
        <w:gridCol w:w="1138"/>
        <w:gridCol w:w="1049"/>
        <w:gridCol w:w="1176"/>
        <w:gridCol w:w="1298"/>
      </w:tblGrid>
      <w:tr w:rsidR="00B40A71" w:rsidRPr="00EB76D8" w:rsidTr="00B40A71">
        <w:trPr>
          <w:trHeight w:val="20"/>
          <w:tblCellSpacing w:w="0" w:type="dxa"/>
        </w:trPr>
        <w:tc>
          <w:tcPr>
            <w:tcW w:w="2161"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F56D95" w:rsidRPr="00EB76D8" w:rsidRDefault="00F56D95" w:rsidP="00F56D95">
            <w:pPr>
              <w:spacing w:before="120" w:after="0" w:line="240" w:lineRule="auto"/>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315" w:type="pct"/>
            <w:vMerge w:val="restart"/>
            <w:tcBorders>
              <w:top w:val="single" w:sz="8" w:space="0" w:color="auto"/>
              <w:left w:val="nil"/>
              <w:bottom w:val="single" w:sz="8" w:space="0" w:color="auto"/>
              <w:right w:val="single" w:sz="8" w:space="0" w:color="auto"/>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4"/>
                <w:szCs w:val="24"/>
              </w:rPr>
            </w:pPr>
            <w:r w:rsidRPr="00EB76D8">
              <w:rPr>
                <w:rFonts w:ascii="Times New Roman" w:eastAsia="Calibri" w:hAnsi="Times New Roman" w:cs="Times New Roman"/>
                <w:b/>
                <w:bCs/>
                <w:color w:val="000000"/>
                <w:sz w:val="24"/>
                <w:szCs w:val="24"/>
                <w:lang w:val="vi-VN"/>
              </w:rPr>
              <w:t>Mã số</w:t>
            </w:r>
          </w:p>
        </w:tc>
        <w:tc>
          <w:tcPr>
            <w:tcW w:w="1184" w:type="pct"/>
            <w:gridSpan w:val="2"/>
            <w:tcBorders>
              <w:top w:val="single" w:sz="8" w:space="0" w:color="auto"/>
              <w:left w:val="nil"/>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240" w:lineRule="auto"/>
              <w:jc w:val="center"/>
              <w:rPr>
                <w:rFonts w:ascii="Times New Roman" w:eastAsia="Calibri" w:hAnsi="Times New Roman" w:cs="Times New Roman"/>
                <w:color w:val="000000"/>
                <w:sz w:val="24"/>
                <w:szCs w:val="24"/>
              </w:rPr>
            </w:pPr>
            <w:r w:rsidRPr="00EB76D8">
              <w:rPr>
                <w:rFonts w:ascii="Times New Roman" w:eastAsia="Calibri" w:hAnsi="Times New Roman" w:cs="Times New Roman"/>
                <w:b/>
                <w:bCs/>
                <w:color w:val="000000"/>
                <w:sz w:val="24"/>
                <w:szCs w:val="24"/>
                <w:lang w:val="vi-VN"/>
              </w:rPr>
              <w:t>Tổng mức đầu tư (hoặc dự toán) (ĐVT: Triệu đồng)</w:t>
            </w:r>
          </w:p>
        </w:tc>
        <w:tc>
          <w:tcPr>
            <w:tcW w:w="1340" w:type="pct"/>
            <w:gridSpan w:val="2"/>
            <w:tcBorders>
              <w:top w:val="single" w:sz="8" w:space="0" w:color="auto"/>
              <w:left w:val="nil"/>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240" w:lineRule="auto"/>
              <w:jc w:val="center"/>
              <w:rPr>
                <w:rFonts w:ascii="Times New Roman" w:eastAsia="Calibri" w:hAnsi="Times New Roman" w:cs="Times New Roman"/>
                <w:color w:val="000000"/>
                <w:sz w:val="24"/>
                <w:szCs w:val="24"/>
              </w:rPr>
            </w:pPr>
            <w:r w:rsidRPr="00EB76D8">
              <w:rPr>
                <w:rFonts w:ascii="Times New Roman" w:eastAsia="Calibri" w:hAnsi="Times New Roman" w:cs="Times New Roman"/>
                <w:b/>
                <w:bCs/>
                <w:color w:val="000000"/>
                <w:spacing w:val="-8"/>
                <w:sz w:val="24"/>
                <w:szCs w:val="24"/>
                <w:lang w:val="vi-VN"/>
              </w:rPr>
              <w:t>Tổng số công trình khởi công mới trên địa bàn</w:t>
            </w:r>
            <w:r w:rsidRPr="00EB76D8">
              <w:rPr>
                <w:rFonts w:ascii="Times New Roman" w:eastAsia="Calibri" w:hAnsi="Times New Roman" w:cs="Times New Roman"/>
                <w:b/>
                <w:bCs/>
                <w:color w:val="000000"/>
                <w:sz w:val="24"/>
                <w:szCs w:val="24"/>
                <w:lang w:val="vi-VN"/>
              </w:rPr>
              <w:t xml:space="preserve"> (ĐVT: Công trình)</w:t>
            </w:r>
          </w:p>
        </w:tc>
      </w:tr>
      <w:tr w:rsidR="00B40A71" w:rsidRPr="00EB76D8" w:rsidTr="00B40A71">
        <w:trPr>
          <w:trHeight w:val="20"/>
          <w:tblCellSpacing w:w="0" w:type="dxa"/>
        </w:trPr>
        <w:tc>
          <w:tcPr>
            <w:tcW w:w="216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56D95" w:rsidRPr="00EB76D8" w:rsidRDefault="00F56D95" w:rsidP="00F56D95">
            <w:pPr>
              <w:spacing w:before="120" w:after="0" w:line="240" w:lineRule="auto"/>
              <w:rPr>
                <w:rFonts w:ascii="Times New Roman" w:eastAsia="Calibri" w:hAnsi="Times New Roman" w:cs="Times New Roman"/>
                <w:color w:val="000000"/>
                <w:sz w:val="24"/>
                <w:szCs w:val="24"/>
              </w:rPr>
            </w:pPr>
          </w:p>
        </w:tc>
        <w:tc>
          <w:tcPr>
            <w:tcW w:w="315" w:type="pct"/>
            <w:vMerge/>
            <w:tcBorders>
              <w:top w:val="single" w:sz="8" w:space="0" w:color="auto"/>
              <w:left w:val="nil"/>
              <w:bottom w:val="single" w:sz="8" w:space="0" w:color="auto"/>
              <w:right w:val="single" w:sz="8" w:space="0" w:color="auto"/>
            </w:tcBorders>
            <w:shd w:val="clear" w:color="auto" w:fill="FFFFFF"/>
            <w:vAlign w:val="center"/>
            <w:hideMark/>
          </w:tcPr>
          <w:p w:rsidR="00F56D95" w:rsidRPr="00EB76D8" w:rsidRDefault="00F56D95" w:rsidP="00F56D95">
            <w:pPr>
              <w:spacing w:before="120" w:after="0" w:line="240" w:lineRule="auto"/>
              <w:rPr>
                <w:rFonts w:ascii="Times New Roman" w:eastAsia="Calibri" w:hAnsi="Times New Roman" w:cs="Times New Roman"/>
                <w:color w:val="000000"/>
                <w:sz w:val="24"/>
                <w:szCs w:val="24"/>
              </w:rPr>
            </w:pPr>
          </w:p>
        </w:tc>
        <w:tc>
          <w:tcPr>
            <w:tcW w:w="616" w:type="pct"/>
            <w:tcBorders>
              <w:top w:val="nil"/>
              <w:left w:val="nil"/>
              <w:bottom w:val="single" w:sz="8" w:space="0" w:color="auto"/>
              <w:right w:val="single" w:sz="8" w:space="0" w:color="auto"/>
            </w:tcBorders>
            <w:shd w:val="clear" w:color="auto" w:fill="FFFFFF"/>
            <w:vAlign w:val="center"/>
            <w:hideMark/>
          </w:tcPr>
          <w:p w:rsidR="00F56D95" w:rsidRPr="00EC4CBA" w:rsidRDefault="00F56D95" w:rsidP="009E75D6">
            <w:pPr>
              <w:spacing w:before="120" w:after="120" w:line="240" w:lineRule="auto"/>
              <w:jc w:val="center"/>
              <w:rPr>
                <w:rFonts w:ascii="Times New Roman Bold" w:eastAsia="Calibri" w:hAnsi="Times New Roman Bold" w:cs="Times New Roman"/>
                <w:color w:val="000000"/>
                <w:spacing w:val="-6"/>
                <w:sz w:val="24"/>
                <w:szCs w:val="24"/>
              </w:rPr>
            </w:pPr>
            <w:r w:rsidRPr="00EC4CBA">
              <w:rPr>
                <w:rFonts w:ascii="Times New Roman Bold" w:eastAsia="Calibri" w:hAnsi="Times New Roman Bold" w:cs="Times New Roman"/>
                <w:b/>
                <w:bCs/>
                <w:color w:val="000000"/>
                <w:spacing w:val="-6"/>
                <w:sz w:val="24"/>
                <w:szCs w:val="24"/>
                <w:lang w:val="vi-VN"/>
              </w:rPr>
              <w:t>Số liệu cùng kỳ năm trước</w:t>
            </w:r>
          </w:p>
        </w:tc>
        <w:tc>
          <w:tcPr>
            <w:tcW w:w="568"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240" w:lineRule="auto"/>
              <w:jc w:val="center"/>
              <w:rPr>
                <w:rFonts w:ascii="Times New Roman" w:eastAsia="Calibri" w:hAnsi="Times New Roman" w:cs="Times New Roman"/>
                <w:color w:val="000000"/>
                <w:sz w:val="24"/>
                <w:szCs w:val="24"/>
              </w:rPr>
            </w:pPr>
            <w:r w:rsidRPr="00EB76D8">
              <w:rPr>
                <w:rFonts w:ascii="Times New Roman" w:eastAsia="Calibri" w:hAnsi="Times New Roman" w:cs="Times New Roman"/>
                <w:b/>
                <w:bCs/>
                <w:color w:val="000000"/>
                <w:sz w:val="24"/>
                <w:szCs w:val="24"/>
                <w:lang w:val="vi-VN"/>
              </w:rPr>
              <w:t>Số liệu trong kỳ báo cáo</w:t>
            </w:r>
          </w:p>
        </w:tc>
        <w:tc>
          <w:tcPr>
            <w:tcW w:w="637"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240" w:lineRule="auto"/>
              <w:jc w:val="center"/>
              <w:rPr>
                <w:rFonts w:ascii="Times New Roman" w:eastAsia="Calibri" w:hAnsi="Times New Roman" w:cs="Times New Roman"/>
                <w:color w:val="000000"/>
                <w:sz w:val="24"/>
                <w:szCs w:val="24"/>
              </w:rPr>
            </w:pPr>
            <w:r w:rsidRPr="00EB76D8">
              <w:rPr>
                <w:rFonts w:ascii="Times New Roman" w:eastAsia="Calibri" w:hAnsi="Times New Roman" w:cs="Times New Roman"/>
                <w:b/>
                <w:bCs/>
                <w:color w:val="000000"/>
                <w:sz w:val="24"/>
                <w:szCs w:val="24"/>
                <w:lang w:val="vi-VN"/>
              </w:rPr>
              <w:t>Thực hiện cùng kỳ năm trước</w:t>
            </w:r>
          </w:p>
        </w:tc>
        <w:tc>
          <w:tcPr>
            <w:tcW w:w="703"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240" w:lineRule="auto"/>
              <w:jc w:val="center"/>
              <w:rPr>
                <w:rFonts w:ascii="Times New Roman" w:eastAsia="Calibri" w:hAnsi="Times New Roman" w:cs="Times New Roman"/>
                <w:color w:val="000000"/>
                <w:sz w:val="24"/>
                <w:szCs w:val="24"/>
              </w:rPr>
            </w:pPr>
            <w:r w:rsidRPr="00EB76D8">
              <w:rPr>
                <w:rFonts w:ascii="Times New Roman" w:eastAsia="Calibri" w:hAnsi="Times New Roman" w:cs="Times New Roman"/>
                <w:b/>
                <w:bCs/>
                <w:color w:val="000000"/>
                <w:sz w:val="24"/>
                <w:szCs w:val="24"/>
                <w:lang w:val="vi-VN"/>
              </w:rPr>
              <w:t>Thực hiện trong kỳ báo cáo</w:t>
            </w:r>
          </w:p>
        </w:tc>
      </w:tr>
      <w:tr w:rsidR="00B40A71" w:rsidRPr="00EB76D8" w:rsidTr="00B40A71">
        <w:trPr>
          <w:trHeight w:val="20"/>
          <w:tblCellSpacing w:w="0" w:type="dxa"/>
        </w:trPr>
        <w:tc>
          <w:tcPr>
            <w:tcW w:w="2161" w:type="pct"/>
            <w:tcBorders>
              <w:top w:val="nil"/>
              <w:left w:val="single" w:sz="8" w:space="0" w:color="auto"/>
              <w:bottom w:val="single" w:sz="8" w:space="0" w:color="auto"/>
              <w:right w:val="single" w:sz="8" w:space="0" w:color="auto"/>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A</w:t>
            </w:r>
          </w:p>
        </w:tc>
        <w:tc>
          <w:tcPr>
            <w:tcW w:w="315"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B</w:t>
            </w:r>
          </w:p>
        </w:tc>
        <w:tc>
          <w:tcPr>
            <w:tcW w:w="616"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1</w:t>
            </w:r>
          </w:p>
        </w:tc>
        <w:tc>
          <w:tcPr>
            <w:tcW w:w="568"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2</w:t>
            </w:r>
          </w:p>
        </w:tc>
        <w:tc>
          <w:tcPr>
            <w:tcW w:w="637"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3</w:t>
            </w:r>
          </w:p>
        </w:tc>
        <w:tc>
          <w:tcPr>
            <w:tcW w:w="703"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4</w:t>
            </w:r>
          </w:p>
        </w:tc>
      </w:tr>
      <w:tr w:rsidR="00B40A71" w:rsidRPr="00EB76D8" w:rsidTr="00B40A71">
        <w:trPr>
          <w:trHeight w:val="20"/>
          <w:tblCellSpacing w:w="0" w:type="dxa"/>
        </w:trPr>
        <w:tc>
          <w:tcPr>
            <w:tcW w:w="2161" w:type="pct"/>
            <w:tcBorders>
              <w:top w:val="nil"/>
              <w:left w:val="single" w:sz="8" w:space="0" w:color="auto"/>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b/>
                <w:bCs/>
                <w:color w:val="000000"/>
                <w:sz w:val="24"/>
                <w:szCs w:val="24"/>
                <w:lang w:val="vi-VN"/>
              </w:rPr>
              <w:t>Tổng số</w:t>
            </w:r>
          </w:p>
        </w:tc>
        <w:tc>
          <w:tcPr>
            <w:tcW w:w="315"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center"/>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01</w:t>
            </w:r>
          </w:p>
        </w:tc>
        <w:tc>
          <w:tcPr>
            <w:tcW w:w="616"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568"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637"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703"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r>
      <w:tr w:rsidR="00B40A71" w:rsidRPr="00EB76D8" w:rsidTr="00B40A71">
        <w:trPr>
          <w:trHeight w:val="20"/>
          <w:tblCellSpacing w:w="0" w:type="dxa"/>
        </w:trPr>
        <w:tc>
          <w:tcPr>
            <w:tcW w:w="2161" w:type="pct"/>
            <w:tcBorders>
              <w:top w:val="nil"/>
              <w:left w:val="single" w:sz="8" w:space="0" w:color="auto"/>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b/>
                <w:bCs/>
                <w:color w:val="000000"/>
                <w:sz w:val="24"/>
                <w:szCs w:val="24"/>
                <w:lang w:val="vi-VN"/>
              </w:rPr>
              <w:t>I. Phân theo quy mô dự án</w:t>
            </w:r>
          </w:p>
        </w:tc>
        <w:tc>
          <w:tcPr>
            <w:tcW w:w="315"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center"/>
              <w:rPr>
                <w:rFonts w:ascii="Times New Roman" w:eastAsia="Calibri" w:hAnsi="Times New Roman" w:cs="Times New Roman"/>
                <w:color w:val="000000"/>
                <w:sz w:val="24"/>
                <w:szCs w:val="24"/>
              </w:rPr>
            </w:pPr>
          </w:p>
        </w:tc>
        <w:tc>
          <w:tcPr>
            <w:tcW w:w="616"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568"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637"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703"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r>
      <w:tr w:rsidR="00B40A71" w:rsidRPr="00EB76D8" w:rsidTr="00B40A71">
        <w:trPr>
          <w:trHeight w:val="20"/>
          <w:tblCellSpacing w:w="0" w:type="dxa"/>
        </w:trPr>
        <w:tc>
          <w:tcPr>
            <w:tcW w:w="2161" w:type="pct"/>
            <w:tcBorders>
              <w:top w:val="nil"/>
              <w:left w:val="single" w:sz="8" w:space="0" w:color="auto"/>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both"/>
              <w:rPr>
                <w:rFonts w:ascii="Times New Roman" w:eastAsia="Calibri" w:hAnsi="Times New Roman" w:cs="Times New Roman"/>
                <w:color w:val="000000"/>
                <w:spacing w:val="-10"/>
                <w:sz w:val="24"/>
                <w:szCs w:val="24"/>
              </w:rPr>
            </w:pPr>
            <w:r w:rsidRPr="00EB76D8">
              <w:rPr>
                <w:rFonts w:ascii="Times New Roman" w:eastAsia="Calibri" w:hAnsi="Times New Roman" w:cs="Times New Roman"/>
                <w:color w:val="000000"/>
                <w:spacing w:val="-10"/>
                <w:sz w:val="24"/>
                <w:szCs w:val="24"/>
                <w:lang w:val="vi-VN"/>
              </w:rPr>
              <w:t>- Công trình thuộc dự án quan trọng quốc gia</w:t>
            </w:r>
          </w:p>
        </w:tc>
        <w:tc>
          <w:tcPr>
            <w:tcW w:w="315"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center"/>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02</w:t>
            </w:r>
          </w:p>
        </w:tc>
        <w:tc>
          <w:tcPr>
            <w:tcW w:w="616"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568"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637"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703"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r>
      <w:tr w:rsidR="00B40A71" w:rsidRPr="00EB76D8" w:rsidTr="00B40A71">
        <w:trPr>
          <w:trHeight w:val="20"/>
          <w:tblCellSpacing w:w="0" w:type="dxa"/>
        </w:trPr>
        <w:tc>
          <w:tcPr>
            <w:tcW w:w="2161" w:type="pct"/>
            <w:tcBorders>
              <w:top w:val="nil"/>
              <w:left w:val="single" w:sz="8" w:space="0" w:color="auto"/>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Công trình thuộc dự án nhóm A</w:t>
            </w:r>
          </w:p>
        </w:tc>
        <w:tc>
          <w:tcPr>
            <w:tcW w:w="315"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center"/>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03</w:t>
            </w:r>
          </w:p>
        </w:tc>
        <w:tc>
          <w:tcPr>
            <w:tcW w:w="616"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568"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637"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703"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r>
      <w:tr w:rsidR="00B40A71" w:rsidRPr="00EB76D8" w:rsidTr="00B40A71">
        <w:trPr>
          <w:trHeight w:val="20"/>
          <w:tblCellSpacing w:w="0" w:type="dxa"/>
        </w:trPr>
        <w:tc>
          <w:tcPr>
            <w:tcW w:w="2161" w:type="pct"/>
            <w:tcBorders>
              <w:top w:val="nil"/>
              <w:left w:val="single" w:sz="8" w:space="0" w:color="auto"/>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Công trình thuộc dự án nhóm B</w:t>
            </w:r>
          </w:p>
        </w:tc>
        <w:tc>
          <w:tcPr>
            <w:tcW w:w="315"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center"/>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04</w:t>
            </w:r>
          </w:p>
        </w:tc>
        <w:tc>
          <w:tcPr>
            <w:tcW w:w="616"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568"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637"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703"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r>
      <w:tr w:rsidR="00B40A71" w:rsidRPr="00EB76D8" w:rsidTr="00B40A71">
        <w:trPr>
          <w:trHeight w:val="20"/>
          <w:tblCellSpacing w:w="0" w:type="dxa"/>
        </w:trPr>
        <w:tc>
          <w:tcPr>
            <w:tcW w:w="2161" w:type="pct"/>
            <w:tcBorders>
              <w:top w:val="nil"/>
              <w:left w:val="single" w:sz="8" w:space="0" w:color="auto"/>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Công trình thuộc dự án nhóm </w:t>
            </w:r>
            <w:r w:rsidRPr="00EB76D8">
              <w:rPr>
                <w:rFonts w:ascii="Times New Roman" w:eastAsia="Calibri" w:hAnsi="Times New Roman" w:cs="Times New Roman"/>
                <w:color w:val="000000"/>
                <w:sz w:val="24"/>
                <w:szCs w:val="24"/>
              </w:rPr>
              <w:t>C</w:t>
            </w:r>
          </w:p>
        </w:tc>
        <w:tc>
          <w:tcPr>
            <w:tcW w:w="315"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center"/>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05</w:t>
            </w:r>
          </w:p>
        </w:tc>
        <w:tc>
          <w:tcPr>
            <w:tcW w:w="616"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568"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637"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703"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r>
      <w:tr w:rsidR="00B40A71" w:rsidRPr="00EB76D8" w:rsidTr="00B40A71">
        <w:trPr>
          <w:trHeight w:val="20"/>
          <w:tblCellSpacing w:w="0" w:type="dxa"/>
        </w:trPr>
        <w:tc>
          <w:tcPr>
            <w:tcW w:w="2161" w:type="pct"/>
            <w:tcBorders>
              <w:top w:val="nil"/>
              <w:left w:val="single" w:sz="8" w:space="0" w:color="auto"/>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both"/>
              <w:rPr>
                <w:rFonts w:ascii="Times New Roman" w:eastAsia="Calibri" w:hAnsi="Times New Roman" w:cs="Times New Roman"/>
                <w:color w:val="000000"/>
                <w:spacing w:val="-6"/>
                <w:sz w:val="24"/>
                <w:szCs w:val="24"/>
              </w:rPr>
            </w:pPr>
            <w:r w:rsidRPr="00EB76D8">
              <w:rPr>
                <w:rFonts w:ascii="Times New Roman" w:eastAsia="Calibri" w:hAnsi="Times New Roman" w:cs="Times New Roman"/>
                <w:b/>
                <w:bCs/>
                <w:color w:val="000000"/>
                <w:spacing w:val="-6"/>
                <w:sz w:val="24"/>
                <w:szCs w:val="24"/>
                <w:lang w:val="vi-VN"/>
              </w:rPr>
              <w:t>II. Phân loại công trình theo công năng</w:t>
            </w:r>
          </w:p>
        </w:tc>
        <w:tc>
          <w:tcPr>
            <w:tcW w:w="315"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center"/>
              <w:rPr>
                <w:rFonts w:ascii="Times New Roman" w:eastAsia="Calibri" w:hAnsi="Times New Roman" w:cs="Times New Roman"/>
                <w:color w:val="000000"/>
                <w:sz w:val="24"/>
                <w:szCs w:val="24"/>
              </w:rPr>
            </w:pPr>
          </w:p>
        </w:tc>
        <w:tc>
          <w:tcPr>
            <w:tcW w:w="616"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568"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637"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703"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r>
      <w:tr w:rsidR="00B40A71" w:rsidRPr="00EB76D8" w:rsidTr="00B40A71">
        <w:trPr>
          <w:trHeight w:val="20"/>
          <w:tblCellSpacing w:w="0" w:type="dxa"/>
        </w:trPr>
        <w:tc>
          <w:tcPr>
            <w:tcW w:w="2161" w:type="pct"/>
            <w:tcBorders>
              <w:top w:val="nil"/>
              <w:left w:val="single" w:sz="8" w:space="0" w:color="auto"/>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Công trình dân dụng</w:t>
            </w:r>
          </w:p>
        </w:tc>
        <w:tc>
          <w:tcPr>
            <w:tcW w:w="315"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center"/>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06</w:t>
            </w:r>
          </w:p>
        </w:tc>
        <w:tc>
          <w:tcPr>
            <w:tcW w:w="616"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568"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637"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703"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r>
      <w:tr w:rsidR="00B40A71" w:rsidRPr="00EB76D8" w:rsidTr="00B40A71">
        <w:trPr>
          <w:trHeight w:val="20"/>
          <w:tblCellSpacing w:w="0" w:type="dxa"/>
        </w:trPr>
        <w:tc>
          <w:tcPr>
            <w:tcW w:w="2161" w:type="pct"/>
            <w:tcBorders>
              <w:top w:val="nil"/>
              <w:left w:val="single" w:sz="8" w:space="0" w:color="auto"/>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Công trình công nghiệp</w:t>
            </w:r>
          </w:p>
        </w:tc>
        <w:tc>
          <w:tcPr>
            <w:tcW w:w="315"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center"/>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07</w:t>
            </w:r>
          </w:p>
        </w:tc>
        <w:tc>
          <w:tcPr>
            <w:tcW w:w="616"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568"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637"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703"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r>
      <w:tr w:rsidR="00B40A71" w:rsidRPr="00EB76D8" w:rsidTr="00B40A71">
        <w:trPr>
          <w:trHeight w:val="20"/>
          <w:tblCellSpacing w:w="0" w:type="dxa"/>
        </w:trPr>
        <w:tc>
          <w:tcPr>
            <w:tcW w:w="2161" w:type="pct"/>
            <w:tcBorders>
              <w:top w:val="nil"/>
              <w:left w:val="single" w:sz="8" w:space="0" w:color="auto"/>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Công trình hạ t</w:t>
            </w:r>
            <w:r w:rsidRPr="00EB76D8">
              <w:rPr>
                <w:rFonts w:ascii="Times New Roman" w:eastAsia="Calibri" w:hAnsi="Times New Roman" w:cs="Times New Roman"/>
                <w:color w:val="000000"/>
                <w:sz w:val="24"/>
                <w:szCs w:val="24"/>
              </w:rPr>
              <w:t>ầ</w:t>
            </w:r>
            <w:r w:rsidRPr="00EB76D8">
              <w:rPr>
                <w:rFonts w:ascii="Times New Roman" w:eastAsia="Calibri" w:hAnsi="Times New Roman" w:cs="Times New Roman"/>
                <w:color w:val="000000"/>
                <w:sz w:val="24"/>
                <w:szCs w:val="24"/>
                <w:lang w:val="vi-VN"/>
              </w:rPr>
              <w:t>ng kỹ thuật</w:t>
            </w:r>
          </w:p>
        </w:tc>
        <w:tc>
          <w:tcPr>
            <w:tcW w:w="315"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center"/>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08</w:t>
            </w:r>
          </w:p>
        </w:tc>
        <w:tc>
          <w:tcPr>
            <w:tcW w:w="616"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568"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637"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703"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r>
      <w:tr w:rsidR="00B40A71" w:rsidRPr="00EB76D8" w:rsidTr="00B40A71">
        <w:trPr>
          <w:trHeight w:val="20"/>
          <w:tblCellSpacing w:w="0" w:type="dxa"/>
        </w:trPr>
        <w:tc>
          <w:tcPr>
            <w:tcW w:w="2161" w:type="pct"/>
            <w:tcBorders>
              <w:top w:val="nil"/>
              <w:left w:val="single" w:sz="8" w:space="0" w:color="auto"/>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Công trình giao thông</w:t>
            </w:r>
          </w:p>
        </w:tc>
        <w:tc>
          <w:tcPr>
            <w:tcW w:w="315"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center"/>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09</w:t>
            </w:r>
          </w:p>
        </w:tc>
        <w:tc>
          <w:tcPr>
            <w:tcW w:w="616"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568"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637"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703"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r>
      <w:tr w:rsidR="00B40A71" w:rsidRPr="00EB76D8" w:rsidTr="00B40A71">
        <w:trPr>
          <w:trHeight w:val="20"/>
          <w:tblCellSpacing w:w="0" w:type="dxa"/>
        </w:trPr>
        <w:tc>
          <w:tcPr>
            <w:tcW w:w="2161" w:type="pct"/>
            <w:tcBorders>
              <w:top w:val="nil"/>
              <w:left w:val="single" w:sz="8" w:space="0" w:color="auto"/>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Công trình nông nghiệp và phát triển nông thôn</w:t>
            </w:r>
          </w:p>
        </w:tc>
        <w:tc>
          <w:tcPr>
            <w:tcW w:w="315"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9E75D6">
            <w:pPr>
              <w:spacing w:before="120" w:after="120" w:line="400" w:lineRule="exact"/>
              <w:jc w:val="center"/>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10</w:t>
            </w:r>
          </w:p>
        </w:tc>
        <w:tc>
          <w:tcPr>
            <w:tcW w:w="616"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568"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637"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c>
          <w:tcPr>
            <w:tcW w:w="703" w:type="pct"/>
            <w:tcBorders>
              <w:top w:val="nil"/>
              <w:left w:val="nil"/>
              <w:bottom w:val="single" w:sz="8" w:space="0" w:color="auto"/>
              <w:right w:val="single" w:sz="8" w:space="0" w:color="auto"/>
            </w:tcBorders>
            <w:shd w:val="clear" w:color="auto" w:fill="FFFFFF"/>
            <w:hideMark/>
          </w:tcPr>
          <w:p w:rsidR="00F56D95" w:rsidRPr="00EB76D8" w:rsidRDefault="00F56D95" w:rsidP="009E75D6">
            <w:pPr>
              <w:spacing w:before="120" w:after="120" w:line="400" w:lineRule="exact"/>
              <w:jc w:val="both"/>
              <w:rPr>
                <w:rFonts w:ascii="Times New Roman" w:eastAsia="Calibri" w:hAnsi="Times New Roman" w:cs="Times New Roman"/>
                <w:color w:val="000000"/>
                <w:sz w:val="24"/>
                <w:szCs w:val="24"/>
              </w:rPr>
            </w:pPr>
            <w:r w:rsidRPr="00EB76D8">
              <w:rPr>
                <w:rFonts w:ascii="Times New Roman" w:eastAsia="Calibri" w:hAnsi="Times New Roman" w:cs="Times New Roman"/>
                <w:color w:val="000000"/>
                <w:sz w:val="24"/>
                <w:szCs w:val="24"/>
                <w:lang w:val="vi-VN"/>
              </w:rPr>
              <w:t> </w:t>
            </w:r>
          </w:p>
        </w:tc>
      </w:tr>
    </w:tbl>
    <w:p w:rsidR="00B40A71" w:rsidRPr="00EB76D8" w:rsidRDefault="00F56D95" w:rsidP="00B40A71">
      <w:pPr>
        <w:spacing w:before="120" w:after="120" w:line="400" w:lineRule="exact"/>
        <w:ind w:firstLine="720"/>
        <w:jc w:val="both"/>
        <w:rPr>
          <w:rFonts w:ascii="Times New Roman" w:eastAsia="Calibri" w:hAnsi="Times New Roman" w:cs="Times New Roman"/>
          <w:b/>
          <w:i/>
          <w:sz w:val="28"/>
        </w:rPr>
      </w:pPr>
      <w:r w:rsidRPr="00EB76D8">
        <w:rPr>
          <w:rFonts w:ascii="Times New Roman" w:eastAsia="Calibri" w:hAnsi="Times New Roman" w:cs="Times New Roman"/>
          <w:b/>
          <w:i/>
          <w:sz w:val="28"/>
        </w:rPr>
        <w:t xml:space="preserve">Ghi chú: </w:t>
      </w:r>
    </w:p>
    <w:p w:rsidR="00F56D95" w:rsidRPr="00EB76D8" w:rsidRDefault="002110D0" w:rsidP="00B40A71">
      <w:pPr>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sz w:val="28"/>
        </w:rPr>
        <w:t>-</w:t>
      </w:r>
      <w:r w:rsidR="00F56D95" w:rsidRPr="00EB76D8">
        <w:rPr>
          <w:rFonts w:ascii="Times New Roman" w:eastAsia="Calibri" w:hAnsi="Times New Roman" w:cs="Times New Roman"/>
          <w:i/>
          <w:sz w:val="28"/>
        </w:rPr>
        <w:t xml:space="preserve"> </w:t>
      </w:r>
      <w:r w:rsidR="00F56D95" w:rsidRPr="00EB76D8">
        <w:rPr>
          <w:rFonts w:ascii="Times New Roman" w:eastAsia="Calibri" w:hAnsi="Times New Roman" w:cs="Times New Roman"/>
          <w:i/>
          <w:color w:val="000000"/>
          <w:sz w:val="28"/>
          <w:lang w:val="vi-VN"/>
        </w:rPr>
        <w:t>Công trình khởi công mới trên địa bàn là công trình đủ điều kiện khởi công xây dựng theo quy định của Luật Xây dựng và được khởi công xây dựng mới trong năm sau khi chủ đầu tư gửi thông báo cho cơ quan quản lý xây dựng tại địa phương biết để theo dõi, kiểm tra, giám sát theo quy định</w:t>
      </w:r>
      <w:r w:rsidR="00F56D95" w:rsidRPr="00EB76D8">
        <w:rPr>
          <w:rFonts w:ascii="Times New Roman" w:eastAsia="Calibri" w:hAnsi="Times New Roman" w:cs="Times New Roman"/>
          <w:i/>
          <w:color w:val="000000"/>
          <w:sz w:val="28"/>
        </w:rPr>
        <w:t>.</w:t>
      </w:r>
    </w:p>
    <w:p w:rsidR="00F56D95" w:rsidRPr="00EB76D8" w:rsidRDefault="00F56D95" w:rsidP="00B40A71">
      <w:pPr>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 xml:space="preserve">- </w:t>
      </w:r>
      <w:r w:rsidRPr="00EB76D8">
        <w:rPr>
          <w:rFonts w:ascii="Times New Roman" w:eastAsia="Calibri" w:hAnsi="Times New Roman" w:cs="Times New Roman"/>
          <w:i/>
          <w:color w:val="000000"/>
          <w:sz w:val="28"/>
          <w:lang w:val="vi-VN"/>
        </w:rPr>
        <w:t xml:space="preserve">Tổng số công trình khởi công mới trên địa bàn (không bao gồm nhà ở riêng lẻ) là số công trình được cơ quan quản lý nhà </w:t>
      </w:r>
      <w:r w:rsidRPr="00EB76D8">
        <w:rPr>
          <w:rFonts w:ascii="Times New Roman" w:eastAsia="Calibri" w:hAnsi="Times New Roman" w:cs="Times New Roman"/>
          <w:i/>
          <w:sz w:val="28"/>
          <w:lang w:val="vi-VN"/>
        </w:rPr>
        <w:t>nước về xây dựng trên địa bàn thu thập, tổng hợp từ các thông tin trong thông báo khởi công do chủ đầu tư gửi cho cơ quan quản lý nhà nước về xây dựng trên địa bàn.</w:t>
      </w:r>
    </w:p>
    <w:p w:rsidR="00F56D95" w:rsidRPr="00BD77A9" w:rsidRDefault="00F56D95" w:rsidP="00B40A71">
      <w:pPr>
        <w:spacing w:before="120" w:after="120" w:line="400" w:lineRule="exact"/>
        <w:ind w:firstLine="720"/>
        <w:jc w:val="both"/>
        <w:rPr>
          <w:rFonts w:ascii="Times New Roman" w:eastAsia="Calibri" w:hAnsi="Times New Roman" w:cs="Times New Roman"/>
          <w:i/>
          <w:spacing w:val="-2"/>
          <w:sz w:val="28"/>
        </w:rPr>
      </w:pPr>
      <w:r w:rsidRPr="00BD77A9">
        <w:rPr>
          <w:rFonts w:ascii="Times New Roman" w:eastAsia="Calibri" w:hAnsi="Times New Roman" w:cs="Times New Roman"/>
          <w:i/>
          <w:color w:val="000000"/>
          <w:spacing w:val="-2"/>
          <w:sz w:val="28"/>
        </w:rPr>
        <w:t xml:space="preserve">- </w:t>
      </w:r>
      <w:r w:rsidRPr="00BD77A9">
        <w:rPr>
          <w:rFonts w:ascii="Times New Roman" w:eastAsia="Calibri" w:hAnsi="Times New Roman" w:cs="Times New Roman"/>
          <w:i/>
          <w:color w:val="000000"/>
          <w:spacing w:val="-2"/>
          <w:sz w:val="28"/>
          <w:lang w:val="vi-VN"/>
        </w:rPr>
        <w:t>Tổng mức đầu tư (hoặc dự toán) là toàn bộ chi phí đầu tư xây dựng của dự án được xác định phù hợp với thiết kế cơ sở và các nội dung khác của Báo cáo nghiên cứu khả thi đầu tư xây dựng. Bao gồm chi phí bồi thường, hỗ trợ và tái định cư (n</w:t>
      </w:r>
      <w:r w:rsidRPr="00BD77A9">
        <w:rPr>
          <w:rFonts w:ascii="Times New Roman" w:eastAsia="Calibri" w:hAnsi="Times New Roman" w:cs="Times New Roman"/>
          <w:i/>
          <w:color w:val="000000"/>
          <w:spacing w:val="-2"/>
          <w:sz w:val="28"/>
        </w:rPr>
        <w:t>ế</w:t>
      </w:r>
      <w:r w:rsidRPr="00BD77A9">
        <w:rPr>
          <w:rFonts w:ascii="Times New Roman" w:eastAsia="Calibri" w:hAnsi="Times New Roman" w:cs="Times New Roman"/>
          <w:i/>
          <w:color w:val="000000"/>
          <w:spacing w:val="-2"/>
          <w:sz w:val="28"/>
          <w:lang w:val="vi-VN"/>
        </w:rPr>
        <w:t xml:space="preserve">u có); </w:t>
      </w:r>
      <w:r w:rsidRPr="00BD77A9">
        <w:rPr>
          <w:rFonts w:ascii="Times New Roman Italic" w:eastAsia="Calibri" w:hAnsi="Times New Roman Italic" w:cs="Times New Roman"/>
          <w:i/>
          <w:color w:val="000000"/>
          <w:spacing w:val="-2"/>
          <w:sz w:val="28"/>
          <w:lang w:val="vi-VN"/>
        </w:rPr>
        <w:t>chi phí xây dựng; chi phí thiết bị; chi phí quản lý dự án; chi phí tư v</w:t>
      </w:r>
      <w:r w:rsidRPr="00BD77A9">
        <w:rPr>
          <w:rFonts w:ascii="Times New Roman Italic" w:eastAsia="Calibri" w:hAnsi="Times New Roman Italic" w:cs="Times New Roman"/>
          <w:i/>
          <w:color w:val="000000"/>
          <w:spacing w:val="-2"/>
          <w:sz w:val="28"/>
        </w:rPr>
        <w:t>ấ</w:t>
      </w:r>
      <w:r w:rsidRPr="00BD77A9">
        <w:rPr>
          <w:rFonts w:ascii="Times New Roman Italic" w:eastAsia="Calibri" w:hAnsi="Times New Roman Italic" w:cs="Times New Roman"/>
          <w:i/>
          <w:color w:val="000000"/>
          <w:spacing w:val="-2"/>
          <w:sz w:val="28"/>
          <w:lang w:val="vi-VN"/>
        </w:rPr>
        <w:t>n đầu tư xây dựng; chi phí khác và chi phí dự phòng cho kh</w:t>
      </w:r>
      <w:r w:rsidRPr="00BD77A9">
        <w:rPr>
          <w:rFonts w:ascii="Times New Roman Italic" w:eastAsia="Calibri" w:hAnsi="Times New Roman Italic" w:cs="Times New Roman"/>
          <w:i/>
          <w:color w:val="000000"/>
          <w:spacing w:val="-2"/>
          <w:sz w:val="28"/>
        </w:rPr>
        <w:t>ối </w:t>
      </w:r>
      <w:r w:rsidRPr="00BD77A9">
        <w:rPr>
          <w:rFonts w:ascii="Times New Roman Italic" w:eastAsia="Calibri" w:hAnsi="Times New Roman Italic" w:cs="Times New Roman"/>
          <w:i/>
          <w:color w:val="000000"/>
          <w:spacing w:val="-2"/>
          <w:sz w:val="28"/>
          <w:lang w:val="vi-VN"/>
        </w:rPr>
        <w:t>lượng phát sinh và trượt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95"/>
        <w:gridCol w:w="4961"/>
      </w:tblGrid>
      <w:tr w:rsidR="00F56D95" w:rsidRPr="00EB76D8" w:rsidTr="00B40A71">
        <w:trPr>
          <w:tblCellSpacing w:w="0" w:type="dxa"/>
        </w:trPr>
        <w:tc>
          <w:tcPr>
            <w:tcW w:w="2349" w:type="pct"/>
            <w:shd w:val="clear" w:color="auto" w:fill="FFFFFF"/>
            <w:vAlign w:val="center"/>
            <w:hideMark/>
          </w:tcPr>
          <w:p w:rsidR="00F56D95" w:rsidRPr="00EB76D8" w:rsidRDefault="00F56D95" w:rsidP="00B40A71">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Người lập biểu</w:t>
            </w:r>
            <w:r w:rsidRPr="00EB76D8">
              <w:rPr>
                <w:rFonts w:ascii="Times New Roman" w:eastAsia="Calibri" w:hAnsi="Times New Roman" w:cs="Times New Roman"/>
                <w:color w:val="000000"/>
                <w:sz w:val="28"/>
              </w:rPr>
              <w:br/>
            </w:r>
            <w:r w:rsidRPr="00EB76D8">
              <w:rPr>
                <w:rFonts w:ascii="Times New Roman" w:eastAsia="Calibri" w:hAnsi="Times New Roman" w:cs="Times New Roman"/>
                <w:i/>
                <w:iCs/>
                <w:color w:val="000000"/>
                <w:sz w:val="28"/>
              </w:rPr>
              <w:t>(Ký, họ tên)</w:t>
            </w:r>
          </w:p>
        </w:tc>
        <w:tc>
          <w:tcPr>
            <w:tcW w:w="2651" w:type="pct"/>
            <w:shd w:val="clear" w:color="auto" w:fill="FFFFFF"/>
            <w:vAlign w:val="center"/>
            <w:hideMark/>
          </w:tcPr>
          <w:p w:rsidR="00B40A71" w:rsidRPr="00EB76D8" w:rsidRDefault="00B40A71" w:rsidP="00B40A71">
            <w:pPr>
              <w:spacing w:after="0" w:line="240" w:lineRule="auto"/>
              <w:ind w:hanging="11"/>
              <w:jc w:val="center"/>
              <w:rPr>
                <w:rFonts w:ascii="Times New Roman" w:eastAsia="Calibri" w:hAnsi="Times New Roman" w:cs="Times New Roman"/>
                <w:i/>
                <w:iCs/>
                <w:color w:val="000000"/>
                <w:sz w:val="28"/>
              </w:rPr>
            </w:pPr>
            <w:r w:rsidRPr="00EB76D8">
              <w:rPr>
                <w:rFonts w:ascii="Times New Roman" w:eastAsia="Calibri" w:hAnsi="Times New Roman" w:cs="Times New Roman"/>
                <w:i/>
                <w:iCs/>
                <w:color w:val="000000"/>
                <w:sz w:val="28"/>
              </w:rPr>
              <w:t>…………</w:t>
            </w:r>
            <w:r w:rsidR="00F56D95" w:rsidRPr="00EB76D8">
              <w:rPr>
                <w:rFonts w:ascii="Times New Roman" w:eastAsia="Calibri" w:hAnsi="Times New Roman" w:cs="Times New Roman"/>
                <w:i/>
                <w:iCs/>
                <w:color w:val="000000"/>
                <w:sz w:val="28"/>
              </w:rPr>
              <w:t>, ngày…tháng…năm…</w:t>
            </w:r>
          </w:p>
          <w:p w:rsidR="00F56D95" w:rsidRPr="00EB76D8" w:rsidRDefault="00F56D95" w:rsidP="00B40A71">
            <w:pPr>
              <w:spacing w:after="0" w:line="240" w:lineRule="auto"/>
              <w:ind w:hanging="11"/>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Thủ trưởng đơn vị</w:t>
            </w:r>
            <w:r w:rsidRPr="00EB76D8">
              <w:rPr>
                <w:rFonts w:ascii="Times New Roman" w:eastAsia="Calibri" w:hAnsi="Times New Roman" w:cs="Times New Roman"/>
                <w:color w:val="000000"/>
                <w:sz w:val="28"/>
              </w:rPr>
              <w:br/>
            </w:r>
            <w:r w:rsidRPr="00EB76D8">
              <w:rPr>
                <w:rFonts w:ascii="Times New Roman" w:eastAsia="Calibri" w:hAnsi="Times New Roman" w:cs="Times New Roman"/>
                <w:i/>
                <w:iCs/>
                <w:color w:val="000000"/>
                <w:sz w:val="28"/>
              </w:rPr>
              <w:t>(Ký, đóng dấu, họ tên)</w:t>
            </w:r>
          </w:p>
        </w:tc>
      </w:tr>
    </w:tbl>
    <w:p w:rsidR="00F56D95" w:rsidRPr="00EB76D8" w:rsidRDefault="00F56D95" w:rsidP="00F56D95">
      <w:pPr>
        <w:spacing w:before="120" w:after="0" w:line="240" w:lineRule="auto"/>
        <w:rPr>
          <w:rFonts w:ascii="Times New Roman" w:eastAsia="Calibri" w:hAnsi="Times New Roman" w:cs="Times New Roman"/>
          <w:sz w:val="28"/>
        </w:rPr>
        <w:sectPr w:rsidR="00F56D95" w:rsidRPr="00EB76D8" w:rsidSect="00441A02">
          <w:pgSz w:w="11907" w:h="16840" w:code="9"/>
          <w:pgMar w:top="1474" w:right="1304" w:bottom="1270" w:left="1247" w:header="720" w:footer="720" w:gutter="0"/>
          <w:cols w:space="720"/>
          <w:docGrid w:linePitch="360"/>
        </w:sectPr>
      </w:pPr>
    </w:p>
    <w:tbl>
      <w:tblPr>
        <w:tblW w:w="4966" w:type="pct"/>
        <w:tblInd w:w="51" w:type="dxa"/>
        <w:shd w:val="clear" w:color="auto" w:fill="FFFFFF"/>
        <w:tblLayout w:type="fixed"/>
        <w:tblCellMar>
          <w:left w:w="28" w:type="dxa"/>
          <w:right w:w="28" w:type="dxa"/>
        </w:tblCellMar>
        <w:tblLook w:val="04A0" w:firstRow="1" w:lastRow="0" w:firstColumn="1" w:lastColumn="0" w:noHBand="0" w:noVBand="1"/>
      </w:tblPr>
      <w:tblGrid>
        <w:gridCol w:w="3903"/>
        <w:gridCol w:w="3453"/>
        <w:gridCol w:w="1936"/>
      </w:tblGrid>
      <w:tr w:rsidR="008E1D82" w:rsidRPr="00EB76D8" w:rsidTr="008E1D82">
        <w:trPr>
          <w:trHeight w:val="20"/>
        </w:trPr>
        <w:tc>
          <w:tcPr>
            <w:tcW w:w="2100" w:type="pct"/>
            <w:shd w:val="clear" w:color="auto" w:fill="FFFFFF"/>
            <w:hideMark/>
          </w:tcPr>
          <w:p w:rsidR="00F56D95" w:rsidRPr="00EB76D8" w:rsidRDefault="00F56D95" w:rsidP="008E1D82">
            <w:pPr>
              <w:spacing w:after="0" w:line="240" w:lineRule="auto"/>
              <w:jc w:val="both"/>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Biểu số: 02/BCĐP</w:t>
            </w:r>
          </w:p>
          <w:p w:rsidR="008E1D82" w:rsidRPr="008E1D82" w:rsidRDefault="008E1D82" w:rsidP="008E1D82">
            <w:pPr>
              <w:spacing w:after="0" w:line="240" w:lineRule="auto"/>
              <w:jc w:val="both"/>
              <w:rPr>
                <w:rFonts w:ascii="Times New Roman" w:eastAsia="Calibri" w:hAnsi="Times New Roman" w:cs="Times New Roman"/>
                <w:color w:val="000000"/>
                <w:spacing w:val="-10"/>
                <w:sz w:val="20"/>
                <w:szCs w:val="20"/>
              </w:rPr>
            </w:pPr>
            <w:r w:rsidRPr="008E1D82">
              <w:rPr>
                <w:rFonts w:ascii="Times New Roman" w:eastAsia="Calibri" w:hAnsi="Times New Roman" w:cs="Times New Roman"/>
                <w:color w:val="000000"/>
                <w:spacing w:val="-10"/>
                <w:sz w:val="20"/>
                <w:szCs w:val="20"/>
                <w:lang w:val="vi-VN"/>
              </w:rPr>
              <w:t>Ban hành theo Quyết định số 20/2021/QĐ-UBND</w:t>
            </w:r>
            <w:r w:rsidRPr="008E1D82">
              <w:rPr>
                <w:rFonts w:ascii="Times New Roman" w:eastAsia="Calibri" w:hAnsi="Times New Roman" w:cs="Times New Roman"/>
                <w:color w:val="000000"/>
                <w:spacing w:val="-4"/>
                <w:sz w:val="20"/>
                <w:szCs w:val="20"/>
                <w:lang w:val="vi-VN"/>
              </w:rPr>
              <w:t xml:space="preserve"> </w:t>
            </w:r>
            <w:r w:rsidRPr="008E1D82">
              <w:rPr>
                <w:rFonts w:ascii="Times New Roman" w:eastAsia="Calibri" w:hAnsi="Times New Roman" w:cs="Times New Roman"/>
                <w:color w:val="000000"/>
                <w:spacing w:val="-10"/>
                <w:sz w:val="20"/>
                <w:szCs w:val="20"/>
                <w:lang w:val="vi-VN"/>
              </w:rPr>
              <w:t>ngày 10/11/2021 của Ủy ban nhân dân tỉnh Bắc Kạn</w:t>
            </w:r>
          </w:p>
          <w:p w:rsidR="00F56D95" w:rsidRPr="00EB76D8" w:rsidRDefault="00F56D95" w:rsidP="008E1D82">
            <w:pPr>
              <w:spacing w:after="0" w:line="240" w:lineRule="auto"/>
              <w:jc w:val="both"/>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Ngày nhận báo cáo:</w:t>
            </w:r>
          </w:p>
          <w:p w:rsidR="00F56D95" w:rsidRPr="00EB76D8" w:rsidRDefault="00F56D95" w:rsidP="008E1D82">
            <w:pPr>
              <w:spacing w:after="0" w:line="240" w:lineRule="auto"/>
              <w:jc w:val="both"/>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Báo cáo 6 tháng: Ngày 1</w:t>
            </w:r>
            <w:r w:rsidRPr="00EB76D8">
              <w:rPr>
                <w:rFonts w:ascii="Times New Roman" w:eastAsia="Calibri" w:hAnsi="Times New Roman" w:cs="Times New Roman"/>
                <w:color w:val="000000"/>
                <w:sz w:val="20"/>
                <w:szCs w:val="20"/>
              </w:rPr>
              <w:t>0</w:t>
            </w:r>
            <w:r w:rsidRPr="00EB76D8">
              <w:rPr>
                <w:rFonts w:ascii="Times New Roman" w:eastAsia="Calibri" w:hAnsi="Times New Roman" w:cs="Times New Roman"/>
                <w:color w:val="000000"/>
                <w:sz w:val="20"/>
                <w:szCs w:val="20"/>
                <w:lang w:val="vi-VN"/>
              </w:rPr>
              <w:t>/</w:t>
            </w:r>
            <w:r w:rsidRPr="00EB76D8">
              <w:rPr>
                <w:rFonts w:ascii="Times New Roman" w:eastAsia="Calibri" w:hAnsi="Times New Roman" w:cs="Times New Roman"/>
                <w:color w:val="000000"/>
                <w:sz w:val="20"/>
                <w:szCs w:val="20"/>
              </w:rPr>
              <w:t>6</w:t>
            </w:r>
            <w:r w:rsidRPr="00EB76D8">
              <w:rPr>
                <w:rFonts w:ascii="Times New Roman" w:eastAsia="Calibri" w:hAnsi="Times New Roman" w:cs="Times New Roman"/>
                <w:color w:val="000000"/>
                <w:sz w:val="20"/>
                <w:szCs w:val="20"/>
                <w:lang w:val="vi-VN"/>
              </w:rPr>
              <w:t>năm báo cáo;</w:t>
            </w:r>
          </w:p>
          <w:p w:rsidR="00F56D95" w:rsidRPr="008E1D82" w:rsidRDefault="00F56D95" w:rsidP="008E1D82">
            <w:pPr>
              <w:spacing w:after="0" w:line="240" w:lineRule="auto"/>
              <w:jc w:val="both"/>
              <w:rPr>
                <w:rFonts w:ascii="Times New Roman" w:eastAsia="Calibri" w:hAnsi="Times New Roman" w:cs="Times New Roman"/>
                <w:color w:val="000000"/>
                <w:spacing w:val="-10"/>
                <w:sz w:val="20"/>
                <w:szCs w:val="20"/>
              </w:rPr>
            </w:pPr>
            <w:r w:rsidRPr="008E1D82">
              <w:rPr>
                <w:rFonts w:ascii="Times New Roman" w:eastAsia="Calibri" w:hAnsi="Times New Roman" w:cs="Times New Roman"/>
                <w:color w:val="000000"/>
                <w:spacing w:val="-10"/>
                <w:sz w:val="20"/>
                <w:szCs w:val="20"/>
                <w:lang w:val="vi-VN"/>
              </w:rPr>
              <w:t>Báo cáo năm ước tính: Ngày</w:t>
            </w:r>
            <w:r w:rsidRPr="008E1D82">
              <w:rPr>
                <w:rFonts w:ascii="Times New Roman" w:eastAsia="Calibri" w:hAnsi="Times New Roman" w:cs="Times New Roman"/>
                <w:color w:val="000000"/>
                <w:spacing w:val="-10"/>
                <w:sz w:val="20"/>
                <w:szCs w:val="20"/>
              </w:rPr>
              <w:t xml:space="preserve"> 05</w:t>
            </w:r>
            <w:r w:rsidRPr="008E1D82">
              <w:rPr>
                <w:rFonts w:ascii="Times New Roman" w:eastAsia="Calibri" w:hAnsi="Times New Roman" w:cs="Times New Roman"/>
                <w:color w:val="000000"/>
                <w:spacing w:val="-10"/>
                <w:sz w:val="20"/>
                <w:szCs w:val="20"/>
                <w:lang w:val="vi-VN"/>
              </w:rPr>
              <w:t>/12 năm báo cáo;</w:t>
            </w:r>
          </w:p>
          <w:p w:rsidR="00F56D95" w:rsidRPr="00EB76D8" w:rsidRDefault="00F56D95" w:rsidP="008E1D82">
            <w:pPr>
              <w:spacing w:after="0" w:line="240" w:lineRule="auto"/>
              <w:jc w:val="both"/>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 xml:space="preserve">Báo cáo năm chính thức: Ngày </w:t>
            </w:r>
            <w:r w:rsidRPr="00EB76D8">
              <w:rPr>
                <w:rFonts w:ascii="Times New Roman" w:eastAsia="Calibri" w:hAnsi="Times New Roman" w:cs="Times New Roman"/>
                <w:color w:val="000000"/>
                <w:sz w:val="20"/>
                <w:szCs w:val="20"/>
              </w:rPr>
              <w:t>05</w:t>
            </w:r>
            <w:r w:rsidRPr="00EB76D8">
              <w:rPr>
                <w:rFonts w:ascii="Times New Roman" w:eastAsia="Calibri" w:hAnsi="Times New Roman" w:cs="Times New Roman"/>
                <w:color w:val="000000"/>
                <w:sz w:val="20"/>
                <w:szCs w:val="20"/>
                <w:lang w:val="vi-VN"/>
              </w:rPr>
              <w:t>/2 năm sau.</w:t>
            </w:r>
          </w:p>
        </w:tc>
        <w:tc>
          <w:tcPr>
            <w:tcW w:w="1858" w:type="pct"/>
            <w:shd w:val="clear" w:color="auto" w:fill="FFFFFF"/>
            <w:hideMark/>
          </w:tcPr>
          <w:p w:rsidR="00EB76D8" w:rsidRPr="00EB76D8" w:rsidRDefault="00F56D95" w:rsidP="00EB76D8">
            <w:pPr>
              <w:spacing w:after="0" w:line="240" w:lineRule="auto"/>
              <w:jc w:val="center"/>
              <w:rPr>
                <w:rFonts w:ascii="Times New Roman" w:eastAsia="Calibri" w:hAnsi="Times New Roman" w:cs="Times New Roman"/>
                <w:b/>
                <w:bCs/>
                <w:color w:val="000000"/>
                <w:sz w:val="20"/>
                <w:szCs w:val="20"/>
                <w:lang w:val="vi-VN"/>
              </w:rPr>
            </w:pPr>
            <w:r w:rsidRPr="00EB76D8">
              <w:rPr>
                <w:rFonts w:ascii="Times New Roman" w:eastAsia="Calibri" w:hAnsi="Times New Roman" w:cs="Times New Roman"/>
                <w:b/>
                <w:bCs/>
                <w:color w:val="000000"/>
                <w:sz w:val="20"/>
                <w:szCs w:val="20"/>
                <w:lang w:val="vi-VN"/>
              </w:rPr>
              <w:t xml:space="preserve">TỔNG SỐ GIẤY PHÉP XÂY DỰNG ĐƯỢC CẤP VÀ SỐ CÔNG TRÌNH </w:t>
            </w:r>
          </w:p>
          <w:p w:rsidR="00EB76D8" w:rsidRPr="00EB76D8" w:rsidRDefault="00F56D95" w:rsidP="00EB76D8">
            <w:pPr>
              <w:spacing w:after="0" w:line="240" w:lineRule="auto"/>
              <w:jc w:val="center"/>
              <w:rPr>
                <w:rFonts w:ascii="Times New Roman" w:eastAsia="Calibri" w:hAnsi="Times New Roman" w:cs="Times New Roman"/>
                <w:b/>
                <w:bCs/>
                <w:color w:val="000000"/>
                <w:sz w:val="20"/>
                <w:szCs w:val="20"/>
                <w:lang w:val="vi-VN"/>
              </w:rPr>
            </w:pPr>
            <w:r w:rsidRPr="00EB76D8">
              <w:rPr>
                <w:rFonts w:ascii="Times New Roman" w:eastAsia="Calibri" w:hAnsi="Times New Roman" w:cs="Times New Roman"/>
                <w:b/>
                <w:bCs/>
                <w:color w:val="000000"/>
                <w:sz w:val="20"/>
                <w:szCs w:val="20"/>
                <w:lang w:val="vi-VN"/>
              </w:rPr>
              <w:t xml:space="preserve">VI PHẠM QUY ĐỊNH TRẬT TỰ </w:t>
            </w:r>
          </w:p>
          <w:p w:rsidR="00F56D95" w:rsidRPr="00EB76D8" w:rsidRDefault="00F56D95" w:rsidP="00EB76D8">
            <w:pPr>
              <w:spacing w:after="0" w:line="240" w:lineRule="auto"/>
              <w:jc w:val="center"/>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XÂY DỰNG TRÊN ĐỊA BÀN</w:t>
            </w:r>
            <w:r w:rsidRPr="00EB76D8">
              <w:rPr>
                <w:rFonts w:ascii="Times New Roman" w:eastAsia="Calibri" w:hAnsi="Times New Roman" w:cs="Times New Roman"/>
                <w:b/>
                <w:bCs/>
                <w:color w:val="000000"/>
                <w:sz w:val="20"/>
                <w:szCs w:val="20"/>
              </w:rPr>
              <w:br/>
            </w:r>
            <w:r w:rsidRPr="00EB76D8">
              <w:rPr>
                <w:rFonts w:ascii="Times New Roman" w:eastAsia="Calibri" w:hAnsi="Times New Roman" w:cs="Times New Roman"/>
                <w:b/>
                <w:bCs/>
                <w:color w:val="000000"/>
                <w:sz w:val="20"/>
                <w:szCs w:val="20"/>
                <w:lang w:val="vi-VN"/>
              </w:rPr>
              <w:t>(6 tháng, năm)</w:t>
            </w:r>
          </w:p>
        </w:tc>
        <w:tc>
          <w:tcPr>
            <w:tcW w:w="1042" w:type="pct"/>
            <w:shd w:val="clear" w:color="auto" w:fill="FFFFFF"/>
            <w:hideMark/>
          </w:tcPr>
          <w:p w:rsidR="00F56D95" w:rsidRPr="00EB76D8" w:rsidRDefault="00F56D95" w:rsidP="00EB76D8">
            <w:pPr>
              <w:spacing w:after="0" w:line="240" w:lineRule="auto"/>
              <w:jc w:val="center"/>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báo cáo:</w:t>
            </w:r>
            <w:r w:rsidRPr="00EB76D8">
              <w:rPr>
                <w:rFonts w:ascii="Times New Roman" w:eastAsia="Calibri" w:hAnsi="Times New Roman" w:cs="Times New Roman"/>
                <w:color w:val="000000"/>
                <w:sz w:val="20"/>
                <w:szCs w:val="20"/>
              </w:rPr>
              <w:t>…</w:t>
            </w:r>
            <w:r w:rsidR="008E1D82" w:rsidRPr="00EB76D8">
              <w:rPr>
                <w:rFonts w:ascii="Times New Roman" w:eastAsia="Calibri" w:hAnsi="Times New Roman" w:cs="Times New Roman"/>
                <w:color w:val="000000"/>
                <w:sz w:val="20"/>
                <w:szCs w:val="20"/>
              </w:rPr>
              <w:t xml:space="preserve"> </w:t>
            </w:r>
          </w:p>
          <w:p w:rsidR="00F56D95" w:rsidRPr="00EB76D8" w:rsidRDefault="00EB76D8" w:rsidP="00EB76D8">
            <w:pPr>
              <w:spacing w:after="0" w:line="240" w:lineRule="auto"/>
              <w:jc w:val="center"/>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rPr>
              <w:t>Đơ</w:t>
            </w:r>
            <w:r w:rsidR="00F56D95" w:rsidRPr="00EB76D8">
              <w:rPr>
                <w:rFonts w:ascii="Times New Roman" w:eastAsia="Calibri" w:hAnsi="Times New Roman" w:cs="Times New Roman"/>
                <w:color w:val="000000"/>
                <w:sz w:val="20"/>
                <w:szCs w:val="20"/>
                <w:lang w:val="vi-VN"/>
              </w:rPr>
              <w:t>n vị nhận báo c</w:t>
            </w:r>
            <w:r w:rsidR="00F56D95" w:rsidRPr="00EB76D8">
              <w:rPr>
                <w:rFonts w:ascii="Times New Roman" w:eastAsia="Calibri" w:hAnsi="Times New Roman" w:cs="Times New Roman"/>
                <w:color w:val="000000"/>
                <w:sz w:val="20"/>
                <w:szCs w:val="20"/>
              </w:rPr>
              <w:t>á</w:t>
            </w:r>
            <w:r w:rsidR="00F56D95" w:rsidRPr="00EB76D8">
              <w:rPr>
                <w:rFonts w:ascii="Times New Roman" w:eastAsia="Calibri" w:hAnsi="Times New Roman" w:cs="Times New Roman"/>
                <w:color w:val="000000"/>
                <w:sz w:val="20"/>
                <w:szCs w:val="20"/>
                <w:lang w:val="vi-VN"/>
              </w:rPr>
              <w:t>o:</w:t>
            </w:r>
          </w:p>
          <w:p w:rsidR="00F56D95" w:rsidRPr="00EB76D8" w:rsidRDefault="00F56D95" w:rsidP="00EB76D8">
            <w:pPr>
              <w:spacing w:after="0" w:line="240" w:lineRule="auto"/>
              <w:jc w:val="center"/>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S</w:t>
            </w:r>
            <w:r w:rsidRPr="00EB76D8">
              <w:rPr>
                <w:rFonts w:ascii="Times New Roman" w:eastAsia="Calibri" w:hAnsi="Times New Roman" w:cs="Times New Roman"/>
                <w:color w:val="000000"/>
                <w:sz w:val="20"/>
                <w:szCs w:val="20"/>
              </w:rPr>
              <w:t>ở </w:t>
            </w:r>
            <w:r w:rsidRPr="00EB76D8">
              <w:rPr>
                <w:rFonts w:ascii="Times New Roman" w:eastAsia="Calibri" w:hAnsi="Times New Roman" w:cs="Times New Roman"/>
                <w:color w:val="000000"/>
                <w:sz w:val="20"/>
                <w:szCs w:val="20"/>
                <w:lang w:val="vi-VN"/>
              </w:rPr>
              <w:t>Xây dựng</w:t>
            </w:r>
            <w:r w:rsidRPr="00EB76D8">
              <w:rPr>
                <w:rFonts w:ascii="Times New Roman" w:eastAsia="Calibri" w:hAnsi="Times New Roman" w:cs="Times New Roman"/>
                <w:color w:val="000000"/>
                <w:sz w:val="20"/>
                <w:szCs w:val="20"/>
              </w:rPr>
              <w:t xml:space="preserve"> Bắc Kạn</w:t>
            </w:r>
          </w:p>
          <w:p w:rsidR="00F56D95" w:rsidRPr="00EB76D8" w:rsidRDefault="00F56D95" w:rsidP="00EB76D8">
            <w:pPr>
              <w:spacing w:after="0" w:line="240" w:lineRule="auto"/>
              <w:jc w:val="center"/>
              <w:rPr>
                <w:rFonts w:ascii="Times New Roman" w:eastAsia="Calibri" w:hAnsi="Times New Roman" w:cs="Times New Roman"/>
                <w:color w:val="000000"/>
                <w:sz w:val="20"/>
                <w:szCs w:val="20"/>
              </w:rPr>
            </w:pPr>
          </w:p>
        </w:tc>
      </w:tr>
    </w:tbl>
    <w:p w:rsidR="00F56D95" w:rsidRPr="00EB76D8" w:rsidRDefault="00F56D95" w:rsidP="00EB76D8">
      <w:pPr>
        <w:shd w:val="clear" w:color="auto" w:fill="FFFFFF"/>
        <w:spacing w:after="0" w:line="240" w:lineRule="auto"/>
        <w:rPr>
          <w:rFonts w:ascii="Times New Roman" w:eastAsia="Calibri" w:hAnsi="Times New Roman" w:cs="Times New Roman"/>
          <w:color w:val="000000"/>
          <w:sz w:val="18"/>
          <w:szCs w:val="18"/>
        </w:rPr>
      </w:pPr>
      <w:r w:rsidRPr="00EB76D8">
        <w:rPr>
          <w:rFonts w:ascii="Times New Roman" w:eastAsia="Calibri" w:hAnsi="Times New Roman" w:cs="Times New Roman"/>
          <w:color w:val="000000"/>
          <w:sz w:val="18"/>
          <w:szCs w:val="18"/>
        </w:rPr>
        <w:t> </w:t>
      </w:r>
    </w:p>
    <w:tbl>
      <w:tblPr>
        <w:tblW w:w="4980" w:type="pct"/>
        <w:tblCellSpacing w:w="0" w:type="dxa"/>
        <w:tblInd w:w="3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953"/>
        <w:gridCol w:w="1032"/>
        <w:gridCol w:w="586"/>
        <w:gridCol w:w="1328"/>
        <w:gridCol w:w="1400"/>
      </w:tblGrid>
      <w:tr w:rsidR="00EB76D8" w:rsidRPr="00EB76D8" w:rsidTr="00EB76D8">
        <w:trPr>
          <w:tblCellSpacing w:w="0" w:type="dxa"/>
        </w:trPr>
        <w:tc>
          <w:tcPr>
            <w:tcW w:w="2663" w:type="pct"/>
            <w:tcBorders>
              <w:top w:val="single" w:sz="8" w:space="0" w:color="auto"/>
              <w:left w:val="single" w:sz="8" w:space="0" w:color="auto"/>
              <w:bottom w:val="single" w:sz="8" w:space="0" w:color="auto"/>
              <w:right w:val="single" w:sz="8" w:space="0" w:color="auto"/>
            </w:tcBorders>
            <w:shd w:val="clear" w:color="auto" w:fill="FFFFFF"/>
            <w:hideMark/>
          </w:tcPr>
          <w:p w:rsidR="00F56D95" w:rsidRPr="00EB76D8" w:rsidRDefault="00F56D95" w:rsidP="008E1D82">
            <w:pPr>
              <w:spacing w:before="120" w:after="12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55" w:type="pct"/>
            <w:tcBorders>
              <w:top w:val="single" w:sz="8" w:space="0" w:color="auto"/>
              <w:left w:val="nil"/>
              <w:bottom w:val="single" w:sz="8" w:space="0" w:color="auto"/>
              <w:right w:val="single" w:sz="8" w:space="0" w:color="auto"/>
            </w:tcBorders>
            <w:shd w:val="clear" w:color="auto" w:fill="FFFFFF"/>
            <w:vAlign w:val="center"/>
            <w:hideMark/>
          </w:tcPr>
          <w:p w:rsidR="00F56D95" w:rsidRPr="00EB76D8" w:rsidRDefault="00F56D95" w:rsidP="008E1D82">
            <w:pPr>
              <w:spacing w:before="120" w:after="12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Đơn vị tính</w:t>
            </w:r>
          </w:p>
        </w:tc>
        <w:tc>
          <w:tcPr>
            <w:tcW w:w="315" w:type="pct"/>
            <w:tcBorders>
              <w:top w:val="single" w:sz="8" w:space="0" w:color="auto"/>
              <w:left w:val="nil"/>
              <w:bottom w:val="single" w:sz="8" w:space="0" w:color="auto"/>
              <w:right w:val="single" w:sz="8" w:space="0" w:color="auto"/>
            </w:tcBorders>
            <w:shd w:val="clear" w:color="auto" w:fill="FFFFFF"/>
            <w:vAlign w:val="center"/>
            <w:hideMark/>
          </w:tcPr>
          <w:p w:rsidR="00F56D95" w:rsidRPr="00EB76D8" w:rsidRDefault="00F56D95" w:rsidP="008E1D82">
            <w:pPr>
              <w:spacing w:before="120" w:after="12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Mã s</w:t>
            </w:r>
            <w:r w:rsidRPr="00EB76D8">
              <w:rPr>
                <w:rFonts w:ascii="Times New Roman" w:eastAsia="Calibri" w:hAnsi="Times New Roman" w:cs="Times New Roman"/>
                <w:b/>
                <w:bCs/>
                <w:color w:val="000000"/>
                <w:sz w:val="28"/>
              </w:rPr>
              <w:t>ố</w:t>
            </w:r>
          </w:p>
        </w:tc>
        <w:tc>
          <w:tcPr>
            <w:tcW w:w="714" w:type="pct"/>
            <w:tcBorders>
              <w:top w:val="single" w:sz="8" w:space="0" w:color="auto"/>
              <w:left w:val="nil"/>
              <w:bottom w:val="single" w:sz="8" w:space="0" w:color="auto"/>
              <w:right w:val="single" w:sz="8" w:space="0" w:color="auto"/>
            </w:tcBorders>
            <w:shd w:val="clear" w:color="auto" w:fill="FFFFFF"/>
            <w:vAlign w:val="center"/>
            <w:hideMark/>
          </w:tcPr>
          <w:p w:rsidR="00F56D95" w:rsidRPr="00EB76D8" w:rsidRDefault="00F56D95" w:rsidP="008E1D82">
            <w:pPr>
              <w:spacing w:before="120" w:after="12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Thực hiện cùng kỳ năm trước</w:t>
            </w:r>
          </w:p>
        </w:tc>
        <w:tc>
          <w:tcPr>
            <w:tcW w:w="753" w:type="pct"/>
            <w:tcBorders>
              <w:top w:val="single" w:sz="8" w:space="0" w:color="auto"/>
              <w:left w:val="nil"/>
              <w:bottom w:val="single" w:sz="8" w:space="0" w:color="auto"/>
              <w:right w:val="single" w:sz="8" w:space="0" w:color="auto"/>
            </w:tcBorders>
            <w:shd w:val="clear" w:color="auto" w:fill="FFFFFF"/>
            <w:vAlign w:val="center"/>
            <w:hideMark/>
          </w:tcPr>
          <w:p w:rsidR="00F56D95" w:rsidRPr="00EB76D8" w:rsidRDefault="00F56D95" w:rsidP="008E1D82">
            <w:pPr>
              <w:spacing w:before="120" w:after="12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Thực hiện trong kỳ báo cáo</w:t>
            </w:r>
          </w:p>
        </w:tc>
      </w:tr>
      <w:tr w:rsidR="00EB76D8" w:rsidRPr="00EB76D8" w:rsidTr="00EB76D8">
        <w:trPr>
          <w:tblCellSpacing w:w="0" w:type="dxa"/>
        </w:trPr>
        <w:tc>
          <w:tcPr>
            <w:tcW w:w="2663" w:type="pct"/>
            <w:tcBorders>
              <w:top w:val="nil"/>
              <w:left w:val="single" w:sz="8" w:space="0" w:color="auto"/>
              <w:bottom w:val="single" w:sz="8" w:space="0" w:color="auto"/>
              <w:right w:val="single" w:sz="8" w:space="0" w:color="auto"/>
            </w:tcBorders>
            <w:shd w:val="clear" w:color="auto" w:fill="FFFFFF"/>
            <w:vAlign w:val="bottom"/>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A</w:t>
            </w:r>
          </w:p>
        </w:tc>
        <w:tc>
          <w:tcPr>
            <w:tcW w:w="555"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B</w:t>
            </w:r>
          </w:p>
        </w:tc>
        <w:tc>
          <w:tcPr>
            <w:tcW w:w="315" w:type="pct"/>
            <w:tcBorders>
              <w:top w:val="nil"/>
              <w:left w:val="nil"/>
              <w:bottom w:val="single" w:sz="8" w:space="0" w:color="auto"/>
              <w:right w:val="single" w:sz="8" w:space="0" w:color="auto"/>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rPr>
              <w:t>C</w:t>
            </w:r>
          </w:p>
        </w:tc>
        <w:tc>
          <w:tcPr>
            <w:tcW w:w="714" w:type="pct"/>
            <w:tcBorders>
              <w:top w:val="nil"/>
              <w:left w:val="nil"/>
              <w:bottom w:val="single" w:sz="8" w:space="0" w:color="auto"/>
              <w:right w:val="single" w:sz="8" w:space="0" w:color="auto"/>
            </w:tcBorders>
            <w:shd w:val="clear" w:color="auto" w:fill="FFFFFF"/>
            <w:vAlign w:val="bottom"/>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1</w:t>
            </w:r>
          </w:p>
        </w:tc>
        <w:tc>
          <w:tcPr>
            <w:tcW w:w="753" w:type="pct"/>
            <w:tcBorders>
              <w:top w:val="nil"/>
              <w:left w:val="nil"/>
              <w:bottom w:val="single" w:sz="8" w:space="0" w:color="auto"/>
              <w:right w:val="single" w:sz="8" w:space="0" w:color="auto"/>
            </w:tcBorders>
            <w:shd w:val="clear" w:color="auto" w:fill="FFFFFF"/>
            <w:vAlign w:val="bottom"/>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2</w:t>
            </w:r>
          </w:p>
        </w:tc>
      </w:tr>
      <w:tr w:rsidR="00EB76D8" w:rsidRPr="00EB76D8" w:rsidTr="00EB76D8">
        <w:trPr>
          <w:tblCellSpacing w:w="0" w:type="dxa"/>
        </w:trPr>
        <w:tc>
          <w:tcPr>
            <w:tcW w:w="2663" w:type="pct"/>
            <w:tcBorders>
              <w:top w:val="nil"/>
              <w:left w:val="single" w:sz="8" w:space="0" w:color="auto"/>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b/>
                <w:bCs/>
                <w:color w:val="000000"/>
                <w:sz w:val="28"/>
                <w:lang w:val="vi-VN"/>
              </w:rPr>
              <w:t>I. Tổng số giấy phép xây dựng được cấp</w:t>
            </w:r>
          </w:p>
        </w:tc>
        <w:tc>
          <w:tcPr>
            <w:tcW w:w="55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GPXD</w:t>
            </w:r>
          </w:p>
        </w:tc>
        <w:tc>
          <w:tcPr>
            <w:tcW w:w="31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01</w:t>
            </w:r>
          </w:p>
        </w:tc>
        <w:tc>
          <w:tcPr>
            <w:tcW w:w="714"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753"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r>
      <w:tr w:rsidR="00EB76D8" w:rsidRPr="00EB76D8" w:rsidTr="00EB76D8">
        <w:trPr>
          <w:tblCellSpacing w:w="0" w:type="dxa"/>
        </w:trPr>
        <w:tc>
          <w:tcPr>
            <w:tcW w:w="2663" w:type="pct"/>
            <w:tcBorders>
              <w:top w:val="nil"/>
              <w:left w:val="single" w:sz="8" w:space="0" w:color="auto"/>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b/>
                <w:bCs/>
                <w:color w:val="000000"/>
                <w:sz w:val="28"/>
                <w:lang w:val="vi-VN"/>
              </w:rPr>
              <w:t>Chia ra:</w:t>
            </w:r>
          </w:p>
        </w:tc>
        <w:tc>
          <w:tcPr>
            <w:tcW w:w="55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31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714"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753"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r>
      <w:tr w:rsidR="00EB76D8" w:rsidRPr="00EB76D8" w:rsidTr="00EB76D8">
        <w:trPr>
          <w:tblCellSpacing w:w="0" w:type="dxa"/>
        </w:trPr>
        <w:tc>
          <w:tcPr>
            <w:tcW w:w="2663" w:type="pct"/>
            <w:tcBorders>
              <w:top w:val="nil"/>
              <w:left w:val="single" w:sz="8" w:space="0" w:color="auto"/>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1. Cấp cho nhà ở riêng lẻ</w:t>
            </w:r>
          </w:p>
        </w:tc>
        <w:tc>
          <w:tcPr>
            <w:tcW w:w="55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GPXD</w:t>
            </w:r>
          </w:p>
        </w:tc>
        <w:tc>
          <w:tcPr>
            <w:tcW w:w="31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02</w:t>
            </w:r>
          </w:p>
        </w:tc>
        <w:tc>
          <w:tcPr>
            <w:tcW w:w="714"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753"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r>
      <w:tr w:rsidR="00EB76D8" w:rsidRPr="00EB76D8" w:rsidTr="00EB76D8">
        <w:trPr>
          <w:tblCellSpacing w:w="0" w:type="dxa"/>
        </w:trPr>
        <w:tc>
          <w:tcPr>
            <w:tcW w:w="2663" w:type="pct"/>
            <w:tcBorders>
              <w:top w:val="nil"/>
              <w:left w:val="single" w:sz="8" w:space="0" w:color="auto"/>
              <w:bottom w:val="single" w:sz="8" w:space="0" w:color="auto"/>
              <w:right w:val="single" w:sz="8" w:space="0" w:color="auto"/>
            </w:tcBorders>
            <w:shd w:val="clear" w:color="auto" w:fill="FFFFFF"/>
            <w:vAlign w:val="bottom"/>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2. Cấp cho các công trình/dự án</w:t>
            </w:r>
          </w:p>
        </w:tc>
        <w:tc>
          <w:tcPr>
            <w:tcW w:w="55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GPXD</w:t>
            </w:r>
          </w:p>
        </w:tc>
        <w:tc>
          <w:tcPr>
            <w:tcW w:w="31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03</w:t>
            </w:r>
          </w:p>
        </w:tc>
        <w:tc>
          <w:tcPr>
            <w:tcW w:w="714"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753"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r>
      <w:tr w:rsidR="00EB76D8" w:rsidRPr="00EB76D8" w:rsidTr="00EB76D8">
        <w:trPr>
          <w:tblCellSpacing w:w="0" w:type="dxa"/>
        </w:trPr>
        <w:tc>
          <w:tcPr>
            <w:tcW w:w="2663" w:type="pct"/>
            <w:tcBorders>
              <w:top w:val="nil"/>
              <w:left w:val="single" w:sz="8" w:space="0" w:color="auto"/>
              <w:bottom w:val="single" w:sz="8" w:space="0" w:color="auto"/>
              <w:right w:val="single" w:sz="8" w:space="0" w:color="auto"/>
            </w:tcBorders>
            <w:shd w:val="clear" w:color="auto" w:fill="FFFFFF"/>
            <w:vAlign w:val="bottom"/>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b/>
                <w:bCs/>
                <w:color w:val="000000"/>
                <w:sz w:val="28"/>
              </w:rPr>
              <w:t>II</w:t>
            </w:r>
            <w:r w:rsidRPr="008E1D82">
              <w:rPr>
                <w:rFonts w:ascii="Times New Roman" w:eastAsia="Calibri" w:hAnsi="Times New Roman" w:cs="Times New Roman"/>
                <w:b/>
                <w:bCs/>
                <w:color w:val="000000"/>
                <w:sz w:val="28"/>
                <w:lang w:val="vi-VN"/>
              </w:rPr>
              <w:t>. Tổng số các công trình được kiểm tra, thanh tra về trật tự xây dựng</w:t>
            </w:r>
          </w:p>
        </w:tc>
        <w:tc>
          <w:tcPr>
            <w:tcW w:w="55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31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04</w:t>
            </w:r>
          </w:p>
        </w:tc>
        <w:tc>
          <w:tcPr>
            <w:tcW w:w="714"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753"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r>
      <w:tr w:rsidR="00EB76D8" w:rsidRPr="00EB76D8" w:rsidTr="00EB76D8">
        <w:trPr>
          <w:tblCellSpacing w:w="0" w:type="dxa"/>
        </w:trPr>
        <w:tc>
          <w:tcPr>
            <w:tcW w:w="2663" w:type="pct"/>
            <w:tcBorders>
              <w:top w:val="nil"/>
              <w:left w:val="single" w:sz="8" w:space="0" w:color="auto"/>
              <w:bottom w:val="single" w:sz="8" w:space="0" w:color="auto"/>
              <w:right w:val="single" w:sz="8" w:space="0" w:color="auto"/>
            </w:tcBorders>
            <w:shd w:val="clear" w:color="auto" w:fill="FFFFFF"/>
            <w:vAlign w:val="bottom"/>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b/>
                <w:bCs/>
                <w:color w:val="000000"/>
                <w:sz w:val="28"/>
                <w:lang w:val="vi-VN"/>
              </w:rPr>
              <w:t>Trong đó:</w:t>
            </w:r>
          </w:p>
        </w:tc>
        <w:tc>
          <w:tcPr>
            <w:tcW w:w="55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31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714"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753"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r>
      <w:tr w:rsidR="00EB76D8" w:rsidRPr="00EB76D8" w:rsidTr="00EB76D8">
        <w:trPr>
          <w:tblCellSpacing w:w="0" w:type="dxa"/>
        </w:trPr>
        <w:tc>
          <w:tcPr>
            <w:tcW w:w="2663" w:type="pct"/>
            <w:tcBorders>
              <w:top w:val="nil"/>
              <w:left w:val="single" w:sz="8" w:space="0" w:color="auto"/>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1. Số công trình vi phạm quy định trật tự xây dựng</w:t>
            </w:r>
          </w:p>
        </w:tc>
        <w:tc>
          <w:tcPr>
            <w:tcW w:w="55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Công trình</w:t>
            </w:r>
          </w:p>
        </w:tc>
        <w:tc>
          <w:tcPr>
            <w:tcW w:w="31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05</w:t>
            </w:r>
          </w:p>
        </w:tc>
        <w:tc>
          <w:tcPr>
            <w:tcW w:w="714"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753"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r>
      <w:tr w:rsidR="00EB76D8" w:rsidRPr="00EB76D8" w:rsidTr="00EB76D8">
        <w:trPr>
          <w:tblCellSpacing w:w="0" w:type="dxa"/>
        </w:trPr>
        <w:tc>
          <w:tcPr>
            <w:tcW w:w="2663" w:type="pct"/>
            <w:tcBorders>
              <w:top w:val="nil"/>
              <w:left w:val="single" w:sz="8" w:space="0" w:color="auto"/>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1.1. Không phép</w:t>
            </w:r>
          </w:p>
        </w:tc>
        <w:tc>
          <w:tcPr>
            <w:tcW w:w="55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Công trình</w:t>
            </w:r>
          </w:p>
        </w:tc>
        <w:tc>
          <w:tcPr>
            <w:tcW w:w="31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06</w:t>
            </w:r>
          </w:p>
        </w:tc>
        <w:tc>
          <w:tcPr>
            <w:tcW w:w="714"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753"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r>
      <w:tr w:rsidR="00EB76D8" w:rsidRPr="00EB76D8" w:rsidTr="00EB76D8">
        <w:trPr>
          <w:tblCellSpacing w:w="0" w:type="dxa"/>
        </w:trPr>
        <w:tc>
          <w:tcPr>
            <w:tcW w:w="2663" w:type="pct"/>
            <w:tcBorders>
              <w:top w:val="nil"/>
              <w:left w:val="single" w:sz="8" w:space="0" w:color="auto"/>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1.2. Sai phép</w:t>
            </w:r>
          </w:p>
        </w:tc>
        <w:tc>
          <w:tcPr>
            <w:tcW w:w="55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Công trình</w:t>
            </w:r>
          </w:p>
        </w:tc>
        <w:tc>
          <w:tcPr>
            <w:tcW w:w="31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07</w:t>
            </w:r>
          </w:p>
        </w:tc>
        <w:tc>
          <w:tcPr>
            <w:tcW w:w="714"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753"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r>
      <w:tr w:rsidR="00EB76D8" w:rsidRPr="00EB76D8" w:rsidTr="00EB76D8">
        <w:trPr>
          <w:tblCellSpacing w:w="0" w:type="dxa"/>
        </w:trPr>
        <w:tc>
          <w:tcPr>
            <w:tcW w:w="2663" w:type="pct"/>
            <w:tcBorders>
              <w:top w:val="nil"/>
              <w:left w:val="single" w:sz="8" w:space="0" w:color="auto"/>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1.3. Vi phạm khác</w:t>
            </w:r>
          </w:p>
        </w:tc>
        <w:tc>
          <w:tcPr>
            <w:tcW w:w="55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Công trình</w:t>
            </w:r>
          </w:p>
        </w:tc>
        <w:tc>
          <w:tcPr>
            <w:tcW w:w="31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08</w:t>
            </w:r>
          </w:p>
        </w:tc>
        <w:tc>
          <w:tcPr>
            <w:tcW w:w="714"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753"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r>
      <w:tr w:rsidR="00EB76D8" w:rsidRPr="00EB76D8" w:rsidTr="00EB76D8">
        <w:trPr>
          <w:tblCellSpacing w:w="0" w:type="dxa"/>
        </w:trPr>
        <w:tc>
          <w:tcPr>
            <w:tcW w:w="2663" w:type="pct"/>
            <w:tcBorders>
              <w:top w:val="nil"/>
              <w:left w:val="single" w:sz="8" w:space="0" w:color="auto"/>
              <w:bottom w:val="single" w:sz="8" w:space="0" w:color="auto"/>
              <w:right w:val="single" w:sz="8" w:space="0" w:color="auto"/>
            </w:tcBorders>
            <w:shd w:val="clear" w:color="auto" w:fill="FFFFFF"/>
            <w:vAlign w:val="bottom"/>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2. Kết quả xử phạt</w:t>
            </w:r>
          </w:p>
        </w:tc>
        <w:tc>
          <w:tcPr>
            <w:tcW w:w="55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31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714"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753"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r>
      <w:tr w:rsidR="00EB76D8" w:rsidRPr="00EB76D8" w:rsidTr="00EB76D8">
        <w:trPr>
          <w:tblCellSpacing w:w="0" w:type="dxa"/>
        </w:trPr>
        <w:tc>
          <w:tcPr>
            <w:tcW w:w="2663" w:type="pct"/>
            <w:tcBorders>
              <w:top w:val="nil"/>
              <w:left w:val="single" w:sz="8" w:space="0" w:color="auto"/>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2.1. S</w:t>
            </w:r>
            <w:r w:rsidRPr="008E1D82">
              <w:rPr>
                <w:rFonts w:ascii="Times New Roman" w:eastAsia="Calibri" w:hAnsi="Times New Roman" w:cs="Times New Roman"/>
                <w:color w:val="000000"/>
                <w:sz w:val="28"/>
              </w:rPr>
              <w:t>ố </w:t>
            </w:r>
            <w:r w:rsidRPr="008E1D82">
              <w:rPr>
                <w:rFonts w:ascii="Times New Roman" w:eastAsia="Calibri" w:hAnsi="Times New Roman" w:cs="Times New Roman"/>
                <w:color w:val="000000"/>
                <w:sz w:val="28"/>
                <w:lang w:val="vi-VN"/>
              </w:rPr>
              <w:t>lượng quyết định xử phạt</w:t>
            </w:r>
          </w:p>
        </w:tc>
        <w:tc>
          <w:tcPr>
            <w:tcW w:w="55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Quyết định</w:t>
            </w:r>
          </w:p>
        </w:tc>
        <w:tc>
          <w:tcPr>
            <w:tcW w:w="31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09</w:t>
            </w:r>
          </w:p>
        </w:tc>
        <w:tc>
          <w:tcPr>
            <w:tcW w:w="714"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753"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r>
      <w:tr w:rsidR="00EB76D8" w:rsidRPr="00EB76D8" w:rsidTr="00EB76D8">
        <w:trPr>
          <w:tblCellSpacing w:w="0" w:type="dxa"/>
        </w:trPr>
        <w:tc>
          <w:tcPr>
            <w:tcW w:w="2663" w:type="pct"/>
            <w:tcBorders>
              <w:top w:val="nil"/>
              <w:left w:val="single" w:sz="8" w:space="0" w:color="auto"/>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2.2. Số lượng quyết định xử phạt đã được chấp hành</w:t>
            </w:r>
          </w:p>
        </w:tc>
        <w:tc>
          <w:tcPr>
            <w:tcW w:w="55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Quyết định</w:t>
            </w:r>
          </w:p>
        </w:tc>
        <w:tc>
          <w:tcPr>
            <w:tcW w:w="31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10</w:t>
            </w:r>
          </w:p>
        </w:tc>
        <w:tc>
          <w:tcPr>
            <w:tcW w:w="714"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753"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r>
      <w:tr w:rsidR="00EB76D8" w:rsidRPr="00EB76D8" w:rsidTr="00EB76D8">
        <w:trPr>
          <w:tblCellSpacing w:w="0" w:type="dxa"/>
        </w:trPr>
        <w:tc>
          <w:tcPr>
            <w:tcW w:w="2663" w:type="pct"/>
            <w:tcBorders>
              <w:top w:val="nil"/>
              <w:left w:val="single" w:sz="8" w:space="0" w:color="auto"/>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rPr>
                <w:rFonts w:ascii="Times New Roman" w:eastAsia="Calibri" w:hAnsi="Times New Roman" w:cs="Times New Roman"/>
                <w:color w:val="000000"/>
                <w:spacing w:val="-14"/>
                <w:sz w:val="28"/>
              </w:rPr>
            </w:pPr>
            <w:r w:rsidRPr="008E1D82">
              <w:rPr>
                <w:rFonts w:ascii="Times New Roman" w:eastAsia="Calibri" w:hAnsi="Times New Roman" w:cs="Times New Roman"/>
                <w:color w:val="000000"/>
                <w:spacing w:val="-14"/>
                <w:sz w:val="28"/>
                <w:lang w:val="vi-VN"/>
              </w:rPr>
              <w:t>2.3. Số lượng QĐ xử phạt bị cưỡng chế thi hành</w:t>
            </w:r>
          </w:p>
        </w:tc>
        <w:tc>
          <w:tcPr>
            <w:tcW w:w="55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Quyết định</w:t>
            </w:r>
          </w:p>
        </w:tc>
        <w:tc>
          <w:tcPr>
            <w:tcW w:w="315" w:type="pct"/>
            <w:tcBorders>
              <w:top w:val="nil"/>
              <w:left w:val="nil"/>
              <w:bottom w:val="single" w:sz="8" w:space="0" w:color="auto"/>
              <w:right w:val="single" w:sz="8" w:space="0" w:color="auto"/>
            </w:tcBorders>
            <w:shd w:val="clear" w:color="auto" w:fill="FFFFFF"/>
            <w:vAlign w:val="center"/>
            <w:hideMark/>
          </w:tcPr>
          <w:p w:rsidR="00F56D95" w:rsidRPr="008E1D82" w:rsidRDefault="00F56D95" w:rsidP="008E1D82">
            <w:pPr>
              <w:spacing w:before="80" w:after="80" w:line="360" w:lineRule="exact"/>
              <w:jc w:val="center"/>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11</w:t>
            </w:r>
          </w:p>
        </w:tc>
        <w:tc>
          <w:tcPr>
            <w:tcW w:w="714"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c>
          <w:tcPr>
            <w:tcW w:w="753" w:type="pct"/>
            <w:tcBorders>
              <w:top w:val="nil"/>
              <w:left w:val="nil"/>
              <w:bottom w:val="single" w:sz="8" w:space="0" w:color="auto"/>
              <w:right w:val="single" w:sz="8" w:space="0" w:color="auto"/>
            </w:tcBorders>
            <w:shd w:val="clear" w:color="auto" w:fill="FFFFFF"/>
            <w:hideMark/>
          </w:tcPr>
          <w:p w:rsidR="00F56D95" w:rsidRPr="008E1D82" w:rsidRDefault="00F56D95" w:rsidP="008E1D82">
            <w:pPr>
              <w:spacing w:before="80" w:after="80" w:line="360" w:lineRule="exact"/>
              <w:rPr>
                <w:rFonts w:ascii="Times New Roman" w:eastAsia="Calibri" w:hAnsi="Times New Roman" w:cs="Times New Roman"/>
                <w:color w:val="000000"/>
                <w:sz w:val="28"/>
              </w:rPr>
            </w:pPr>
            <w:r w:rsidRPr="008E1D82">
              <w:rPr>
                <w:rFonts w:ascii="Times New Roman" w:eastAsia="Calibri" w:hAnsi="Times New Roman" w:cs="Times New Roman"/>
                <w:color w:val="000000"/>
                <w:sz w:val="28"/>
                <w:lang w:val="vi-VN"/>
              </w:rPr>
              <w:t> </w:t>
            </w:r>
          </w:p>
        </w:tc>
      </w:tr>
    </w:tbl>
    <w:p w:rsidR="00F56D95" w:rsidRPr="00EB76D8" w:rsidRDefault="00F56D95" w:rsidP="00EB76D8">
      <w:pPr>
        <w:shd w:val="clear" w:color="auto" w:fill="FFFFFF"/>
        <w:spacing w:before="120" w:after="120" w:line="400" w:lineRule="exact"/>
        <w:ind w:firstLine="720"/>
        <w:jc w:val="both"/>
        <w:rPr>
          <w:rFonts w:ascii="Times New Roman" w:eastAsia="Calibri" w:hAnsi="Times New Roman" w:cs="Times New Roman"/>
          <w:b/>
          <w:i/>
          <w:color w:val="000000"/>
          <w:sz w:val="28"/>
        </w:rPr>
      </w:pPr>
      <w:r w:rsidRPr="00EB76D8">
        <w:rPr>
          <w:rFonts w:ascii="Times New Roman" w:eastAsia="Calibri" w:hAnsi="Times New Roman" w:cs="Times New Roman"/>
          <w:b/>
          <w:i/>
          <w:color w:val="000000"/>
          <w:sz w:val="28"/>
        </w:rPr>
        <w:t>Ghi chú:</w:t>
      </w:r>
    </w:p>
    <w:p w:rsidR="00F56D95" w:rsidRPr="00EB76D8" w:rsidRDefault="00F56D95" w:rsidP="00EB76D8">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xml:space="preserve">- Tổng số giấy phép xây dựng được cấp là số giấy phép xây dựng do cơ quan nhà nước có thẩm quyền theo quy định tại </w:t>
      </w:r>
      <w:r w:rsidR="00EC4CBA">
        <w:rPr>
          <w:rFonts w:ascii="Times New Roman" w:eastAsia="Calibri" w:hAnsi="Times New Roman" w:cs="Times New Roman"/>
          <w:i/>
          <w:color w:val="000000"/>
          <w:sz w:val="28"/>
        </w:rPr>
        <w:t>k</w:t>
      </w:r>
      <w:r w:rsidRPr="00EB76D8">
        <w:rPr>
          <w:rFonts w:ascii="Times New Roman" w:eastAsia="Calibri" w:hAnsi="Times New Roman" w:cs="Times New Roman"/>
          <w:i/>
          <w:color w:val="000000"/>
          <w:sz w:val="28"/>
          <w:lang w:val="vi-VN"/>
        </w:rPr>
        <w:t xml:space="preserve">hoản 2, </w:t>
      </w:r>
      <w:r w:rsidR="00EC4CBA">
        <w:rPr>
          <w:rFonts w:ascii="Times New Roman" w:eastAsia="Calibri" w:hAnsi="Times New Roman" w:cs="Times New Roman"/>
          <w:i/>
          <w:color w:val="000000"/>
          <w:sz w:val="28"/>
        </w:rPr>
        <w:t>k</w:t>
      </w:r>
      <w:r w:rsidRPr="00EB76D8">
        <w:rPr>
          <w:rFonts w:ascii="Times New Roman" w:eastAsia="Calibri" w:hAnsi="Times New Roman" w:cs="Times New Roman"/>
          <w:i/>
          <w:color w:val="000000"/>
          <w:sz w:val="28"/>
          <w:lang w:val="vi-VN"/>
        </w:rPr>
        <w:t>hoản 3 Điều 103 Luật Xây dựng 2014 cấp trong năm</w:t>
      </w:r>
      <w:r w:rsidRPr="00EB76D8">
        <w:rPr>
          <w:rFonts w:ascii="Times New Roman" w:eastAsia="Calibri" w:hAnsi="Times New Roman" w:cs="Times New Roman"/>
          <w:i/>
          <w:color w:val="000000"/>
          <w:sz w:val="28"/>
        </w:rPr>
        <w:t xml:space="preserve"> (bao gồm </w:t>
      </w:r>
      <w:r w:rsidR="00EC4CBA">
        <w:rPr>
          <w:rFonts w:ascii="Times New Roman" w:eastAsia="Calibri" w:hAnsi="Times New Roman" w:cs="Times New Roman"/>
          <w:i/>
          <w:color w:val="000000"/>
          <w:sz w:val="28"/>
        </w:rPr>
        <w:t>g</w:t>
      </w:r>
      <w:r w:rsidRPr="00EB76D8">
        <w:rPr>
          <w:rFonts w:ascii="Times New Roman" w:eastAsia="Calibri" w:hAnsi="Times New Roman" w:cs="Times New Roman"/>
          <w:i/>
          <w:color w:val="000000"/>
          <w:sz w:val="28"/>
          <w:lang w:val="vi-VN"/>
        </w:rPr>
        <w:t xml:space="preserve">iấy phép xây dựng được cấp cho nhà ở riêng lẻ </w:t>
      </w:r>
      <w:r w:rsidRPr="00EB76D8">
        <w:rPr>
          <w:rFonts w:ascii="Times New Roman" w:eastAsia="Calibri" w:hAnsi="Times New Roman" w:cs="Times New Roman"/>
          <w:i/>
          <w:color w:val="000000"/>
          <w:sz w:val="28"/>
        </w:rPr>
        <w:t xml:space="preserve"> và </w:t>
      </w:r>
      <w:r w:rsidR="00EC4CBA">
        <w:rPr>
          <w:rFonts w:ascii="Times New Roman" w:eastAsia="Calibri" w:hAnsi="Times New Roman" w:cs="Times New Roman"/>
          <w:i/>
          <w:color w:val="000000"/>
          <w:sz w:val="28"/>
        </w:rPr>
        <w:t>g</w:t>
      </w:r>
      <w:r w:rsidRPr="00EB76D8">
        <w:rPr>
          <w:rFonts w:ascii="Times New Roman" w:eastAsia="Calibri" w:hAnsi="Times New Roman" w:cs="Times New Roman"/>
          <w:i/>
          <w:color w:val="000000"/>
          <w:sz w:val="28"/>
          <w:lang w:val="vi-VN"/>
        </w:rPr>
        <w:t>iấy phép xây dựng được cấp cho các công trình/dự án</w:t>
      </w:r>
      <w:r w:rsidRPr="00EB76D8">
        <w:rPr>
          <w:rFonts w:ascii="Times New Roman" w:eastAsia="Calibri" w:hAnsi="Times New Roman" w:cs="Times New Roman"/>
          <w:i/>
          <w:color w:val="000000"/>
          <w:sz w:val="28"/>
        </w:rPr>
        <w:t>)</w:t>
      </w:r>
      <w:r w:rsidRPr="00EB76D8">
        <w:rPr>
          <w:rFonts w:ascii="Times New Roman" w:eastAsia="Calibri" w:hAnsi="Times New Roman" w:cs="Times New Roman"/>
          <w:i/>
          <w:color w:val="000000"/>
          <w:sz w:val="28"/>
          <w:lang w:val="vi-VN"/>
        </w:rPr>
        <w:t>.</w:t>
      </w:r>
      <w:r w:rsidRPr="00EB76D8">
        <w:rPr>
          <w:rFonts w:ascii="Times New Roman" w:eastAsia="Calibri" w:hAnsi="Times New Roman" w:cs="Times New Roman"/>
          <w:i/>
          <w:color w:val="000000"/>
          <w:sz w:val="28"/>
        </w:rPr>
        <w:t xml:space="preserve"> </w:t>
      </w:r>
    </w:p>
    <w:p w:rsidR="00F56D95" w:rsidRPr="0079462E" w:rsidRDefault="00F56D95" w:rsidP="00EB76D8">
      <w:pPr>
        <w:shd w:val="clear" w:color="auto" w:fill="FFFFFF"/>
        <w:spacing w:before="120" w:after="120" w:line="400" w:lineRule="exact"/>
        <w:ind w:firstLine="720"/>
        <w:jc w:val="both"/>
        <w:rPr>
          <w:rFonts w:ascii="Times New Roman Italic" w:eastAsia="Calibri" w:hAnsi="Times New Roman Italic" w:cs="Times New Roman"/>
          <w:i/>
          <w:color w:val="000000"/>
          <w:spacing w:val="-4"/>
          <w:sz w:val="28"/>
        </w:rPr>
      </w:pPr>
      <w:r w:rsidRPr="0079462E">
        <w:rPr>
          <w:rFonts w:ascii="Times New Roman Italic" w:eastAsia="Calibri" w:hAnsi="Times New Roman Italic" w:cs="Times New Roman"/>
          <w:i/>
          <w:color w:val="000000"/>
          <w:spacing w:val="-4"/>
          <w:sz w:val="28"/>
        </w:rPr>
        <w:t xml:space="preserve">- </w:t>
      </w:r>
      <w:r w:rsidRPr="0079462E">
        <w:rPr>
          <w:rFonts w:ascii="Times New Roman Italic" w:eastAsia="Calibri" w:hAnsi="Times New Roman Italic" w:cs="Times New Roman"/>
          <w:i/>
          <w:color w:val="000000"/>
          <w:spacing w:val="-4"/>
          <w:sz w:val="28"/>
          <w:lang w:val="vi-VN"/>
        </w:rPr>
        <w:t>Tổng số các công trình được kiểm tra, thanh tra về trật tự xây dựng là số công trình đã được cơ quan nhà nước có thẩm quyền kiểm tra, thanh tra trong năm.</w:t>
      </w:r>
      <w:r w:rsidRPr="0079462E">
        <w:rPr>
          <w:rFonts w:ascii="Times New Roman Italic" w:eastAsia="Calibri" w:hAnsi="Times New Roman Italic" w:cs="Times New Roman"/>
          <w:i/>
          <w:color w:val="000000"/>
          <w:spacing w:val="-4"/>
          <w:sz w:val="28"/>
        </w:rPr>
        <w:t xml:space="preserve"> </w:t>
      </w:r>
    </w:p>
    <w:p w:rsidR="00F56D95" w:rsidRPr="0079462E" w:rsidRDefault="00F56D95" w:rsidP="00EB76D8">
      <w:pPr>
        <w:shd w:val="clear" w:color="auto" w:fill="FFFFFF"/>
        <w:spacing w:before="120" w:after="120" w:line="400" w:lineRule="exact"/>
        <w:ind w:firstLine="720"/>
        <w:jc w:val="both"/>
        <w:rPr>
          <w:rFonts w:ascii="Times New Roman Italic" w:eastAsia="Calibri" w:hAnsi="Times New Roman Italic" w:cs="Times New Roman"/>
          <w:i/>
          <w:color w:val="000000"/>
          <w:spacing w:val="-4"/>
          <w:sz w:val="28"/>
        </w:rPr>
      </w:pPr>
      <w:r w:rsidRPr="0079462E">
        <w:rPr>
          <w:rFonts w:ascii="Times New Roman Italic" w:eastAsia="Calibri" w:hAnsi="Times New Roman Italic" w:cs="Times New Roman"/>
          <w:i/>
          <w:color w:val="000000"/>
          <w:spacing w:val="-4"/>
          <w:sz w:val="28"/>
        </w:rPr>
        <w:t xml:space="preserve">- </w:t>
      </w:r>
      <w:r w:rsidRPr="0079462E">
        <w:rPr>
          <w:rFonts w:ascii="Times New Roman Italic" w:eastAsia="Calibri" w:hAnsi="Times New Roman Italic" w:cs="Times New Roman"/>
          <w:i/>
          <w:color w:val="000000"/>
          <w:spacing w:val="-4"/>
          <w:sz w:val="28"/>
          <w:lang w:val="vi-VN"/>
        </w:rPr>
        <w:t>Số công trình vi phạm trật tự xây dựng trên địa bàn là số công trình vi phạm được phát hiện trong quá trình kiểm tra, thanh tra của cơ quan quản lý nhà nước</w:t>
      </w:r>
      <w:r w:rsidRPr="0079462E">
        <w:rPr>
          <w:rFonts w:ascii="Times New Roman Italic" w:eastAsia="Calibri" w:hAnsi="Times New Roman Italic" w:cs="Times New Roman"/>
          <w:i/>
          <w:color w:val="000000"/>
          <w:spacing w:val="-4"/>
          <w:sz w:val="28"/>
        </w:rPr>
        <w:t xml:space="preserve">. </w:t>
      </w:r>
    </w:p>
    <w:p w:rsidR="00F56D95" w:rsidRPr="00EB76D8" w:rsidRDefault="00F56D95" w:rsidP="00EB76D8">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 xml:space="preserve">- Trách nhiệm báo cáo: Sở Xây dựng; </w:t>
      </w:r>
      <w:r w:rsidRPr="00EB76D8">
        <w:rPr>
          <w:rFonts w:ascii="Times New Roman" w:eastAsia="Calibri" w:hAnsi="Times New Roman" w:cs="Times New Roman"/>
          <w:i/>
          <w:sz w:val="28"/>
          <w:lang w:val="nl-NL"/>
        </w:rPr>
        <w:t xml:space="preserve">Ban </w:t>
      </w:r>
      <w:r w:rsidR="00EC4CBA">
        <w:rPr>
          <w:rFonts w:ascii="Times New Roman" w:eastAsia="Calibri" w:hAnsi="Times New Roman" w:cs="Times New Roman"/>
          <w:i/>
          <w:sz w:val="28"/>
          <w:lang w:val="nl-NL"/>
        </w:rPr>
        <w:t>Quản lý</w:t>
      </w:r>
      <w:r w:rsidRPr="00EB76D8">
        <w:rPr>
          <w:rFonts w:ascii="Times New Roman" w:eastAsia="Calibri" w:hAnsi="Times New Roman" w:cs="Times New Roman"/>
          <w:i/>
          <w:sz w:val="28"/>
          <w:lang w:val="nl-NL"/>
        </w:rPr>
        <w:t xml:space="preserve"> khu công nghiệp và </w:t>
      </w:r>
      <w:r w:rsidR="00C83FFC" w:rsidRPr="00EB76D8">
        <w:rPr>
          <w:rFonts w:ascii="Times New Roman" w:eastAsia="Calibri" w:hAnsi="Times New Roman" w:cs="Times New Roman"/>
          <w:i/>
          <w:sz w:val="28"/>
          <w:lang w:val="nl-NL"/>
        </w:rPr>
        <w:t>Ủy ban nhân dân</w:t>
      </w:r>
      <w:r w:rsidRPr="00EB76D8">
        <w:rPr>
          <w:rFonts w:ascii="Times New Roman" w:eastAsia="Calibri" w:hAnsi="Times New Roman" w:cs="Times New Roman"/>
          <w:i/>
          <w:sz w:val="28"/>
          <w:lang w:val="nl-NL"/>
        </w:rPr>
        <w:t xml:space="preserve"> các huyện, thành phố.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2"/>
        <w:gridCol w:w="4824"/>
      </w:tblGrid>
      <w:tr w:rsidR="00F56D95" w:rsidRPr="00EB76D8" w:rsidTr="0079462E">
        <w:trPr>
          <w:tblCellSpacing w:w="0" w:type="dxa"/>
        </w:trPr>
        <w:tc>
          <w:tcPr>
            <w:tcW w:w="2422" w:type="pct"/>
            <w:shd w:val="clear" w:color="auto" w:fill="FFFFFF"/>
            <w:vAlign w:val="center"/>
            <w:hideMark/>
          </w:tcPr>
          <w:p w:rsidR="00F56D95" w:rsidRPr="00EB76D8" w:rsidRDefault="00F56D95" w:rsidP="0079462E">
            <w:pPr>
              <w:spacing w:before="120" w:after="240" w:line="234" w:lineRule="atLeast"/>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Người lập biểu</w:t>
            </w:r>
            <w:r w:rsidRPr="00EB76D8">
              <w:rPr>
                <w:rFonts w:ascii="Times New Roman" w:eastAsia="Calibri" w:hAnsi="Times New Roman" w:cs="Times New Roman"/>
                <w:color w:val="000000"/>
                <w:sz w:val="28"/>
              </w:rPr>
              <w:br/>
            </w:r>
            <w:r w:rsidRPr="00EB76D8">
              <w:rPr>
                <w:rFonts w:ascii="Times New Roman" w:eastAsia="Calibri" w:hAnsi="Times New Roman" w:cs="Times New Roman"/>
                <w:i/>
                <w:iCs/>
                <w:color w:val="000000"/>
                <w:sz w:val="28"/>
              </w:rPr>
              <w:t>(Ký, họ tên)</w:t>
            </w:r>
          </w:p>
        </w:tc>
        <w:tc>
          <w:tcPr>
            <w:tcW w:w="2578" w:type="pct"/>
            <w:shd w:val="clear" w:color="auto" w:fill="FFFFFF"/>
            <w:vAlign w:val="center"/>
            <w:hideMark/>
          </w:tcPr>
          <w:p w:rsidR="00F56D95" w:rsidRPr="00EB76D8" w:rsidRDefault="0079462E" w:rsidP="00F56D95">
            <w:pPr>
              <w:spacing w:before="120" w:after="120" w:line="234" w:lineRule="atLeast"/>
              <w:jc w:val="center"/>
              <w:rPr>
                <w:rFonts w:ascii="Times New Roman" w:eastAsia="Calibri" w:hAnsi="Times New Roman" w:cs="Times New Roman"/>
                <w:color w:val="000000"/>
                <w:sz w:val="28"/>
              </w:rPr>
            </w:pPr>
            <w:r>
              <w:rPr>
                <w:rFonts w:ascii="Times New Roman" w:eastAsia="Calibri" w:hAnsi="Times New Roman" w:cs="Times New Roman"/>
                <w:i/>
                <w:iCs/>
                <w:color w:val="000000"/>
                <w:sz w:val="28"/>
              </w:rPr>
              <w:t>……..</w:t>
            </w:r>
            <w:r w:rsidR="00F56D95" w:rsidRPr="00EB76D8">
              <w:rPr>
                <w:rFonts w:ascii="Times New Roman" w:eastAsia="Calibri" w:hAnsi="Times New Roman" w:cs="Times New Roman"/>
                <w:i/>
                <w:iCs/>
                <w:color w:val="000000"/>
                <w:sz w:val="28"/>
              </w:rPr>
              <w:t>, ngày…tháng…năm…</w:t>
            </w:r>
            <w:r w:rsidR="00F56D95" w:rsidRPr="00EB76D8">
              <w:rPr>
                <w:rFonts w:ascii="Times New Roman" w:eastAsia="Calibri" w:hAnsi="Times New Roman" w:cs="Times New Roman"/>
                <w:i/>
                <w:iCs/>
                <w:color w:val="000000"/>
                <w:sz w:val="28"/>
              </w:rPr>
              <w:br/>
            </w:r>
            <w:r w:rsidR="00F56D95" w:rsidRPr="00EB76D8">
              <w:rPr>
                <w:rFonts w:ascii="Times New Roman" w:eastAsia="Calibri" w:hAnsi="Times New Roman" w:cs="Times New Roman"/>
                <w:b/>
                <w:bCs/>
                <w:color w:val="000000"/>
                <w:sz w:val="28"/>
              </w:rPr>
              <w:t>Thủ trưởng đơn vị</w:t>
            </w:r>
            <w:r w:rsidR="00F56D95" w:rsidRPr="00EB76D8">
              <w:rPr>
                <w:rFonts w:ascii="Times New Roman" w:eastAsia="Calibri" w:hAnsi="Times New Roman" w:cs="Times New Roman"/>
                <w:color w:val="000000"/>
                <w:sz w:val="28"/>
              </w:rPr>
              <w:br/>
            </w:r>
            <w:r w:rsidR="00F56D95" w:rsidRPr="00EB76D8">
              <w:rPr>
                <w:rFonts w:ascii="Times New Roman" w:eastAsia="Calibri" w:hAnsi="Times New Roman" w:cs="Times New Roman"/>
                <w:i/>
                <w:iCs/>
                <w:color w:val="000000"/>
                <w:sz w:val="28"/>
              </w:rPr>
              <w:t>(Ký, đóng dấu, họ tên)</w:t>
            </w:r>
          </w:p>
        </w:tc>
      </w:tr>
    </w:tbl>
    <w:p w:rsidR="00F56D95" w:rsidRPr="00EB76D8" w:rsidRDefault="00F56D95" w:rsidP="00F56D95">
      <w:pPr>
        <w:spacing w:before="120" w:after="0" w:line="240" w:lineRule="auto"/>
        <w:rPr>
          <w:rFonts w:ascii="Times New Roman" w:eastAsia="Calibri" w:hAnsi="Times New Roman" w:cs="Times New Roman"/>
          <w:sz w:val="28"/>
        </w:rPr>
      </w:pPr>
    </w:p>
    <w:p w:rsidR="00F56D95" w:rsidRPr="00EB76D8" w:rsidRDefault="00F56D95" w:rsidP="00F56D95">
      <w:pPr>
        <w:spacing w:before="120" w:after="0" w:line="240" w:lineRule="auto"/>
        <w:rPr>
          <w:rFonts w:ascii="Times New Roman" w:eastAsia="Calibri" w:hAnsi="Times New Roman" w:cs="Times New Roman"/>
          <w:sz w:val="28"/>
        </w:rPr>
        <w:sectPr w:rsidR="00F56D95" w:rsidRPr="00EB76D8" w:rsidSect="00441A02">
          <w:pgSz w:w="11907" w:h="16840" w:code="9"/>
          <w:pgMar w:top="1474" w:right="1304" w:bottom="1270" w:left="1247" w:header="720" w:footer="720" w:gutter="0"/>
          <w:cols w:space="720"/>
          <w:docGrid w:linePitch="360"/>
        </w:sectPr>
      </w:pPr>
    </w:p>
    <w:tbl>
      <w:tblPr>
        <w:tblW w:w="4974" w:type="pct"/>
        <w:tblCellSpacing w:w="0" w:type="dxa"/>
        <w:tblInd w:w="37" w:type="dxa"/>
        <w:shd w:val="clear" w:color="auto" w:fill="FFFFFF"/>
        <w:tblCellMar>
          <w:left w:w="0" w:type="dxa"/>
          <w:right w:w="0" w:type="dxa"/>
        </w:tblCellMar>
        <w:tblLook w:val="04A0" w:firstRow="1" w:lastRow="0" w:firstColumn="1" w:lastColumn="0" w:noHBand="0" w:noVBand="1"/>
      </w:tblPr>
      <w:tblGrid>
        <w:gridCol w:w="4054"/>
        <w:gridCol w:w="3284"/>
        <w:gridCol w:w="1969"/>
      </w:tblGrid>
      <w:tr w:rsidR="00F56D95" w:rsidRPr="00EB76D8" w:rsidTr="008E1D82">
        <w:trPr>
          <w:tblCellSpacing w:w="0" w:type="dxa"/>
        </w:trPr>
        <w:tc>
          <w:tcPr>
            <w:tcW w:w="2178" w:type="pct"/>
            <w:shd w:val="clear" w:color="auto" w:fill="FFFFFF"/>
            <w:hideMark/>
          </w:tcPr>
          <w:p w:rsidR="00F56D95" w:rsidRPr="00EB76D8" w:rsidRDefault="00F56D95" w:rsidP="0079462E">
            <w:pPr>
              <w:spacing w:after="0" w:line="240" w:lineRule="auto"/>
              <w:jc w:val="both"/>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Biểu số: 03/BCĐP</w:t>
            </w:r>
          </w:p>
          <w:p w:rsidR="00F56D95" w:rsidRPr="0079462E" w:rsidRDefault="008E1D82" w:rsidP="0079462E">
            <w:pPr>
              <w:spacing w:after="0" w:line="240" w:lineRule="auto"/>
              <w:jc w:val="both"/>
              <w:rPr>
                <w:rFonts w:ascii="Times New Roman" w:eastAsia="Calibri" w:hAnsi="Times New Roman" w:cs="Times New Roman"/>
                <w:color w:val="000000"/>
                <w:spacing w:val="-4"/>
                <w:sz w:val="20"/>
                <w:szCs w:val="20"/>
              </w:rPr>
            </w:pPr>
            <w:r w:rsidRPr="008E1D82">
              <w:rPr>
                <w:rFonts w:ascii="Times New Roman" w:eastAsia="Calibri" w:hAnsi="Times New Roman" w:cs="Times New Roman"/>
                <w:color w:val="000000"/>
                <w:spacing w:val="-4"/>
                <w:sz w:val="20"/>
                <w:szCs w:val="20"/>
                <w:lang w:val="vi-VN"/>
              </w:rPr>
              <w:t>Ban hành theo Quyết định số 20/2021/QĐ-UBND ngày 10/11/2021 của Ủy ban nhân dân tỉnh Bắc Kạn</w:t>
            </w:r>
          </w:p>
          <w:p w:rsidR="00F56D95" w:rsidRPr="00EB76D8" w:rsidRDefault="00F56D95" w:rsidP="0079462E">
            <w:pPr>
              <w:spacing w:after="0" w:line="240" w:lineRule="auto"/>
              <w:jc w:val="both"/>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Ngày nhận báo cáo:</w:t>
            </w:r>
          </w:p>
          <w:p w:rsidR="00F56D95" w:rsidRPr="00EB76D8" w:rsidRDefault="00F56D95" w:rsidP="0079462E">
            <w:pPr>
              <w:spacing w:after="0" w:line="240" w:lineRule="auto"/>
              <w:jc w:val="both"/>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Báo cáo năm ước tính: Ngày</w:t>
            </w:r>
            <w:r w:rsidRPr="00EB76D8">
              <w:rPr>
                <w:rFonts w:ascii="Times New Roman" w:eastAsia="Calibri" w:hAnsi="Times New Roman" w:cs="Times New Roman"/>
                <w:color w:val="000000"/>
                <w:sz w:val="20"/>
                <w:szCs w:val="20"/>
              </w:rPr>
              <w:t xml:space="preserve"> 05</w:t>
            </w:r>
            <w:r w:rsidR="0079462E">
              <w:rPr>
                <w:rFonts w:ascii="Times New Roman" w:eastAsia="Calibri" w:hAnsi="Times New Roman" w:cs="Times New Roman"/>
                <w:color w:val="000000"/>
                <w:sz w:val="20"/>
                <w:szCs w:val="20"/>
                <w:lang w:val="vi-VN"/>
              </w:rPr>
              <w:t>/12 năm báo cáo.</w:t>
            </w:r>
          </w:p>
          <w:p w:rsidR="00F56D95" w:rsidRPr="00EB76D8" w:rsidRDefault="00F56D95" w:rsidP="0079462E">
            <w:pPr>
              <w:spacing w:after="0" w:line="240" w:lineRule="auto"/>
              <w:jc w:val="both"/>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 xml:space="preserve">Báo cáo năm chính thức: Ngày </w:t>
            </w:r>
            <w:r w:rsidRPr="00EB76D8">
              <w:rPr>
                <w:rFonts w:ascii="Times New Roman" w:eastAsia="Calibri" w:hAnsi="Times New Roman" w:cs="Times New Roman"/>
                <w:color w:val="000000"/>
                <w:sz w:val="20"/>
                <w:szCs w:val="20"/>
              </w:rPr>
              <w:t>05</w:t>
            </w:r>
            <w:r w:rsidRPr="00EB76D8">
              <w:rPr>
                <w:rFonts w:ascii="Times New Roman" w:eastAsia="Calibri" w:hAnsi="Times New Roman" w:cs="Times New Roman"/>
                <w:color w:val="000000"/>
                <w:sz w:val="20"/>
                <w:szCs w:val="20"/>
                <w:lang w:val="vi-VN"/>
              </w:rPr>
              <w:t>/2 năm sau.</w:t>
            </w:r>
          </w:p>
        </w:tc>
        <w:tc>
          <w:tcPr>
            <w:tcW w:w="1764" w:type="pct"/>
            <w:shd w:val="clear" w:color="auto" w:fill="FFFFFF"/>
            <w:hideMark/>
          </w:tcPr>
          <w:p w:rsidR="0079462E" w:rsidRDefault="00F56D95" w:rsidP="0079462E">
            <w:pPr>
              <w:spacing w:after="0" w:line="240" w:lineRule="auto"/>
              <w:jc w:val="center"/>
              <w:rPr>
                <w:rFonts w:ascii="Times New Roman" w:eastAsia="Calibri" w:hAnsi="Times New Roman" w:cs="Times New Roman"/>
                <w:b/>
                <w:bCs/>
                <w:color w:val="000000"/>
                <w:sz w:val="20"/>
                <w:szCs w:val="20"/>
                <w:lang w:val="vi-VN"/>
              </w:rPr>
            </w:pPr>
            <w:r w:rsidRPr="00EB76D8">
              <w:rPr>
                <w:rFonts w:ascii="Times New Roman" w:eastAsia="Calibri" w:hAnsi="Times New Roman" w:cs="Times New Roman"/>
                <w:b/>
                <w:bCs/>
                <w:color w:val="000000"/>
                <w:sz w:val="20"/>
                <w:szCs w:val="20"/>
                <w:lang w:val="vi-VN"/>
              </w:rPr>
              <w:t>TỔNG SỐ SỰ CỐ VỀ</w:t>
            </w:r>
          </w:p>
          <w:p w:rsidR="0079462E" w:rsidRDefault="00F56D95" w:rsidP="0079462E">
            <w:pPr>
              <w:spacing w:after="0" w:line="240" w:lineRule="auto"/>
              <w:jc w:val="center"/>
              <w:rPr>
                <w:rFonts w:ascii="Times New Roman" w:eastAsia="Calibri" w:hAnsi="Times New Roman" w:cs="Times New Roman"/>
                <w:b/>
                <w:bCs/>
                <w:color w:val="000000"/>
                <w:sz w:val="20"/>
                <w:szCs w:val="20"/>
                <w:lang w:val="vi-VN"/>
              </w:rPr>
            </w:pPr>
            <w:r w:rsidRPr="00EB76D8">
              <w:rPr>
                <w:rFonts w:ascii="Times New Roman" w:eastAsia="Calibri" w:hAnsi="Times New Roman" w:cs="Times New Roman"/>
                <w:b/>
                <w:bCs/>
                <w:color w:val="000000"/>
                <w:sz w:val="20"/>
                <w:szCs w:val="20"/>
                <w:lang w:val="vi-VN"/>
              </w:rPr>
              <w:t xml:space="preserve"> CÔNG TRÌNH XÂY DỰNG </w:t>
            </w:r>
          </w:p>
          <w:p w:rsidR="00F56D95" w:rsidRPr="00EB76D8" w:rsidRDefault="00F56D95" w:rsidP="0079462E">
            <w:pPr>
              <w:spacing w:after="0" w:line="240" w:lineRule="auto"/>
              <w:jc w:val="center"/>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(Năm)</w:t>
            </w:r>
          </w:p>
        </w:tc>
        <w:tc>
          <w:tcPr>
            <w:tcW w:w="1058" w:type="pct"/>
            <w:shd w:val="clear" w:color="auto" w:fill="FFFFFF"/>
            <w:hideMark/>
          </w:tcPr>
          <w:p w:rsidR="00F56D95" w:rsidRPr="00EB76D8" w:rsidRDefault="00F56D95" w:rsidP="0079462E">
            <w:pPr>
              <w:spacing w:after="0" w:line="240" w:lineRule="auto"/>
              <w:jc w:val="center"/>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báo cáo:</w:t>
            </w:r>
            <w:r w:rsidR="0079462E">
              <w:rPr>
                <w:rFonts w:ascii="Times New Roman" w:eastAsia="Calibri" w:hAnsi="Times New Roman" w:cs="Times New Roman"/>
                <w:color w:val="000000"/>
                <w:sz w:val="20"/>
                <w:szCs w:val="20"/>
              </w:rPr>
              <w:t>……..</w:t>
            </w:r>
          </w:p>
          <w:p w:rsidR="00F56D95" w:rsidRPr="00EB76D8" w:rsidRDefault="00F56D95" w:rsidP="0079462E">
            <w:pPr>
              <w:spacing w:after="0" w:line="240" w:lineRule="auto"/>
              <w:jc w:val="center"/>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nhận báo cáo:</w:t>
            </w:r>
          </w:p>
          <w:p w:rsidR="00F56D95" w:rsidRPr="00EB76D8" w:rsidRDefault="00F56D95" w:rsidP="0079462E">
            <w:pPr>
              <w:spacing w:after="0" w:line="240" w:lineRule="auto"/>
              <w:jc w:val="center"/>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S</w:t>
            </w:r>
            <w:r w:rsidRPr="00EB76D8">
              <w:rPr>
                <w:rFonts w:ascii="Times New Roman" w:eastAsia="Calibri" w:hAnsi="Times New Roman" w:cs="Times New Roman"/>
                <w:color w:val="000000"/>
                <w:sz w:val="20"/>
                <w:szCs w:val="20"/>
              </w:rPr>
              <w:t>ở </w:t>
            </w:r>
            <w:r w:rsidRPr="00EB76D8">
              <w:rPr>
                <w:rFonts w:ascii="Times New Roman" w:eastAsia="Calibri" w:hAnsi="Times New Roman" w:cs="Times New Roman"/>
                <w:color w:val="000000"/>
                <w:sz w:val="20"/>
                <w:szCs w:val="20"/>
                <w:lang w:val="vi-VN"/>
              </w:rPr>
              <w:t>Xây dựng</w:t>
            </w:r>
            <w:r w:rsidRPr="00EB76D8">
              <w:rPr>
                <w:rFonts w:ascii="Times New Roman" w:eastAsia="Calibri" w:hAnsi="Times New Roman" w:cs="Times New Roman"/>
                <w:color w:val="000000"/>
                <w:sz w:val="20"/>
                <w:szCs w:val="20"/>
              </w:rPr>
              <w:t xml:space="preserve"> Bắc Kạn</w:t>
            </w:r>
          </w:p>
          <w:p w:rsidR="00F56D95" w:rsidRPr="00EB76D8" w:rsidRDefault="00F56D95" w:rsidP="0079462E">
            <w:pPr>
              <w:spacing w:after="0" w:line="240" w:lineRule="auto"/>
              <w:jc w:val="both"/>
              <w:rPr>
                <w:rFonts w:ascii="Times New Roman" w:eastAsia="Calibri" w:hAnsi="Times New Roman" w:cs="Times New Roman"/>
                <w:color w:val="000000"/>
                <w:sz w:val="20"/>
                <w:szCs w:val="20"/>
              </w:rPr>
            </w:pPr>
          </w:p>
        </w:tc>
      </w:tr>
    </w:tbl>
    <w:p w:rsidR="00F56D95" w:rsidRPr="00EB76D8" w:rsidRDefault="00F56D95" w:rsidP="0079462E">
      <w:pPr>
        <w:shd w:val="clear" w:color="auto" w:fill="FFFFFF"/>
        <w:spacing w:before="120" w:after="120" w:line="234" w:lineRule="atLeast"/>
        <w:jc w:val="right"/>
        <w:rPr>
          <w:rFonts w:ascii="Times New Roman" w:eastAsia="Calibri" w:hAnsi="Times New Roman" w:cs="Times New Roman"/>
          <w:color w:val="000000"/>
          <w:sz w:val="28"/>
        </w:rPr>
      </w:pPr>
      <w:r w:rsidRPr="00EB76D8">
        <w:rPr>
          <w:rFonts w:ascii="Times New Roman" w:eastAsia="Calibri" w:hAnsi="Times New Roman" w:cs="Times New Roman"/>
          <w:color w:val="000000"/>
          <w:sz w:val="18"/>
          <w:szCs w:val="18"/>
          <w:lang w:val="vi-VN"/>
        </w:rPr>
        <w:t> </w:t>
      </w:r>
      <w:r w:rsidRPr="00EB76D8">
        <w:rPr>
          <w:rFonts w:ascii="Times New Roman" w:eastAsia="Calibri" w:hAnsi="Times New Roman" w:cs="Times New Roman"/>
          <w:color w:val="000000"/>
          <w:sz w:val="28"/>
          <w:lang w:val="vi-VN"/>
        </w:rPr>
        <w:t>Đơn vị tính: Sự cố</w:t>
      </w:r>
    </w:p>
    <w:tbl>
      <w:tblPr>
        <w:tblW w:w="4970" w:type="pct"/>
        <w:tblInd w:w="46" w:type="dxa"/>
        <w:shd w:val="clear" w:color="auto" w:fill="FFFFFF"/>
        <w:tblLayout w:type="fixed"/>
        <w:tblCellMar>
          <w:left w:w="28" w:type="dxa"/>
          <w:right w:w="28" w:type="dxa"/>
        </w:tblCellMar>
        <w:tblLook w:val="04A0" w:firstRow="1" w:lastRow="0" w:firstColumn="1" w:lastColumn="0" w:noHBand="0" w:noVBand="1"/>
      </w:tblPr>
      <w:tblGrid>
        <w:gridCol w:w="5997"/>
        <w:gridCol w:w="657"/>
        <w:gridCol w:w="1375"/>
        <w:gridCol w:w="1251"/>
      </w:tblGrid>
      <w:tr w:rsidR="00F56D95" w:rsidRPr="00EB76D8" w:rsidTr="0079462E">
        <w:trPr>
          <w:tblHeader/>
        </w:trPr>
        <w:tc>
          <w:tcPr>
            <w:tcW w:w="3231"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54"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Mã số</w:t>
            </w:r>
          </w:p>
        </w:tc>
        <w:tc>
          <w:tcPr>
            <w:tcW w:w="741"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Số lượng cùng kỳ năm trước</w:t>
            </w:r>
          </w:p>
        </w:tc>
        <w:tc>
          <w:tcPr>
            <w:tcW w:w="674" w:type="pct"/>
            <w:tcBorders>
              <w:top w:val="single" w:sz="8" w:space="0" w:color="auto"/>
              <w:left w:val="single" w:sz="8" w:space="0" w:color="auto"/>
              <w:bottom w:val="nil"/>
              <w:right w:val="single" w:sz="8" w:space="0" w:color="auto"/>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Số lượng trong kỳ báo cáo</w:t>
            </w:r>
          </w:p>
        </w:tc>
      </w:tr>
      <w:tr w:rsidR="00F56D95" w:rsidRPr="00EB76D8" w:rsidTr="0079462E">
        <w:tc>
          <w:tcPr>
            <w:tcW w:w="3231"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A</w:t>
            </w:r>
          </w:p>
        </w:tc>
        <w:tc>
          <w:tcPr>
            <w:tcW w:w="354"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C</w:t>
            </w:r>
          </w:p>
        </w:tc>
        <w:tc>
          <w:tcPr>
            <w:tcW w:w="741"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1</w:t>
            </w:r>
          </w:p>
        </w:tc>
        <w:tc>
          <w:tcPr>
            <w:tcW w:w="674" w:type="pct"/>
            <w:tcBorders>
              <w:top w:val="single" w:sz="8" w:space="0" w:color="auto"/>
              <w:left w:val="single" w:sz="8" w:space="0" w:color="auto"/>
              <w:bottom w:val="nil"/>
              <w:right w:val="single" w:sz="8" w:space="0" w:color="auto"/>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2</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Tổng số sự cố về công trình xây dựng</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01</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1. Sự cố cấp I</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02</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Chia theo loại công trình</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Công trình dân dụng</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03</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Công trình công nghiệp</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04</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Công trình hạ tầng kỹ thuật</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05</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Công trình giao thông</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06</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Công trình nông nghiệp và phát triển nông thôn</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07</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2. Sự cố cấp II</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08</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Chia theo loại công trình</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Công trình dân dụng</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09</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Công trình công nghiệp</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10</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Công trình hạ tầng kỹ thuật</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11</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Công trình giao thông</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12</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Công trình nông nghiệp và phát triển nông thôn</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13</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3. Sự cố cấp </w:t>
            </w:r>
            <w:r w:rsidRPr="0079462E">
              <w:rPr>
                <w:rFonts w:ascii="Times New Roman" w:eastAsia="Calibri" w:hAnsi="Times New Roman" w:cs="Times New Roman"/>
                <w:color w:val="000000"/>
                <w:sz w:val="28"/>
                <w:szCs w:val="28"/>
              </w:rPr>
              <w:t>III</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14</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Chia theo loại công trình</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Công trình dân d</w:t>
            </w:r>
            <w:r w:rsidRPr="0079462E">
              <w:rPr>
                <w:rFonts w:ascii="Times New Roman" w:eastAsia="Calibri" w:hAnsi="Times New Roman" w:cs="Times New Roman"/>
                <w:color w:val="000000"/>
                <w:sz w:val="28"/>
                <w:szCs w:val="28"/>
              </w:rPr>
              <w:t>ụ</w:t>
            </w:r>
            <w:r w:rsidRPr="0079462E">
              <w:rPr>
                <w:rFonts w:ascii="Times New Roman" w:eastAsia="Calibri" w:hAnsi="Times New Roman" w:cs="Times New Roman"/>
                <w:color w:val="000000"/>
                <w:sz w:val="28"/>
                <w:szCs w:val="28"/>
                <w:lang w:val="vi-VN"/>
              </w:rPr>
              <w:t>ng</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15</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Công trình công nghiệp</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16</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Công trình hạ tầng kỹ thuật</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17</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Công t</w:t>
            </w:r>
            <w:r w:rsidRPr="0079462E">
              <w:rPr>
                <w:rFonts w:ascii="Times New Roman" w:eastAsia="Calibri" w:hAnsi="Times New Roman" w:cs="Times New Roman"/>
                <w:color w:val="000000"/>
                <w:sz w:val="28"/>
                <w:szCs w:val="28"/>
              </w:rPr>
              <w:t>r</w:t>
            </w:r>
            <w:r w:rsidRPr="0079462E">
              <w:rPr>
                <w:rFonts w:ascii="Times New Roman" w:eastAsia="Calibri" w:hAnsi="Times New Roman" w:cs="Times New Roman"/>
                <w:color w:val="000000"/>
                <w:sz w:val="28"/>
                <w:szCs w:val="28"/>
                <w:lang w:val="vi-VN"/>
              </w:rPr>
              <w:t>ình giao thông</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18</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r w:rsidR="0079462E" w:rsidRPr="0079462E" w:rsidTr="0079462E">
        <w:trPr>
          <w:trHeight w:val="20"/>
        </w:trPr>
        <w:tc>
          <w:tcPr>
            <w:tcW w:w="323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Công trình nông nghiệp và phát triển nông thôn</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6D95" w:rsidRPr="0079462E" w:rsidRDefault="00F56D95" w:rsidP="0079462E">
            <w:pPr>
              <w:spacing w:before="80" w:after="80" w:line="320" w:lineRule="exact"/>
              <w:jc w:val="center"/>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19</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c>
          <w:tcPr>
            <w:tcW w:w="674" w:type="pct"/>
            <w:tcBorders>
              <w:top w:val="single" w:sz="4" w:space="0" w:color="auto"/>
              <w:left w:val="single" w:sz="4" w:space="0" w:color="auto"/>
              <w:bottom w:val="single" w:sz="4" w:space="0" w:color="auto"/>
              <w:right w:val="single" w:sz="4" w:space="0" w:color="auto"/>
            </w:tcBorders>
            <w:shd w:val="clear" w:color="auto" w:fill="FFFFFF"/>
            <w:hideMark/>
          </w:tcPr>
          <w:p w:rsidR="00F56D95" w:rsidRPr="0079462E" w:rsidRDefault="00F56D95" w:rsidP="0079462E">
            <w:pPr>
              <w:spacing w:before="80" w:after="80" w:line="320" w:lineRule="exact"/>
              <w:rPr>
                <w:rFonts w:ascii="Times New Roman" w:eastAsia="Calibri" w:hAnsi="Times New Roman" w:cs="Times New Roman"/>
                <w:color w:val="000000"/>
                <w:sz w:val="28"/>
                <w:szCs w:val="28"/>
              </w:rPr>
            </w:pPr>
            <w:r w:rsidRPr="0079462E">
              <w:rPr>
                <w:rFonts w:ascii="Times New Roman" w:eastAsia="Calibri" w:hAnsi="Times New Roman" w:cs="Times New Roman"/>
                <w:color w:val="000000"/>
                <w:sz w:val="28"/>
                <w:szCs w:val="28"/>
                <w:lang w:val="vi-VN"/>
              </w:rPr>
              <w:t> </w:t>
            </w:r>
          </w:p>
        </w:tc>
      </w:tr>
    </w:tbl>
    <w:p w:rsidR="00F56D95" w:rsidRPr="00EB76D8" w:rsidRDefault="00F56D95" w:rsidP="0079462E">
      <w:pPr>
        <w:spacing w:before="120" w:after="120" w:line="400" w:lineRule="exact"/>
        <w:ind w:firstLine="720"/>
        <w:jc w:val="both"/>
        <w:rPr>
          <w:rFonts w:ascii="Times New Roman" w:eastAsia="Calibri" w:hAnsi="Times New Roman" w:cs="Times New Roman"/>
          <w:b/>
          <w:i/>
          <w:sz w:val="28"/>
        </w:rPr>
      </w:pPr>
      <w:r w:rsidRPr="00EB76D8">
        <w:rPr>
          <w:rFonts w:ascii="Times New Roman" w:eastAsia="Calibri" w:hAnsi="Times New Roman" w:cs="Times New Roman"/>
          <w:b/>
          <w:i/>
          <w:sz w:val="28"/>
        </w:rPr>
        <w:t>Ghi chú:</w:t>
      </w:r>
    </w:p>
    <w:p w:rsidR="00F56D95" w:rsidRPr="00EB76D8" w:rsidRDefault="00F56D95" w:rsidP="0079462E">
      <w:pPr>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sz w:val="28"/>
        </w:rPr>
        <w:t xml:space="preserve">- </w:t>
      </w:r>
      <w:r w:rsidRPr="00EB76D8">
        <w:rPr>
          <w:rFonts w:ascii="Times New Roman" w:eastAsia="Calibri" w:hAnsi="Times New Roman" w:cs="Times New Roman"/>
          <w:i/>
          <w:color w:val="000000"/>
          <w:sz w:val="28"/>
          <w:lang w:val="vi-VN"/>
        </w:rPr>
        <w:t>Sự cố công trình xây dựng là hư hỏng vượt quá giới hạn an toàn cho phép, làm cho công trình xây dựng hoặc kết cấu phụ trợ thi công xây dựng công trình có nguy cơ sập đổ, đã sập đổ một phần hoặc toàn bộ trong quá trình thi công xây dựng và khai thác sử dụng công trình.</w:t>
      </w:r>
      <w:r w:rsidRPr="00EB76D8">
        <w:rPr>
          <w:rFonts w:ascii="Times New Roman" w:eastAsia="Calibri" w:hAnsi="Times New Roman" w:cs="Times New Roman"/>
          <w:i/>
          <w:color w:val="000000"/>
          <w:sz w:val="28"/>
        </w:rPr>
        <w:t xml:space="preserve"> </w:t>
      </w:r>
    </w:p>
    <w:p w:rsidR="00F56D95" w:rsidRPr="00EB76D8" w:rsidRDefault="00F56D95" w:rsidP="0079462E">
      <w:pPr>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 xml:space="preserve">- </w:t>
      </w:r>
      <w:r w:rsidRPr="00EB76D8">
        <w:rPr>
          <w:rFonts w:ascii="Times New Roman" w:eastAsia="Calibri" w:hAnsi="Times New Roman" w:cs="Times New Roman"/>
          <w:i/>
          <w:color w:val="000000"/>
          <w:sz w:val="28"/>
          <w:lang w:val="vi-VN"/>
        </w:rPr>
        <w:t>Cấp sự cố được chia thành ba cấp theo mức độ hư hại công trình và thiệt hại về người, bao gồm sự cố cấp I, cấp II và cấp III</w:t>
      </w:r>
      <w:r w:rsidRPr="00EB76D8">
        <w:rPr>
          <w:rFonts w:ascii="Times New Roman" w:eastAsia="Calibri" w:hAnsi="Times New Roman" w:cs="Times New Roman"/>
          <w:i/>
          <w:color w:val="000000"/>
          <w:sz w:val="28"/>
        </w:rPr>
        <w:t>.</w:t>
      </w:r>
    </w:p>
    <w:p w:rsidR="00F56D95" w:rsidRPr="00EB76D8" w:rsidRDefault="00F56D95" w:rsidP="0079462E">
      <w:pPr>
        <w:spacing w:before="120" w:after="120" w:line="400" w:lineRule="exact"/>
        <w:ind w:firstLine="720"/>
        <w:jc w:val="both"/>
        <w:rPr>
          <w:rFonts w:ascii="Times New Roman" w:eastAsia="Calibri" w:hAnsi="Times New Roman" w:cs="Times New Roman"/>
          <w:i/>
          <w:sz w:val="28"/>
        </w:rPr>
      </w:pPr>
      <w:r w:rsidRPr="00EB76D8">
        <w:rPr>
          <w:rFonts w:ascii="Times New Roman" w:eastAsia="Calibri" w:hAnsi="Times New Roman" w:cs="Times New Roman"/>
          <w:i/>
          <w:sz w:val="28"/>
        </w:rPr>
        <w:t xml:space="preserve">- Đơn vị báo cáo: </w:t>
      </w:r>
      <w:r w:rsidRPr="00EB76D8">
        <w:rPr>
          <w:rFonts w:ascii="Times New Roman" w:eastAsia="Calibri" w:hAnsi="Times New Roman" w:cs="Times New Roman"/>
          <w:i/>
          <w:sz w:val="28"/>
          <w:lang w:val="nl-NL"/>
        </w:rPr>
        <w:t xml:space="preserve">Cơ quan quản lý nhà nước về xây dựng tại </w:t>
      </w:r>
      <w:r w:rsidR="00C83FFC" w:rsidRPr="00EB76D8">
        <w:rPr>
          <w:rFonts w:ascii="Times New Roman" w:eastAsia="Calibri" w:hAnsi="Times New Roman" w:cs="Times New Roman"/>
          <w:i/>
          <w:sz w:val="28"/>
          <w:lang w:val="nl-NL"/>
        </w:rPr>
        <w:t>Ủy ban nhân dân</w:t>
      </w:r>
      <w:r w:rsidRPr="00EB76D8">
        <w:rPr>
          <w:rFonts w:ascii="Times New Roman" w:eastAsia="Calibri" w:hAnsi="Times New Roman" w:cs="Times New Roman"/>
          <w:i/>
          <w:sz w:val="28"/>
          <w:lang w:val="nl-NL"/>
        </w:rPr>
        <w:t xml:space="preserve"> các huyện, thành phố</w:t>
      </w:r>
      <w:r w:rsidR="0079462E">
        <w:rPr>
          <w:rFonts w:ascii="Times New Roman" w:eastAsia="Calibri" w:hAnsi="Times New Roman" w:cs="Times New Roman"/>
          <w:i/>
          <w:sz w:val="28"/>
          <w:lang w:val="nl-NL"/>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40"/>
        <w:gridCol w:w="5116"/>
      </w:tblGrid>
      <w:tr w:rsidR="00F56D95" w:rsidRPr="00EB76D8" w:rsidTr="0079462E">
        <w:trPr>
          <w:tblCellSpacing w:w="0" w:type="dxa"/>
        </w:trPr>
        <w:tc>
          <w:tcPr>
            <w:tcW w:w="2266" w:type="pct"/>
            <w:shd w:val="clear" w:color="auto" w:fill="FFFFFF"/>
            <w:vAlign w:val="center"/>
            <w:hideMark/>
          </w:tcPr>
          <w:p w:rsidR="00F56D95" w:rsidRPr="00EB76D8" w:rsidRDefault="00F56D95" w:rsidP="00F56D95">
            <w:pPr>
              <w:spacing w:before="120" w:after="240" w:line="234" w:lineRule="atLeast"/>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Người lập biểu</w:t>
            </w:r>
            <w:r w:rsidRPr="00EB76D8">
              <w:rPr>
                <w:rFonts w:ascii="Times New Roman" w:eastAsia="Calibri" w:hAnsi="Times New Roman" w:cs="Times New Roman"/>
                <w:color w:val="000000"/>
                <w:sz w:val="28"/>
              </w:rPr>
              <w:br/>
            </w:r>
            <w:r w:rsidRPr="00EB76D8">
              <w:rPr>
                <w:rFonts w:ascii="Times New Roman" w:eastAsia="Calibri" w:hAnsi="Times New Roman" w:cs="Times New Roman"/>
                <w:i/>
                <w:iCs/>
                <w:color w:val="000000"/>
                <w:sz w:val="28"/>
              </w:rPr>
              <w:t>(Ký, họ tên)</w:t>
            </w:r>
          </w:p>
        </w:tc>
        <w:tc>
          <w:tcPr>
            <w:tcW w:w="2734" w:type="pct"/>
            <w:shd w:val="clear" w:color="auto" w:fill="FFFFFF"/>
            <w:vAlign w:val="center"/>
            <w:hideMark/>
          </w:tcPr>
          <w:p w:rsidR="00F56D95" w:rsidRPr="00EB76D8" w:rsidRDefault="0079462E" w:rsidP="00F56D95">
            <w:pPr>
              <w:spacing w:before="120" w:after="120" w:line="234" w:lineRule="atLeast"/>
              <w:jc w:val="center"/>
              <w:rPr>
                <w:rFonts w:ascii="Times New Roman" w:eastAsia="Calibri" w:hAnsi="Times New Roman" w:cs="Times New Roman"/>
                <w:color w:val="000000"/>
                <w:sz w:val="28"/>
              </w:rPr>
            </w:pPr>
            <w:r>
              <w:rPr>
                <w:rFonts w:ascii="Times New Roman" w:eastAsia="Calibri" w:hAnsi="Times New Roman" w:cs="Times New Roman"/>
                <w:i/>
                <w:iCs/>
                <w:color w:val="000000"/>
                <w:sz w:val="28"/>
              </w:rPr>
              <w:t>……….</w:t>
            </w:r>
            <w:r w:rsidR="00F56D95" w:rsidRPr="00EB76D8">
              <w:rPr>
                <w:rFonts w:ascii="Times New Roman" w:eastAsia="Calibri" w:hAnsi="Times New Roman" w:cs="Times New Roman"/>
                <w:i/>
                <w:iCs/>
                <w:color w:val="000000"/>
                <w:sz w:val="28"/>
              </w:rPr>
              <w:t>, ngày…tháng…năm…</w:t>
            </w:r>
            <w:r w:rsidR="00F56D95" w:rsidRPr="00EB76D8">
              <w:rPr>
                <w:rFonts w:ascii="Times New Roman" w:eastAsia="Calibri" w:hAnsi="Times New Roman" w:cs="Times New Roman"/>
                <w:i/>
                <w:iCs/>
                <w:color w:val="000000"/>
                <w:sz w:val="28"/>
              </w:rPr>
              <w:br/>
            </w:r>
            <w:r w:rsidR="00F56D95" w:rsidRPr="00EB76D8">
              <w:rPr>
                <w:rFonts w:ascii="Times New Roman" w:eastAsia="Calibri" w:hAnsi="Times New Roman" w:cs="Times New Roman"/>
                <w:b/>
                <w:bCs/>
                <w:color w:val="000000"/>
                <w:sz w:val="28"/>
              </w:rPr>
              <w:t>Thủ trưởng đơn vị</w:t>
            </w:r>
            <w:r w:rsidR="00F56D95" w:rsidRPr="00EB76D8">
              <w:rPr>
                <w:rFonts w:ascii="Times New Roman" w:eastAsia="Calibri" w:hAnsi="Times New Roman" w:cs="Times New Roman"/>
                <w:color w:val="000000"/>
                <w:sz w:val="28"/>
              </w:rPr>
              <w:br/>
            </w:r>
            <w:r w:rsidR="00F56D95" w:rsidRPr="00EB76D8">
              <w:rPr>
                <w:rFonts w:ascii="Times New Roman" w:eastAsia="Calibri" w:hAnsi="Times New Roman" w:cs="Times New Roman"/>
                <w:i/>
                <w:iCs/>
                <w:color w:val="000000"/>
                <w:sz w:val="28"/>
              </w:rPr>
              <w:t>(Ký, đóng dấu, họ tên)</w:t>
            </w:r>
          </w:p>
        </w:tc>
      </w:tr>
    </w:tbl>
    <w:p w:rsidR="00F56D95" w:rsidRPr="00EB76D8" w:rsidRDefault="00F56D95" w:rsidP="00F56D95">
      <w:pPr>
        <w:spacing w:before="120" w:after="0" w:line="240" w:lineRule="auto"/>
        <w:rPr>
          <w:rFonts w:ascii="Times New Roman" w:eastAsia="Calibri" w:hAnsi="Times New Roman" w:cs="Times New Roman"/>
          <w:sz w:val="28"/>
        </w:rPr>
      </w:pPr>
    </w:p>
    <w:p w:rsidR="00F56D95" w:rsidRPr="00EB76D8" w:rsidRDefault="00F56D95" w:rsidP="00F56D95">
      <w:pPr>
        <w:spacing w:before="120" w:after="0" w:line="240" w:lineRule="auto"/>
        <w:rPr>
          <w:rFonts w:ascii="Times New Roman" w:eastAsia="Calibri" w:hAnsi="Times New Roman" w:cs="Times New Roman"/>
          <w:sz w:val="28"/>
        </w:rPr>
        <w:sectPr w:rsidR="00F56D95" w:rsidRPr="00EB76D8" w:rsidSect="00441A02">
          <w:pgSz w:w="11907" w:h="16840" w:code="9"/>
          <w:pgMar w:top="1474" w:right="1304" w:bottom="1270" w:left="1247" w:header="720" w:footer="720" w:gutter="0"/>
          <w:cols w:space="720"/>
          <w:docGrid w:linePitch="360"/>
        </w:sectPr>
      </w:pPr>
    </w:p>
    <w:tbl>
      <w:tblPr>
        <w:tblW w:w="4948" w:type="pct"/>
        <w:tblInd w:w="37" w:type="dxa"/>
        <w:shd w:val="clear" w:color="auto" w:fill="FFFFFF"/>
        <w:tblLayout w:type="fixed"/>
        <w:tblCellMar>
          <w:left w:w="28" w:type="dxa"/>
          <w:right w:w="28" w:type="dxa"/>
        </w:tblCellMar>
        <w:tblLook w:val="04A0" w:firstRow="1" w:lastRow="0" w:firstColumn="1" w:lastColumn="0" w:noHBand="0" w:noVBand="1"/>
      </w:tblPr>
      <w:tblGrid>
        <w:gridCol w:w="4018"/>
        <w:gridCol w:w="3193"/>
        <w:gridCol w:w="2048"/>
      </w:tblGrid>
      <w:tr w:rsidR="00F56D95" w:rsidRPr="00EB76D8" w:rsidTr="008E1D82">
        <w:trPr>
          <w:trHeight w:val="20"/>
        </w:trPr>
        <w:tc>
          <w:tcPr>
            <w:tcW w:w="2170" w:type="pct"/>
            <w:shd w:val="clear" w:color="auto" w:fill="FFFFFF"/>
            <w:hideMark/>
          </w:tcPr>
          <w:p w:rsidR="00F56D95" w:rsidRPr="00EB76D8" w:rsidRDefault="00F56D95" w:rsidP="008E1D82">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Bi</w:t>
            </w:r>
            <w:r w:rsidRPr="00EB76D8">
              <w:rPr>
                <w:rFonts w:ascii="Times New Roman" w:eastAsia="Calibri" w:hAnsi="Times New Roman" w:cs="Times New Roman"/>
                <w:b/>
                <w:bCs/>
                <w:color w:val="000000"/>
                <w:sz w:val="20"/>
                <w:szCs w:val="20"/>
              </w:rPr>
              <w:t>ể</w:t>
            </w:r>
            <w:r w:rsidRPr="00EB76D8">
              <w:rPr>
                <w:rFonts w:ascii="Times New Roman" w:eastAsia="Calibri" w:hAnsi="Times New Roman" w:cs="Times New Roman"/>
                <w:b/>
                <w:bCs/>
                <w:color w:val="000000"/>
                <w:sz w:val="20"/>
                <w:szCs w:val="20"/>
                <w:lang w:val="vi-VN"/>
              </w:rPr>
              <w:t>u số: 04/BCĐP</w:t>
            </w:r>
          </w:p>
          <w:p w:rsidR="00F56D95" w:rsidRPr="008E1D82" w:rsidRDefault="00F56D95" w:rsidP="008E1D82">
            <w:pPr>
              <w:spacing w:after="0" w:line="240" w:lineRule="auto"/>
              <w:rPr>
                <w:rFonts w:ascii="Times New Roman" w:eastAsia="Calibri" w:hAnsi="Times New Roman" w:cs="Times New Roman"/>
                <w:color w:val="000000"/>
                <w:spacing w:val="-8"/>
                <w:sz w:val="20"/>
                <w:szCs w:val="20"/>
              </w:rPr>
            </w:pPr>
            <w:r w:rsidRPr="008E1D82">
              <w:rPr>
                <w:rFonts w:ascii="Times New Roman" w:eastAsia="Calibri" w:hAnsi="Times New Roman" w:cs="Times New Roman"/>
                <w:color w:val="000000"/>
                <w:spacing w:val="-6"/>
                <w:sz w:val="20"/>
                <w:szCs w:val="20"/>
                <w:lang w:val="vi-VN"/>
              </w:rPr>
              <w:t xml:space="preserve">Ban hành theo </w:t>
            </w:r>
            <w:r w:rsidRPr="008E1D82">
              <w:rPr>
                <w:rFonts w:ascii="Times New Roman" w:eastAsia="Calibri" w:hAnsi="Times New Roman" w:cs="Times New Roman"/>
                <w:color w:val="000000"/>
                <w:spacing w:val="-6"/>
                <w:sz w:val="20"/>
                <w:szCs w:val="20"/>
              </w:rPr>
              <w:t>Quyết định số</w:t>
            </w:r>
            <w:r w:rsidR="008E1D82" w:rsidRPr="008E1D82">
              <w:rPr>
                <w:rFonts w:ascii="Times New Roman" w:eastAsia="Calibri" w:hAnsi="Times New Roman" w:cs="Times New Roman"/>
                <w:color w:val="000000"/>
                <w:spacing w:val="-6"/>
                <w:sz w:val="20"/>
                <w:szCs w:val="20"/>
              </w:rPr>
              <w:t xml:space="preserve"> 20/</w:t>
            </w:r>
            <w:r w:rsidRPr="008E1D82">
              <w:rPr>
                <w:rFonts w:ascii="Times New Roman" w:eastAsia="Calibri" w:hAnsi="Times New Roman" w:cs="Times New Roman"/>
                <w:color w:val="000000"/>
                <w:spacing w:val="-6"/>
                <w:sz w:val="20"/>
                <w:szCs w:val="20"/>
                <w:lang w:val="vi-VN"/>
              </w:rPr>
              <w:t>20</w:t>
            </w:r>
            <w:r w:rsidRPr="008E1D82">
              <w:rPr>
                <w:rFonts w:ascii="Times New Roman" w:eastAsia="Calibri" w:hAnsi="Times New Roman" w:cs="Times New Roman"/>
                <w:color w:val="000000"/>
                <w:spacing w:val="-6"/>
                <w:sz w:val="20"/>
                <w:szCs w:val="20"/>
              </w:rPr>
              <w:t>21</w:t>
            </w:r>
            <w:r w:rsidRPr="008E1D82">
              <w:rPr>
                <w:rFonts w:ascii="Times New Roman" w:eastAsia="Calibri" w:hAnsi="Times New Roman" w:cs="Times New Roman"/>
                <w:color w:val="000000"/>
                <w:spacing w:val="-6"/>
                <w:sz w:val="20"/>
                <w:szCs w:val="20"/>
                <w:lang w:val="vi-VN"/>
              </w:rPr>
              <w:t>/</w:t>
            </w:r>
            <w:r w:rsidRPr="008E1D82">
              <w:rPr>
                <w:rFonts w:ascii="Times New Roman" w:eastAsia="Calibri" w:hAnsi="Times New Roman" w:cs="Times New Roman"/>
                <w:color w:val="000000"/>
                <w:spacing w:val="-6"/>
                <w:sz w:val="20"/>
                <w:szCs w:val="20"/>
              </w:rPr>
              <w:t>QĐ</w:t>
            </w:r>
            <w:r w:rsidRPr="008E1D82">
              <w:rPr>
                <w:rFonts w:ascii="Times New Roman" w:eastAsia="Calibri" w:hAnsi="Times New Roman" w:cs="Times New Roman"/>
                <w:color w:val="000000"/>
                <w:spacing w:val="-6"/>
                <w:sz w:val="20"/>
                <w:szCs w:val="20"/>
                <w:lang w:val="vi-VN"/>
              </w:rPr>
              <w:t>-</w:t>
            </w:r>
            <w:r w:rsidRPr="008E1D82">
              <w:rPr>
                <w:rFonts w:ascii="Times New Roman" w:eastAsia="Calibri" w:hAnsi="Times New Roman" w:cs="Times New Roman"/>
                <w:color w:val="000000"/>
                <w:spacing w:val="-6"/>
                <w:sz w:val="20"/>
                <w:szCs w:val="20"/>
              </w:rPr>
              <w:t>UBND</w:t>
            </w:r>
            <w:r w:rsidRPr="00EB76D8">
              <w:rPr>
                <w:rFonts w:ascii="Times New Roman" w:eastAsia="Calibri" w:hAnsi="Times New Roman" w:cs="Times New Roman"/>
                <w:color w:val="000000"/>
                <w:sz w:val="20"/>
                <w:szCs w:val="20"/>
                <w:lang w:val="vi-VN"/>
              </w:rPr>
              <w:t xml:space="preserve"> </w:t>
            </w:r>
            <w:r w:rsidRPr="008E1D82">
              <w:rPr>
                <w:rFonts w:ascii="Times New Roman" w:eastAsia="Calibri" w:hAnsi="Times New Roman" w:cs="Times New Roman"/>
                <w:color w:val="000000"/>
                <w:spacing w:val="-8"/>
                <w:sz w:val="20"/>
                <w:szCs w:val="20"/>
                <w:lang w:val="vi-VN"/>
              </w:rPr>
              <w:t>ngày</w:t>
            </w:r>
            <w:r w:rsidR="008E1D82" w:rsidRPr="008E1D82">
              <w:rPr>
                <w:rFonts w:ascii="Times New Roman" w:eastAsia="Calibri" w:hAnsi="Times New Roman" w:cs="Times New Roman"/>
                <w:color w:val="000000"/>
                <w:spacing w:val="-8"/>
                <w:sz w:val="20"/>
                <w:szCs w:val="20"/>
              </w:rPr>
              <w:t xml:space="preserve"> 10/11</w:t>
            </w:r>
            <w:r w:rsidRPr="008E1D82">
              <w:rPr>
                <w:rFonts w:ascii="Times New Roman" w:eastAsia="Calibri" w:hAnsi="Times New Roman" w:cs="Times New Roman"/>
                <w:color w:val="000000"/>
                <w:spacing w:val="-8"/>
                <w:sz w:val="20"/>
                <w:szCs w:val="20"/>
                <w:lang w:val="vi-VN"/>
              </w:rPr>
              <w:t>/20</w:t>
            </w:r>
            <w:r w:rsidRPr="008E1D82">
              <w:rPr>
                <w:rFonts w:ascii="Times New Roman" w:eastAsia="Calibri" w:hAnsi="Times New Roman" w:cs="Times New Roman"/>
                <w:color w:val="000000"/>
                <w:spacing w:val="-8"/>
                <w:sz w:val="20"/>
                <w:szCs w:val="20"/>
              </w:rPr>
              <w:t>21</w:t>
            </w:r>
            <w:r w:rsidRPr="008E1D82">
              <w:rPr>
                <w:rFonts w:ascii="Times New Roman" w:eastAsia="Calibri" w:hAnsi="Times New Roman" w:cs="Times New Roman"/>
                <w:color w:val="000000"/>
                <w:spacing w:val="-8"/>
                <w:sz w:val="20"/>
                <w:szCs w:val="20"/>
                <w:lang w:val="vi-VN"/>
              </w:rPr>
              <w:t xml:space="preserve"> của </w:t>
            </w:r>
            <w:r w:rsidR="008E1D82" w:rsidRPr="008E1D82">
              <w:rPr>
                <w:rFonts w:ascii="Times New Roman" w:eastAsia="Calibri" w:hAnsi="Times New Roman" w:cs="Times New Roman"/>
                <w:color w:val="000000"/>
                <w:spacing w:val="-8"/>
                <w:sz w:val="20"/>
                <w:szCs w:val="20"/>
              </w:rPr>
              <w:t>Ủy ban nhân dân</w:t>
            </w:r>
            <w:r w:rsidRPr="008E1D82">
              <w:rPr>
                <w:rFonts w:ascii="Times New Roman" w:eastAsia="Calibri" w:hAnsi="Times New Roman" w:cs="Times New Roman"/>
                <w:color w:val="000000"/>
                <w:spacing w:val="-8"/>
                <w:sz w:val="20"/>
                <w:szCs w:val="20"/>
              </w:rPr>
              <w:t xml:space="preserve"> tỉnh Bắc Kạn</w:t>
            </w:r>
          </w:p>
          <w:p w:rsidR="00F56D95" w:rsidRPr="00EB76D8" w:rsidRDefault="00F56D95" w:rsidP="008E1D82">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Ngày nhận báo cáo:</w:t>
            </w:r>
          </w:p>
          <w:p w:rsidR="00F56D95" w:rsidRPr="008E1D82" w:rsidRDefault="00F56D95" w:rsidP="008E1D82">
            <w:pPr>
              <w:spacing w:after="0" w:line="240" w:lineRule="auto"/>
              <w:rPr>
                <w:rFonts w:ascii="Times New Roman" w:eastAsia="Calibri" w:hAnsi="Times New Roman" w:cs="Times New Roman"/>
                <w:color w:val="000000"/>
                <w:spacing w:val="-6"/>
                <w:sz w:val="20"/>
                <w:szCs w:val="20"/>
              </w:rPr>
            </w:pPr>
            <w:r w:rsidRPr="008E1D82">
              <w:rPr>
                <w:rFonts w:ascii="Times New Roman" w:eastAsia="Calibri" w:hAnsi="Times New Roman" w:cs="Times New Roman"/>
                <w:color w:val="000000"/>
                <w:spacing w:val="-6"/>
                <w:sz w:val="20"/>
                <w:szCs w:val="20"/>
                <w:lang w:val="vi-VN"/>
              </w:rPr>
              <w:t>Báo cáo năm ước tính: Ngày</w:t>
            </w:r>
            <w:r w:rsidRPr="008E1D82">
              <w:rPr>
                <w:rFonts w:ascii="Times New Roman" w:eastAsia="Calibri" w:hAnsi="Times New Roman" w:cs="Times New Roman"/>
                <w:color w:val="000000"/>
                <w:spacing w:val="-6"/>
                <w:sz w:val="20"/>
                <w:szCs w:val="20"/>
              </w:rPr>
              <w:t xml:space="preserve"> 05</w:t>
            </w:r>
            <w:r w:rsidR="008E1D82">
              <w:rPr>
                <w:rFonts w:ascii="Times New Roman" w:eastAsia="Calibri" w:hAnsi="Times New Roman" w:cs="Times New Roman"/>
                <w:color w:val="000000"/>
                <w:spacing w:val="-6"/>
                <w:sz w:val="20"/>
                <w:szCs w:val="20"/>
                <w:lang w:val="vi-VN"/>
              </w:rPr>
              <w:t>/12 năm báo cáo</w:t>
            </w:r>
          </w:p>
          <w:p w:rsidR="00F56D95" w:rsidRPr="00EB76D8" w:rsidRDefault="00F56D95" w:rsidP="008E1D82">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 xml:space="preserve">Báo cáo năm chính thức: Ngày </w:t>
            </w:r>
            <w:r w:rsidRPr="00EB76D8">
              <w:rPr>
                <w:rFonts w:ascii="Times New Roman" w:eastAsia="Calibri" w:hAnsi="Times New Roman" w:cs="Times New Roman"/>
                <w:color w:val="000000"/>
                <w:sz w:val="20"/>
                <w:szCs w:val="20"/>
              </w:rPr>
              <w:t>05</w:t>
            </w:r>
            <w:r w:rsidRPr="00EB76D8">
              <w:rPr>
                <w:rFonts w:ascii="Times New Roman" w:eastAsia="Calibri" w:hAnsi="Times New Roman" w:cs="Times New Roman"/>
                <w:color w:val="000000"/>
                <w:sz w:val="20"/>
                <w:szCs w:val="20"/>
                <w:lang w:val="vi-VN"/>
              </w:rPr>
              <w:t>/2 năm sau</w:t>
            </w:r>
          </w:p>
        </w:tc>
        <w:tc>
          <w:tcPr>
            <w:tcW w:w="1724" w:type="pct"/>
            <w:shd w:val="clear" w:color="auto" w:fill="FFFFFF"/>
            <w:hideMark/>
          </w:tcPr>
          <w:p w:rsidR="008E1D82" w:rsidRDefault="00F56D95" w:rsidP="008E1D82">
            <w:pPr>
              <w:spacing w:after="0" w:line="240" w:lineRule="auto"/>
              <w:jc w:val="center"/>
              <w:rPr>
                <w:rFonts w:ascii="Times New Roman" w:eastAsia="Calibri" w:hAnsi="Times New Roman" w:cs="Times New Roman"/>
                <w:b/>
                <w:bCs/>
                <w:color w:val="000000"/>
                <w:sz w:val="20"/>
                <w:szCs w:val="20"/>
                <w:lang w:val="vi-VN"/>
              </w:rPr>
            </w:pPr>
            <w:r w:rsidRPr="00EB76D8">
              <w:rPr>
                <w:rFonts w:ascii="Times New Roman" w:eastAsia="Calibri" w:hAnsi="Times New Roman" w:cs="Times New Roman"/>
                <w:b/>
                <w:bCs/>
                <w:color w:val="000000"/>
                <w:sz w:val="20"/>
                <w:szCs w:val="20"/>
                <w:lang w:val="vi-VN"/>
              </w:rPr>
              <w:t xml:space="preserve">TỔNG SỐ CÔNG TRÌNH ĐƯỢC CHẤP THUẬN NGHIỆM THU ĐƯA VÀO SỬ DỤNG </w:t>
            </w:r>
          </w:p>
          <w:p w:rsidR="00F56D95" w:rsidRPr="00EB76D8" w:rsidRDefault="00F56D95" w:rsidP="008E1D82">
            <w:pPr>
              <w:spacing w:after="0" w:line="240" w:lineRule="auto"/>
              <w:jc w:val="center"/>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(Năm)</w:t>
            </w:r>
          </w:p>
        </w:tc>
        <w:tc>
          <w:tcPr>
            <w:tcW w:w="1106" w:type="pct"/>
            <w:shd w:val="clear" w:color="auto" w:fill="FFFFFF"/>
            <w:hideMark/>
          </w:tcPr>
          <w:p w:rsidR="00F56D95" w:rsidRPr="008E1D82" w:rsidRDefault="00F56D95" w:rsidP="008E1D82">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báo cáo:</w:t>
            </w:r>
            <w:r w:rsidR="008E1D82">
              <w:rPr>
                <w:rFonts w:ascii="Times New Roman" w:eastAsia="Calibri" w:hAnsi="Times New Roman" w:cs="Times New Roman"/>
                <w:color w:val="000000"/>
                <w:sz w:val="20"/>
                <w:szCs w:val="20"/>
              </w:rPr>
              <w:t>………</w:t>
            </w:r>
          </w:p>
          <w:p w:rsidR="00F56D95" w:rsidRPr="00EB76D8" w:rsidRDefault="00F56D95" w:rsidP="008E1D82">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nhận báo cáo:</w:t>
            </w:r>
          </w:p>
          <w:p w:rsidR="00F56D95" w:rsidRPr="00EB76D8" w:rsidRDefault="00F56D95" w:rsidP="008E1D82">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Sở Xây dựng</w:t>
            </w:r>
            <w:r w:rsidRPr="00EB76D8">
              <w:rPr>
                <w:rFonts w:ascii="Times New Roman" w:eastAsia="Calibri" w:hAnsi="Times New Roman" w:cs="Times New Roman"/>
                <w:color w:val="000000"/>
                <w:sz w:val="20"/>
                <w:szCs w:val="20"/>
              </w:rPr>
              <w:t xml:space="preserve"> Bắc Kạn</w:t>
            </w:r>
          </w:p>
        </w:tc>
      </w:tr>
    </w:tbl>
    <w:p w:rsidR="00F56D95" w:rsidRPr="00EB76D8" w:rsidRDefault="00F56D95" w:rsidP="00F56D95">
      <w:pPr>
        <w:shd w:val="clear" w:color="auto" w:fill="FFFFFF"/>
        <w:spacing w:before="120" w:after="120" w:line="234" w:lineRule="atLeast"/>
        <w:jc w:val="right"/>
        <w:rPr>
          <w:rFonts w:ascii="Times New Roman" w:eastAsia="Calibri" w:hAnsi="Times New Roman" w:cs="Times New Roman"/>
          <w:color w:val="000000"/>
          <w:sz w:val="28"/>
        </w:rPr>
      </w:pPr>
      <w:r w:rsidRPr="00EB76D8">
        <w:rPr>
          <w:rFonts w:ascii="Times New Roman" w:eastAsia="Calibri" w:hAnsi="Times New Roman" w:cs="Times New Roman"/>
          <w:color w:val="000000"/>
          <w:sz w:val="18"/>
          <w:szCs w:val="18"/>
          <w:lang w:val="vi-VN"/>
        </w:rPr>
        <w:t> </w:t>
      </w:r>
      <w:r w:rsidRPr="00EB76D8">
        <w:rPr>
          <w:rFonts w:ascii="Times New Roman" w:eastAsia="Calibri" w:hAnsi="Times New Roman" w:cs="Times New Roman"/>
          <w:color w:val="000000"/>
          <w:sz w:val="28"/>
          <w:lang w:val="vi-VN"/>
        </w:rPr>
        <w:t>Đơn vị tính: Công trình</w:t>
      </w:r>
    </w:p>
    <w:tbl>
      <w:tblPr>
        <w:tblW w:w="496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6071"/>
        <w:gridCol w:w="778"/>
        <w:gridCol w:w="1271"/>
        <w:gridCol w:w="1168"/>
      </w:tblGrid>
      <w:tr w:rsidR="008E1D82" w:rsidRPr="00EB76D8" w:rsidTr="00FB4641">
        <w:trPr>
          <w:trHeight w:val="20"/>
          <w:tblHeader/>
        </w:trPr>
        <w:tc>
          <w:tcPr>
            <w:tcW w:w="3268" w:type="pct"/>
            <w:shd w:val="clear" w:color="auto" w:fill="FFFFFF"/>
            <w:vAlign w:val="center"/>
            <w:hideMark/>
          </w:tcPr>
          <w:p w:rsidR="00F56D95" w:rsidRPr="00EB76D8" w:rsidRDefault="00F56D95" w:rsidP="00FB4641">
            <w:pPr>
              <w:spacing w:after="0" w:line="240" w:lineRule="auto"/>
              <w:jc w:val="center"/>
              <w:rPr>
                <w:rFonts w:ascii="Times New Roman" w:eastAsia="Calibri" w:hAnsi="Times New Roman" w:cs="Times New Roman"/>
                <w:color w:val="000000"/>
                <w:sz w:val="26"/>
                <w:szCs w:val="26"/>
              </w:rPr>
            </w:pPr>
            <w:r w:rsidRPr="00EB76D8">
              <w:rPr>
                <w:rFonts w:ascii="Times New Roman" w:eastAsia="Calibri" w:hAnsi="Times New Roman" w:cs="Times New Roman"/>
                <w:b/>
                <w:bCs/>
                <w:color w:val="000000"/>
                <w:sz w:val="26"/>
                <w:szCs w:val="26"/>
                <w:lang w:val="vi-VN"/>
              </w:rPr>
              <w:t> </w:t>
            </w:r>
          </w:p>
        </w:tc>
        <w:tc>
          <w:tcPr>
            <w:tcW w:w="419" w:type="pct"/>
            <w:shd w:val="clear" w:color="auto" w:fill="FFFFFF"/>
            <w:vAlign w:val="center"/>
            <w:hideMark/>
          </w:tcPr>
          <w:p w:rsidR="00F56D95" w:rsidRPr="00EB76D8" w:rsidRDefault="00F56D95" w:rsidP="00FB4641">
            <w:pPr>
              <w:spacing w:after="0" w:line="240" w:lineRule="auto"/>
              <w:jc w:val="center"/>
              <w:rPr>
                <w:rFonts w:ascii="Times New Roman" w:eastAsia="Calibri" w:hAnsi="Times New Roman" w:cs="Times New Roman"/>
                <w:color w:val="000000"/>
                <w:sz w:val="26"/>
                <w:szCs w:val="26"/>
              </w:rPr>
            </w:pPr>
            <w:r w:rsidRPr="00EB76D8">
              <w:rPr>
                <w:rFonts w:ascii="Times New Roman" w:eastAsia="Calibri" w:hAnsi="Times New Roman" w:cs="Times New Roman"/>
                <w:b/>
                <w:bCs/>
                <w:color w:val="000000"/>
                <w:sz w:val="26"/>
                <w:szCs w:val="26"/>
                <w:lang w:val="vi-VN"/>
              </w:rPr>
              <w:t>Mã số</w:t>
            </w:r>
          </w:p>
        </w:tc>
        <w:tc>
          <w:tcPr>
            <w:tcW w:w="684" w:type="pct"/>
            <w:shd w:val="clear" w:color="auto" w:fill="FFFFFF"/>
            <w:vAlign w:val="center"/>
            <w:hideMark/>
          </w:tcPr>
          <w:p w:rsidR="00F56D95" w:rsidRPr="00EB76D8" w:rsidRDefault="00F56D95" w:rsidP="00FB4641">
            <w:pPr>
              <w:spacing w:after="0" w:line="240" w:lineRule="auto"/>
              <w:jc w:val="center"/>
              <w:rPr>
                <w:rFonts w:ascii="Times New Roman" w:eastAsia="Calibri" w:hAnsi="Times New Roman" w:cs="Times New Roman"/>
                <w:color w:val="000000"/>
                <w:sz w:val="26"/>
                <w:szCs w:val="26"/>
              </w:rPr>
            </w:pPr>
            <w:r w:rsidRPr="00EB76D8">
              <w:rPr>
                <w:rFonts w:ascii="Times New Roman" w:eastAsia="Calibri" w:hAnsi="Times New Roman" w:cs="Times New Roman"/>
                <w:b/>
                <w:bCs/>
                <w:color w:val="000000"/>
                <w:sz w:val="26"/>
                <w:szCs w:val="26"/>
                <w:lang w:val="vi-VN"/>
              </w:rPr>
              <w:t>Số lượng cùng kỳ năm trước</w:t>
            </w:r>
          </w:p>
        </w:tc>
        <w:tc>
          <w:tcPr>
            <w:tcW w:w="629" w:type="pct"/>
            <w:shd w:val="clear" w:color="auto" w:fill="FFFFFF"/>
            <w:vAlign w:val="center"/>
            <w:hideMark/>
          </w:tcPr>
          <w:p w:rsidR="00F56D95" w:rsidRPr="00EB76D8" w:rsidRDefault="00F56D95" w:rsidP="00FB4641">
            <w:pPr>
              <w:spacing w:after="0" w:line="240" w:lineRule="auto"/>
              <w:jc w:val="center"/>
              <w:rPr>
                <w:rFonts w:ascii="Times New Roman" w:eastAsia="Calibri" w:hAnsi="Times New Roman" w:cs="Times New Roman"/>
                <w:color w:val="000000"/>
                <w:sz w:val="26"/>
                <w:szCs w:val="26"/>
              </w:rPr>
            </w:pPr>
            <w:r w:rsidRPr="00EB76D8">
              <w:rPr>
                <w:rFonts w:ascii="Times New Roman" w:eastAsia="Calibri" w:hAnsi="Times New Roman" w:cs="Times New Roman"/>
                <w:b/>
                <w:bCs/>
                <w:color w:val="000000"/>
                <w:sz w:val="26"/>
                <w:szCs w:val="26"/>
                <w:lang w:val="vi-VN"/>
              </w:rPr>
              <w:t>Số lượng trong kỳ báo cáo</w:t>
            </w:r>
          </w:p>
        </w:tc>
      </w:tr>
      <w:tr w:rsidR="008E1D82" w:rsidRPr="00EB76D8" w:rsidTr="00FB4641">
        <w:trPr>
          <w:trHeight w:val="20"/>
          <w:tblHeader/>
        </w:trPr>
        <w:tc>
          <w:tcPr>
            <w:tcW w:w="3268" w:type="pct"/>
            <w:shd w:val="clear" w:color="auto" w:fill="FFFFFF"/>
            <w:hideMark/>
          </w:tcPr>
          <w:p w:rsidR="00F56D95" w:rsidRPr="00EB76D8" w:rsidRDefault="00F56D95" w:rsidP="00FB4641">
            <w:pPr>
              <w:spacing w:after="0" w:line="240" w:lineRule="auto"/>
              <w:jc w:val="center"/>
              <w:rPr>
                <w:rFonts w:ascii="Times New Roman" w:eastAsia="Calibri" w:hAnsi="Times New Roman" w:cs="Times New Roman"/>
                <w:color w:val="000000"/>
                <w:sz w:val="26"/>
                <w:szCs w:val="26"/>
              </w:rPr>
            </w:pPr>
            <w:r w:rsidRPr="00EB76D8">
              <w:rPr>
                <w:rFonts w:ascii="Times New Roman" w:eastAsia="Calibri" w:hAnsi="Times New Roman" w:cs="Times New Roman"/>
                <w:color w:val="000000"/>
                <w:sz w:val="26"/>
                <w:szCs w:val="26"/>
                <w:lang w:val="vi-VN"/>
              </w:rPr>
              <w:t>A</w:t>
            </w:r>
          </w:p>
        </w:tc>
        <w:tc>
          <w:tcPr>
            <w:tcW w:w="419" w:type="pct"/>
            <w:shd w:val="clear" w:color="auto" w:fill="FFFFFF"/>
            <w:vAlign w:val="center"/>
            <w:hideMark/>
          </w:tcPr>
          <w:p w:rsidR="00F56D95" w:rsidRPr="00EB76D8" w:rsidRDefault="00F56D95" w:rsidP="00FB4641">
            <w:pPr>
              <w:spacing w:after="0" w:line="240" w:lineRule="auto"/>
              <w:jc w:val="center"/>
              <w:rPr>
                <w:rFonts w:ascii="Times New Roman" w:eastAsia="Calibri" w:hAnsi="Times New Roman" w:cs="Times New Roman"/>
                <w:color w:val="000000"/>
                <w:sz w:val="26"/>
                <w:szCs w:val="26"/>
              </w:rPr>
            </w:pPr>
            <w:r w:rsidRPr="00EB76D8">
              <w:rPr>
                <w:rFonts w:ascii="Times New Roman" w:eastAsia="Calibri" w:hAnsi="Times New Roman" w:cs="Times New Roman"/>
                <w:color w:val="000000"/>
                <w:sz w:val="26"/>
                <w:szCs w:val="26"/>
                <w:lang w:val="vi-VN"/>
              </w:rPr>
              <w:t>C</w:t>
            </w:r>
          </w:p>
        </w:tc>
        <w:tc>
          <w:tcPr>
            <w:tcW w:w="684" w:type="pct"/>
            <w:shd w:val="clear" w:color="auto" w:fill="FFFFFF"/>
            <w:hideMark/>
          </w:tcPr>
          <w:p w:rsidR="00F56D95" w:rsidRPr="00EB76D8" w:rsidRDefault="00F56D95" w:rsidP="00FB4641">
            <w:pPr>
              <w:spacing w:after="0" w:line="240" w:lineRule="auto"/>
              <w:jc w:val="center"/>
              <w:rPr>
                <w:rFonts w:ascii="Times New Roman" w:eastAsia="Calibri" w:hAnsi="Times New Roman" w:cs="Times New Roman"/>
                <w:color w:val="000000"/>
                <w:sz w:val="26"/>
                <w:szCs w:val="26"/>
              </w:rPr>
            </w:pPr>
            <w:r w:rsidRPr="00EB76D8">
              <w:rPr>
                <w:rFonts w:ascii="Times New Roman" w:eastAsia="Calibri" w:hAnsi="Times New Roman" w:cs="Times New Roman"/>
                <w:color w:val="000000"/>
                <w:sz w:val="26"/>
                <w:szCs w:val="26"/>
                <w:lang w:val="vi-VN"/>
              </w:rPr>
              <w:t>1</w:t>
            </w:r>
          </w:p>
        </w:tc>
        <w:tc>
          <w:tcPr>
            <w:tcW w:w="629" w:type="pct"/>
            <w:shd w:val="clear" w:color="auto" w:fill="FFFFFF"/>
            <w:hideMark/>
          </w:tcPr>
          <w:p w:rsidR="00F56D95" w:rsidRPr="00EB76D8" w:rsidRDefault="00F56D95" w:rsidP="00FB4641">
            <w:pPr>
              <w:spacing w:after="0" w:line="240" w:lineRule="auto"/>
              <w:jc w:val="center"/>
              <w:rPr>
                <w:rFonts w:ascii="Times New Roman" w:eastAsia="Calibri" w:hAnsi="Times New Roman" w:cs="Times New Roman"/>
                <w:color w:val="000000"/>
                <w:sz w:val="26"/>
                <w:szCs w:val="26"/>
              </w:rPr>
            </w:pPr>
            <w:r w:rsidRPr="00EB76D8">
              <w:rPr>
                <w:rFonts w:ascii="Times New Roman" w:eastAsia="Calibri" w:hAnsi="Times New Roman" w:cs="Times New Roman"/>
                <w:color w:val="000000"/>
                <w:sz w:val="26"/>
                <w:szCs w:val="26"/>
                <w:lang w:val="vi-VN"/>
              </w:rPr>
              <w:t>2</w:t>
            </w:r>
          </w:p>
        </w:tc>
      </w:tr>
      <w:tr w:rsidR="008E1D82" w:rsidRPr="00EB76D8" w:rsidTr="00FB4641">
        <w:trPr>
          <w:trHeight w:val="20"/>
        </w:trPr>
        <w:tc>
          <w:tcPr>
            <w:tcW w:w="3268" w:type="pct"/>
            <w:shd w:val="clear" w:color="auto" w:fill="FFFFFF"/>
            <w:hideMark/>
          </w:tcPr>
          <w:p w:rsidR="00F56D95" w:rsidRPr="00FB4641" w:rsidRDefault="00F56D95" w:rsidP="00FB4641">
            <w:pPr>
              <w:spacing w:before="80" w:after="80" w:line="36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b/>
                <w:bCs/>
                <w:color w:val="000000"/>
                <w:sz w:val="26"/>
                <w:szCs w:val="26"/>
                <w:lang w:val="vi-VN"/>
              </w:rPr>
              <w:t>Tổng số công trình được chấp thuận nghiệm thu đưa vào sử dụng</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01</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hideMark/>
          </w:tcPr>
          <w:p w:rsidR="00F56D95" w:rsidRPr="00FB4641" w:rsidRDefault="00F56D95" w:rsidP="00FB4641">
            <w:pPr>
              <w:spacing w:before="80" w:after="80" w:line="36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1. Công trình cấp I</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02</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6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Chia theo loại công trình</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6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dân dụng</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03</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6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công nghiệp</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04</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6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hạ tầng kỹ thuật</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05</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center"/>
            <w:hideMark/>
          </w:tcPr>
          <w:p w:rsidR="00F56D95" w:rsidRPr="00FB4641" w:rsidRDefault="00F56D95" w:rsidP="00FB4641">
            <w:pPr>
              <w:spacing w:before="80" w:after="80" w:line="36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giao thông</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06</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6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nông nghiệp và phát triển nông thôn</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07</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hideMark/>
          </w:tcPr>
          <w:p w:rsidR="00F56D95" w:rsidRPr="00FB4641" w:rsidRDefault="00F56D95" w:rsidP="00FB4641">
            <w:pPr>
              <w:spacing w:before="80" w:after="80" w:line="36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2. Công trình cấp </w:t>
            </w:r>
            <w:r w:rsidRPr="00FB4641">
              <w:rPr>
                <w:rFonts w:ascii="Times New Roman" w:eastAsia="Calibri" w:hAnsi="Times New Roman" w:cs="Times New Roman"/>
                <w:color w:val="000000"/>
                <w:sz w:val="26"/>
                <w:szCs w:val="26"/>
              </w:rPr>
              <w:t>II</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08</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6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Chia theo loại công trình</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6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dân dụng</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09</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center"/>
            <w:hideMark/>
          </w:tcPr>
          <w:p w:rsidR="00F56D95" w:rsidRPr="00FB4641" w:rsidRDefault="00F56D95" w:rsidP="00FB4641">
            <w:pPr>
              <w:spacing w:before="80" w:after="80" w:line="36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công nghiệp</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10</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hideMark/>
          </w:tcPr>
          <w:p w:rsidR="00F56D95" w:rsidRPr="00FB4641" w:rsidRDefault="00F56D95" w:rsidP="00FB4641">
            <w:pPr>
              <w:spacing w:before="80" w:after="80" w:line="36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hạ t</w:t>
            </w:r>
            <w:r w:rsidRPr="00FB4641">
              <w:rPr>
                <w:rFonts w:ascii="Times New Roman" w:eastAsia="Calibri" w:hAnsi="Times New Roman" w:cs="Times New Roman"/>
                <w:color w:val="000000"/>
                <w:sz w:val="26"/>
                <w:szCs w:val="26"/>
              </w:rPr>
              <w:t>ầ</w:t>
            </w:r>
            <w:r w:rsidRPr="00FB4641">
              <w:rPr>
                <w:rFonts w:ascii="Times New Roman" w:eastAsia="Calibri" w:hAnsi="Times New Roman" w:cs="Times New Roman"/>
                <w:color w:val="000000"/>
                <w:sz w:val="26"/>
                <w:szCs w:val="26"/>
                <w:lang w:val="vi-VN"/>
              </w:rPr>
              <w:t>ng kỹ thuật</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11</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center"/>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giao thông</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12</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nông nghiệp và phát triển nông thôn</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13</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3. Công trình cấp III</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14</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Chia theo loại công trình</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d</w:t>
            </w:r>
            <w:r w:rsidRPr="00FB4641">
              <w:rPr>
                <w:rFonts w:ascii="Times New Roman" w:eastAsia="Calibri" w:hAnsi="Times New Roman" w:cs="Times New Roman"/>
                <w:color w:val="000000"/>
                <w:sz w:val="26"/>
                <w:szCs w:val="26"/>
              </w:rPr>
              <w:t>â</w:t>
            </w:r>
            <w:r w:rsidRPr="00FB4641">
              <w:rPr>
                <w:rFonts w:ascii="Times New Roman" w:eastAsia="Calibri" w:hAnsi="Times New Roman" w:cs="Times New Roman"/>
                <w:color w:val="000000"/>
                <w:sz w:val="26"/>
                <w:szCs w:val="26"/>
                <w:lang w:val="vi-VN"/>
              </w:rPr>
              <w:t>n dụng</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15</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center"/>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công nghiệp</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16</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hạ tầng kỹ thuật</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17</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giao thông</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18</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nông nghiệp và phát triển nông thôn</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19</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4. Công trình cấp </w:t>
            </w:r>
            <w:r w:rsidRPr="00FB4641">
              <w:rPr>
                <w:rFonts w:ascii="Times New Roman" w:eastAsia="Calibri" w:hAnsi="Times New Roman" w:cs="Times New Roman"/>
                <w:color w:val="000000"/>
                <w:sz w:val="26"/>
                <w:szCs w:val="26"/>
              </w:rPr>
              <w:t>IV</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20</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Chia theo loại công trình</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center"/>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dân dụng</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21</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center"/>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công nghiệp</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22</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hạ tầng kỹ thuật</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23</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giao thông</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24</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r w:rsidR="008E1D82" w:rsidRPr="00EB76D8" w:rsidTr="00FB4641">
        <w:trPr>
          <w:trHeight w:val="20"/>
        </w:trPr>
        <w:tc>
          <w:tcPr>
            <w:tcW w:w="3268" w:type="pct"/>
            <w:shd w:val="clear" w:color="auto" w:fill="FFFFFF"/>
            <w:vAlign w:val="bottom"/>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Công trình nông nghiệp và phát triển nông thôn</w:t>
            </w:r>
          </w:p>
        </w:tc>
        <w:tc>
          <w:tcPr>
            <w:tcW w:w="419" w:type="pct"/>
            <w:shd w:val="clear" w:color="auto" w:fill="FFFFFF"/>
            <w:vAlign w:val="center"/>
            <w:hideMark/>
          </w:tcPr>
          <w:p w:rsidR="00F56D95" w:rsidRPr="00FB4641" w:rsidRDefault="00F56D95" w:rsidP="00FB4641">
            <w:pPr>
              <w:spacing w:before="80" w:after="80" w:line="340" w:lineRule="exact"/>
              <w:jc w:val="center"/>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25</w:t>
            </w:r>
          </w:p>
        </w:tc>
        <w:tc>
          <w:tcPr>
            <w:tcW w:w="684"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c>
          <w:tcPr>
            <w:tcW w:w="629" w:type="pct"/>
            <w:shd w:val="clear" w:color="auto" w:fill="FFFFFF"/>
            <w:hideMark/>
          </w:tcPr>
          <w:p w:rsidR="00F56D95" w:rsidRPr="00FB4641" w:rsidRDefault="00F56D95" w:rsidP="00FB4641">
            <w:pPr>
              <w:spacing w:before="80" w:after="80" w:line="340" w:lineRule="exact"/>
              <w:jc w:val="both"/>
              <w:rPr>
                <w:rFonts w:ascii="Times New Roman" w:eastAsia="Calibri" w:hAnsi="Times New Roman" w:cs="Times New Roman"/>
                <w:color w:val="000000"/>
                <w:sz w:val="26"/>
                <w:szCs w:val="26"/>
              </w:rPr>
            </w:pPr>
            <w:r w:rsidRPr="00FB4641">
              <w:rPr>
                <w:rFonts w:ascii="Times New Roman" w:eastAsia="Calibri" w:hAnsi="Times New Roman" w:cs="Times New Roman"/>
                <w:color w:val="000000"/>
                <w:sz w:val="26"/>
                <w:szCs w:val="26"/>
                <w:lang w:val="vi-VN"/>
              </w:rPr>
              <w:t> </w:t>
            </w:r>
          </w:p>
        </w:tc>
      </w:tr>
    </w:tbl>
    <w:p w:rsidR="00F56D95" w:rsidRPr="00EB76D8" w:rsidRDefault="00F56D95" w:rsidP="00FB4641">
      <w:pPr>
        <w:spacing w:before="120" w:after="120" w:line="400" w:lineRule="exact"/>
        <w:ind w:firstLine="720"/>
        <w:jc w:val="both"/>
        <w:rPr>
          <w:rFonts w:ascii="Times New Roman" w:eastAsia="Calibri" w:hAnsi="Times New Roman" w:cs="Times New Roman"/>
          <w:b/>
          <w:i/>
          <w:sz w:val="26"/>
          <w:szCs w:val="26"/>
        </w:rPr>
      </w:pPr>
      <w:r w:rsidRPr="00EB76D8">
        <w:rPr>
          <w:rFonts w:ascii="Times New Roman" w:eastAsia="Calibri" w:hAnsi="Times New Roman" w:cs="Times New Roman"/>
          <w:b/>
          <w:i/>
          <w:sz w:val="26"/>
          <w:szCs w:val="26"/>
        </w:rPr>
        <w:t>Ghi chú:</w:t>
      </w:r>
    </w:p>
    <w:p w:rsidR="00F56D95" w:rsidRPr="00EB76D8" w:rsidRDefault="00F56D95" w:rsidP="00FB4641">
      <w:pPr>
        <w:spacing w:before="120" w:after="120" w:line="400" w:lineRule="exact"/>
        <w:ind w:firstLine="720"/>
        <w:jc w:val="both"/>
        <w:rPr>
          <w:rFonts w:ascii="Times New Roman" w:eastAsia="Calibri" w:hAnsi="Times New Roman" w:cs="Times New Roman"/>
          <w:i/>
          <w:sz w:val="26"/>
          <w:szCs w:val="26"/>
        </w:rPr>
      </w:pPr>
      <w:r w:rsidRPr="00EB76D8">
        <w:rPr>
          <w:rFonts w:ascii="Times New Roman" w:eastAsia="Calibri" w:hAnsi="Times New Roman" w:cs="Times New Roman"/>
          <w:i/>
          <w:sz w:val="26"/>
          <w:szCs w:val="26"/>
        </w:rPr>
        <w:t xml:space="preserve">- </w:t>
      </w:r>
      <w:r w:rsidRPr="00EB76D8">
        <w:rPr>
          <w:rFonts w:ascii="Times New Roman" w:eastAsia="Calibri" w:hAnsi="Times New Roman" w:cs="Times New Roman"/>
          <w:i/>
          <w:color w:val="000000"/>
          <w:sz w:val="26"/>
          <w:szCs w:val="26"/>
          <w:lang w:val="vi-VN"/>
        </w:rPr>
        <w:t>Công trình được chấp thuận nghiệm thu đưa vào sử dụng là các công trình được cơ quan chuyên môn về xây dựng theo quy định của pháp luật về xây dựng ch</w:t>
      </w:r>
      <w:r w:rsidRPr="00EB76D8">
        <w:rPr>
          <w:rFonts w:ascii="Times New Roman" w:eastAsia="Calibri" w:hAnsi="Times New Roman" w:cs="Times New Roman"/>
          <w:i/>
          <w:color w:val="000000"/>
          <w:sz w:val="26"/>
          <w:szCs w:val="26"/>
        </w:rPr>
        <w:t>ấ</w:t>
      </w:r>
      <w:r w:rsidRPr="00EB76D8">
        <w:rPr>
          <w:rFonts w:ascii="Times New Roman" w:eastAsia="Calibri" w:hAnsi="Times New Roman" w:cs="Times New Roman"/>
          <w:i/>
          <w:color w:val="000000"/>
          <w:sz w:val="26"/>
          <w:szCs w:val="26"/>
          <w:lang w:val="vi-VN"/>
        </w:rPr>
        <w:t xml:space="preserve">p thuận kết quả nghiệm thu của chủ đầu tư sau khi tiến hành kiểm tra công tác nghiệm thu trong quá trình thi công và khi hoàn thành đưa vào sử dụng được quy định </w:t>
      </w:r>
      <w:r w:rsidRPr="00EB76D8">
        <w:rPr>
          <w:rFonts w:ascii="Times New Roman" w:eastAsia="Calibri" w:hAnsi="Times New Roman" w:cs="Times New Roman"/>
          <w:i/>
          <w:sz w:val="26"/>
          <w:szCs w:val="26"/>
          <w:lang w:val="vi-VN"/>
        </w:rPr>
        <w:t>tại Điều 24 Nghị định số 06/2021/NĐ-CP ngày 2</w:t>
      </w:r>
      <w:r w:rsidRPr="00EB76D8">
        <w:rPr>
          <w:rFonts w:ascii="Times New Roman" w:eastAsia="Calibri" w:hAnsi="Times New Roman" w:cs="Times New Roman"/>
          <w:i/>
          <w:sz w:val="26"/>
          <w:szCs w:val="26"/>
        </w:rPr>
        <w:t>6/</w:t>
      </w:r>
      <w:r w:rsidRPr="00EB76D8">
        <w:rPr>
          <w:rFonts w:ascii="Times New Roman" w:eastAsia="Calibri" w:hAnsi="Times New Roman" w:cs="Times New Roman"/>
          <w:i/>
          <w:sz w:val="26"/>
          <w:szCs w:val="26"/>
          <w:lang w:val="vi-VN"/>
        </w:rPr>
        <w:t>01</w:t>
      </w:r>
      <w:r w:rsidRPr="00EB76D8">
        <w:rPr>
          <w:rFonts w:ascii="Times New Roman" w:eastAsia="Calibri" w:hAnsi="Times New Roman" w:cs="Times New Roman"/>
          <w:i/>
          <w:sz w:val="26"/>
          <w:szCs w:val="26"/>
        </w:rPr>
        <w:t>/</w:t>
      </w:r>
      <w:r w:rsidRPr="00EB76D8">
        <w:rPr>
          <w:rFonts w:ascii="Times New Roman" w:eastAsia="Calibri" w:hAnsi="Times New Roman" w:cs="Times New Roman"/>
          <w:i/>
          <w:sz w:val="26"/>
          <w:szCs w:val="26"/>
          <w:lang w:val="vi-VN"/>
        </w:rPr>
        <w:t xml:space="preserve">2021 của Chính phủ </w:t>
      </w:r>
      <w:r w:rsidR="00C742E5">
        <w:rPr>
          <w:rFonts w:ascii="Times New Roman" w:eastAsia="Calibri" w:hAnsi="Times New Roman" w:cs="Times New Roman"/>
          <w:i/>
          <w:sz w:val="26"/>
          <w:szCs w:val="26"/>
        </w:rPr>
        <w:t>Q</w:t>
      </w:r>
      <w:r w:rsidRPr="00EB76D8">
        <w:rPr>
          <w:rFonts w:ascii="Times New Roman" w:eastAsia="Calibri" w:hAnsi="Times New Roman" w:cs="Times New Roman"/>
          <w:i/>
          <w:sz w:val="26"/>
          <w:szCs w:val="26"/>
          <w:lang w:val="vi-VN"/>
        </w:rPr>
        <w:t>uy định chi tiết một số nội dung về quản lý chất lượng, thi công xây dựng và bảo trì công trình xây dựng.</w:t>
      </w:r>
    </w:p>
    <w:p w:rsidR="00F56D95" w:rsidRPr="00EB76D8" w:rsidRDefault="00F56D95" w:rsidP="00FB4641">
      <w:pPr>
        <w:spacing w:before="120" w:after="120" w:line="400" w:lineRule="exact"/>
        <w:ind w:firstLine="720"/>
        <w:jc w:val="both"/>
        <w:rPr>
          <w:rFonts w:ascii="Times New Roman" w:eastAsia="Calibri" w:hAnsi="Times New Roman" w:cs="Times New Roman"/>
          <w:i/>
          <w:sz w:val="26"/>
          <w:szCs w:val="26"/>
        </w:rPr>
      </w:pPr>
      <w:r w:rsidRPr="00EB76D8">
        <w:rPr>
          <w:rFonts w:ascii="Times New Roman" w:eastAsia="Calibri" w:hAnsi="Times New Roman" w:cs="Times New Roman"/>
          <w:i/>
          <w:sz w:val="26"/>
          <w:szCs w:val="26"/>
        </w:rPr>
        <w:t xml:space="preserve">- </w:t>
      </w:r>
      <w:r w:rsidRPr="00EB76D8">
        <w:rPr>
          <w:rFonts w:ascii="Times New Roman" w:eastAsia="Calibri" w:hAnsi="Times New Roman" w:cs="Times New Roman"/>
          <w:i/>
          <w:sz w:val="26"/>
          <w:szCs w:val="26"/>
          <w:lang w:val="vi-VN"/>
        </w:rPr>
        <w:t>Việc phân loại công trình thực hiện theo Phụ lục I của Nghị định số 06/2021/NĐ-CP ngày 2</w:t>
      </w:r>
      <w:r w:rsidRPr="00EB76D8">
        <w:rPr>
          <w:rFonts w:ascii="Times New Roman" w:eastAsia="Calibri" w:hAnsi="Times New Roman" w:cs="Times New Roman"/>
          <w:i/>
          <w:sz w:val="26"/>
          <w:szCs w:val="26"/>
        </w:rPr>
        <w:t>6/</w:t>
      </w:r>
      <w:r w:rsidRPr="00EB76D8">
        <w:rPr>
          <w:rFonts w:ascii="Times New Roman" w:eastAsia="Calibri" w:hAnsi="Times New Roman" w:cs="Times New Roman"/>
          <w:i/>
          <w:sz w:val="26"/>
          <w:szCs w:val="26"/>
          <w:lang w:val="vi-VN"/>
        </w:rPr>
        <w:t>01</w:t>
      </w:r>
      <w:r w:rsidRPr="00EB76D8">
        <w:rPr>
          <w:rFonts w:ascii="Times New Roman" w:eastAsia="Calibri" w:hAnsi="Times New Roman" w:cs="Times New Roman"/>
          <w:i/>
          <w:sz w:val="26"/>
          <w:szCs w:val="26"/>
        </w:rPr>
        <w:t>/</w:t>
      </w:r>
      <w:r w:rsidRPr="00EB76D8">
        <w:rPr>
          <w:rFonts w:ascii="Times New Roman" w:eastAsia="Calibri" w:hAnsi="Times New Roman" w:cs="Times New Roman"/>
          <w:i/>
          <w:sz w:val="26"/>
          <w:szCs w:val="26"/>
          <w:lang w:val="vi-VN"/>
        </w:rPr>
        <w:t xml:space="preserve">2021 của Chính phủ </w:t>
      </w:r>
      <w:r w:rsidR="00C742E5">
        <w:rPr>
          <w:rFonts w:ascii="Times New Roman" w:eastAsia="Calibri" w:hAnsi="Times New Roman" w:cs="Times New Roman"/>
          <w:i/>
          <w:sz w:val="26"/>
          <w:szCs w:val="26"/>
        </w:rPr>
        <w:t>Q</w:t>
      </w:r>
      <w:r w:rsidRPr="00EB76D8">
        <w:rPr>
          <w:rFonts w:ascii="Times New Roman" w:eastAsia="Calibri" w:hAnsi="Times New Roman" w:cs="Times New Roman"/>
          <w:i/>
          <w:sz w:val="26"/>
          <w:szCs w:val="26"/>
          <w:lang w:val="vi-VN"/>
        </w:rPr>
        <w:t>uy định chi tiết một số nội dung về quản lý chất lượng, thi công xây dựng và bảo trì công trình xây dựng.</w:t>
      </w:r>
    </w:p>
    <w:p w:rsidR="00F56D95" w:rsidRPr="00EB76D8" w:rsidRDefault="00F56D95" w:rsidP="00FB4641">
      <w:pPr>
        <w:spacing w:before="120" w:after="120" w:line="400" w:lineRule="exact"/>
        <w:ind w:firstLine="720"/>
        <w:jc w:val="both"/>
        <w:rPr>
          <w:rFonts w:ascii="Times New Roman" w:eastAsia="Calibri" w:hAnsi="Times New Roman" w:cs="Times New Roman"/>
          <w:i/>
          <w:sz w:val="26"/>
          <w:szCs w:val="26"/>
        </w:rPr>
      </w:pPr>
      <w:r w:rsidRPr="00EB76D8">
        <w:rPr>
          <w:rFonts w:ascii="Times New Roman" w:eastAsia="Calibri" w:hAnsi="Times New Roman" w:cs="Times New Roman"/>
          <w:i/>
          <w:sz w:val="26"/>
          <w:szCs w:val="26"/>
        </w:rPr>
        <w:t xml:space="preserve">- Việc phân cấp công trình thực hiện theo Thông tư số 06/2021/TT-BXD ngày 30 tháng 6 năm 2021 của Bộ Xây dựng về việc </w:t>
      </w:r>
      <w:r w:rsidR="00C742E5">
        <w:rPr>
          <w:rFonts w:ascii="Times New Roman" w:eastAsia="Calibri" w:hAnsi="Times New Roman" w:cs="Times New Roman"/>
          <w:i/>
          <w:sz w:val="26"/>
          <w:szCs w:val="26"/>
        </w:rPr>
        <w:t>Q</w:t>
      </w:r>
      <w:r w:rsidRPr="00EB76D8">
        <w:rPr>
          <w:rFonts w:ascii="Times New Roman" w:eastAsia="Calibri" w:hAnsi="Times New Roman" w:cs="Times New Roman"/>
          <w:i/>
          <w:sz w:val="26"/>
          <w:szCs w:val="26"/>
        </w:rPr>
        <w:t>uy định về phân cấp công trình xây dựng và hướng dẫn áp dụng trong quản lý hoạt động đầu tư xây dự</w:t>
      </w:r>
      <w:r w:rsidR="00C742E5">
        <w:rPr>
          <w:rFonts w:ascii="Times New Roman" w:eastAsia="Calibri" w:hAnsi="Times New Roman" w:cs="Times New Roman"/>
          <w:i/>
          <w:sz w:val="26"/>
          <w:szCs w:val="26"/>
        </w:rPr>
        <w:t>ng.</w:t>
      </w:r>
    </w:p>
    <w:p w:rsidR="00F56D95" w:rsidRPr="00EB76D8" w:rsidRDefault="00F56D95" w:rsidP="00FB4641">
      <w:pPr>
        <w:spacing w:before="120" w:after="120" w:line="400" w:lineRule="exact"/>
        <w:ind w:firstLine="720"/>
        <w:jc w:val="both"/>
        <w:rPr>
          <w:rFonts w:ascii="Times New Roman" w:eastAsia="Calibri" w:hAnsi="Times New Roman" w:cs="Times New Roman"/>
          <w:i/>
          <w:sz w:val="26"/>
          <w:szCs w:val="26"/>
        </w:rPr>
      </w:pPr>
      <w:r w:rsidRPr="00EB76D8">
        <w:rPr>
          <w:rFonts w:ascii="Times New Roman" w:eastAsia="Calibri" w:hAnsi="Times New Roman" w:cs="Times New Roman"/>
          <w:i/>
          <w:sz w:val="26"/>
          <w:szCs w:val="26"/>
        </w:rPr>
        <w:t xml:space="preserve">- Trách nhiệm báo cáo: </w:t>
      </w:r>
      <w:r w:rsidRPr="00EB76D8">
        <w:rPr>
          <w:rFonts w:ascii="Times New Roman" w:eastAsia="Calibri" w:hAnsi="Times New Roman" w:cs="Times New Roman"/>
          <w:i/>
          <w:sz w:val="26"/>
          <w:szCs w:val="26"/>
          <w:lang w:val="nl-NL"/>
        </w:rPr>
        <w:t xml:space="preserve">Cơ quan quản lý nhà nước về xây dựng tại </w:t>
      </w:r>
      <w:r w:rsidR="00C83FFC" w:rsidRPr="00EB76D8">
        <w:rPr>
          <w:rFonts w:ascii="Times New Roman" w:eastAsia="Calibri" w:hAnsi="Times New Roman" w:cs="Times New Roman"/>
          <w:i/>
          <w:sz w:val="26"/>
          <w:szCs w:val="26"/>
          <w:lang w:val="nl-NL"/>
        </w:rPr>
        <w:t xml:space="preserve">Ủy ban nhân dân </w:t>
      </w:r>
      <w:r w:rsidRPr="00EB76D8">
        <w:rPr>
          <w:rFonts w:ascii="Times New Roman" w:eastAsia="Calibri" w:hAnsi="Times New Roman" w:cs="Times New Roman"/>
          <w:i/>
          <w:sz w:val="26"/>
          <w:szCs w:val="26"/>
          <w:lang w:val="nl-NL"/>
        </w:rPr>
        <w:t>các huyện, thành phố; Các Sở: Công thương; Nông nghiệp và Phát triển Nông thôn; Giao thông Vận tải và Ban Quản lý các Khu công nghiệp tỉnh.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
        <w:gridCol w:w="3911"/>
        <w:gridCol w:w="107"/>
        <w:gridCol w:w="3192"/>
        <w:gridCol w:w="2047"/>
        <w:gridCol w:w="62"/>
      </w:tblGrid>
      <w:tr w:rsidR="00F56D95" w:rsidRPr="00EB76D8" w:rsidTr="00441A02">
        <w:trPr>
          <w:tblCellSpacing w:w="0" w:type="dxa"/>
        </w:trPr>
        <w:tc>
          <w:tcPr>
            <w:tcW w:w="2110" w:type="pct"/>
            <w:gridSpan w:val="2"/>
            <w:shd w:val="clear" w:color="auto" w:fill="FFFFFF"/>
            <w:vAlign w:val="center"/>
            <w:hideMark/>
          </w:tcPr>
          <w:p w:rsidR="00F56D95" w:rsidRPr="00EB76D8" w:rsidRDefault="00F56D95" w:rsidP="00FB4641">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Người lập biểu</w:t>
            </w:r>
            <w:r w:rsidRPr="00EB76D8">
              <w:rPr>
                <w:rFonts w:ascii="Times New Roman" w:eastAsia="Calibri" w:hAnsi="Times New Roman" w:cs="Times New Roman"/>
                <w:color w:val="000000"/>
                <w:sz w:val="28"/>
              </w:rPr>
              <w:br/>
            </w:r>
            <w:r w:rsidRPr="00EB76D8">
              <w:rPr>
                <w:rFonts w:ascii="Times New Roman" w:eastAsia="Calibri" w:hAnsi="Times New Roman" w:cs="Times New Roman"/>
                <w:i/>
                <w:iCs/>
                <w:color w:val="000000"/>
                <w:sz w:val="28"/>
              </w:rPr>
              <w:t>(Ký, họ tên)</w:t>
            </w:r>
          </w:p>
        </w:tc>
        <w:tc>
          <w:tcPr>
            <w:tcW w:w="2890" w:type="pct"/>
            <w:gridSpan w:val="4"/>
            <w:shd w:val="clear" w:color="auto" w:fill="FFFFFF"/>
            <w:vAlign w:val="center"/>
            <w:hideMark/>
          </w:tcPr>
          <w:p w:rsidR="00F56D95" w:rsidRPr="00EB76D8" w:rsidRDefault="00FB4641" w:rsidP="00FB4641">
            <w:pPr>
              <w:spacing w:after="0" w:line="240" w:lineRule="auto"/>
              <w:jc w:val="center"/>
              <w:rPr>
                <w:rFonts w:ascii="Times New Roman" w:eastAsia="Calibri" w:hAnsi="Times New Roman" w:cs="Times New Roman"/>
                <w:color w:val="000000"/>
                <w:sz w:val="28"/>
              </w:rPr>
            </w:pPr>
            <w:r>
              <w:rPr>
                <w:rFonts w:ascii="Times New Roman" w:eastAsia="Calibri" w:hAnsi="Times New Roman" w:cs="Times New Roman"/>
                <w:i/>
                <w:iCs/>
                <w:color w:val="000000"/>
                <w:sz w:val="28"/>
              </w:rPr>
              <w:t>……</w:t>
            </w:r>
            <w:r w:rsidR="00F56D95" w:rsidRPr="00EB76D8">
              <w:rPr>
                <w:rFonts w:ascii="Times New Roman" w:eastAsia="Calibri" w:hAnsi="Times New Roman" w:cs="Times New Roman"/>
                <w:i/>
                <w:iCs/>
                <w:color w:val="000000"/>
                <w:sz w:val="28"/>
              </w:rPr>
              <w:t>, ngày…tháng…năm…</w:t>
            </w:r>
            <w:r w:rsidR="00F56D95" w:rsidRPr="00EB76D8">
              <w:rPr>
                <w:rFonts w:ascii="Times New Roman" w:eastAsia="Calibri" w:hAnsi="Times New Roman" w:cs="Times New Roman"/>
                <w:i/>
                <w:iCs/>
                <w:color w:val="000000"/>
                <w:sz w:val="28"/>
              </w:rPr>
              <w:br/>
            </w:r>
            <w:r w:rsidR="00F56D95" w:rsidRPr="00EB76D8">
              <w:rPr>
                <w:rFonts w:ascii="Times New Roman" w:eastAsia="Calibri" w:hAnsi="Times New Roman" w:cs="Times New Roman"/>
                <w:b/>
                <w:bCs/>
                <w:color w:val="000000"/>
                <w:sz w:val="28"/>
              </w:rPr>
              <w:t>Thủ trưởng đơn vị</w:t>
            </w:r>
            <w:r w:rsidR="00F56D95" w:rsidRPr="00EB76D8">
              <w:rPr>
                <w:rFonts w:ascii="Times New Roman" w:eastAsia="Calibri" w:hAnsi="Times New Roman" w:cs="Times New Roman"/>
                <w:color w:val="000000"/>
                <w:sz w:val="28"/>
              </w:rPr>
              <w:br/>
            </w:r>
            <w:r w:rsidR="00F56D95" w:rsidRPr="00EB76D8">
              <w:rPr>
                <w:rFonts w:ascii="Times New Roman" w:eastAsia="Calibri" w:hAnsi="Times New Roman" w:cs="Times New Roman"/>
                <w:i/>
                <w:iCs/>
                <w:color w:val="000000"/>
                <w:sz w:val="28"/>
              </w:rPr>
              <w:t>(Ký, đóng dấu, họ tên)</w:t>
            </w:r>
          </w:p>
        </w:tc>
      </w:tr>
      <w:tr w:rsidR="00271709" w:rsidRPr="00EB76D8" w:rsidTr="00441A02">
        <w:tblPrEx>
          <w:tblCellSpacing w:w="0" w:type="nil"/>
          <w:tblCellMar>
            <w:left w:w="28" w:type="dxa"/>
            <w:right w:w="28" w:type="dxa"/>
          </w:tblCellMar>
        </w:tblPrEx>
        <w:trPr>
          <w:gridBefore w:val="1"/>
          <w:gridAfter w:val="1"/>
          <w:wBefore w:w="20" w:type="pct"/>
          <w:wAfter w:w="32" w:type="pct"/>
          <w:trHeight w:val="1407"/>
        </w:trPr>
        <w:tc>
          <w:tcPr>
            <w:tcW w:w="2147" w:type="pct"/>
            <w:gridSpan w:val="2"/>
            <w:shd w:val="clear" w:color="auto" w:fill="FFFFFF"/>
            <w:hideMark/>
          </w:tcPr>
          <w:p w:rsidR="00271709" w:rsidRPr="00EB76D8" w:rsidRDefault="00271709" w:rsidP="00441A02">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Bi</w:t>
            </w:r>
            <w:r w:rsidRPr="00EB76D8">
              <w:rPr>
                <w:rFonts w:ascii="Times New Roman" w:eastAsia="Calibri" w:hAnsi="Times New Roman" w:cs="Times New Roman"/>
                <w:b/>
                <w:bCs/>
                <w:color w:val="000000"/>
                <w:sz w:val="20"/>
                <w:szCs w:val="20"/>
              </w:rPr>
              <w:t>ể</w:t>
            </w:r>
            <w:r w:rsidRPr="00EB76D8">
              <w:rPr>
                <w:rFonts w:ascii="Times New Roman" w:eastAsia="Calibri" w:hAnsi="Times New Roman" w:cs="Times New Roman"/>
                <w:b/>
                <w:bCs/>
                <w:color w:val="000000"/>
                <w:sz w:val="20"/>
                <w:szCs w:val="20"/>
                <w:lang w:val="vi-VN"/>
              </w:rPr>
              <w:t>u số</w:t>
            </w:r>
            <w:r>
              <w:rPr>
                <w:rFonts w:ascii="Times New Roman" w:eastAsia="Calibri" w:hAnsi="Times New Roman" w:cs="Times New Roman"/>
                <w:b/>
                <w:bCs/>
                <w:color w:val="000000"/>
                <w:sz w:val="20"/>
                <w:szCs w:val="20"/>
                <w:lang w:val="vi-VN"/>
              </w:rPr>
              <w:t>: 05</w:t>
            </w:r>
            <w:r w:rsidRPr="00EB76D8">
              <w:rPr>
                <w:rFonts w:ascii="Times New Roman" w:eastAsia="Calibri" w:hAnsi="Times New Roman" w:cs="Times New Roman"/>
                <w:b/>
                <w:bCs/>
                <w:color w:val="000000"/>
                <w:sz w:val="20"/>
                <w:szCs w:val="20"/>
                <w:lang w:val="vi-VN"/>
              </w:rPr>
              <w:t>/BCĐP</w:t>
            </w:r>
          </w:p>
          <w:p w:rsidR="00271709" w:rsidRPr="008E1D82" w:rsidRDefault="00271709" w:rsidP="00441A02">
            <w:pPr>
              <w:spacing w:after="0" w:line="240" w:lineRule="auto"/>
              <w:rPr>
                <w:rFonts w:ascii="Times New Roman" w:eastAsia="Calibri" w:hAnsi="Times New Roman" w:cs="Times New Roman"/>
                <w:color w:val="000000"/>
                <w:spacing w:val="-8"/>
                <w:sz w:val="20"/>
                <w:szCs w:val="20"/>
              </w:rPr>
            </w:pPr>
            <w:r w:rsidRPr="008E1D82">
              <w:rPr>
                <w:rFonts w:ascii="Times New Roman" w:eastAsia="Calibri" w:hAnsi="Times New Roman" w:cs="Times New Roman"/>
                <w:color w:val="000000"/>
                <w:spacing w:val="-6"/>
                <w:sz w:val="20"/>
                <w:szCs w:val="20"/>
                <w:lang w:val="vi-VN"/>
              </w:rPr>
              <w:t xml:space="preserve">Ban hành theo </w:t>
            </w:r>
            <w:r w:rsidRPr="008E1D82">
              <w:rPr>
                <w:rFonts w:ascii="Times New Roman" w:eastAsia="Calibri" w:hAnsi="Times New Roman" w:cs="Times New Roman"/>
                <w:color w:val="000000"/>
                <w:spacing w:val="-6"/>
                <w:sz w:val="20"/>
                <w:szCs w:val="20"/>
              </w:rPr>
              <w:t>Quyết định số 20/</w:t>
            </w:r>
            <w:r w:rsidRPr="008E1D82">
              <w:rPr>
                <w:rFonts w:ascii="Times New Roman" w:eastAsia="Calibri" w:hAnsi="Times New Roman" w:cs="Times New Roman"/>
                <w:color w:val="000000"/>
                <w:spacing w:val="-6"/>
                <w:sz w:val="20"/>
                <w:szCs w:val="20"/>
                <w:lang w:val="vi-VN"/>
              </w:rPr>
              <w:t>20</w:t>
            </w:r>
            <w:r w:rsidRPr="008E1D82">
              <w:rPr>
                <w:rFonts w:ascii="Times New Roman" w:eastAsia="Calibri" w:hAnsi="Times New Roman" w:cs="Times New Roman"/>
                <w:color w:val="000000"/>
                <w:spacing w:val="-6"/>
                <w:sz w:val="20"/>
                <w:szCs w:val="20"/>
              </w:rPr>
              <w:t>21</w:t>
            </w:r>
            <w:r w:rsidRPr="008E1D82">
              <w:rPr>
                <w:rFonts w:ascii="Times New Roman" w:eastAsia="Calibri" w:hAnsi="Times New Roman" w:cs="Times New Roman"/>
                <w:color w:val="000000"/>
                <w:spacing w:val="-6"/>
                <w:sz w:val="20"/>
                <w:szCs w:val="20"/>
                <w:lang w:val="vi-VN"/>
              </w:rPr>
              <w:t>/</w:t>
            </w:r>
            <w:r w:rsidRPr="008E1D82">
              <w:rPr>
                <w:rFonts w:ascii="Times New Roman" w:eastAsia="Calibri" w:hAnsi="Times New Roman" w:cs="Times New Roman"/>
                <w:color w:val="000000"/>
                <w:spacing w:val="-6"/>
                <w:sz w:val="20"/>
                <w:szCs w:val="20"/>
              </w:rPr>
              <w:t>QĐ</w:t>
            </w:r>
            <w:r w:rsidRPr="008E1D82">
              <w:rPr>
                <w:rFonts w:ascii="Times New Roman" w:eastAsia="Calibri" w:hAnsi="Times New Roman" w:cs="Times New Roman"/>
                <w:color w:val="000000"/>
                <w:spacing w:val="-6"/>
                <w:sz w:val="20"/>
                <w:szCs w:val="20"/>
                <w:lang w:val="vi-VN"/>
              </w:rPr>
              <w:t>-</w:t>
            </w:r>
            <w:r w:rsidRPr="008E1D82">
              <w:rPr>
                <w:rFonts w:ascii="Times New Roman" w:eastAsia="Calibri" w:hAnsi="Times New Roman" w:cs="Times New Roman"/>
                <w:color w:val="000000"/>
                <w:spacing w:val="-6"/>
                <w:sz w:val="20"/>
                <w:szCs w:val="20"/>
              </w:rPr>
              <w:t>UBND</w:t>
            </w:r>
            <w:r w:rsidRPr="00EB76D8">
              <w:rPr>
                <w:rFonts w:ascii="Times New Roman" w:eastAsia="Calibri" w:hAnsi="Times New Roman" w:cs="Times New Roman"/>
                <w:color w:val="000000"/>
                <w:sz w:val="20"/>
                <w:szCs w:val="20"/>
                <w:lang w:val="vi-VN"/>
              </w:rPr>
              <w:t xml:space="preserve"> </w:t>
            </w:r>
            <w:r w:rsidRPr="008E1D82">
              <w:rPr>
                <w:rFonts w:ascii="Times New Roman" w:eastAsia="Calibri" w:hAnsi="Times New Roman" w:cs="Times New Roman"/>
                <w:color w:val="000000"/>
                <w:spacing w:val="-8"/>
                <w:sz w:val="20"/>
                <w:szCs w:val="20"/>
                <w:lang w:val="vi-VN"/>
              </w:rPr>
              <w:t>ngày</w:t>
            </w:r>
            <w:r w:rsidRPr="008E1D82">
              <w:rPr>
                <w:rFonts w:ascii="Times New Roman" w:eastAsia="Calibri" w:hAnsi="Times New Roman" w:cs="Times New Roman"/>
                <w:color w:val="000000"/>
                <w:spacing w:val="-8"/>
                <w:sz w:val="20"/>
                <w:szCs w:val="20"/>
              </w:rPr>
              <w:t xml:space="preserve"> 10/11</w:t>
            </w:r>
            <w:r w:rsidRPr="008E1D82">
              <w:rPr>
                <w:rFonts w:ascii="Times New Roman" w:eastAsia="Calibri" w:hAnsi="Times New Roman" w:cs="Times New Roman"/>
                <w:color w:val="000000"/>
                <w:spacing w:val="-8"/>
                <w:sz w:val="20"/>
                <w:szCs w:val="20"/>
                <w:lang w:val="vi-VN"/>
              </w:rPr>
              <w:t>/20</w:t>
            </w:r>
            <w:r w:rsidRPr="008E1D82">
              <w:rPr>
                <w:rFonts w:ascii="Times New Roman" w:eastAsia="Calibri" w:hAnsi="Times New Roman" w:cs="Times New Roman"/>
                <w:color w:val="000000"/>
                <w:spacing w:val="-8"/>
                <w:sz w:val="20"/>
                <w:szCs w:val="20"/>
              </w:rPr>
              <w:t>21</w:t>
            </w:r>
            <w:r w:rsidRPr="008E1D82">
              <w:rPr>
                <w:rFonts w:ascii="Times New Roman" w:eastAsia="Calibri" w:hAnsi="Times New Roman" w:cs="Times New Roman"/>
                <w:color w:val="000000"/>
                <w:spacing w:val="-8"/>
                <w:sz w:val="20"/>
                <w:szCs w:val="20"/>
                <w:lang w:val="vi-VN"/>
              </w:rPr>
              <w:t xml:space="preserve"> của </w:t>
            </w:r>
            <w:r w:rsidRPr="008E1D82">
              <w:rPr>
                <w:rFonts w:ascii="Times New Roman" w:eastAsia="Calibri" w:hAnsi="Times New Roman" w:cs="Times New Roman"/>
                <w:color w:val="000000"/>
                <w:spacing w:val="-8"/>
                <w:sz w:val="20"/>
                <w:szCs w:val="20"/>
              </w:rPr>
              <w:t>Ủy ban nhân dân tỉnh Bắc Kạn</w:t>
            </w:r>
          </w:p>
          <w:p w:rsidR="00271709" w:rsidRPr="00EB76D8" w:rsidRDefault="00271709" w:rsidP="00441A02">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Ngày nhận báo cáo:</w:t>
            </w:r>
          </w:p>
          <w:p w:rsidR="00271709" w:rsidRPr="008E1D82" w:rsidRDefault="00271709" w:rsidP="00441A02">
            <w:pPr>
              <w:spacing w:after="0" w:line="240" w:lineRule="auto"/>
              <w:rPr>
                <w:rFonts w:ascii="Times New Roman" w:eastAsia="Calibri" w:hAnsi="Times New Roman" w:cs="Times New Roman"/>
                <w:color w:val="000000"/>
                <w:spacing w:val="-6"/>
                <w:sz w:val="20"/>
                <w:szCs w:val="20"/>
              </w:rPr>
            </w:pPr>
            <w:r w:rsidRPr="008E1D82">
              <w:rPr>
                <w:rFonts w:ascii="Times New Roman" w:eastAsia="Calibri" w:hAnsi="Times New Roman" w:cs="Times New Roman"/>
                <w:color w:val="000000"/>
                <w:spacing w:val="-6"/>
                <w:sz w:val="20"/>
                <w:szCs w:val="20"/>
                <w:lang w:val="vi-VN"/>
              </w:rPr>
              <w:t>Báo cáo năm ước tính: Ngày</w:t>
            </w:r>
            <w:r w:rsidRPr="008E1D82">
              <w:rPr>
                <w:rFonts w:ascii="Times New Roman" w:eastAsia="Calibri" w:hAnsi="Times New Roman" w:cs="Times New Roman"/>
                <w:color w:val="000000"/>
                <w:spacing w:val="-6"/>
                <w:sz w:val="20"/>
                <w:szCs w:val="20"/>
              </w:rPr>
              <w:t xml:space="preserve"> 05</w:t>
            </w:r>
            <w:r>
              <w:rPr>
                <w:rFonts w:ascii="Times New Roman" w:eastAsia="Calibri" w:hAnsi="Times New Roman" w:cs="Times New Roman"/>
                <w:color w:val="000000"/>
                <w:spacing w:val="-6"/>
                <w:sz w:val="20"/>
                <w:szCs w:val="20"/>
                <w:lang w:val="vi-VN"/>
              </w:rPr>
              <w:t>/12 năm báo cáo</w:t>
            </w:r>
          </w:p>
          <w:p w:rsidR="00271709" w:rsidRPr="00EB76D8" w:rsidRDefault="00271709" w:rsidP="00441A02">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 xml:space="preserve">Báo cáo năm chính thức: Ngày </w:t>
            </w:r>
            <w:r w:rsidRPr="00EB76D8">
              <w:rPr>
                <w:rFonts w:ascii="Times New Roman" w:eastAsia="Calibri" w:hAnsi="Times New Roman" w:cs="Times New Roman"/>
                <w:color w:val="000000"/>
                <w:sz w:val="20"/>
                <w:szCs w:val="20"/>
              </w:rPr>
              <w:t>05</w:t>
            </w:r>
            <w:r w:rsidRPr="00EB76D8">
              <w:rPr>
                <w:rFonts w:ascii="Times New Roman" w:eastAsia="Calibri" w:hAnsi="Times New Roman" w:cs="Times New Roman"/>
                <w:color w:val="000000"/>
                <w:sz w:val="20"/>
                <w:szCs w:val="20"/>
                <w:lang w:val="vi-VN"/>
              </w:rPr>
              <w:t>/2 năm sau</w:t>
            </w:r>
          </w:p>
        </w:tc>
        <w:tc>
          <w:tcPr>
            <w:tcW w:w="1706" w:type="pct"/>
            <w:shd w:val="clear" w:color="auto" w:fill="FFFFFF"/>
            <w:hideMark/>
          </w:tcPr>
          <w:p w:rsidR="00271709" w:rsidRDefault="00271709" w:rsidP="00441A02">
            <w:pPr>
              <w:spacing w:after="0" w:line="240" w:lineRule="auto"/>
              <w:jc w:val="center"/>
              <w:rPr>
                <w:rFonts w:ascii="Times New Roman" w:eastAsia="Calibri" w:hAnsi="Times New Roman" w:cs="Times New Roman"/>
                <w:b/>
                <w:bCs/>
                <w:color w:val="000000"/>
                <w:sz w:val="20"/>
                <w:szCs w:val="20"/>
                <w:lang w:val="vi-VN"/>
              </w:rPr>
            </w:pPr>
            <w:r w:rsidRPr="00EB76D8">
              <w:rPr>
                <w:rFonts w:ascii="Times New Roman" w:eastAsia="Calibri" w:hAnsi="Times New Roman" w:cs="Times New Roman"/>
                <w:b/>
                <w:bCs/>
                <w:color w:val="000000"/>
                <w:sz w:val="20"/>
                <w:szCs w:val="20"/>
                <w:lang w:val="vi-VN"/>
              </w:rPr>
              <w:t xml:space="preserve">TAI NẠN LAO ĐỘNG, </w:t>
            </w:r>
          </w:p>
          <w:p w:rsidR="00271709" w:rsidRPr="00EB76D8" w:rsidRDefault="00271709" w:rsidP="00271709">
            <w:pPr>
              <w:spacing w:after="0" w:line="240" w:lineRule="auto"/>
              <w:jc w:val="center"/>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SỰ CỐ KỸ THUẬT GÂY MẤT AN TOÀN LAO ĐỘNG TRONG THI CÔNG XÂY DỰNG CÔNG TRÌNH BỘ XÂY DỰNG</w:t>
            </w:r>
            <w:r>
              <w:rPr>
                <w:rFonts w:ascii="Times New Roman" w:eastAsia="Calibri" w:hAnsi="Times New Roman" w:cs="Times New Roman"/>
                <w:b/>
                <w:bCs/>
                <w:color w:val="000000"/>
                <w:sz w:val="20"/>
                <w:szCs w:val="20"/>
              </w:rPr>
              <w:t xml:space="preserve"> </w:t>
            </w:r>
            <w:r w:rsidRPr="00EB76D8">
              <w:rPr>
                <w:rFonts w:ascii="Times New Roman" w:eastAsia="Calibri" w:hAnsi="Times New Roman" w:cs="Times New Roman"/>
                <w:b/>
                <w:bCs/>
                <w:i/>
                <w:iCs/>
                <w:color w:val="000000"/>
                <w:sz w:val="20"/>
                <w:szCs w:val="20"/>
                <w:lang w:val="vi-VN"/>
              </w:rPr>
              <w:t>(Năm)</w:t>
            </w:r>
          </w:p>
        </w:tc>
        <w:tc>
          <w:tcPr>
            <w:tcW w:w="1094" w:type="pct"/>
            <w:shd w:val="clear" w:color="auto" w:fill="FFFFFF"/>
            <w:hideMark/>
          </w:tcPr>
          <w:p w:rsidR="00271709" w:rsidRPr="008E1D82" w:rsidRDefault="00271709" w:rsidP="00441A02">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báo cáo:</w:t>
            </w:r>
            <w:r>
              <w:rPr>
                <w:rFonts w:ascii="Times New Roman" w:eastAsia="Calibri" w:hAnsi="Times New Roman" w:cs="Times New Roman"/>
                <w:color w:val="000000"/>
                <w:sz w:val="20"/>
                <w:szCs w:val="20"/>
              </w:rPr>
              <w:t>………</w:t>
            </w:r>
          </w:p>
          <w:p w:rsidR="00271709" w:rsidRPr="00EB76D8" w:rsidRDefault="00271709" w:rsidP="00441A02">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nhận báo cáo:</w:t>
            </w:r>
          </w:p>
          <w:p w:rsidR="00271709" w:rsidRPr="00EB76D8" w:rsidRDefault="00271709" w:rsidP="00441A02">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Sở Xây dựng</w:t>
            </w:r>
            <w:r w:rsidRPr="00EB76D8">
              <w:rPr>
                <w:rFonts w:ascii="Times New Roman" w:eastAsia="Calibri" w:hAnsi="Times New Roman" w:cs="Times New Roman"/>
                <w:color w:val="000000"/>
                <w:sz w:val="20"/>
                <w:szCs w:val="20"/>
              </w:rPr>
              <w:t xml:space="preserve"> Bắc Kạn</w:t>
            </w:r>
          </w:p>
        </w:tc>
      </w:tr>
    </w:tbl>
    <w:p w:rsidR="00F56D95" w:rsidRPr="00EB76D8" w:rsidRDefault="00F56D95" w:rsidP="00271709">
      <w:pPr>
        <w:shd w:val="clear" w:color="auto" w:fill="FFFFFF"/>
        <w:spacing w:after="0" w:line="240" w:lineRule="auto"/>
        <w:rPr>
          <w:rFonts w:ascii="Times New Roman" w:eastAsia="Calibri" w:hAnsi="Times New Roman" w:cs="Times New Roman"/>
          <w:color w:val="000000"/>
          <w:sz w:val="18"/>
          <w:szCs w:val="18"/>
        </w:rPr>
      </w:pPr>
      <w:r w:rsidRPr="00EB76D8">
        <w:rPr>
          <w:rFonts w:ascii="Times New Roman" w:eastAsia="Calibri" w:hAnsi="Times New Roman" w:cs="Times New Roman"/>
          <w:color w:val="000000"/>
          <w:sz w:val="18"/>
          <w:szCs w:val="18"/>
          <w:lang w:val="vi-VN"/>
        </w:rPr>
        <w:t> </w:t>
      </w: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5261"/>
        <w:gridCol w:w="904"/>
        <w:gridCol w:w="556"/>
        <w:gridCol w:w="1378"/>
        <w:gridCol w:w="1200"/>
      </w:tblGrid>
      <w:tr w:rsidR="00441A02" w:rsidRPr="00271709" w:rsidTr="00441A02">
        <w:trPr>
          <w:trHeight w:val="20"/>
        </w:trPr>
        <w:tc>
          <w:tcPr>
            <w:tcW w:w="2829" w:type="pct"/>
            <w:shd w:val="clear" w:color="auto" w:fill="FFFFFF"/>
            <w:vAlign w:val="center"/>
            <w:hideMark/>
          </w:tcPr>
          <w:p w:rsidR="00F56D95" w:rsidRPr="00271709" w:rsidRDefault="00F56D95" w:rsidP="00441A02">
            <w:pPr>
              <w:spacing w:after="0" w:line="240" w:lineRule="auto"/>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486" w:type="pct"/>
            <w:shd w:val="clear" w:color="auto" w:fill="FFFFFF"/>
            <w:vAlign w:val="center"/>
            <w:hideMark/>
          </w:tcPr>
          <w:p w:rsidR="00F56D95" w:rsidRPr="00271709" w:rsidRDefault="00F56D95" w:rsidP="00441A02">
            <w:pPr>
              <w:spacing w:after="0" w:line="240" w:lineRule="auto"/>
              <w:jc w:val="center"/>
              <w:rPr>
                <w:rFonts w:ascii="Times New Roman" w:eastAsia="Calibri" w:hAnsi="Times New Roman" w:cs="Times New Roman"/>
                <w:color w:val="000000"/>
                <w:sz w:val="28"/>
              </w:rPr>
            </w:pPr>
            <w:r w:rsidRPr="00271709">
              <w:rPr>
                <w:rFonts w:ascii="Times New Roman" w:eastAsia="Calibri" w:hAnsi="Times New Roman" w:cs="Times New Roman"/>
                <w:b/>
                <w:bCs/>
                <w:color w:val="000000"/>
                <w:sz w:val="28"/>
                <w:lang w:val="vi-VN"/>
              </w:rPr>
              <w:t>Đơn vị tính</w:t>
            </w:r>
          </w:p>
        </w:tc>
        <w:tc>
          <w:tcPr>
            <w:tcW w:w="299" w:type="pct"/>
            <w:shd w:val="clear" w:color="auto" w:fill="FFFFFF"/>
            <w:vAlign w:val="center"/>
            <w:hideMark/>
          </w:tcPr>
          <w:p w:rsidR="00F56D95" w:rsidRPr="00271709" w:rsidRDefault="00F56D95" w:rsidP="00441A02">
            <w:pPr>
              <w:spacing w:after="0" w:line="240" w:lineRule="auto"/>
              <w:jc w:val="center"/>
              <w:rPr>
                <w:rFonts w:ascii="Times New Roman" w:eastAsia="Calibri" w:hAnsi="Times New Roman" w:cs="Times New Roman"/>
                <w:color w:val="000000"/>
                <w:sz w:val="28"/>
              </w:rPr>
            </w:pPr>
            <w:r w:rsidRPr="00271709">
              <w:rPr>
                <w:rFonts w:ascii="Times New Roman" w:eastAsia="Calibri" w:hAnsi="Times New Roman" w:cs="Times New Roman"/>
                <w:b/>
                <w:bCs/>
                <w:color w:val="000000"/>
                <w:sz w:val="28"/>
                <w:lang w:val="vi-VN"/>
              </w:rPr>
              <w:t>Mã số</w:t>
            </w:r>
          </w:p>
        </w:tc>
        <w:tc>
          <w:tcPr>
            <w:tcW w:w="741" w:type="pct"/>
            <w:shd w:val="clear" w:color="auto" w:fill="FFFFFF"/>
            <w:vAlign w:val="center"/>
            <w:hideMark/>
          </w:tcPr>
          <w:p w:rsidR="00F56D95" w:rsidRPr="00271709" w:rsidRDefault="00F56D95" w:rsidP="00441A02">
            <w:pPr>
              <w:spacing w:after="0" w:line="240" w:lineRule="auto"/>
              <w:jc w:val="center"/>
              <w:rPr>
                <w:rFonts w:ascii="Times New Roman" w:eastAsia="Calibri" w:hAnsi="Times New Roman" w:cs="Times New Roman"/>
                <w:color w:val="000000"/>
                <w:sz w:val="28"/>
              </w:rPr>
            </w:pPr>
            <w:r w:rsidRPr="00271709">
              <w:rPr>
                <w:rFonts w:ascii="Times New Roman" w:eastAsia="Calibri" w:hAnsi="Times New Roman" w:cs="Times New Roman"/>
                <w:b/>
                <w:bCs/>
                <w:color w:val="000000"/>
                <w:sz w:val="28"/>
                <w:lang w:val="vi-VN"/>
              </w:rPr>
              <w:t>Số lượng cùng kỳ năm trước</w:t>
            </w:r>
          </w:p>
        </w:tc>
        <w:tc>
          <w:tcPr>
            <w:tcW w:w="645" w:type="pct"/>
            <w:shd w:val="clear" w:color="auto" w:fill="FFFFFF"/>
            <w:vAlign w:val="center"/>
            <w:hideMark/>
          </w:tcPr>
          <w:p w:rsidR="00F56D95" w:rsidRPr="00271709" w:rsidRDefault="00F56D95" w:rsidP="00441A02">
            <w:pPr>
              <w:spacing w:after="0" w:line="240" w:lineRule="auto"/>
              <w:jc w:val="center"/>
              <w:rPr>
                <w:rFonts w:ascii="Times New Roman" w:eastAsia="Calibri" w:hAnsi="Times New Roman" w:cs="Times New Roman"/>
                <w:color w:val="000000"/>
                <w:sz w:val="28"/>
              </w:rPr>
            </w:pPr>
            <w:r w:rsidRPr="00271709">
              <w:rPr>
                <w:rFonts w:ascii="Times New Roman" w:eastAsia="Calibri" w:hAnsi="Times New Roman" w:cs="Times New Roman"/>
                <w:b/>
                <w:bCs/>
                <w:color w:val="000000"/>
                <w:sz w:val="28"/>
                <w:lang w:val="vi-VN"/>
              </w:rPr>
              <w:t>Số lượng trong kỳ báo cáo</w:t>
            </w:r>
          </w:p>
        </w:tc>
      </w:tr>
      <w:tr w:rsidR="00441A02" w:rsidRPr="00271709" w:rsidTr="00441A02">
        <w:trPr>
          <w:trHeight w:val="20"/>
        </w:trPr>
        <w:tc>
          <w:tcPr>
            <w:tcW w:w="2829" w:type="pct"/>
            <w:shd w:val="clear" w:color="auto" w:fill="FFFFFF"/>
            <w:vAlign w:val="center"/>
            <w:hideMark/>
          </w:tcPr>
          <w:p w:rsidR="00F56D95" w:rsidRPr="00271709" w:rsidRDefault="00F56D95" w:rsidP="00441A02">
            <w:pPr>
              <w:spacing w:after="0" w:line="240" w:lineRule="auto"/>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A</w:t>
            </w:r>
          </w:p>
        </w:tc>
        <w:tc>
          <w:tcPr>
            <w:tcW w:w="486" w:type="pct"/>
            <w:shd w:val="clear" w:color="auto" w:fill="FFFFFF"/>
            <w:vAlign w:val="center"/>
            <w:hideMark/>
          </w:tcPr>
          <w:p w:rsidR="00F56D95" w:rsidRPr="00271709" w:rsidRDefault="00F56D95" w:rsidP="00441A02">
            <w:pPr>
              <w:spacing w:after="0" w:line="240" w:lineRule="auto"/>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B</w:t>
            </w:r>
          </w:p>
        </w:tc>
        <w:tc>
          <w:tcPr>
            <w:tcW w:w="299" w:type="pct"/>
            <w:shd w:val="clear" w:color="auto" w:fill="FFFFFF"/>
            <w:vAlign w:val="center"/>
            <w:hideMark/>
          </w:tcPr>
          <w:p w:rsidR="00F56D95" w:rsidRPr="00271709" w:rsidRDefault="00F56D95" w:rsidP="00441A02">
            <w:pPr>
              <w:spacing w:after="0" w:line="240" w:lineRule="auto"/>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rPr>
              <w:t>C</w:t>
            </w:r>
          </w:p>
        </w:tc>
        <w:tc>
          <w:tcPr>
            <w:tcW w:w="741" w:type="pct"/>
            <w:shd w:val="clear" w:color="auto" w:fill="FFFFFF"/>
            <w:vAlign w:val="center"/>
            <w:hideMark/>
          </w:tcPr>
          <w:p w:rsidR="00F56D95" w:rsidRPr="00271709" w:rsidRDefault="00F56D95" w:rsidP="00441A02">
            <w:pPr>
              <w:spacing w:after="0" w:line="240" w:lineRule="auto"/>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1</w:t>
            </w:r>
          </w:p>
        </w:tc>
        <w:tc>
          <w:tcPr>
            <w:tcW w:w="645" w:type="pct"/>
            <w:shd w:val="clear" w:color="auto" w:fill="FFFFFF"/>
            <w:vAlign w:val="center"/>
            <w:hideMark/>
          </w:tcPr>
          <w:p w:rsidR="00F56D95" w:rsidRPr="00271709" w:rsidRDefault="00F56D95" w:rsidP="00441A02">
            <w:pPr>
              <w:spacing w:after="0" w:line="240" w:lineRule="auto"/>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2</w:t>
            </w:r>
          </w:p>
        </w:tc>
      </w:tr>
      <w:tr w:rsidR="00441A02" w:rsidRPr="00271709" w:rsidTr="00441A02">
        <w:trPr>
          <w:trHeight w:val="20"/>
        </w:trPr>
        <w:tc>
          <w:tcPr>
            <w:tcW w:w="2829" w:type="pct"/>
            <w:shd w:val="clear" w:color="auto" w:fill="FFFFFF"/>
            <w:hideMark/>
          </w:tcPr>
          <w:p w:rsidR="00F56D95" w:rsidRPr="00BD77A9" w:rsidRDefault="00F56D95" w:rsidP="00441A02">
            <w:pPr>
              <w:spacing w:before="80" w:after="80" w:line="360" w:lineRule="exact"/>
              <w:jc w:val="both"/>
              <w:rPr>
                <w:rFonts w:ascii="Times New Roman Bold" w:eastAsia="Calibri" w:hAnsi="Times New Roman Bold" w:cs="Times New Roman"/>
                <w:color w:val="000000"/>
                <w:spacing w:val="-6"/>
                <w:sz w:val="28"/>
              </w:rPr>
            </w:pPr>
            <w:r w:rsidRPr="00BD77A9">
              <w:rPr>
                <w:rFonts w:ascii="Times New Roman Bold" w:eastAsia="Calibri" w:hAnsi="Times New Roman Bold" w:cs="Times New Roman"/>
                <w:b/>
                <w:bCs/>
                <w:color w:val="000000"/>
                <w:spacing w:val="-6"/>
                <w:sz w:val="28"/>
                <w:lang w:val="vi-VN"/>
              </w:rPr>
              <w:t>I. Tổng số sự cố kỹ thuật gây mất an toàn lao động trong thi công xây dựng công trình</w:t>
            </w:r>
          </w:p>
        </w:tc>
        <w:tc>
          <w:tcPr>
            <w:tcW w:w="486" w:type="pct"/>
            <w:shd w:val="clear" w:color="auto" w:fill="FFFFFF"/>
            <w:vAlign w:val="center"/>
            <w:hideMark/>
          </w:tcPr>
          <w:p w:rsidR="00F56D95" w:rsidRPr="00271709" w:rsidRDefault="00F56D95" w:rsidP="00BD77A9">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b/>
                <w:bCs/>
                <w:color w:val="000000"/>
                <w:sz w:val="28"/>
                <w:lang w:val="vi-VN"/>
              </w:rPr>
              <w:t>Vụ</w:t>
            </w:r>
          </w:p>
        </w:tc>
        <w:tc>
          <w:tcPr>
            <w:tcW w:w="299" w:type="pct"/>
            <w:shd w:val="clear" w:color="auto" w:fill="FFFFFF"/>
            <w:vAlign w:val="center"/>
            <w:hideMark/>
          </w:tcPr>
          <w:p w:rsidR="00F56D95" w:rsidRPr="00271709" w:rsidRDefault="00F56D95" w:rsidP="00BD77A9">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01</w:t>
            </w:r>
          </w:p>
        </w:tc>
        <w:tc>
          <w:tcPr>
            <w:tcW w:w="741" w:type="pct"/>
            <w:shd w:val="clear" w:color="auto" w:fill="FFFFFF"/>
            <w:hideMark/>
          </w:tcPr>
          <w:p w:rsidR="00F56D95" w:rsidRPr="00271709" w:rsidRDefault="00F56D95" w:rsidP="00BD77A9">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BD77A9">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hideMark/>
          </w:tcPr>
          <w:p w:rsidR="00F56D95" w:rsidRPr="00271709" w:rsidRDefault="00F56D95" w:rsidP="00441A02">
            <w:pPr>
              <w:spacing w:before="80" w:after="80" w:line="360" w:lineRule="exact"/>
              <w:jc w:val="both"/>
              <w:rPr>
                <w:rFonts w:ascii="Times New Roman" w:eastAsia="Calibri" w:hAnsi="Times New Roman" w:cs="Times New Roman"/>
                <w:color w:val="000000"/>
                <w:sz w:val="28"/>
              </w:rPr>
            </w:pPr>
            <w:r w:rsidRPr="00271709">
              <w:rPr>
                <w:rFonts w:ascii="Times New Roman" w:eastAsia="Calibri" w:hAnsi="Times New Roman" w:cs="Times New Roman"/>
                <w:b/>
                <w:bCs/>
                <w:color w:val="000000"/>
                <w:sz w:val="28"/>
                <w:lang w:val="vi-VN"/>
              </w:rPr>
              <w:t>II. Tổng số vụ tai nạn lao động trong thi công xây dựng công trình</w:t>
            </w:r>
          </w:p>
        </w:tc>
        <w:tc>
          <w:tcPr>
            <w:tcW w:w="486" w:type="pct"/>
            <w:shd w:val="clear" w:color="auto" w:fill="FFFFFF"/>
            <w:vAlign w:val="center"/>
            <w:hideMark/>
          </w:tcPr>
          <w:p w:rsidR="00F56D95" w:rsidRPr="00271709" w:rsidRDefault="00F56D95" w:rsidP="00BD77A9">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b/>
                <w:bCs/>
                <w:color w:val="000000"/>
                <w:sz w:val="28"/>
                <w:lang w:val="vi-VN"/>
              </w:rPr>
              <w:t>Vụ</w:t>
            </w:r>
          </w:p>
        </w:tc>
        <w:tc>
          <w:tcPr>
            <w:tcW w:w="299" w:type="pct"/>
            <w:shd w:val="clear" w:color="auto" w:fill="FFFFFF"/>
            <w:vAlign w:val="center"/>
            <w:hideMark/>
          </w:tcPr>
          <w:p w:rsidR="00F56D95" w:rsidRPr="00271709" w:rsidRDefault="00F56D95" w:rsidP="00BD77A9">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02</w:t>
            </w:r>
          </w:p>
        </w:tc>
        <w:tc>
          <w:tcPr>
            <w:tcW w:w="741" w:type="pct"/>
            <w:shd w:val="clear" w:color="auto" w:fill="FFFFFF"/>
            <w:hideMark/>
          </w:tcPr>
          <w:p w:rsidR="00F56D95" w:rsidRPr="00271709" w:rsidRDefault="00F56D95" w:rsidP="00BD77A9">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BD77A9">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vAlign w:val="center"/>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Chia ra:</w:t>
            </w:r>
          </w:p>
        </w:tc>
        <w:tc>
          <w:tcPr>
            <w:tcW w:w="486" w:type="pct"/>
            <w:shd w:val="clear" w:color="auto" w:fill="FFFFFF"/>
            <w:vAlign w:val="center"/>
            <w:hideMark/>
          </w:tcPr>
          <w:p w:rsidR="00F56D95" w:rsidRPr="00271709" w:rsidRDefault="00F56D95" w:rsidP="00441A02">
            <w:pPr>
              <w:spacing w:before="80" w:after="80" w:line="320" w:lineRule="exact"/>
              <w:jc w:val="center"/>
              <w:rPr>
                <w:rFonts w:ascii="Times New Roman" w:eastAsia="Calibri" w:hAnsi="Times New Roman" w:cs="Times New Roman"/>
                <w:color w:val="000000"/>
                <w:sz w:val="28"/>
              </w:rPr>
            </w:pPr>
          </w:p>
        </w:tc>
        <w:tc>
          <w:tcPr>
            <w:tcW w:w="299" w:type="pct"/>
            <w:shd w:val="clear" w:color="auto" w:fill="FFFFFF"/>
            <w:vAlign w:val="center"/>
            <w:hideMark/>
          </w:tcPr>
          <w:p w:rsidR="00F56D95" w:rsidRPr="00271709" w:rsidRDefault="00F56D95" w:rsidP="00441A02">
            <w:pPr>
              <w:spacing w:before="80" w:after="80" w:line="320" w:lineRule="exact"/>
              <w:jc w:val="center"/>
              <w:rPr>
                <w:rFonts w:ascii="Times New Roman" w:eastAsia="Calibri" w:hAnsi="Times New Roman" w:cs="Times New Roman"/>
                <w:color w:val="000000"/>
                <w:sz w:val="28"/>
              </w:rPr>
            </w:pPr>
          </w:p>
        </w:tc>
        <w:tc>
          <w:tcPr>
            <w:tcW w:w="741"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vAlign w:val="bottom"/>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1. Do sự cố công trình</w:t>
            </w:r>
          </w:p>
        </w:tc>
        <w:tc>
          <w:tcPr>
            <w:tcW w:w="486" w:type="pct"/>
            <w:shd w:val="clear" w:color="auto" w:fill="FFFFFF"/>
            <w:vAlign w:val="center"/>
            <w:hideMark/>
          </w:tcPr>
          <w:p w:rsidR="00F56D95" w:rsidRPr="00271709" w:rsidRDefault="00F56D95" w:rsidP="00441A02">
            <w:pPr>
              <w:spacing w:before="80" w:after="80" w:line="32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Vụ</w:t>
            </w:r>
          </w:p>
        </w:tc>
        <w:tc>
          <w:tcPr>
            <w:tcW w:w="299" w:type="pct"/>
            <w:shd w:val="clear" w:color="auto" w:fill="FFFFFF"/>
            <w:vAlign w:val="center"/>
            <w:hideMark/>
          </w:tcPr>
          <w:p w:rsidR="00F56D95" w:rsidRPr="00271709" w:rsidRDefault="00F56D95" w:rsidP="00441A02">
            <w:pPr>
              <w:spacing w:before="80" w:after="80" w:line="32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03</w:t>
            </w:r>
          </w:p>
        </w:tc>
        <w:tc>
          <w:tcPr>
            <w:tcW w:w="741"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vAlign w:val="bottom"/>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2. Do sự cố kỹ thuật gây mất an toàn lao động</w:t>
            </w:r>
          </w:p>
        </w:tc>
        <w:tc>
          <w:tcPr>
            <w:tcW w:w="486" w:type="pct"/>
            <w:shd w:val="clear" w:color="auto" w:fill="FFFFFF"/>
            <w:vAlign w:val="center"/>
            <w:hideMark/>
          </w:tcPr>
          <w:p w:rsidR="00F56D95" w:rsidRPr="00271709" w:rsidRDefault="00F56D95" w:rsidP="00441A02">
            <w:pPr>
              <w:spacing w:before="80" w:after="80" w:line="32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Vụ</w:t>
            </w:r>
          </w:p>
        </w:tc>
        <w:tc>
          <w:tcPr>
            <w:tcW w:w="299" w:type="pct"/>
            <w:shd w:val="clear" w:color="auto" w:fill="FFFFFF"/>
            <w:vAlign w:val="center"/>
            <w:hideMark/>
          </w:tcPr>
          <w:p w:rsidR="00F56D95" w:rsidRPr="00271709" w:rsidRDefault="00F56D95" w:rsidP="00441A02">
            <w:pPr>
              <w:spacing w:before="80" w:after="80" w:line="32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04</w:t>
            </w:r>
          </w:p>
        </w:tc>
        <w:tc>
          <w:tcPr>
            <w:tcW w:w="741"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vAlign w:val="bottom"/>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3. Do người lao động</w:t>
            </w:r>
          </w:p>
        </w:tc>
        <w:tc>
          <w:tcPr>
            <w:tcW w:w="486" w:type="pct"/>
            <w:shd w:val="clear" w:color="auto" w:fill="FFFFFF"/>
            <w:vAlign w:val="center"/>
            <w:hideMark/>
          </w:tcPr>
          <w:p w:rsidR="00F56D95" w:rsidRPr="00271709" w:rsidRDefault="00F56D95" w:rsidP="00441A02">
            <w:pPr>
              <w:spacing w:before="80" w:after="80" w:line="32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Vụ</w:t>
            </w:r>
          </w:p>
        </w:tc>
        <w:tc>
          <w:tcPr>
            <w:tcW w:w="299" w:type="pct"/>
            <w:shd w:val="clear" w:color="auto" w:fill="FFFFFF"/>
            <w:vAlign w:val="center"/>
            <w:hideMark/>
          </w:tcPr>
          <w:p w:rsidR="00F56D95" w:rsidRPr="00271709" w:rsidRDefault="00F56D95" w:rsidP="00441A02">
            <w:pPr>
              <w:spacing w:before="80" w:after="80" w:line="32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05</w:t>
            </w:r>
          </w:p>
        </w:tc>
        <w:tc>
          <w:tcPr>
            <w:tcW w:w="741"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vAlign w:val="center"/>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4. Do yếu tố khác</w:t>
            </w:r>
          </w:p>
        </w:tc>
        <w:tc>
          <w:tcPr>
            <w:tcW w:w="486" w:type="pct"/>
            <w:shd w:val="clear" w:color="auto" w:fill="FFFFFF"/>
            <w:vAlign w:val="center"/>
            <w:hideMark/>
          </w:tcPr>
          <w:p w:rsidR="00F56D95" w:rsidRPr="00271709" w:rsidRDefault="00F56D95" w:rsidP="00441A02">
            <w:pPr>
              <w:spacing w:before="80" w:after="80" w:line="32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Vụ</w:t>
            </w:r>
          </w:p>
        </w:tc>
        <w:tc>
          <w:tcPr>
            <w:tcW w:w="299" w:type="pct"/>
            <w:shd w:val="clear" w:color="auto" w:fill="FFFFFF"/>
            <w:vAlign w:val="center"/>
            <w:hideMark/>
          </w:tcPr>
          <w:p w:rsidR="00F56D95" w:rsidRPr="00271709" w:rsidRDefault="00F56D95" w:rsidP="00441A02">
            <w:pPr>
              <w:spacing w:before="80" w:after="80" w:line="32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06</w:t>
            </w:r>
          </w:p>
        </w:tc>
        <w:tc>
          <w:tcPr>
            <w:tcW w:w="741"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hideMark/>
          </w:tcPr>
          <w:p w:rsidR="00F56D95" w:rsidRPr="00271709" w:rsidRDefault="00F56D95" w:rsidP="00BD77A9">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b/>
                <w:bCs/>
                <w:color w:val="000000"/>
                <w:sz w:val="28"/>
                <w:lang w:val="vi-VN"/>
              </w:rPr>
              <w:t>III. Tổng số người chết do tai nạn lao động trong thi công xây dựng công trình</w:t>
            </w:r>
          </w:p>
        </w:tc>
        <w:tc>
          <w:tcPr>
            <w:tcW w:w="486" w:type="pct"/>
            <w:shd w:val="clear" w:color="auto" w:fill="FFFFFF"/>
            <w:vAlign w:val="center"/>
            <w:hideMark/>
          </w:tcPr>
          <w:p w:rsidR="00F56D95" w:rsidRPr="00271709" w:rsidRDefault="00F56D95" w:rsidP="00BD77A9">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b/>
                <w:bCs/>
                <w:color w:val="000000"/>
                <w:sz w:val="28"/>
                <w:lang w:val="vi-VN"/>
              </w:rPr>
              <w:t>Người</w:t>
            </w:r>
          </w:p>
        </w:tc>
        <w:tc>
          <w:tcPr>
            <w:tcW w:w="299" w:type="pct"/>
            <w:shd w:val="clear" w:color="auto" w:fill="FFFFFF"/>
            <w:vAlign w:val="center"/>
            <w:hideMark/>
          </w:tcPr>
          <w:p w:rsidR="00F56D95" w:rsidRPr="00271709" w:rsidRDefault="00F56D95" w:rsidP="00BD77A9">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07</w:t>
            </w:r>
          </w:p>
        </w:tc>
        <w:tc>
          <w:tcPr>
            <w:tcW w:w="741" w:type="pct"/>
            <w:shd w:val="clear" w:color="auto" w:fill="FFFFFF"/>
            <w:hideMark/>
          </w:tcPr>
          <w:p w:rsidR="00F56D95" w:rsidRPr="00271709" w:rsidRDefault="00F56D95" w:rsidP="00BD77A9">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BD77A9">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vAlign w:val="center"/>
            <w:hideMark/>
          </w:tcPr>
          <w:p w:rsidR="00F56D95" w:rsidRPr="00271709" w:rsidRDefault="00F56D95" w:rsidP="00441A02">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Chia ra:</w:t>
            </w:r>
          </w:p>
        </w:tc>
        <w:tc>
          <w:tcPr>
            <w:tcW w:w="486"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p>
        </w:tc>
        <w:tc>
          <w:tcPr>
            <w:tcW w:w="299"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p>
        </w:tc>
        <w:tc>
          <w:tcPr>
            <w:tcW w:w="741"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vAlign w:val="center"/>
            <w:hideMark/>
          </w:tcPr>
          <w:p w:rsidR="00F56D95" w:rsidRPr="00271709" w:rsidRDefault="00F56D95" w:rsidP="00441A02">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1. Do sự cố công trình</w:t>
            </w:r>
          </w:p>
        </w:tc>
        <w:tc>
          <w:tcPr>
            <w:tcW w:w="486"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Người</w:t>
            </w:r>
          </w:p>
        </w:tc>
        <w:tc>
          <w:tcPr>
            <w:tcW w:w="299"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08</w:t>
            </w:r>
          </w:p>
        </w:tc>
        <w:tc>
          <w:tcPr>
            <w:tcW w:w="741"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vAlign w:val="bottom"/>
            <w:hideMark/>
          </w:tcPr>
          <w:p w:rsidR="00F56D95" w:rsidRPr="00271709" w:rsidRDefault="00F56D95" w:rsidP="00441A02">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2. Do sự cố kỹ thuật gây mất an toàn lao động</w:t>
            </w:r>
          </w:p>
        </w:tc>
        <w:tc>
          <w:tcPr>
            <w:tcW w:w="486"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Người</w:t>
            </w:r>
          </w:p>
        </w:tc>
        <w:tc>
          <w:tcPr>
            <w:tcW w:w="299"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09</w:t>
            </w:r>
          </w:p>
        </w:tc>
        <w:tc>
          <w:tcPr>
            <w:tcW w:w="741"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vAlign w:val="center"/>
            <w:hideMark/>
          </w:tcPr>
          <w:p w:rsidR="00F56D95" w:rsidRPr="00271709" w:rsidRDefault="00F56D95" w:rsidP="00441A02">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3. Do người lao động</w:t>
            </w:r>
          </w:p>
        </w:tc>
        <w:tc>
          <w:tcPr>
            <w:tcW w:w="486"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Người</w:t>
            </w:r>
          </w:p>
        </w:tc>
        <w:tc>
          <w:tcPr>
            <w:tcW w:w="299"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10</w:t>
            </w:r>
          </w:p>
        </w:tc>
        <w:tc>
          <w:tcPr>
            <w:tcW w:w="741"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vAlign w:val="center"/>
            <w:hideMark/>
          </w:tcPr>
          <w:p w:rsidR="00F56D95" w:rsidRPr="00271709" w:rsidRDefault="00F56D95" w:rsidP="00441A02">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4. Do yếu t</w:t>
            </w:r>
            <w:r w:rsidRPr="00271709">
              <w:rPr>
                <w:rFonts w:ascii="Times New Roman" w:eastAsia="Calibri" w:hAnsi="Times New Roman" w:cs="Times New Roman"/>
                <w:color w:val="000000"/>
                <w:sz w:val="28"/>
              </w:rPr>
              <w:t>ố</w:t>
            </w:r>
            <w:r w:rsidRPr="00271709">
              <w:rPr>
                <w:rFonts w:ascii="Times New Roman" w:eastAsia="Calibri" w:hAnsi="Times New Roman" w:cs="Times New Roman"/>
                <w:color w:val="000000"/>
                <w:sz w:val="28"/>
                <w:lang w:val="vi-VN"/>
              </w:rPr>
              <w:t> khác</w:t>
            </w:r>
          </w:p>
        </w:tc>
        <w:tc>
          <w:tcPr>
            <w:tcW w:w="486"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Người</w:t>
            </w:r>
          </w:p>
        </w:tc>
        <w:tc>
          <w:tcPr>
            <w:tcW w:w="299"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11</w:t>
            </w:r>
          </w:p>
        </w:tc>
        <w:tc>
          <w:tcPr>
            <w:tcW w:w="741"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hideMark/>
          </w:tcPr>
          <w:p w:rsidR="00F56D95" w:rsidRPr="00271709" w:rsidRDefault="00F56D95" w:rsidP="00441A02">
            <w:pPr>
              <w:spacing w:before="80" w:after="80" w:line="360" w:lineRule="exact"/>
              <w:jc w:val="both"/>
              <w:rPr>
                <w:rFonts w:ascii="Times New Roman" w:eastAsia="Calibri" w:hAnsi="Times New Roman" w:cs="Times New Roman"/>
                <w:color w:val="000000"/>
                <w:sz w:val="28"/>
              </w:rPr>
            </w:pPr>
            <w:r w:rsidRPr="00271709">
              <w:rPr>
                <w:rFonts w:ascii="Times New Roman" w:eastAsia="Calibri" w:hAnsi="Times New Roman" w:cs="Times New Roman"/>
                <w:b/>
                <w:bCs/>
                <w:color w:val="000000"/>
                <w:sz w:val="28"/>
                <w:lang w:val="vi-VN"/>
              </w:rPr>
              <w:t>IV. Tổng số người bị thương do tai nạn lao động trong thi công xây dựng công trình</w:t>
            </w:r>
          </w:p>
        </w:tc>
        <w:tc>
          <w:tcPr>
            <w:tcW w:w="486" w:type="pct"/>
            <w:shd w:val="clear" w:color="auto" w:fill="FFFFFF"/>
            <w:vAlign w:val="center"/>
            <w:hideMark/>
          </w:tcPr>
          <w:p w:rsidR="00F56D95" w:rsidRPr="00271709" w:rsidRDefault="00F56D95" w:rsidP="00BD77A9">
            <w:pPr>
              <w:spacing w:before="80" w:after="80" w:line="340" w:lineRule="exact"/>
              <w:jc w:val="center"/>
              <w:rPr>
                <w:rFonts w:ascii="Times New Roman" w:eastAsia="Calibri" w:hAnsi="Times New Roman" w:cs="Times New Roman"/>
                <w:color w:val="000000"/>
                <w:sz w:val="28"/>
              </w:rPr>
            </w:pPr>
          </w:p>
        </w:tc>
        <w:tc>
          <w:tcPr>
            <w:tcW w:w="299" w:type="pct"/>
            <w:shd w:val="clear" w:color="auto" w:fill="FFFFFF"/>
            <w:vAlign w:val="center"/>
            <w:hideMark/>
          </w:tcPr>
          <w:p w:rsidR="00F56D95" w:rsidRPr="00271709" w:rsidRDefault="00F56D95" w:rsidP="00BD77A9">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12</w:t>
            </w:r>
          </w:p>
        </w:tc>
        <w:tc>
          <w:tcPr>
            <w:tcW w:w="741" w:type="pct"/>
            <w:shd w:val="clear" w:color="auto" w:fill="FFFFFF"/>
            <w:hideMark/>
          </w:tcPr>
          <w:p w:rsidR="00F56D95" w:rsidRPr="00271709" w:rsidRDefault="00F56D95" w:rsidP="00BD77A9">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BD77A9">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vAlign w:val="center"/>
            <w:hideMark/>
          </w:tcPr>
          <w:p w:rsidR="00F56D95" w:rsidRPr="00271709" w:rsidRDefault="00F56D95" w:rsidP="00441A02">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Chia ra:</w:t>
            </w:r>
          </w:p>
        </w:tc>
        <w:tc>
          <w:tcPr>
            <w:tcW w:w="486"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p>
        </w:tc>
        <w:tc>
          <w:tcPr>
            <w:tcW w:w="299"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p>
        </w:tc>
        <w:tc>
          <w:tcPr>
            <w:tcW w:w="741"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vAlign w:val="bottom"/>
            <w:hideMark/>
          </w:tcPr>
          <w:p w:rsidR="00F56D95" w:rsidRPr="00271709" w:rsidRDefault="00F56D95" w:rsidP="00441A02">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1. Do sự cố công trình</w:t>
            </w:r>
          </w:p>
        </w:tc>
        <w:tc>
          <w:tcPr>
            <w:tcW w:w="486"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Người</w:t>
            </w:r>
          </w:p>
        </w:tc>
        <w:tc>
          <w:tcPr>
            <w:tcW w:w="299"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13</w:t>
            </w:r>
          </w:p>
        </w:tc>
        <w:tc>
          <w:tcPr>
            <w:tcW w:w="741"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vAlign w:val="bottom"/>
            <w:hideMark/>
          </w:tcPr>
          <w:p w:rsidR="00F56D95" w:rsidRPr="00271709" w:rsidRDefault="00F56D95" w:rsidP="00441A02">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2. Do sự cố kỹ thuật gây mất an toàn lao động</w:t>
            </w:r>
          </w:p>
        </w:tc>
        <w:tc>
          <w:tcPr>
            <w:tcW w:w="486"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Người</w:t>
            </w:r>
          </w:p>
        </w:tc>
        <w:tc>
          <w:tcPr>
            <w:tcW w:w="299"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14</w:t>
            </w:r>
          </w:p>
        </w:tc>
        <w:tc>
          <w:tcPr>
            <w:tcW w:w="741"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vAlign w:val="bottom"/>
            <w:hideMark/>
          </w:tcPr>
          <w:p w:rsidR="00F56D95" w:rsidRPr="00271709" w:rsidRDefault="00F56D95" w:rsidP="00441A02">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3. Do người lao động</w:t>
            </w:r>
          </w:p>
        </w:tc>
        <w:tc>
          <w:tcPr>
            <w:tcW w:w="486"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Người</w:t>
            </w:r>
          </w:p>
        </w:tc>
        <w:tc>
          <w:tcPr>
            <w:tcW w:w="299"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15</w:t>
            </w:r>
          </w:p>
        </w:tc>
        <w:tc>
          <w:tcPr>
            <w:tcW w:w="741"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r w:rsidR="00441A02" w:rsidRPr="00271709" w:rsidTr="00441A02">
        <w:trPr>
          <w:trHeight w:val="20"/>
        </w:trPr>
        <w:tc>
          <w:tcPr>
            <w:tcW w:w="2829" w:type="pct"/>
            <w:shd w:val="clear" w:color="auto" w:fill="FFFFFF"/>
            <w:vAlign w:val="center"/>
            <w:hideMark/>
          </w:tcPr>
          <w:p w:rsidR="00F56D95" w:rsidRPr="00271709" w:rsidRDefault="00F56D95" w:rsidP="00441A02">
            <w:pPr>
              <w:spacing w:before="80" w:after="80" w:line="34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4. Do yếu t</w:t>
            </w:r>
            <w:r w:rsidRPr="00271709">
              <w:rPr>
                <w:rFonts w:ascii="Times New Roman" w:eastAsia="Calibri" w:hAnsi="Times New Roman" w:cs="Times New Roman"/>
                <w:color w:val="000000"/>
                <w:sz w:val="28"/>
              </w:rPr>
              <w:t>ố</w:t>
            </w:r>
            <w:r w:rsidRPr="00271709">
              <w:rPr>
                <w:rFonts w:ascii="Times New Roman" w:eastAsia="Calibri" w:hAnsi="Times New Roman" w:cs="Times New Roman"/>
                <w:color w:val="000000"/>
                <w:sz w:val="28"/>
                <w:lang w:val="vi-VN"/>
              </w:rPr>
              <w:t> khác</w:t>
            </w:r>
          </w:p>
        </w:tc>
        <w:tc>
          <w:tcPr>
            <w:tcW w:w="486"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Người</w:t>
            </w:r>
          </w:p>
        </w:tc>
        <w:tc>
          <w:tcPr>
            <w:tcW w:w="299" w:type="pct"/>
            <w:shd w:val="clear" w:color="auto" w:fill="FFFFFF"/>
            <w:vAlign w:val="center"/>
            <w:hideMark/>
          </w:tcPr>
          <w:p w:rsidR="00F56D95" w:rsidRPr="00271709" w:rsidRDefault="00F56D95" w:rsidP="00441A02">
            <w:pPr>
              <w:spacing w:before="80" w:after="80" w:line="340" w:lineRule="exact"/>
              <w:jc w:val="center"/>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16</w:t>
            </w:r>
          </w:p>
        </w:tc>
        <w:tc>
          <w:tcPr>
            <w:tcW w:w="741"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c>
          <w:tcPr>
            <w:tcW w:w="645" w:type="pct"/>
            <w:shd w:val="clear" w:color="auto" w:fill="FFFFFF"/>
            <w:hideMark/>
          </w:tcPr>
          <w:p w:rsidR="00F56D95" w:rsidRPr="00271709" w:rsidRDefault="00F56D95" w:rsidP="00441A02">
            <w:pPr>
              <w:spacing w:before="80" w:after="80" w:line="320" w:lineRule="exact"/>
              <w:jc w:val="both"/>
              <w:rPr>
                <w:rFonts w:ascii="Times New Roman" w:eastAsia="Calibri" w:hAnsi="Times New Roman" w:cs="Times New Roman"/>
                <w:color w:val="000000"/>
                <w:sz w:val="28"/>
              </w:rPr>
            </w:pPr>
            <w:r w:rsidRPr="00271709">
              <w:rPr>
                <w:rFonts w:ascii="Times New Roman" w:eastAsia="Calibri" w:hAnsi="Times New Roman" w:cs="Times New Roman"/>
                <w:color w:val="000000"/>
                <w:sz w:val="28"/>
                <w:lang w:val="vi-VN"/>
              </w:rPr>
              <w:t> </w:t>
            </w:r>
          </w:p>
        </w:tc>
      </w:tr>
    </w:tbl>
    <w:p w:rsidR="00F56D95" w:rsidRPr="00EB76D8" w:rsidRDefault="00F56D95" w:rsidP="00C742E5">
      <w:pPr>
        <w:spacing w:before="120" w:after="120" w:line="440" w:lineRule="exact"/>
        <w:ind w:firstLine="720"/>
        <w:jc w:val="both"/>
        <w:rPr>
          <w:rFonts w:ascii="Times New Roman" w:eastAsia="Calibri" w:hAnsi="Times New Roman" w:cs="Times New Roman"/>
          <w:b/>
          <w:i/>
          <w:sz w:val="28"/>
        </w:rPr>
      </w:pPr>
      <w:r w:rsidRPr="00EB76D8">
        <w:rPr>
          <w:rFonts w:ascii="Times New Roman" w:eastAsia="Calibri" w:hAnsi="Times New Roman" w:cs="Times New Roman"/>
          <w:b/>
          <w:i/>
          <w:sz w:val="28"/>
        </w:rPr>
        <w:t>Ghi chú:</w:t>
      </w:r>
    </w:p>
    <w:p w:rsidR="00F56D95" w:rsidRPr="00EB76D8" w:rsidRDefault="00F56D95" w:rsidP="00C742E5">
      <w:pPr>
        <w:spacing w:before="120" w:after="120" w:line="440" w:lineRule="exact"/>
        <w:ind w:firstLine="720"/>
        <w:jc w:val="both"/>
        <w:rPr>
          <w:rFonts w:ascii="Times New Roman" w:eastAsia="Calibri" w:hAnsi="Times New Roman" w:cs="Times New Roman"/>
          <w:i/>
          <w:sz w:val="28"/>
        </w:rPr>
      </w:pPr>
      <w:r w:rsidRPr="00EB76D8">
        <w:rPr>
          <w:rFonts w:ascii="Times New Roman" w:eastAsia="Calibri" w:hAnsi="Times New Roman" w:cs="Times New Roman"/>
          <w:i/>
          <w:sz w:val="28"/>
        </w:rPr>
        <w:t xml:space="preserve">- Trách nhiêm báo cáo: </w:t>
      </w:r>
      <w:r w:rsidRPr="00EB76D8">
        <w:rPr>
          <w:rFonts w:ascii="Times New Roman" w:eastAsia="Calibri" w:hAnsi="Times New Roman" w:cs="Times New Roman"/>
          <w:i/>
          <w:sz w:val="28"/>
          <w:lang w:val="nl-NL"/>
        </w:rPr>
        <w:t xml:space="preserve">Cơ quan quản lý nhà nước về xây dựng tại </w:t>
      </w:r>
      <w:r w:rsidR="00C83FFC" w:rsidRPr="00EB76D8">
        <w:rPr>
          <w:rFonts w:ascii="Times New Roman" w:eastAsia="Calibri" w:hAnsi="Times New Roman" w:cs="Times New Roman"/>
          <w:i/>
          <w:sz w:val="28"/>
          <w:lang w:val="nl-NL"/>
        </w:rPr>
        <w:t>Ủy ban nhân dân</w:t>
      </w:r>
      <w:r w:rsidRPr="00EB76D8">
        <w:rPr>
          <w:rFonts w:ascii="Times New Roman" w:eastAsia="Calibri" w:hAnsi="Times New Roman" w:cs="Times New Roman"/>
          <w:i/>
          <w:sz w:val="28"/>
          <w:lang w:val="nl-NL"/>
        </w:rPr>
        <w:t xml:space="preserve"> các huyện, thành phố</w:t>
      </w:r>
      <w:r w:rsidRPr="00EB76D8">
        <w:rPr>
          <w:rFonts w:ascii="Times New Roman" w:eastAsia="Calibri" w:hAnsi="Times New Roman" w:cs="Times New Roman"/>
          <w:i/>
          <w:sz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6"/>
        <w:gridCol w:w="4970"/>
      </w:tblGrid>
      <w:tr w:rsidR="00F56D95" w:rsidRPr="00EB76D8" w:rsidTr="00BD77A9">
        <w:trPr>
          <w:tblCellSpacing w:w="0" w:type="dxa"/>
        </w:trPr>
        <w:tc>
          <w:tcPr>
            <w:tcW w:w="2344" w:type="pct"/>
            <w:shd w:val="clear" w:color="auto" w:fill="FFFFFF"/>
            <w:vAlign w:val="center"/>
            <w:hideMark/>
          </w:tcPr>
          <w:p w:rsidR="00F56D95" w:rsidRPr="00EB76D8" w:rsidRDefault="00F56D95" w:rsidP="00F56D95">
            <w:pPr>
              <w:spacing w:before="120" w:after="240" w:line="234" w:lineRule="atLeast"/>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Người lập biểu</w:t>
            </w:r>
            <w:r w:rsidRPr="00EB76D8">
              <w:rPr>
                <w:rFonts w:ascii="Times New Roman" w:eastAsia="Calibri" w:hAnsi="Times New Roman" w:cs="Times New Roman"/>
                <w:color w:val="000000"/>
                <w:sz w:val="28"/>
              </w:rPr>
              <w:br/>
            </w:r>
            <w:r w:rsidRPr="00EB76D8">
              <w:rPr>
                <w:rFonts w:ascii="Times New Roman" w:eastAsia="Calibri" w:hAnsi="Times New Roman" w:cs="Times New Roman"/>
                <w:i/>
                <w:iCs/>
                <w:color w:val="000000"/>
                <w:sz w:val="28"/>
              </w:rPr>
              <w:t>(Ký, họ tên)</w:t>
            </w:r>
          </w:p>
        </w:tc>
        <w:tc>
          <w:tcPr>
            <w:tcW w:w="2656" w:type="pct"/>
            <w:shd w:val="clear" w:color="auto" w:fill="FFFFFF"/>
            <w:vAlign w:val="center"/>
            <w:hideMark/>
          </w:tcPr>
          <w:p w:rsidR="00F56D95" w:rsidRPr="00EB76D8" w:rsidRDefault="00BD77A9" w:rsidP="00F56D95">
            <w:pPr>
              <w:spacing w:before="120" w:after="120" w:line="234" w:lineRule="atLeast"/>
              <w:jc w:val="center"/>
              <w:rPr>
                <w:rFonts w:ascii="Times New Roman" w:eastAsia="Calibri" w:hAnsi="Times New Roman" w:cs="Times New Roman"/>
                <w:color w:val="000000"/>
                <w:sz w:val="28"/>
              </w:rPr>
            </w:pPr>
            <w:r>
              <w:rPr>
                <w:rFonts w:ascii="Times New Roman" w:eastAsia="Calibri" w:hAnsi="Times New Roman" w:cs="Times New Roman"/>
                <w:i/>
                <w:iCs/>
                <w:color w:val="000000"/>
                <w:sz w:val="28"/>
              </w:rPr>
              <w:t>……</w:t>
            </w:r>
            <w:r w:rsidR="00F56D95" w:rsidRPr="00EB76D8">
              <w:rPr>
                <w:rFonts w:ascii="Times New Roman" w:eastAsia="Calibri" w:hAnsi="Times New Roman" w:cs="Times New Roman"/>
                <w:i/>
                <w:iCs/>
                <w:color w:val="000000"/>
                <w:sz w:val="28"/>
              </w:rPr>
              <w:t>, ngày…tháng…năm…</w:t>
            </w:r>
            <w:r w:rsidR="00F56D95" w:rsidRPr="00EB76D8">
              <w:rPr>
                <w:rFonts w:ascii="Times New Roman" w:eastAsia="Calibri" w:hAnsi="Times New Roman" w:cs="Times New Roman"/>
                <w:i/>
                <w:iCs/>
                <w:color w:val="000000"/>
                <w:sz w:val="28"/>
              </w:rPr>
              <w:br/>
            </w:r>
            <w:r w:rsidR="00F56D95" w:rsidRPr="00EB76D8">
              <w:rPr>
                <w:rFonts w:ascii="Times New Roman" w:eastAsia="Calibri" w:hAnsi="Times New Roman" w:cs="Times New Roman"/>
                <w:b/>
                <w:bCs/>
                <w:color w:val="000000"/>
                <w:sz w:val="28"/>
              </w:rPr>
              <w:t>Thủ trưởng đơn vị</w:t>
            </w:r>
            <w:r w:rsidR="00F56D95" w:rsidRPr="00EB76D8">
              <w:rPr>
                <w:rFonts w:ascii="Times New Roman" w:eastAsia="Calibri" w:hAnsi="Times New Roman" w:cs="Times New Roman"/>
                <w:color w:val="000000"/>
                <w:sz w:val="28"/>
              </w:rPr>
              <w:br/>
            </w:r>
            <w:r w:rsidR="00F56D95" w:rsidRPr="00EB76D8">
              <w:rPr>
                <w:rFonts w:ascii="Times New Roman" w:eastAsia="Calibri" w:hAnsi="Times New Roman" w:cs="Times New Roman"/>
                <w:i/>
                <w:iCs/>
                <w:color w:val="000000"/>
                <w:sz w:val="28"/>
              </w:rPr>
              <w:t>(Ký, đóng dấu, họ tên)</w:t>
            </w:r>
          </w:p>
        </w:tc>
      </w:tr>
    </w:tbl>
    <w:p w:rsidR="00F56D95" w:rsidRPr="00EB76D8" w:rsidRDefault="00F56D95" w:rsidP="00F56D95">
      <w:pPr>
        <w:spacing w:before="120" w:after="0" w:line="240" w:lineRule="auto"/>
        <w:rPr>
          <w:rFonts w:ascii="Times New Roman" w:eastAsia="Calibri" w:hAnsi="Times New Roman" w:cs="Times New Roman"/>
          <w:sz w:val="28"/>
        </w:rPr>
      </w:pPr>
    </w:p>
    <w:p w:rsidR="00F56D95" w:rsidRPr="00EB76D8" w:rsidRDefault="00F56D95" w:rsidP="00F56D95">
      <w:pPr>
        <w:spacing w:before="120" w:after="0" w:line="240" w:lineRule="auto"/>
        <w:rPr>
          <w:rFonts w:ascii="Times New Roman" w:eastAsia="Calibri" w:hAnsi="Times New Roman" w:cs="Times New Roman"/>
          <w:sz w:val="28"/>
        </w:rPr>
      </w:pPr>
    </w:p>
    <w:p w:rsidR="00F56D95" w:rsidRPr="00EB76D8" w:rsidRDefault="00F56D95" w:rsidP="00F56D95">
      <w:pPr>
        <w:spacing w:before="120" w:after="0" w:line="240" w:lineRule="auto"/>
        <w:rPr>
          <w:rFonts w:ascii="Times New Roman" w:eastAsia="Calibri" w:hAnsi="Times New Roman" w:cs="Times New Roman"/>
          <w:sz w:val="28"/>
        </w:rPr>
      </w:pPr>
    </w:p>
    <w:p w:rsidR="00F56D95" w:rsidRPr="00EB76D8" w:rsidRDefault="00F56D95" w:rsidP="00F56D95">
      <w:pPr>
        <w:spacing w:before="120" w:after="0" w:line="240" w:lineRule="auto"/>
        <w:rPr>
          <w:rFonts w:ascii="Times New Roman" w:eastAsia="Calibri" w:hAnsi="Times New Roman" w:cs="Times New Roman"/>
          <w:sz w:val="28"/>
        </w:rPr>
      </w:pPr>
    </w:p>
    <w:p w:rsidR="00F56D95" w:rsidRDefault="00F56D95"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p w:rsidR="00BD77A9" w:rsidRDefault="00BD77A9" w:rsidP="00F56D95">
      <w:pPr>
        <w:spacing w:before="120" w:after="0" w:line="240" w:lineRule="auto"/>
        <w:rPr>
          <w:rFonts w:ascii="Times New Roman" w:eastAsia="Calibri" w:hAnsi="Times New Roman" w:cs="Times New Roman"/>
          <w:sz w:val="28"/>
        </w:rPr>
      </w:pPr>
    </w:p>
    <w:tbl>
      <w:tblPr>
        <w:tblW w:w="4948" w:type="pct"/>
        <w:tblInd w:w="37" w:type="dxa"/>
        <w:shd w:val="clear" w:color="auto" w:fill="FFFFFF"/>
        <w:tblLayout w:type="fixed"/>
        <w:tblCellMar>
          <w:left w:w="28" w:type="dxa"/>
          <w:right w:w="28" w:type="dxa"/>
        </w:tblCellMar>
        <w:tblLook w:val="04A0" w:firstRow="1" w:lastRow="0" w:firstColumn="1" w:lastColumn="0" w:noHBand="0" w:noVBand="1"/>
      </w:tblPr>
      <w:tblGrid>
        <w:gridCol w:w="4018"/>
        <w:gridCol w:w="3193"/>
        <w:gridCol w:w="2048"/>
      </w:tblGrid>
      <w:tr w:rsidR="00BD77A9" w:rsidRPr="00EB76D8" w:rsidTr="00441A02">
        <w:trPr>
          <w:trHeight w:val="1407"/>
        </w:trPr>
        <w:tc>
          <w:tcPr>
            <w:tcW w:w="2170" w:type="pct"/>
            <w:shd w:val="clear" w:color="auto" w:fill="FFFFFF"/>
            <w:hideMark/>
          </w:tcPr>
          <w:p w:rsidR="00BD77A9" w:rsidRPr="00EB76D8" w:rsidRDefault="00BD77A9" w:rsidP="00D851E6">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Bi</w:t>
            </w:r>
            <w:r w:rsidRPr="00EB76D8">
              <w:rPr>
                <w:rFonts w:ascii="Times New Roman" w:eastAsia="Calibri" w:hAnsi="Times New Roman" w:cs="Times New Roman"/>
                <w:b/>
                <w:bCs/>
                <w:color w:val="000000"/>
                <w:sz w:val="20"/>
                <w:szCs w:val="20"/>
              </w:rPr>
              <w:t>ể</w:t>
            </w:r>
            <w:r w:rsidRPr="00EB76D8">
              <w:rPr>
                <w:rFonts w:ascii="Times New Roman" w:eastAsia="Calibri" w:hAnsi="Times New Roman" w:cs="Times New Roman"/>
                <w:b/>
                <w:bCs/>
                <w:color w:val="000000"/>
                <w:sz w:val="20"/>
                <w:szCs w:val="20"/>
                <w:lang w:val="vi-VN"/>
              </w:rPr>
              <w:t>u số</w:t>
            </w:r>
            <w:r>
              <w:rPr>
                <w:rFonts w:ascii="Times New Roman" w:eastAsia="Calibri" w:hAnsi="Times New Roman" w:cs="Times New Roman"/>
                <w:b/>
                <w:bCs/>
                <w:color w:val="000000"/>
                <w:sz w:val="20"/>
                <w:szCs w:val="20"/>
                <w:lang w:val="vi-VN"/>
              </w:rPr>
              <w:t>: 0</w:t>
            </w:r>
            <w:r w:rsidR="00D851E6">
              <w:rPr>
                <w:rFonts w:ascii="Times New Roman" w:eastAsia="Calibri" w:hAnsi="Times New Roman" w:cs="Times New Roman"/>
                <w:b/>
                <w:bCs/>
                <w:color w:val="000000"/>
                <w:sz w:val="20"/>
                <w:szCs w:val="20"/>
              </w:rPr>
              <w:t>6</w:t>
            </w:r>
            <w:r w:rsidRPr="00EB76D8">
              <w:rPr>
                <w:rFonts w:ascii="Times New Roman" w:eastAsia="Calibri" w:hAnsi="Times New Roman" w:cs="Times New Roman"/>
                <w:b/>
                <w:bCs/>
                <w:color w:val="000000"/>
                <w:sz w:val="20"/>
                <w:szCs w:val="20"/>
                <w:lang w:val="vi-VN"/>
              </w:rPr>
              <w:t>/BCĐP</w:t>
            </w:r>
          </w:p>
          <w:p w:rsidR="00BD77A9" w:rsidRPr="008E1D82" w:rsidRDefault="00BD77A9" w:rsidP="00D851E6">
            <w:pPr>
              <w:spacing w:after="0" w:line="240" w:lineRule="auto"/>
              <w:rPr>
                <w:rFonts w:ascii="Times New Roman" w:eastAsia="Calibri" w:hAnsi="Times New Roman" w:cs="Times New Roman"/>
                <w:color w:val="000000"/>
                <w:spacing w:val="-8"/>
                <w:sz w:val="20"/>
                <w:szCs w:val="20"/>
              </w:rPr>
            </w:pPr>
            <w:r w:rsidRPr="008E1D82">
              <w:rPr>
                <w:rFonts w:ascii="Times New Roman" w:eastAsia="Calibri" w:hAnsi="Times New Roman" w:cs="Times New Roman"/>
                <w:color w:val="000000"/>
                <w:spacing w:val="-6"/>
                <w:sz w:val="20"/>
                <w:szCs w:val="20"/>
                <w:lang w:val="vi-VN"/>
              </w:rPr>
              <w:t xml:space="preserve">Ban hành theo </w:t>
            </w:r>
            <w:r w:rsidRPr="008E1D82">
              <w:rPr>
                <w:rFonts w:ascii="Times New Roman" w:eastAsia="Calibri" w:hAnsi="Times New Roman" w:cs="Times New Roman"/>
                <w:color w:val="000000"/>
                <w:spacing w:val="-6"/>
                <w:sz w:val="20"/>
                <w:szCs w:val="20"/>
              </w:rPr>
              <w:t>Quyết định số 20/</w:t>
            </w:r>
            <w:r w:rsidRPr="008E1D82">
              <w:rPr>
                <w:rFonts w:ascii="Times New Roman" w:eastAsia="Calibri" w:hAnsi="Times New Roman" w:cs="Times New Roman"/>
                <w:color w:val="000000"/>
                <w:spacing w:val="-6"/>
                <w:sz w:val="20"/>
                <w:szCs w:val="20"/>
                <w:lang w:val="vi-VN"/>
              </w:rPr>
              <w:t>20</w:t>
            </w:r>
            <w:r w:rsidRPr="008E1D82">
              <w:rPr>
                <w:rFonts w:ascii="Times New Roman" w:eastAsia="Calibri" w:hAnsi="Times New Roman" w:cs="Times New Roman"/>
                <w:color w:val="000000"/>
                <w:spacing w:val="-6"/>
                <w:sz w:val="20"/>
                <w:szCs w:val="20"/>
              </w:rPr>
              <w:t>21</w:t>
            </w:r>
            <w:r w:rsidRPr="008E1D82">
              <w:rPr>
                <w:rFonts w:ascii="Times New Roman" w:eastAsia="Calibri" w:hAnsi="Times New Roman" w:cs="Times New Roman"/>
                <w:color w:val="000000"/>
                <w:spacing w:val="-6"/>
                <w:sz w:val="20"/>
                <w:szCs w:val="20"/>
                <w:lang w:val="vi-VN"/>
              </w:rPr>
              <w:t>/</w:t>
            </w:r>
            <w:r w:rsidRPr="008E1D82">
              <w:rPr>
                <w:rFonts w:ascii="Times New Roman" w:eastAsia="Calibri" w:hAnsi="Times New Roman" w:cs="Times New Roman"/>
                <w:color w:val="000000"/>
                <w:spacing w:val="-6"/>
                <w:sz w:val="20"/>
                <w:szCs w:val="20"/>
              </w:rPr>
              <w:t>QĐ</w:t>
            </w:r>
            <w:r w:rsidRPr="008E1D82">
              <w:rPr>
                <w:rFonts w:ascii="Times New Roman" w:eastAsia="Calibri" w:hAnsi="Times New Roman" w:cs="Times New Roman"/>
                <w:color w:val="000000"/>
                <w:spacing w:val="-6"/>
                <w:sz w:val="20"/>
                <w:szCs w:val="20"/>
                <w:lang w:val="vi-VN"/>
              </w:rPr>
              <w:t>-</w:t>
            </w:r>
            <w:r w:rsidRPr="008E1D82">
              <w:rPr>
                <w:rFonts w:ascii="Times New Roman" w:eastAsia="Calibri" w:hAnsi="Times New Roman" w:cs="Times New Roman"/>
                <w:color w:val="000000"/>
                <w:spacing w:val="-6"/>
                <w:sz w:val="20"/>
                <w:szCs w:val="20"/>
              </w:rPr>
              <w:t>UBND</w:t>
            </w:r>
            <w:r w:rsidRPr="00EB76D8">
              <w:rPr>
                <w:rFonts w:ascii="Times New Roman" w:eastAsia="Calibri" w:hAnsi="Times New Roman" w:cs="Times New Roman"/>
                <w:color w:val="000000"/>
                <w:sz w:val="20"/>
                <w:szCs w:val="20"/>
                <w:lang w:val="vi-VN"/>
              </w:rPr>
              <w:t xml:space="preserve"> </w:t>
            </w:r>
            <w:r w:rsidRPr="008E1D82">
              <w:rPr>
                <w:rFonts w:ascii="Times New Roman" w:eastAsia="Calibri" w:hAnsi="Times New Roman" w:cs="Times New Roman"/>
                <w:color w:val="000000"/>
                <w:spacing w:val="-8"/>
                <w:sz w:val="20"/>
                <w:szCs w:val="20"/>
                <w:lang w:val="vi-VN"/>
              </w:rPr>
              <w:t>ngày</w:t>
            </w:r>
            <w:r w:rsidRPr="008E1D82">
              <w:rPr>
                <w:rFonts w:ascii="Times New Roman" w:eastAsia="Calibri" w:hAnsi="Times New Roman" w:cs="Times New Roman"/>
                <w:color w:val="000000"/>
                <w:spacing w:val="-8"/>
                <w:sz w:val="20"/>
                <w:szCs w:val="20"/>
              </w:rPr>
              <w:t xml:space="preserve"> 10/11</w:t>
            </w:r>
            <w:r w:rsidRPr="008E1D82">
              <w:rPr>
                <w:rFonts w:ascii="Times New Roman" w:eastAsia="Calibri" w:hAnsi="Times New Roman" w:cs="Times New Roman"/>
                <w:color w:val="000000"/>
                <w:spacing w:val="-8"/>
                <w:sz w:val="20"/>
                <w:szCs w:val="20"/>
                <w:lang w:val="vi-VN"/>
              </w:rPr>
              <w:t>/20</w:t>
            </w:r>
            <w:r w:rsidRPr="008E1D82">
              <w:rPr>
                <w:rFonts w:ascii="Times New Roman" w:eastAsia="Calibri" w:hAnsi="Times New Roman" w:cs="Times New Roman"/>
                <w:color w:val="000000"/>
                <w:spacing w:val="-8"/>
                <w:sz w:val="20"/>
                <w:szCs w:val="20"/>
              </w:rPr>
              <w:t>21</w:t>
            </w:r>
            <w:r w:rsidRPr="008E1D82">
              <w:rPr>
                <w:rFonts w:ascii="Times New Roman" w:eastAsia="Calibri" w:hAnsi="Times New Roman" w:cs="Times New Roman"/>
                <w:color w:val="000000"/>
                <w:spacing w:val="-8"/>
                <w:sz w:val="20"/>
                <w:szCs w:val="20"/>
                <w:lang w:val="vi-VN"/>
              </w:rPr>
              <w:t xml:space="preserve"> của </w:t>
            </w:r>
            <w:r w:rsidRPr="008E1D82">
              <w:rPr>
                <w:rFonts w:ascii="Times New Roman" w:eastAsia="Calibri" w:hAnsi="Times New Roman" w:cs="Times New Roman"/>
                <w:color w:val="000000"/>
                <w:spacing w:val="-8"/>
                <w:sz w:val="20"/>
                <w:szCs w:val="20"/>
              </w:rPr>
              <w:t>Ủy ban nhân dân tỉnh Bắc Kạn</w:t>
            </w:r>
          </w:p>
          <w:p w:rsidR="00BD77A9" w:rsidRPr="00EB76D8" w:rsidRDefault="00BD77A9" w:rsidP="00D851E6">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Ngày nhận báo cáo:</w:t>
            </w:r>
          </w:p>
          <w:p w:rsidR="00BD77A9" w:rsidRPr="008E1D82" w:rsidRDefault="00BD77A9" w:rsidP="00D851E6">
            <w:pPr>
              <w:spacing w:after="0" w:line="240" w:lineRule="auto"/>
              <w:rPr>
                <w:rFonts w:ascii="Times New Roman" w:eastAsia="Calibri" w:hAnsi="Times New Roman" w:cs="Times New Roman"/>
                <w:color w:val="000000"/>
                <w:spacing w:val="-6"/>
                <w:sz w:val="20"/>
                <w:szCs w:val="20"/>
              </w:rPr>
            </w:pPr>
            <w:r w:rsidRPr="008E1D82">
              <w:rPr>
                <w:rFonts w:ascii="Times New Roman" w:eastAsia="Calibri" w:hAnsi="Times New Roman" w:cs="Times New Roman"/>
                <w:color w:val="000000"/>
                <w:spacing w:val="-6"/>
                <w:sz w:val="20"/>
                <w:szCs w:val="20"/>
                <w:lang w:val="vi-VN"/>
              </w:rPr>
              <w:t>Báo cáo năm ước tính: Ngày</w:t>
            </w:r>
            <w:r w:rsidRPr="008E1D82">
              <w:rPr>
                <w:rFonts w:ascii="Times New Roman" w:eastAsia="Calibri" w:hAnsi="Times New Roman" w:cs="Times New Roman"/>
                <w:color w:val="000000"/>
                <w:spacing w:val="-6"/>
                <w:sz w:val="20"/>
                <w:szCs w:val="20"/>
              </w:rPr>
              <w:t xml:space="preserve"> 05</w:t>
            </w:r>
            <w:r>
              <w:rPr>
                <w:rFonts w:ascii="Times New Roman" w:eastAsia="Calibri" w:hAnsi="Times New Roman" w:cs="Times New Roman"/>
                <w:color w:val="000000"/>
                <w:spacing w:val="-6"/>
                <w:sz w:val="20"/>
                <w:szCs w:val="20"/>
                <w:lang w:val="vi-VN"/>
              </w:rPr>
              <w:t>/12 năm báo cáo</w:t>
            </w:r>
          </w:p>
          <w:p w:rsidR="00BD77A9" w:rsidRPr="00EB76D8" w:rsidRDefault="00BD77A9" w:rsidP="00D851E6">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 xml:space="preserve">Báo cáo năm chính thức: Ngày </w:t>
            </w:r>
            <w:r w:rsidRPr="00EB76D8">
              <w:rPr>
                <w:rFonts w:ascii="Times New Roman" w:eastAsia="Calibri" w:hAnsi="Times New Roman" w:cs="Times New Roman"/>
                <w:color w:val="000000"/>
                <w:sz w:val="20"/>
                <w:szCs w:val="20"/>
              </w:rPr>
              <w:t>05</w:t>
            </w:r>
            <w:r w:rsidRPr="00EB76D8">
              <w:rPr>
                <w:rFonts w:ascii="Times New Roman" w:eastAsia="Calibri" w:hAnsi="Times New Roman" w:cs="Times New Roman"/>
                <w:color w:val="000000"/>
                <w:sz w:val="20"/>
                <w:szCs w:val="20"/>
                <w:lang w:val="vi-VN"/>
              </w:rPr>
              <w:t>/2 năm sau</w:t>
            </w:r>
          </w:p>
        </w:tc>
        <w:tc>
          <w:tcPr>
            <w:tcW w:w="1724" w:type="pct"/>
            <w:shd w:val="clear" w:color="auto" w:fill="FFFFFF"/>
            <w:hideMark/>
          </w:tcPr>
          <w:p w:rsidR="00BD77A9" w:rsidRPr="00EB76D8" w:rsidRDefault="00BD77A9" w:rsidP="00D851E6">
            <w:pPr>
              <w:spacing w:after="0" w:line="240" w:lineRule="auto"/>
              <w:jc w:val="center"/>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rPr>
              <w:t>SỐ LƯỢNG VÀ DÂN SỐ ĐÔ THỊ</w:t>
            </w:r>
          </w:p>
          <w:p w:rsidR="00BD77A9" w:rsidRPr="00EB76D8" w:rsidRDefault="00BD77A9" w:rsidP="00D851E6">
            <w:pPr>
              <w:spacing w:after="0" w:line="240" w:lineRule="auto"/>
              <w:jc w:val="center"/>
              <w:rPr>
                <w:rFonts w:ascii="Times New Roman" w:eastAsia="Calibri" w:hAnsi="Times New Roman" w:cs="Times New Roman"/>
                <w:color w:val="000000"/>
                <w:sz w:val="20"/>
                <w:szCs w:val="20"/>
              </w:rPr>
            </w:pPr>
            <w:r w:rsidRPr="00EB76D8">
              <w:rPr>
                <w:rFonts w:ascii="Times New Roman" w:eastAsia="Calibri" w:hAnsi="Times New Roman" w:cs="Times New Roman"/>
                <w:b/>
                <w:bCs/>
                <w:i/>
                <w:iCs/>
                <w:color w:val="000000"/>
                <w:sz w:val="20"/>
                <w:szCs w:val="20"/>
              </w:rPr>
              <w:t>(Năm)</w:t>
            </w:r>
          </w:p>
        </w:tc>
        <w:tc>
          <w:tcPr>
            <w:tcW w:w="1106" w:type="pct"/>
            <w:shd w:val="clear" w:color="auto" w:fill="FFFFFF"/>
            <w:hideMark/>
          </w:tcPr>
          <w:p w:rsidR="00BD77A9" w:rsidRPr="008E1D82" w:rsidRDefault="00BD77A9" w:rsidP="00D851E6">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báo cáo:</w:t>
            </w:r>
            <w:r>
              <w:rPr>
                <w:rFonts w:ascii="Times New Roman" w:eastAsia="Calibri" w:hAnsi="Times New Roman" w:cs="Times New Roman"/>
                <w:color w:val="000000"/>
                <w:sz w:val="20"/>
                <w:szCs w:val="20"/>
              </w:rPr>
              <w:t>………</w:t>
            </w:r>
          </w:p>
          <w:p w:rsidR="00BD77A9" w:rsidRPr="00EB76D8" w:rsidRDefault="00BD77A9" w:rsidP="00D851E6">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nhận báo cáo:</w:t>
            </w:r>
          </w:p>
          <w:p w:rsidR="00BD77A9" w:rsidRPr="00EB76D8" w:rsidRDefault="00BD77A9" w:rsidP="00D851E6">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Sở Xây dựng</w:t>
            </w:r>
            <w:r w:rsidRPr="00EB76D8">
              <w:rPr>
                <w:rFonts w:ascii="Times New Roman" w:eastAsia="Calibri" w:hAnsi="Times New Roman" w:cs="Times New Roman"/>
                <w:color w:val="000000"/>
                <w:sz w:val="20"/>
                <w:szCs w:val="20"/>
              </w:rPr>
              <w:t xml:space="preserve"> Bắc Kạn</w:t>
            </w:r>
          </w:p>
        </w:tc>
      </w:tr>
    </w:tbl>
    <w:p w:rsidR="00F56D95" w:rsidRPr="00EB76D8" w:rsidRDefault="00F56D95" w:rsidP="00441A02">
      <w:pPr>
        <w:shd w:val="clear" w:color="auto" w:fill="FFFFFF"/>
        <w:spacing w:after="0" w:line="240" w:lineRule="auto"/>
        <w:rPr>
          <w:rFonts w:ascii="Times New Roman" w:eastAsia="Calibri" w:hAnsi="Times New Roman" w:cs="Times New Roman"/>
          <w:b/>
          <w:color w:val="000000"/>
          <w:sz w:val="28"/>
        </w:rPr>
      </w:pPr>
      <w:r w:rsidRPr="00EB76D8">
        <w:rPr>
          <w:rFonts w:ascii="Times New Roman" w:eastAsia="Calibri" w:hAnsi="Times New Roman" w:cs="Times New Roman"/>
          <w:color w:val="000000"/>
          <w:sz w:val="18"/>
          <w:szCs w:val="18"/>
        </w:rPr>
        <w:t> </w:t>
      </w:r>
      <w:r w:rsidRPr="00EB76D8">
        <w:rPr>
          <w:rFonts w:ascii="Times New Roman" w:eastAsia="Calibri" w:hAnsi="Times New Roman" w:cs="Times New Roman"/>
          <w:b/>
          <w:color w:val="000000"/>
          <w:sz w:val="28"/>
        </w:rPr>
        <w:t>A Số lượng và dân số đô thị</w:t>
      </w:r>
    </w:p>
    <w:tbl>
      <w:tblPr>
        <w:tblW w:w="4869" w:type="pct"/>
        <w:tblCellSpacing w:w="0" w:type="dxa"/>
        <w:tblInd w:w="214" w:type="dxa"/>
        <w:shd w:val="clear" w:color="auto" w:fill="FFFFFF"/>
        <w:tblCellMar>
          <w:left w:w="0" w:type="dxa"/>
          <w:right w:w="0" w:type="dxa"/>
        </w:tblCellMar>
        <w:tblLook w:val="04A0" w:firstRow="1" w:lastRow="0" w:firstColumn="1" w:lastColumn="0" w:noHBand="0" w:noVBand="1"/>
      </w:tblPr>
      <w:tblGrid>
        <w:gridCol w:w="3561"/>
        <w:gridCol w:w="825"/>
        <w:gridCol w:w="1591"/>
        <w:gridCol w:w="1076"/>
        <w:gridCol w:w="2038"/>
      </w:tblGrid>
      <w:tr w:rsidR="00F56D95" w:rsidRPr="00EB76D8" w:rsidTr="006E6825">
        <w:trPr>
          <w:tblCellSpacing w:w="0" w:type="dxa"/>
        </w:trPr>
        <w:tc>
          <w:tcPr>
            <w:tcW w:w="1958" w:type="pct"/>
            <w:vMerge w:val="restar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454" w:type="pct"/>
            <w:vMerge w:val="restar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Mã số</w:t>
            </w:r>
          </w:p>
        </w:tc>
        <w:tc>
          <w:tcPr>
            <w:tcW w:w="875" w:type="pct"/>
            <w:vMerge w:val="restart"/>
            <w:tcBorders>
              <w:top w:val="single" w:sz="8" w:space="0" w:color="auto"/>
              <w:left w:val="single" w:sz="8" w:space="0" w:color="auto"/>
              <w:bottom w:val="nil"/>
              <w:right w:val="nil"/>
            </w:tcBorders>
            <w:shd w:val="clear" w:color="auto" w:fill="FFFFFF"/>
            <w:vAlign w:val="center"/>
            <w:hideMark/>
          </w:tcPr>
          <w:p w:rsidR="006E6825" w:rsidRDefault="00F56D95" w:rsidP="00441A02">
            <w:pPr>
              <w:spacing w:after="0" w:line="240" w:lineRule="auto"/>
              <w:jc w:val="center"/>
              <w:rPr>
                <w:rFonts w:ascii="Times New Roman" w:eastAsia="Calibri" w:hAnsi="Times New Roman" w:cs="Times New Roman"/>
                <w:b/>
                <w:bCs/>
                <w:color w:val="000000"/>
                <w:sz w:val="28"/>
                <w:lang w:val="vi-VN"/>
              </w:rPr>
            </w:pPr>
            <w:r w:rsidRPr="00EB76D8">
              <w:rPr>
                <w:rFonts w:ascii="Times New Roman" w:eastAsia="Calibri" w:hAnsi="Times New Roman" w:cs="Times New Roman"/>
                <w:b/>
                <w:bCs/>
                <w:color w:val="000000"/>
                <w:sz w:val="28"/>
                <w:lang w:val="vi-VN"/>
              </w:rPr>
              <w:t>Số lượng</w:t>
            </w:r>
          </w:p>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đô thị</w:t>
            </w:r>
          </w:p>
        </w:tc>
        <w:tc>
          <w:tcPr>
            <w:tcW w:w="1714" w:type="pct"/>
            <w:gridSpan w:val="2"/>
            <w:tcBorders>
              <w:top w:val="single" w:sz="8" w:space="0" w:color="auto"/>
              <w:left w:val="single" w:sz="8" w:space="0" w:color="auto"/>
              <w:bottom w:val="nil"/>
              <w:right w:val="single" w:sz="8" w:space="0" w:color="auto"/>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Dân số đô thị (người)</w:t>
            </w:r>
          </w:p>
        </w:tc>
      </w:tr>
      <w:tr w:rsidR="00F56D95" w:rsidRPr="00EB76D8" w:rsidTr="006E6825">
        <w:trPr>
          <w:tblCellSpacing w:w="0" w:type="dxa"/>
        </w:trPr>
        <w:tc>
          <w:tcPr>
            <w:tcW w:w="1958" w:type="pct"/>
            <w:vMerge/>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rPr>
                <w:rFonts w:ascii="Times New Roman" w:eastAsia="Calibri" w:hAnsi="Times New Roman" w:cs="Times New Roman"/>
                <w:color w:val="000000"/>
                <w:sz w:val="28"/>
              </w:rPr>
            </w:pPr>
          </w:p>
        </w:tc>
        <w:tc>
          <w:tcPr>
            <w:tcW w:w="454" w:type="pct"/>
            <w:vMerge/>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rPr>
                <w:rFonts w:ascii="Times New Roman" w:eastAsia="Calibri" w:hAnsi="Times New Roman" w:cs="Times New Roman"/>
                <w:color w:val="000000"/>
                <w:sz w:val="28"/>
              </w:rPr>
            </w:pPr>
          </w:p>
        </w:tc>
        <w:tc>
          <w:tcPr>
            <w:tcW w:w="875" w:type="pct"/>
            <w:vMerge/>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rPr>
                <w:rFonts w:ascii="Times New Roman" w:eastAsia="Calibri" w:hAnsi="Times New Roman" w:cs="Times New Roman"/>
                <w:color w:val="000000"/>
                <w:sz w:val="28"/>
              </w:rPr>
            </w:pPr>
          </w:p>
        </w:tc>
        <w:tc>
          <w:tcPr>
            <w:tcW w:w="592" w:type="pct"/>
            <w:vMerge w:val="restar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Tổng số</w:t>
            </w:r>
          </w:p>
        </w:tc>
        <w:tc>
          <w:tcPr>
            <w:tcW w:w="1122" w:type="pct"/>
            <w:tcBorders>
              <w:top w:val="single" w:sz="8" w:space="0" w:color="auto"/>
              <w:left w:val="single" w:sz="8" w:space="0" w:color="auto"/>
              <w:bottom w:val="nil"/>
              <w:right w:val="single" w:sz="8" w:space="0" w:color="auto"/>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Trong đó:</w:t>
            </w:r>
          </w:p>
        </w:tc>
      </w:tr>
      <w:tr w:rsidR="00F56D95" w:rsidRPr="00EB76D8" w:rsidTr="006E6825">
        <w:trPr>
          <w:tblCellSpacing w:w="0" w:type="dxa"/>
        </w:trPr>
        <w:tc>
          <w:tcPr>
            <w:tcW w:w="1958" w:type="pct"/>
            <w:vMerge/>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rPr>
                <w:rFonts w:ascii="Times New Roman" w:eastAsia="Calibri" w:hAnsi="Times New Roman" w:cs="Times New Roman"/>
                <w:color w:val="000000"/>
                <w:sz w:val="28"/>
              </w:rPr>
            </w:pPr>
          </w:p>
        </w:tc>
        <w:tc>
          <w:tcPr>
            <w:tcW w:w="454" w:type="pct"/>
            <w:vMerge/>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rPr>
                <w:rFonts w:ascii="Times New Roman" w:eastAsia="Calibri" w:hAnsi="Times New Roman" w:cs="Times New Roman"/>
                <w:color w:val="000000"/>
                <w:sz w:val="28"/>
              </w:rPr>
            </w:pPr>
          </w:p>
        </w:tc>
        <w:tc>
          <w:tcPr>
            <w:tcW w:w="875" w:type="pct"/>
            <w:vMerge/>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rPr>
                <w:rFonts w:ascii="Times New Roman" w:eastAsia="Calibri" w:hAnsi="Times New Roman" w:cs="Times New Roman"/>
                <w:color w:val="000000"/>
                <w:sz w:val="28"/>
              </w:rPr>
            </w:pPr>
          </w:p>
        </w:tc>
        <w:tc>
          <w:tcPr>
            <w:tcW w:w="592" w:type="pct"/>
            <w:vMerge/>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rPr>
                <w:rFonts w:ascii="Times New Roman" w:eastAsia="Calibri" w:hAnsi="Times New Roman" w:cs="Times New Roman"/>
                <w:color w:val="000000"/>
                <w:sz w:val="28"/>
              </w:rPr>
            </w:pPr>
          </w:p>
        </w:tc>
        <w:tc>
          <w:tcPr>
            <w:tcW w:w="1122" w:type="pct"/>
            <w:tcBorders>
              <w:top w:val="single" w:sz="8" w:space="0" w:color="auto"/>
              <w:left w:val="single" w:sz="8" w:space="0" w:color="auto"/>
              <w:bottom w:val="nil"/>
              <w:right w:val="single" w:sz="8" w:space="0" w:color="auto"/>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Dân số khu vực nội thị</w:t>
            </w:r>
          </w:p>
        </w:tc>
      </w:tr>
      <w:tr w:rsidR="00F56D95" w:rsidRPr="00EB76D8" w:rsidTr="006E6825">
        <w:trPr>
          <w:tblCellSpacing w:w="0" w:type="dxa"/>
        </w:trPr>
        <w:tc>
          <w:tcPr>
            <w:tcW w:w="1958"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A</w:t>
            </w:r>
          </w:p>
        </w:tc>
        <w:tc>
          <w:tcPr>
            <w:tcW w:w="454"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B</w:t>
            </w:r>
          </w:p>
        </w:tc>
        <w:tc>
          <w:tcPr>
            <w:tcW w:w="875"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1</w:t>
            </w:r>
          </w:p>
        </w:tc>
        <w:tc>
          <w:tcPr>
            <w:tcW w:w="592"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2</w:t>
            </w:r>
          </w:p>
        </w:tc>
        <w:tc>
          <w:tcPr>
            <w:tcW w:w="1122" w:type="pct"/>
            <w:tcBorders>
              <w:top w:val="single" w:sz="8" w:space="0" w:color="auto"/>
              <w:left w:val="single" w:sz="8" w:space="0" w:color="auto"/>
              <w:bottom w:val="nil"/>
              <w:right w:val="single" w:sz="8" w:space="0" w:color="auto"/>
            </w:tcBorders>
            <w:shd w:val="clear" w:color="auto" w:fill="FFFFFF"/>
            <w:vAlign w:val="center"/>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3</w:t>
            </w:r>
          </w:p>
        </w:tc>
      </w:tr>
      <w:tr w:rsidR="00F56D95" w:rsidRPr="00EB76D8" w:rsidTr="006E6825">
        <w:trPr>
          <w:tblCellSpacing w:w="0" w:type="dxa"/>
        </w:trPr>
        <w:tc>
          <w:tcPr>
            <w:tcW w:w="1958" w:type="pct"/>
            <w:tcBorders>
              <w:top w:val="single" w:sz="8" w:space="0" w:color="auto"/>
              <w:left w:val="single" w:sz="8" w:space="0" w:color="auto"/>
              <w:bottom w:val="nil"/>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b/>
                <w:color w:val="000000"/>
                <w:sz w:val="28"/>
              </w:rPr>
            </w:pPr>
            <w:r w:rsidRPr="00EB76D8">
              <w:rPr>
                <w:rFonts w:ascii="Times New Roman" w:eastAsia="Calibri" w:hAnsi="Times New Roman" w:cs="Times New Roman"/>
                <w:b/>
                <w:color w:val="000000"/>
                <w:sz w:val="28"/>
                <w:lang w:val="vi-VN"/>
              </w:rPr>
              <w:t>Tỉnh</w:t>
            </w:r>
            <w:r w:rsidRPr="00EB76D8">
              <w:rPr>
                <w:rFonts w:ascii="Times New Roman" w:eastAsia="Calibri" w:hAnsi="Times New Roman" w:cs="Times New Roman"/>
                <w:b/>
                <w:color w:val="000000"/>
                <w:sz w:val="28"/>
              </w:rPr>
              <w:t xml:space="preserve"> Bắc Kạn</w:t>
            </w:r>
          </w:p>
        </w:tc>
        <w:tc>
          <w:tcPr>
            <w:tcW w:w="454"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before="80" w:after="8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875" w:type="pct"/>
            <w:tcBorders>
              <w:top w:val="single" w:sz="8" w:space="0" w:color="auto"/>
              <w:left w:val="single" w:sz="8" w:space="0" w:color="auto"/>
              <w:bottom w:val="nil"/>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92" w:type="pct"/>
            <w:tcBorders>
              <w:top w:val="single" w:sz="8" w:space="0" w:color="auto"/>
              <w:left w:val="single" w:sz="8" w:space="0" w:color="auto"/>
              <w:bottom w:val="nil"/>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122"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F56D95" w:rsidRPr="00EB76D8" w:rsidTr="006E6825">
        <w:trPr>
          <w:tblCellSpacing w:w="0" w:type="dxa"/>
        </w:trPr>
        <w:tc>
          <w:tcPr>
            <w:tcW w:w="1958" w:type="pct"/>
            <w:tcBorders>
              <w:top w:val="single" w:sz="8" w:space="0" w:color="auto"/>
              <w:left w:val="single" w:sz="8" w:space="0" w:color="auto"/>
              <w:bottom w:val="nil"/>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Đô thị loại I</w:t>
            </w:r>
          </w:p>
        </w:tc>
        <w:tc>
          <w:tcPr>
            <w:tcW w:w="454"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before="80" w:after="8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875" w:type="pct"/>
            <w:tcBorders>
              <w:top w:val="single" w:sz="8" w:space="0" w:color="auto"/>
              <w:left w:val="single" w:sz="8" w:space="0" w:color="auto"/>
              <w:bottom w:val="nil"/>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92" w:type="pct"/>
            <w:tcBorders>
              <w:top w:val="single" w:sz="8" w:space="0" w:color="auto"/>
              <w:left w:val="single" w:sz="8" w:space="0" w:color="auto"/>
              <w:bottom w:val="nil"/>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122"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F56D95" w:rsidRPr="00EB76D8" w:rsidTr="006E6825">
        <w:trPr>
          <w:tblCellSpacing w:w="0" w:type="dxa"/>
        </w:trPr>
        <w:tc>
          <w:tcPr>
            <w:tcW w:w="1958" w:type="pct"/>
            <w:tcBorders>
              <w:top w:val="single" w:sz="8" w:space="0" w:color="auto"/>
              <w:left w:val="single" w:sz="8" w:space="0" w:color="auto"/>
              <w:bottom w:val="nil"/>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Đô thị loại II</w:t>
            </w:r>
          </w:p>
        </w:tc>
        <w:tc>
          <w:tcPr>
            <w:tcW w:w="454"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before="80" w:after="8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875" w:type="pct"/>
            <w:tcBorders>
              <w:top w:val="single" w:sz="8" w:space="0" w:color="auto"/>
              <w:left w:val="single" w:sz="8" w:space="0" w:color="auto"/>
              <w:bottom w:val="nil"/>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92" w:type="pct"/>
            <w:tcBorders>
              <w:top w:val="single" w:sz="8" w:space="0" w:color="auto"/>
              <w:left w:val="single" w:sz="8" w:space="0" w:color="auto"/>
              <w:bottom w:val="nil"/>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122"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F56D95" w:rsidRPr="00EB76D8" w:rsidTr="006E6825">
        <w:trPr>
          <w:tblCellSpacing w:w="0" w:type="dxa"/>
        </w:trPr>
        <w:tc>
          <w:tcPr>
            <w:tcW w:w="1958" w:type="pct"/>
            <w:tcBorders>
              <w:top w:val="single" w:sz="8" w:space="0" w:color="auto"/>
              <w:left w:val="single" w:sz="8" w:space="0" w:color="auto"/>
              <w:bottom w:val="nil"/>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Đô thị loại III</w:t>
            </w:r>
          </w:p>
        </w:tc>
        <w:tc>
          <w:tcPr>
            <w:tcW w:w="454"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before="80" w:after="8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875" w:type="pct"/>
            <w:tcBorders>
              <w:top w:val="single" w:sz="8" w:space="0" w:color="auto"/>
              <w:left w:val="single" w:sz="8" w:space="0" w:color="auto"/>
              <w:bottom w:val="nil"/>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92" w:type="pct"/>
            <w:tcBorders>
              <w:top w:val="single" w:sz="8" w:space="0" w:color="auto"/>
              <w:left w:val="single" w:sz="8" w:space="0" w:color="auto"/>
              <w:bottom w:val="nil"/>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122"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F56D95" w:rsidRPr="00EB76D8" w:rsidTr="006E6825">
        <w:trPr>
          <w:tblCellSpacing w:w="0" w:type="dxa"/>
        </w:trPr>
        <w:tc>
          <w:tcPr>
            <w:tcW w:w="1958" w:type="pct"/>
            <w:tcBorders>
              <w:top w:val="single" w:sz="8" w:space="0" w:color="auto"/>
              <w:left w:val="single" w:sz="8" w:space="0" w:color="auto"/>
              <w:bottom w:val="nil"/>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Đô thị loại IV</w:t>
            </w:r>
          </w:p>
        </w:tc>
        <w:tc>
          <w:tcPr>
            <w:tcW w:w="454"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441A02">
            <w:pPr>
              <w:spacing w:before="80" w:after="8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875" w:type="pct"/>
            <w:tcBorders>
              <w:top w:val="single" w:sz="8" w:space="0" w:color="auto"/>
              <w:left w:val="single" w:sz="8" w:space="0" w:color="auto"/>
              <w:bottom w:val="nil"/>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92" w:type="pct"/>
            <w:tcBorders>
              <w:top w:val="single" w:sz="8" w:space="0" w:color="auto"/>
              <w:left w:val="single" w:sz="8" w:space="0" w:color="auto"/>
              <w:bottom w:val="nil"/>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122"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F56D95" w:rsidRPr="00EB76D8" w:rsidTr="006E6825">
        <w:trPr>
          <w:tblCellSpacing w:w="0" w:type="dxa"/>
        </w:trPr>
        <w:tc>
          <w:tcPr>
            <w:tcW w:w="1958" w:type="pct"/>
            <w:tcBorders>
              <w:top w:val="single" w:sz="8" w:space="0" w:color="auto"/>
              <w:left w:val="single" w:sz="8" w:space="0" w:color="auto"/>
              <w:bottom w:val="single" w:sz="4" w:space="0" w:color="auto"/>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Đô thị loại V</w:t>
            </w:r>
          </w:p>
        </w:tc>
        <w:tc>
          <w:tcPr>
            <w:tcW w:w="454" w:type="pct"/>
            <w:tcBorders>
              <w:top w:val="single" w:sz="8" w:space="0" w:color="auto"/>
              <w:left w:val="single" w:sz="8" w:space="0" w:color="auto"/>
              <w:bottom w:val="single" w:sz="4" w:space="0" w:color="auto"/>
              <w:right w:val="nil"/>
            </w:tcBorders>
            <w:shd w:val="clear" w:color="auto" w:fill="FFFFFF"/>
            <w:vAlign w:val="center"/>
            <w:hideMark/>
          </w:tcPr>
          <w:p w:rsidR="00F56D95" w:rsidRPr="00EB76D8" w:rsidRDefault="00F56D95" w:rsidP="00441A02">
            <w:pPr>
              <w:spacing w:before="80" w:after="8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875" w:type="pct"/>
            <w:tcBorders>
              <w:top w:val="single" w:sz="8" w:space="0" w:color="auto"/>
              <w:left w:val="single" w:sz="8" w:space="0" w:color="auto"/>
              <w:bottom w:val="single" w:sz="4" w:space="0" w:color="auto"/>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92" w:type="pct"/>
            <w:tcBorders>
              <w:top w:val="single" w:sz="8" w:space="0" w:color="auto"/>
              <w:left w:val="single" w:sz="8" w:space="0" w:color="auto"/>
              <w:bottom w:val="single" w:sz="4" w:space="0" w:color="auto"/>
              <w:right w:val="nil"/>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122" w:type="pct"/>
            <w:tcBorders>
              <w:top w:val="single" w:sz="8" w:space="0" w:color="auto"/>
              <w:left w:val="single" w:sz="8" w:space="0" w:color="auto"/>
              <w:bottom w:val="single" w:sz="4" w:space="0" w:color="auto"/>
              <w:right w:val="single" w:sz="8" w:space="0" w:color="auto"/>
            </w:tcBorders>
            <w:shd w:val="clear" w:color="auto" w:fill="FFFFFF"/>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bl>
    <w:p w:rsidR="00F56D95" w:rsidRPr="00EB76D8" w:rsidRDefault="00F56D95" w:rsidP="00441A02">
      <w:pPr>
        <w:spacing w:before="120" w:after="120" w:line="360" w:lineRule="exact"/>
        <w:ind w:firstLine="720"/>
        <w:jc w:val="both"/>
        <w:rPr>
          <w:rFonts w:ascii="Times New Roman" w:eastAsia="Calibri" w:hAnsi="Times New Roman" w:cs="Times New Roman"/>
          <w:b/>
          <w:i/>
          <w:sz w:val="28"/>
        </w:rPr>
      </w:pPr>
      <w:r w:rsidRPr="00EB76D8">
        <w:rPr>
          <w:rFonts w:ascii="Times New Roman" w:eastAsia="Calibri" w:hAnsi="Times New Roman" w:cs="Times New Roman"/>
          <w:b/>
          <w:i/>
          <w:sz w:val="28"/>
        </w:rPr>
        <w:t>Ghi chú:</w:t>
      </w:r>
    </w:p>
    <w:p w:rsidR="00F56D95" w:rsidRPr="00EB76D8" w:rsidRDefault="00F56D95" w:rsidP="00441A02">
      <w:pPr>
        <w:spacing w:before="120" w:after="120" w:line="36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sz w:val="28"/>
        </w:rPr>
        <w:t xml:space="preserve">- </w:t>
      </w:r>
      <w:r w:rsidRPr="00EB76D8">
        <w:rPr>
          <w:rFonts w:ascii="Times New Roman" w:eastAsia="Calibri" w:hAnsi="Times New Roman" w:cs="Times New Roman"/>
          <w:i/>
          <w:color w:val="000000"/>
          <w:sz w:val="28"/>
          <w:lang w:val="vi-VN"/>
        </w:rPr>
        <w:t>Dân số đô thị là dân số tính theo ranh giới hành chính thuộc địa gi</w:t>
      </w:r>
      <w:r w:rsidRPr="00EB76D8">
        <w:rPr>
          <w:rFonts w:ascii="Times New Roman" w:eastAsia="Calibri" w:hAnsi="Times New Roman" w:cs="Times New Roman"/>
          <w:i/>
          <w:color w:val="000000"/>
          <w:sz w:val="28"/>
        </w:rPr>
        <w:t>ớ</w:t>
      </w:r>
      <w:r w:rsidRPr="00EB76D8">
        <w:rPr>
          <w:rFonts w:ascii="Times New Roman" w:eastAsia="Calibri" w:hAnsi="Times New Roman" w:cs="Times New Roman"/>
          <w:i/>
          <w:color w:val="000000"/>
          <w:sz w:val="28"/>
          <w:lang w:val="vi-VN"/>
        </w:rPr>
        <w:t>i hành chính của thành phố, thị xã, thị trấn, tính theo đơn vị 1000 người.</w:t>
      </w:r>
    </w:p>
    <w:p w:rsidR="00F56D95" w:rsidRPr="00EB76D8" w:rsidRDefault="00F56D95" w:rsidP="00441A02">
      <w:pPr>
        <w:spacing w:before="120" w:after="120" w:line="36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 xml:space="preserve">- </w:t>
      </w:r>
      <w:r w:rsidRPr="00EB76D8">
        <w:rPr>
          <w:rFonts w:ascii="Times New Roman" w:eastAsia="Calibri" w:hAnsi="Times New Roman" w:cs="Times New Roman"/>
          <w:i/>
          <w:color w:val="000000"/>
          <w:sz w:val="28"/>
          <w:lang w:val="vi-VN"/>
        </w:rPr>
        <w:t>Dân số khu vực nội thị (nội thành, nội thị và thị trấn) là dân số tính theo ranh giới hành chính các phường, thị trấn, tính theo đơn vị 1000 người.</w:t>
      </w:r>
    </w:p>
    <w:p w:rsidR="00F56D95" w:rsidRPr="00EB76D8" w:rsidRDefault="00F56D95" w:rsidP="00441A02">
      <w:pPr>
        <w:spacing w:before="120" w:after="120" w:line="36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 xml:space="preserve">- Cơ quan báo cáo: </w:t>
      </w:r>
      <w:r w:rsidRPr="00EB76D8">
        <w:rPr>
          <w:rFonts w:ascii="Times New Roman" w:eastAsia="Calibri" w:hAnsi="Times New Roman" w:cs="Times New Roman"/>
          <w:i/>
          <w:sz w:val="28"/>
          <w:lang w:val="nl-NL"/>
        </w:rPr>
        <w:t xml:space="preserve">Cơ quan quản lý nhà nước về xây dựng tại </w:t>
      </w:r>
      <w:r w:rsidR="00C83FFC" w:rsidRPr="00EB76D8">
        <w:rPr>
          <w:rFonts w:ascii="Times New Roman" w:eastAsia="Calibri" w:hAnsi="Times New Roman" w:cs="Times New Roman"/>
          <w:i/>
          <w:sz w:val="28"/>
          <w:lang w:val="nl-NL"/>
        </w:rPr>
        <w:t>Ủy ban nhân dân</w:t>
      </w:r>
      <w:r w:rsidRPr="00EB76D8">
        <w:rPr>
          <w:rFonts w:ascii="Times New Roman" w:eastAsia="Calibri" w:hAnsi="Times New Roman" w:cs="Times New Roman"/>
          <w:i/>
          <w:sz w:val="28"/>
          <w:lang w:val="nl-NL"/>
        </w:rPr>
        <w:t xml:space="preserve"> các huyện, thành phố</w:t>
      </w:r>
      <w:r w:rsidRPr="00EB76D8">
        <w:rPr>
          <w:rFonts w:ascii="Times New Roman" w:eastAsia="Calibri" w:hAnsi="Times New Roman" w:cs="Times New Roman"/>
          <w:i/>
          <w:color w:val="000000"/>
          <w:sz w:val="28"/>
        </w:rPr>
        <w:t>.</w:t>
      </w:r>
    </w:p>
    <w:p w:rsidR="00F56D95" w:rsidRPr="00EB76D8" w:rsidRDefault="00F56D95" w:rsidP="00D851E6">
      <w:pPr>
        <w:spacing w:before="120" w:after="120" w:line="240" w:lineRule="auto"/>
        <w:jc w:val="both"/>
        <w:rPr>
          <w:rFonts w:ascii="Times New Roman" w:eastAsia="Calibri" w:hAnsi="Times New Roman" w:cs="Times New Roman"/>
          <w:b/>
          <w:sz w:val="28"/>
        </w:rPr>
      </w:pPr>
      <w:r w:rsidRPr="00EB76D8">
        <w:rPr>
          <w:rFonts w:ascii="Times New Roman" w:eastAsia="Calibri" w:hAnsi="Times New Roman" w:cs="Times New Roman"/>
          <w:b/>
          <w:sz w:val="28"/>
        </w:rPr>
        <w:t>B</w:t>
      </w:r>
      <w:r w:rsidR="00D851E6">
        <w:rPr>
          <w:rFonts w:ascii="Times New Roman" w:eastAsia="Calibri" w:hAnsi="Times New Roman" w:cs="Times New Roman"/>
          <w:b/>
          <w:sz w:val="28"/>
        </w:rPr>
        <w:t>.</w:t>
      </w:r>
      <w:r w:rsidRPr="00EB76D8">
        <w:rPr>
          <w:rFonts w:ascii="Times New Roman" w:eastAsia="Calibri" w:hAnsi="Times New Roman" w:cs="Times New Roman"/>
          <w:b/>
          <w:sz w:val="28"/>
        </w:rPr>
        <w:t xml:space="preserve"> Tỷ lệ đô thi hóa</w:t>
      </w:r>
    </w:p>
    <w:tbl>
      <w:tblPr>
        <w:tblStyle w:val="TableGrid"/>
        <w:tblW w:w="5000" w:type="pct"/>
        <w:tblInd w:w="0" w:type="dxa"/>
        <w:tblLayout w:type="fixed"/>
        <w:tblCellMar>
          <w:left w:w="28" w:type="dxa"/>
          <w:right w:w="28" w:type="dxa"/>
        </w:tblCellMar>
        <w:tblLook w:val="04A0" w:firstRow="1" w:lastRow="0" w:firstColumn="1" w:lastColumn="0" w:noHBand="0" w:noVBand="1"/>
      </w:tblPr>
      <w:tblGrid>
        <w:gridCol w:w="1979"/>
        <w:gridCol w:w="993"/>
        <w:gridCol w:w="1701"/>
        <w:gridCol w:w="1843"/>
        <w:gridCol w:w="2830"/>
      </w:tblGrid>
      <w:tr w:rsidR="001A55C0" w:rsidRPr="00EB76D8" w:rsidTr="001A55C0">
        <w:trPr>
          <w:trHeight w:val="20"/>
        </w:trPr>
        <w:tc>
          <w:tcPr>
            <w:tcW w:w="1059" w:type="pct"/>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p>
        </w:tc>
        <w:tc>
          <w:tcPr>
            <w:tcW w:w="531" w:type="pct"/>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Mã số</w:t>
            </w:r>
          </w:p>
        </w:tc>
        <w:tc>
          <w:tcPr>
            <w:tcW w:w="910" w:type="pct"/>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 xml:space="preserve">Tỷ lệ </w:t>
            </w:r>
            <w:r w:rsidRPr="00EB76D8">
              <w:rPr>
                <w:rFonts w:ascii="Times New Roman" w:eastAsia="Calibri" w:hAnsi="Times New Roman" w:cs="Times New Roman"/>
                <w:b/>
                <w:bCs/>
                <w:color w:val="000000"/>
                <w:sz w:val="28"/>
                <w:lang w:val="vi-VN"/>
              </w:rPr>
              <w:t>cùng kỳ năm trước</w:t>
            </w:r>
          </w:p>
        </w:tc>
        <w:tc>
          <w:tcPr>
            <w:tcW w:w="986" w:type="pct"/>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Tỷ lệ trong kỳ</w:t>
            </w:r>
            <w:r w:rsidRPr="00EB76D8">
              <w:rPr>
                <w:rFonts w:ascii="Times New Roman" w:eastAsia="Calibri" w:hAnsi="Times New Roman" w:cs="Times New Roman"/>
                <w:b/>
                <w:bCs/>
                <w:color w:val="000000"/>
                <w:sz w:val="28"/>
                <w:lang w:val="vi-VN"/>
              </w:rPr>
              <w:t xml:space="preserve"> </w:t>
            </w:r>
            <w:r w:rsidRPr="00EB76D8">
              <w:rPr>
                <w:rFonts w:ascii="Times New Roman" w:eastAsia="Calibri" w:hAnsi="Times New Roman" w:cs="Times New Roman"/>
                <w:b/>
                <w:bCs/>
                <w:color w:val="000000"/>
                <w:sz w:val="28"/>
              </w:rPr>
              <w:t>báo cáo</w:t>
            </w:r>
          </w:p>
        </w:tc>
        <w:tc>
          <w:tcPr>
            <w:tcW w:w="1514" w:type="pct"/>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Tỷ lệ % kỳ báo cáo so với cùng kỳ năm trước</w:t>
            </w:r>
          </w:p>
        </w:tc>
      </w:tr>
      <w:tr w:rsidR="001A55C0" w:rsidRPr="00EB76D8" w:rsidTr="001A55C0">
        <w:trPr>
          <w:trHeight w:val="20"/>
        </w:trPr>
        <w:tc>
          <w:tcPr>
            <w:tcW w:w="1059" w:type="pct"/>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A</w:t>
            </w:r>
          </w:p>
        </w:tc>
        <w:tc>
          <w:tcPr>
            <w:tcW w:w="531" w:type="pct"/>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B</w:t>
            </w:r>
          </w:p>
        </w:tc>
        <w:tc>
          <w:tcPr>
            <w:tcW w:w="910" w:type="pct"/>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1</w:t>
            </w:r>
          </w:p>
        </w:tc>
        <w:tc>
          <w:tcPr>
            <w:tcW w:w="986" w:type="pct"/>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2</w:t>
            </w:r>
          </w:p>
        </w:tc>
        <w:tc>
          <w:tcPr>
            <w:tcW w:w="1514" w:type="pct"/>
            <w:hideMark/>
          </w:tcPr>
          <w:p w:rsidR="00F56D95" w:rsidRPr="00EB76D8" w:rsidRDefault="00F56D95" w:rsidP="00441A02">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3</w:t>
            </w:r>
          </w:p>
        </w:tc>
      </w:tr>
      <w:tr w:rsidR="001A55C0" w:rsidRPr="00EB76D8" w:rsidTr="001A55C0">
        <w:trPr>
          <w:trHeight w:val="20"/>
        </w:trPr>
        <w:tc>
          <w:tcPr>
            <w:tcW w:w="1059" w:type="pct"/>
            <w:hideMark/>
          </w:tcPr>
          <w:p w:rsidR="00F56D95" w:rsidRPr="00EB76D8" w:rsidRDefault="00F56D95" w:rsidP="00441A02">
            <w:pPr>
              <w:spacing w:before="80" w:after="80" w:line="240" w:lineRule="auto"/>
              <w:rPr>
                <w:rFonts w:ascii="Times New Roman" w:eastAsia="Calibri" w:hAnsi="Times New Roman" w:cs="Times New Roman"/>
                <w:b/>
                <w:color w:val="000000"/>
                <w:sz w:val="28"/>
              </w:rPr>
            </w:pPr>
            <w:r w:rsidRPr="00EB76D8">
              <w:rPr>
                <w:rFonts w:ascii="Times New Roman" w:eastAsia="Calibri" w:hAnsi="Times New Roman" w:cs="Times New Roman"/>
                <w:b/>
                <w:color w:val="000000"/>
                <w:sz w:val="28"/>
                <w:lang w:val="vi-VN"/>
              </w:rPr>
              <w:t>Tỉnh</w:t>
            </w:r>
            <w:r w:rsidRPr="00EB76D8">
              <w:rPr>
                <w:rFonts w:ascii="Times New Roman" w:eastAsia="Calibri" w:hAnsi="Times New Roman" w:cs="Times New Roman"/>
                <w:b/>
                <w:color w:val="000000"/>
                <w:sz w:val="28"/>
              </w:rPr>
              <w:t xml:space="preserve"> Bắc Kạn</w:t>
            </w:r>
          </w:p>
        </w:tc>
        <w:tc>
          <w:tcPr>
            <w:tcW w:w="531" w:type="pct"/>
            <w:hideMark/>
          </w:tcPr>
          <w:p w:rsidR="00F56D95" w:rsidRPr="00EB76D8" w:rsidRDefault="00F56D95" w:rsidP="00441A02">
            <w:pPr>
              <w:spacing w:before="80" w:after="8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910"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986"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514"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1A55C0" w:rsidRPr="00EB76D8" w:rsidTr="001A55C0">
        <w:trPr>
          <w:trHeight w:val="20"/>
        </w:trPr>
        <w:tc>
          <w:tcPr>
            <w:tcW w:w="1059"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Đô thị loại I</w:t>
            </w:r>
          </w:p>
        </w:tc>
        <w:tc>
          <w:tcPr>
            <w:tcW w:w="531" w:type="pct"/>
            <w:hideMark/>
          </w:tcPr>
          <w:p w:rsidR="00F56D95" w:rsidRPr="00EB76D8" w:rsidRDefault="00F56D95" w:rsidP="00441A02">
            <w:pPr>
              <w:spacing w:before="80" w:after="8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910"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986"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514"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1A55C0" w:rsidRPr="00EB76D8" w:rsidTr="001A55C0">
        <w:trPr>
          <w:trHeight w:val="20"/>
        </w:trPr>
        <w:tc>
          <w:tcPr>
            <w:tcW w:w="1059"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Đô thị loại II</w:t>
            </w:r>
          </w:p>
        </w:tc>
        <w:tc>
          <w:tcPr>
            <w:tcW w:w="531" w:type="pct"/>
            <w:hideMark/>
          </w:tcPr>
          <w:p w:rsidR="00F56D95" w:rsidRPr="00EB76D8" w:rsidRDefault="00F56D95" w:rsidP="00441A02">
            <w:pPr>
              <w:spacing w:before="80" w:after="8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910" w:type="pct"/>
            <w:hideMark/>
          </w:tcPr>
          <w:p w:rsidR="00F56D95" w:rsidRPr="00EB76D8" w:rsidRDefault="00F56D95" w:rsidP="00441A02">
            <w:pPr>
              <w:spacing w:before="80" w:after="8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rPr>
              <w:t>27</w:t>
            </w:r>
          </w:p>
        </w:tc>
        <w:tc>
          <w:tcPr>
            <w:tcW w:w="986" w:type="pct"/>
            <w:hideMark/>
          </w:tcPr>
          <w:p w:rsidR="00F56D95" w:rsidRPr="00EB76D8" w:rsidRDefault="00F56D95" w:rsidP="00441A02">
            <w:pPr>
              <w:spacing w:before="80" w:after="8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rPr>
              <w:t>27</w:t>
            </w:r>
          </w:p>
        </w:tc>
        <w:tc>
          <w:tcPr>
            <w:tcW w:w="1514" w:type="pct"/>
            <w:hideMark/>
          </w:tcPr>
          <w:p w:rsidR="00F56D95" w:rsidRPr="00EB76D8" w:rsidRDefault="00F56D95" w:rsidP="00441A02">
            <w:pPr>
              <w:spacing w:before="80" w:after="8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rPr>
              <w:t>0</w:t>
            </w:r>
          </w:p>
        </w:tc>
      </w:tr>
      <w:tr w:rsidR="001A55C0" w:rsidRPr="00EB76D8" w:rsidTr="001A55C0">
        <w:trPr>
          <w:trHeight w:val="20"/>
        </w:trPr>
        <w:tc>
          <w:tcPr>
            <w:tcW w:w="1059"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Đô thị loại III</w:t>
            </w:r>
          </w:p>
        </w:tc>
        <w:tc>
          <w:tcPr>
            <w:tcW w:w="531" w:type="pct"/>
            <w:hideMark/>
          </w:tcPr>
          <w:p w:rsidR="00F56D95" w:rsidRPr="00EB76D8" w:rsidRDefault="00F56D95" w:rsidP="00441A02">
            <w:pPr>
              <w:spacing w:before="80" w:after="8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910"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986"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514"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1A55C0" w:rsidRPr="00EB76D8" w:rsidTr="001A55C0">
        <w:trPr>
          <w:trHeight w:val="20"/>
        </w:trPr>
        <w:tc>
          <w:tcPr>
            <w:tcW w:w="1059"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Đô thị loại IV</w:t>
            </w:r>
          </w:p>
        </w:tc>
        <w:tc>
          <w:tcPr>
            <w:tcW w:w="531" w:type="pct"/>
            <w:hideMark/>
          </w:tcPr>
          <w:p w:rsidR="00F56D95" w:rsidRPr="00EB76D8" w:rsidRDefault="00F56D95" w:rsidP="00441A02">
            <w:pPr>
              <w:spacing w:before="80" w:after="8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910"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986"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514"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1A55C0" w:rsidRPr="00EB76D8" w:rsidTr="001A55C0">
        <w:trPr>
          <w:trHeight w:val="20"/>
        </w:trPr>
        <w:tc>
          <w:tcPr>
            <w:tcW w:w="1059"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Đô thị loại V</w:t>
            </w:r>
          </w:p>
        </w:tc>
        <w:tc>
          <w:tcPr>
            <w:tcW w:w="531" w:type="pct"/>
            <w:hideMark/>
          </w:tcPr>
          <w:p w:rsidR="00F56D95" w:rsidRPr="00EB76D8" w:rsidRDefault="00F56D95" w:rsidP="00441A02">
            <w:pPr>
              <w:spacing w:before="80" w:after="8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910"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986"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514" w:type="pct"/>
            <w:hideMark/>
          </w:tcPr>
          <w:p w:rsidR="00F56D95" w:rsidRPr="00EB76D8" w:rsidRDefault="00F56D95" w:rsidP="00441A02">
            <w:pPr>
              <w:spacing w:before="80" w:after="8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bl>
    <w:p w:rsidR="00F56D95" w:rsidRPr="00EB76D8" w:rsidRDefault="00F56D95" w:rsidP="001A55C0">
      <w:pPr>
        <w:spacing w:before="120" w:after="120" w:line="360" w:lineRule="exact"/>
        <w:ind w:firstLine="720"/>
        <w:rPr>
          <w:rFonts w:ascii="Times New Roman" w:eastAsia="Calibri" w:hAnsi="Times New Roman" w:cs="Times New Roman"/>
          <w:b/>
          <w:i/>
          <w:sz w:val="28"/>
        </w:rPr>
      </w:pPr>
      <w:r w:rsidRPr="00EB76D8">
        <w:rPr>
          <w:rFonts w:ascii="Times New Roman" w:eastAsia="Calibri" w:hAnsi="Times New Roman" w:cs="Times New Roman"/>
          <w:b/>
          <w:i/>
          <w:sz w:val="28"/>
        </w:rPr>
        <w:t>Ghi chú:</w:t>
      </w:r>
    </w:p>
    <w:p w:rsidR="00F56D95" w:rsidRPr="00EB76D8" w:rsidRDefault="00F56D95" w:rsidP="001A55C0">
      <w:pPr>
        <w:spacing w:before="120" w:after="120" w:line="360" w:lineRule="exact"/>
        <w:ind w:firstLine="720"/>
        <w:jc w:val="both"/>
        <w:rPr>
          <w:rFonts w:ascii="Times New Roman" w:eastAsia="Calibri" w:hAnsi="Times New Roman" w:cs="Times New Roman"/>
          <w:i/>
          <w:sz w:val="28"/>
        </w:rPr>
      </w:pPr>
      <w:r w:rsidRPr="00EB76D8">
        <w:rPr>
          <w:rFonts w:ascii="Times New Roman" w:eastAsia="Calibri" w:hAnsi="Times New Roman" w:cs="Times New Roman"/>
          <w:i/>
          <w:sz w:val="28"/>
        </w:rPr>
        <w:t>- Tỷ lệ đô thị hóa là số phần trăm dân số trong khu vực nội thành, nội thị và thị trấn (thuộc địa giới hành chính phường, thị trấn) so với tổng dân số của một phạm vi vùng lãnh thổ (toàn quốc, các tỉnh/thành phố trực thuộc Trung ương, các đô thị)</w:t>
      </w:r>
    </w:p>
    <w:tbl>
      <w:tblPr>
        <w:tblpPr w:leftFromText="180" w:rightFromText="180" w:vertAnchor="text" w:horzAnchor="margin" w:tblpXSpec="center" w:tblpY="2"/>
        <w:tblW w:w="0" w:type="auto"/>
        <w:tblLook w:val="04A0" w:firstRow="1" w:lastRow="0" w:firstColumn="1" w:lastColumn="0" w:noHBand="0" w:noVBand="1"/>
      </w:tblPr>
      <w:tblGrid>
        <w:gridCol w:w="425"/>
        <w:gridCol w:w="425"/>
        <w:gridCol w:w="576"/>
        <w:gridCol w:w="356"/>
        <w:gridCol w:w="636"/>
      </w:tblGrid>
      <w:tr w:rsidR="00F56D95" w:rsidRPr="00EB76D8" w:rsidTr="00B81277">
        <w:tc>
          <w:tcPr>
            <w:tcW w:w="425" w:type="dxa"/>
          </w:tcPr>
          <w:p w:rsidR="00F56D95" w:rsidRPr="00EB76D8" w:rsidRDefault="00F56D95" w:rsidP="00F56D95">
            <w:pPr>
              <w:spacing w:before="120" w:after="0" w:line="240" w:lineRule="auto"/>
              <w:jc w:val="both"/>
              <w:rPr>
                <w:rFonts w:ascii="Times New Roman" w:eastAsia="Calibri" w:hAnsi="Times New Roman" w:cs="Times New Roman"/>
                <w:sz w:val="28"/>
              </w:rPr>
            </w:pPr>
          </w:p>
        </w:tc>
        <w:tc>
          <w:tcPr>
            <w:tcW w:w="425" w:type="dxa"/>
          </w:tcPr>
          <w:p w:rsidR="00F56D95" w:rsidRPr="00EB76D8" w:rsidRDefault="00F56D95" w:rsidP="00F56D95">
            <w:pPr>
              <w:spacing w:before="120" w:after="0" w:line="240" w:lineRule="auto"/>
              <w:jc w:val="both"/>
              <w:rPr>
                <w:rFonts w:ascii="Times New Roman" w:eastAsia="Calibri" w:hAnsi="Times New Roman" w:cs="Times New Roman"/>
                <w:sz w:val="28"/>
              </w:rPr>
            </w:pPr>
          </w:p>
        </w:tc>
        <w:tc>
          <w:tcPr>
            <w:tcW w:w="509" w:type="dxa"/>
          </w:tcPr>
          <w:p w:rsidR="00F56D95" w:rsidRPr="00EB76D8" w:rsidRDefault="00F56D95" w:rsidP="00F56D95">
            <w:pPr>
              <w:spacing w:before="120" w:after="0" w:line="240" w:lineRule="auto"/>
              <w:jc w:val="both"/>
              <w:rPr>
                <w:rFonts w:ascii="Times New Roman" w:eastAsia="Calibri" w:hAnsi="Times New Roman" w:cs="Times New Roman"/>
                <w:sz w:val="28"/>
                <w:vertAlign w:val="superscript"/>
              </w:rPr>
            </w:pPr>
            <w:r w:rsidRPr="00EB76D8">
              <w:rPr>
                <w:rFonts w:ascii="Times New Roman" w:eastAsia="Calibri" w:hAnsi="Times New Roman" w:cs="Times New Roman"/>
                <w:sz w:val="28"/>
              </w:rPr>
              <w:t>N</w:t>
            </w:r>
            <w:r w:rsidRPr="00EB76D8">
              <w:rPr>
                <w:rFonts w:ascii="Times New Roman" w:eastAsia="Calibri" w:hAnsi="Times New Roman" w:cs="Times New Roman"/>
                <w:sz w:val="28"/>
                <w:vertAlign w:val="subscript"/>
              </w:rPr>
              <w:t>n</w:t>
            </w:r>
          </w:p>
        </w:tc>
        <w:tc>
          <w:tcPr>
            <w:tcW w:w="356" w:type="dxa"/>
          </w:tcPr>
          <w:p w:rsidR="00F56D95" w:rsidRPr="00EB76D8" w:rsidRDefault="00F56D95" w:rsidP="00F56D95">
            <w:pPr>
              <w:spacing w:before="120" w:after="0" w:line="240" w:lineRule="auto"/>
              <w:jc w:val="both"/>
              <w:rPr>
                <w:rFonts w:ascii="Times New Roman" w:eastAsia="Calibri" w:hAnsi="Times New Roman" w:cs="Times New Roman"/>
                <w:sz w:val="28"/>
              </w:rPr>
            </w:pPr>
          </w:p>
        </w:tc>
        <w:tc>
          <w:tcPr>
            <w:tcW w:w="636" w:type="dxa"/>
          </w:tcPr>
          <w:p w:rsidR="00F56D95" w:rsidRPr="00EB76D8" w:rsidRDefault="00F56D95" w:rsidP="00F56D95">
            <w:pPr>
              <w:spacing w:before="120" w:after="0" w:line="240" w:lineRule="auto"/>
              <w:jc w:val="both"/>
              <w:rPr>
                <w:rFonts w:ascii="Times New Roman" w:eastAsia="Calibri" w:hAnsi="Times New Roman" w:cs="Times New Roman"/>
                <w:sz w:val="28"/>
              </w:rPr>
            </w:pPr>
          </w:p>
        </w:tc>
      </w:tr>
      <w:tr w:rsidR="00F56D95" w:rsidRPr="00EB76D8" w:rsidTr="00B81277">
        <w:tc>
          <w:tcPr>
            <w:tcW w:w="425" w:type="dxa"/>
          </w:tcPr>
          <w:p w:rsidR="00F56D95" w:rsidRPr="00EB76D8" w:rsidRDefault="00F56D95" w:rsidP="00F56D95">
            <w:pPr>
              <w:spacing w:before="120" w:after="0" w:line="240" w:lineRule="auto"/>
              <w:jc w:val="both"/>
              <w:rPr>
                <w:rFonts w:ascii="Times New Roman" w:eastAsia="Calibri" w:hAnsi="Times New Roman" w:cs="Times New Roman"/>
                <w:sz w:val="28"/>
              </w:rPr>
            </w:pPr>
            <w:r w:rsidRPr="00EB76D8">
              <w:rPr>
                <w:rFonts w:ascii="Times New Roman" w:eastAsia="Calibri" w:hAnsi="Times New Roman" w:cs="Times New Roman"/>
                <w:sz w:val="28"/>
              </w:rPr>
              <w:t>T</w:t>
            </w:r>
          </w:p>
        </w:tc>
        <w:tc>
          <w:tcPr>
            <w:tcW w:w="425" w:type="dxa"/>
          </w:tcPr>
          <w:p w:rsidR="00F56D95" w:rsidRPr="00EB76D8" w:rsidRDefault="00F56D95" w:rsidP="00F56D95">
            <w:pPr>
              <w:spacing w:before="120" w:after="0" w:line="240" w:lineRule="auto"/>
              <w:jc w:val="both"/>
              <w:rPr>
                <w:rFonts w:ascii="Times New Roman" w:eastAsia="Calibri" w:hAnsi="Times New Roman" w:cs="Times New Roman"/>
                <w:sz w:val="28"/>
              </w:rPr>
            </w:pPr>
            <w:r w:rsidRPr="00EB76D8">
              <w:rPr>
                <w:rFonts w:ascii="Times New Roman" w:eastAsia="Calibri" w:hAnsi="Times New Roman" w:cs="Times New Roman"/>
                <w:sz w:val="28"/>
              </w:rPr>
              <w:t>=</w:t>
            </w:r>
          </w:p>
        </w:tc>
        <w:tc>
          <w:tcPr>
            <w:tcW w:w="509" w:type="dxa"/>
          </w:tcPr>
          <w:p w:rsidR="00F56D95" w:rsidRPr="006E6825" w:rsidRDefault="006E6825" w:rsidP="00F56D95">
            <w:pPr>
              <w:spacing w:before="120" w:after="0" w:line="240" w:lineRule="auto"/>
              <w:jc w:val="both"/>
              <w:rPr>
                <w:rFonts w:ascii="Times New Roman" w:eastAsia="Calibri" w:hAnsi="Times New Roman" w:cs="Times New Roman"/>
                <w:sz w:val="28"/>
                <w:vertAlign w:val="superscript"/>
              </w:rPr>
            </w:pPr>
            <w:r>
              <w:rPr>
                <w:rFonts w:ascii="Times New Roman" w:eastAsia="Calibri" w:hAnsi="Times New Roman" w:cs="Times New Roman"/>
                <w:sz w:val="28"/>
                <w:vertAlign w:val="superscript"/>
              </w:rPr>
              <w:t>____</w:t>
            </w:r>
          </w:p>
        </w:tc>
        <w:tc>
          <w:tcPr>
            <w:tcW w:w="356" w:type="dxa"/>
          </w:tcPr>
          <w:p w:rsidR="00F56D95" w:rsidRPr="00EB76D8" w:rsidRDefault="00F56D95" w:rsidP="00F56D95">
            <w:pPr>
              <w:spacing w:before="120" w:after="0" w:line="240" w:lineRule="auto"/>
              <w:jc w:val="both"/>
              <w:rPr>
                <w:rFonts w:ascii="Times New Roman" w:eastAsia="Calibri" w:hAnsi="Times New Roman" w:cs="Times New Roman"/>
                <w:sz w:val="28"/>
              </w:rPr>
            </w:pPr>
            <w:r w:rsidRPr="00EB76D8">
              <w:rPr>
                <w:rFonts w:ascii="Times New Roman" w:eastAsia="Calibri" w:hAnsi="Times New Roman" w:cs="Times New Roman"/>
                <w:sz w:val="28"/>
              </w:rPr>
              <w:t>x</w:t>
            </w:r>
          </w:p>
        </w:tc>
        <w:tc>
          <w:tcPr>
            <w:tcW w:w="636" w:type="dxa"/>
          </w:tcPr>
          <w:p w:rsidR="00F56D95" w:rsidRPr="00EB76D8" w:rsidRDefault="00F56D95" w:rsidP="00F56D95">
            <w:pPr>
              <w:spacing w:before="120" w:after="0" w:line="240" w:lineRule="auto"/>
              <w:jc w:val="both"/>
              <w:rPr>
                <w:rFonts w:ascii="Times New Roman" w:eastAsia="Calibri" w:hAnsi="Times New Roman" w:cs="Times New Roman"/>
                <w:sz w:val="28"/>
              </w:rPr>
            </w:pPr>
            <w:r w:rsidRPr="00EB76D8">
              <w:rPr>
                <w:rFonts w:ascii="Times New Roman" w:eastAsia="Calibri" w:hAnsi="Times New Roman" w:cs="Times New Roman"/>
                <w:sz w:val="28"/>
              </w:rPr>
              <w:t>100</w:t>
            </w:r>
          </w:p>
        </w:tc>
      </w:tr>
      <w:tr w:rsidR="00F56D95" w:rsidRPr="00EB76D8" w:rsidTr="00B81277">
        <w:tc>
          <w:tcPr>
            <w:tcW w:w="425" w:type="dxa"/>
          </w:tcPr>
          <w:p w:rsidR="00F56D95" w:rsidRPr="00EB76D8" w:rsidRDefault="00F56D95" w:rsidP="00F56D95">
            <w:pPr>
              <w:spacing w:before="120" w:after="0" w:line="240" w:lineRule="auto"/>
              <w:jc w:val="both"/>
              <w:rPr>
                <w:rFonts w:ascii="Times New Roman" w:eastAsia="Calibri" w:hAnsi="Times New Roman" w:cs="Times New Roman"/>
                <w:sz w:val="28"/>
              </w:rPr>
            </w:pPr>
          </w:p>
        </w:tc>
        <w:tc>
          <w:tcPr>
            <w:tcW w:w="425" w:type="dxa"/>
          </w:tcPr>
          <w:p w:rsidR="00F56D95" w:rsidRPr="00EB76D8" w:rsidRDefault="00F56D95" w:rsidP="00F56D95">
            <w:pPr>
              <w:spacing w:before="120" w:after="0" w:line="240" w:lineRule="auto"/>
              <w:jc w:val="both"/>
              <w:rPr>
                <w:rFonts w:ascii="Times New Roman" w:eastAsia="Calibri" w:hAnsi="Times New Roman" w:cs="Times New Roman"/>
                <w:sz w:val="28"/>
              </w:rPr>
            </w:pPr>
          </w:p>
        </w:tc>
        <w:tc>
          <w:tcPr>
            <w:tcW w:w="509" w:type="dxa"/>
          </w:tcPr>
          <w:p w:rsidR="00F56D95" w:rsidRPr="00EB76D8" w:rsidRDefault="00F56D95" w:rsidP="00F56D95">
            <w:pPr>
              <w:spacing w:before="120" w:after="0" w:line="240" w:lineRule="auto"/>
              <w:jc w:val="both"/>
              <w:rPr>
                <w:rFonts w:ascii="Times New Roman" w:eastAsia="Calibri" w:hAnsi="Times New Roman" w:cs="Times New Roman"/>
                <w:sz w:val="28"/>
              </w:rPr>
            </w:pPr>
            <w:r w:rsidRPr="00EB76D8">
              <w:rPr>
                <w:rFonts w:ascii="Times New Roman" w:eastAsia="Calibri" w:hAnsi="Times New Roman" w:cs="Times New Roman"/>
                <w:sz w:val="28"/>
              </w:rPr>
              <w:t>N</w:t>
            </w:r>
          </w:p>
        </w:tc>
        <w:tc>
          <w:tcPr>
            <w:tcW w:w="356" w:type="dxa"/>
          </w:tcPr>
          <w:p w:rsidR="00F56D95" w:rsidRPr="00EB76D8" w:rsidRDefault="00F56D95" w:rsidP="00F56D95">
            <w:pPr>
              <w:spacing w:before="120" w:after="0" w:line="240" w:lineRule="auto"/>
              <w:jc w:val="both"/>
              <w:rPr>
                <w:rFonts w:ascii="Times New Roman" w:eastAsia="Calibri" w:hAnsi="Times New Roman" w:cs="Times New Roman"/>
                <w:sz w:val="28"/>
              </w:rPr>
            </w:pPr>
          </w:p>
        </w:tc>
        <w:tc>
          <w:tcPr>
            <w:tcW w:w="636" w:type="dxa"/>
          </w:tcPr>
          <w:p w:rsidR="00F56D95" w:rsidRPr="00EB76D8" w:rsidRDefault="00F56D95" w:rsidP="00F56D95">
            <w:pPr>
              <w:spacing w:before="120" w:after="0" w:line="240" w:lineRule="auto"/>
              <w:jc w:val="both"/>
              <w:rPr>
                <w:rFonts w:ascii="Times New Roman" w:eastAsia="Calibri" w:hAnsi="Times New Roman" w:cs="Times New Roman"/>
                <w:sz w:val="28"/>
              </w:rPr>
            </w:pPr>
          </w:p>
        </w:tc>
      </w:tr>
    </w:tbl>
    <w:p w:rsidR="00F56D95" w:rsidRPr="00EB76D8" w:rsidRDefault="00F56D95" w:rsidP="00F56D95">
      <w:pPr>
        <w:spacing w:before="120" w:after="0" w:line="240" w:lineRule="auto"/>
        <w:jc w:val="both"/>
        <w:rPr>
          <w:rFonts w:ascii="Times New Roman" w:eastAsia="Calibri" w:hAnsi="Times New Roman" w:cs="Times New Roman"/>
          <w:i/>
          <w:sz w:val="28"/>
        </w:rPr>
      </w:pPr>
      <w:r w:rsidRPr="00EB76D8">
        <w:rPr>
          <w:rFonts w:ascii="Times New Roman" w:eastAsia="Calibri" w:hAnsi="Times New Roman" w:cs="Times New Roman"/>
          <w:sz w:val="28"/>
        </w:rPr>
        <w:t xml:space="preserve"> </w:t>
      </w:r>
      <w:r w:rsidRPr="00EB76D8">
        <w:rPr>
          <w:rFonts w:ascii="Times New Roman" w:eastAsia="Calibri" w:hAnsi="Times New Roman" w:cs="Times New Roman"/>
          <w:sz w:val="28"/>
        </w:rPr>
        <w:tab/>
      </w:r>
      <w:r w:rsidRPr="00EB76D8">
        <w:rPr>
          <w:rFonts w:ascii="Times New Roman" w:eastAsia="Calibri" w:hAnsi="Times New Roman" w:cs="Times New Roman"/>
          <w:i/>
          <w:sz w:val="28"/>
        </w:rPr>
        <w:t>- Phương pháp tính:</w:t>
      </w:r>
    </w:p>
    <w:p w:rsidR="00F56D95" w:rsidRPr="00EB76D8" w:rsidRDefault="00F56D95" w:rsidP="00F56D95">
      <w:pPr>
        <w:spacing w:before="120" w:after="0" w:line="240" w:lineRule="auto"/>
        <w:jc w:val="both"/>
        <w:rPr>
          <w:rFonts w:ascii="Times New Roman" w:eastAsia="Calibri" w:hAnsi="Times New Roman" w:cs="Times New Roman"/>
          <w:sz w:val="28"/>
        </w:rPr>
      </w:pPr>
    </w:p>
    <w:p w:rsidR="00F56D95" w:rsidRPr="00EB76D8" w:rsidRDefault="00F56D95" w:rsidP="00F56D95">
      <w:pPr>
        <w:spacing w:before="120" w:after="0" w:line="240" w:lineRule="auto"/>
        <w:jc w:val="both"/>
        <w:rPr>
          <w:rFonts w:ascii="Times New Roman" w:eastAsia="Calibri" w:hAnsi="Times New Roman" w:cs="Times New Roman"/>
          <w:sz w:val="28"/>
        </w:rPr>
      </w:pPr>
    </w:p>
    <w:p w:rsidR="00F56D95" w:rsidRPr="006E6825" w:rsidRDefault="00F56D95" w:rsidP="00D851E6">
      <w:pPr>
        <w:spacing w:before="120" w:after="120" w:line="400" w:lineRule="exact"/>
        <w:ind w:firstLine="720"/>
        <w:jc w:val="both"/>
        <w:rPr>
          <w:rFonts w:ascii="Times New Roman" w:eastAsia="Calibri" w:hAnsi="Times New Roman" w:cs="Times New Roman"/>
          <w:i/>
          <w:sz w:val="28"/>
        </w:rPr>
      </w:pPr>
      <w:r w:rsidRPr="006E6825">
        <w:rPr>
          <w:rFonts w:ascii="Times New Roman" w:eastAsia="Calibri" w:hAnsi="Times New Roman" w:cs="Times New Roman"/>
          <w:i/>
          <w:sz w:val="28"/>
        </w:rPr>
        <w:t xml:space="preserve">Trong đó: </w:t>
      </w:r>
    </w:p>
    <w:p w:rsidR="00F56D95" w:rsidRPr="006E6825" w:rsidRDefault="00F56D95" w:rsidP="00D851E6">
      <w:pPr>
        <w:spacing w:before="120" w:after="120" w:line="400" w:lineRule="exact"/>
        <w:ind w:firstLine="720"/>
        <w:jc w:val="both"/>
        <w:rPr>
          <w:rFonts w:ascii="Times New Roman" w:eastAsia="Calibri" w:hAnsi="Times New Roman" w:cs="Times New Roman"/>
          <w:i/>
          <w:sz w:val="28"/>
        </w:rPr>
      </w:pPr>
      <w:r w:rsidRPr="006E6825">
        <w:rPr>
          <w:rFonts w:ascii="Times New Roman" w:eastAsia="Calibri" w:hAnsi="Times New Roman" w:cs="Times New Roman"/>
          <w:i/>
          <w:sz w:val="28"/>
        </w:rPr>
        <w:t>- T: Tỷ lệ đô thị hóa của đô thị</w:t>
      </w:r>
      <w:r w:rsidR="00D851E6" w:rsidRPr="006E6825">
        <w:rPr>
          <w:rFonts w:ascii="Times New Roman" w:eastAsia="Calibri" w:hAnsi="Times New Roman" w:cs="Times New Roman"/>
          <w:i/>
          <w:sz w:val="28"/>
        </w:rPr>
        <w:t xml:space="preserve"> (%).</w:t>
      </w:r>
    </w:p>
    <w:p w:rsidR="00F56D95" w:rsidRPr="006E6825" w:rsidRDefault="00F56D95" w:rsidP="00D851E6">
      <w:pPr>
        <w:spacing w:before="120" w:after="120" w:line="400" w:lineRule="exact"/>
        <w:ind w:firstLine="720"/>
        <w:jc w:val="both"/>
        <w:rPr>
          <w:rFonts w:ascii="Times New Roman" w:eastAsia="Calibri" w:hAnsi="Times New Roman" w:cs="Times New Roman"/>
          <w:i/>
          <w:sz w:val="28"/>
        </w:rPr>
      </w:pPr>
      <w:r w:rsidRPr="006E6825">
        <w:rPr>
          <w:rFonts w:ascii="Times New Roman" w:eastAsia="Calibri" w:hAnsi="Times New Roman" w:cs="Times New Roman"/>
          <w:i/>
          <w:sz w:val="28"/>
        </w:rPr>
        <w:t>- N</w:t>
      </w:r>
      <w:r w:rsidRPr="006E6825">
        <w:rPr>
          <w:rFonts w:ascii="Times New Roman" w:eastAsia="Calibri" w:hAnsi="Times New Roman" w:cs="Times New Roman"/>
          <w:i/>
          <w:sz w:val="28"/>
          <w:vertAlign w:val="subscript"/>
        </w:rPr>
        <w:t>n</w:t>
      </w:r>
      <w:r w:rsidRPr="006E6825">
        <w:rPr>
          <w:rFonts w:ascii="Times New Roman" w:eastAsia="Calibri" w:hAnsi="Times New Roman" w:cs="Times New Roman"/>
          <w:i/>
          <w:sz w:val="28"/>
        </w:rPr>
        <w:t>: Tổng dân số các khu vực nội thành, nội thị và thị trấn (thuộc địa giới hành chính phường, thị trấn) (1000 ngườ</w:t>
      </w:r>
      <w:r w:rsidR="00D851E6" w:rsidRPr="006E6825">
        <w:rPr>
          <w:rFonts w:ascii="Times New Roman" w:eastAsia="Calibri" w:hAnsi="Times New Roman" w:cs="Times New Roman"/>
          <w:i/>
          <w:sz w:val="28"/>
        </w:rPr>
        <w:t>i).</w:t>
      </w:r>
    </w:p>
    <w:p w:rsidR="00F56D95" w:rsidRPr="006E6825" w:rsidRDefault="00F56D95" w:rsidP="00D851E6">
      <w:pPr>
        <w:spacing w:before="120" w:after="120" w:line="400" w:lineRule="exact"/>
        <w:ind w:firstLine="720"/>
        <w:jc w:val="both"/>
        <w:rPr>
          <w:rFonts w:ascii="Times New Roman" w:eastAsia="Calibri" w:hAnsi="Times New Roman" w:cs="Times New Roman"/>
          <w:i/>
          <w:sz w:val="28"/>
        </w:rPr>
      </w:pPr>
      <w:r w:rsidRPr="006E6825">
        <w:rPr>
          <w:rFonts w:ascii="Times New Roman" w:eastAsia="Calibri" w:hAnsi="Times New Roman" w:cs="Times New Roman"/>
          <w:i/>
          <w:sz w:val="28"/>
        </w:rPr>
        <w:t>- N: Dân số của một phạm vi vùng lãnh thổ (toàn quốc, các tỉnh/thành phố trực thuộc Trung ương, các đô thị) (1000 người).</w:t>
      </w:r>
    </w:p>
    <w:p w:rsidR="00F56D95" w:rsidRPr="00EB76D8" w:rsidRDefault="00F56D95" w:rsidP="00D851E6">
      <w:pPr>
        <w:spacing w:before="120" w:after="120" w:line="400" w:lineRule="exact"/>
        <w:ind w:firstLine="720"/>
        <w:jc w:val="both"/>
        <w:rPr>
          <w:rFonts w:ascii="Times New Roman" w:eastAsia="Calibri" w:hAnsi="Times New Roman" w:cs="Times New Roman"/>
          <w:i/>
          <w:sz w:val="28"/>
        </w:rPr>
      </w:pPr>
      <w:r w:rsidRPr="006E6825">
        <w:rPr>
          <w:rFonts w:ascii="Times New Roman" w:eastAsia="Calibri" w:hAnsi="Times New Roman" w:cs="Times New Roman"/>
          <w:i/>
          <w:color w:val="000000"/>
          <w:sz w:val="28"/>
        </w:rPr>
        <w:t>- Cơ quan</w:t>
      </w:r>
      <w:r w:rsidRPr="00EB76D8">
        <w:rPr>
          <w:rFonts w:ascii="Times New Roman" w:eastAsia="Calibri" w:hAnsi="Times New Roman" w:cs="Times New Roman"/>
          <w:i/>
          <w:color w:val="000000"/>
          <w:sz w:val="28"/>
        </w:rPr>
        <w:t xml:space="preserve"> báo cáo: </w:t>
      </w:r>
      <w:r w:rsidRPr="00EB76D8">
        <w:rPr>
          <w:rFonts w:ascii="Times New Roman" w:eastAsia="Calibri" w:hAnsi="Times New Roman" w:cs="Times New Roman"/>
          <w:i/>
          <w:sz w:val="28"/>
          <w:lang w:val="nl-NL"/>
        </w:rPr>
        <w:t xml:space="preserve">Cơ quan quản lý nhà nước về xây dựng tại </w:t>
      </w:r>
      <w:r w:rsidR="00C83FFC" w:rsidRPr="00EB76D8">
        <w:rPr>
          <w:rFonts w:ascii="Times New Roman" w:eastAsia="Calibri" w:hAnsi="Times New Roman" w:cs="Times New Roman"/>
          <w:i/>
          <w:sz w:val="28"/>
          <w:lang w:val="nl-NL"/>
        </w:rPr>
        <w:t>Ủy ban nhân dân</w:t>
      </w:r>
      <w:r w:rsidRPr="00EB76D8">
        <w:rPr>
          <w:rFonts w:ascii="Times New Roman" w:eastAsia="Calibri" w:hAnsi="Times New Roman" w:cs="Times New Roman"/>
          <w:i/>
          <w:sz w:val="28"/>
          <w:lang w:val="nl-NL"/>
        </w:rPr>
        <w:t xml:space="preserve"> các huyện, thành phố</w:t>
      </w:r>
      <w:r w:rsidRPr="00EB76D8">
        <w:rPr>
          <w:rFonts w:ascii="Times New Roman" w:eastAsia="Calibri" w:hAnsi="Times New Roman" w:cs="Times New Roman"/>
          <w:i/>
          <w:color w:val="000000"/>
          <w:sz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8"/>
        <w:gridCol w:w="4678"/>
      </w:tblGrid>
      <w:tr w:rsidR="00F56D95" w:rsidRPr="00EB76D8" w:rsidTr="00D851E6">
        <w:trPr>
          <w:tblCellSpacing w:w="0" w:type="dxa"/>
        </w:trPr>
        <w:tc>
          <w:tcPr>
            <w:tcW w:w="2500" w:type="pct"/>
            <w:shd w:val="clear" w:color="auto" w:fill="FFFFFF"/>
            <w:vAlign w:val="center"/>
            <w:hideMark/>
          </w:tcPr>
          <w:p w:rsidR="00F56D95" w:rsidRPr="00EB76D8" w:rsidRDefault="00F56D95" w:rsidP="00F56D95">
            <w:pPr>
              <w:spacing w:before="120" w:after="240" w:line="234" w:lineRule="atLeast"/>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Người lập biểu</w:t>
            </w:r>
            <w:r w:rsidRPr="00EB76D8">
              <w:rPr>
                <w:rFonts w:ascii="Times New Roman" w:eastAsia="Calibri" w:hAnsi="Times New Roman" w:cs="Times New Roman"/>
                <w:color w:val="000000"/>
                <w:sz w:val="28"/>
              </w:rPr>
              <w:br/>
            </w:r>
            <w:r w:rsidRPr="00EB76D8">
              <w:rPr>
                <w:rFonts w:ascii="Times New Roman" w:eastAsia="Calibri" w:hAnsi="Times New Roman" w:cs="Times New Roman"/>
                <w:i/>
                <w:iCs/>
                <w:color w:val="000000"/>
                <w:sz w:val="28"/>
              </w:rPr>
              <w:t>(Ký, họ tên)</w:t>
            </w:r>
          </w:p>
        </w:tc>
        <w:tc>
          <w:tcPr>
            <w:tcW w:w="2500" w:type="pct"/>
            <w:shd w:val="clear" w:color="auto" w:fill="FFFFFF"/>
            <w:vAlign w:val="center"/>
            <w:hideMark/>
          </w:tcPr>
          <w:p w:rsidR="00F56D95" w:rsidRPr="00EB76D8" w:rsidRDefault="00D851E6" w:rsidP="00F56D95">
            <w:pPr>
              <w:spacing w:before="120" w:after="120" w:line="234" w:lineRule="atLeast"/>
              <w:jc w:val="center"/>
              <w:rPr>
                <w:rFonts w:ascii="Times New Roman" w:eastAsia="Calibri" w:hAnsi="Times New Roman" w:cs="Times New Roman"/>
                <w:color w:val="000000"/>
                <w:sz w:val="28"/>
              </w:rPr>
            </w:pPr>
            <w:r>
              <w:rPr>
                <w:rFonts w:ascii="Times New Roman" w:eastAsia="Calibri" w:hAnsi="Times New Roman" w:cs="Times New Roman"/>
                <w:i/>
                <w:iCs/>
                <w:color w:val="000000"/>
                <w:sz w:val="28"/>
              </w:rPr>
              <w:t>…</w:t>
            </w:r>
            <w:r w:rsidR="00F56D95" w:rsidRPr="00EB76D8">
              <w:rPr>
                <w:rFonts w:ascii="Times New Roman" w:eastAsia="Calibri" w:hAnsi="Times New Roman" w:cs="Times New Roman"/>
                <w:i/>
                <w:iCs/>
                <w:color w:val="000000"/>
                <w:sz w:val="28"/>
              </w:rPr>
              <w:t>, ngày…tháng…năm…</w:t>
            </w:r>
            <w:r w:rsidR="00F56D95" w:rsidRPr="00EB76D8">
              <w:rPr>
                <w:rFonts w:ascii="Times New Roman" w:eastAsia="Calibri" w:hAnsi="Times New Roman" w:cs="Times New Roman"/>
                <w:i/>
                <w:iCs/>
                <w:color w:val="000000"/>
                <w:sz w:val="28"/>
              </w:rPr>
              <w:br/>
            </w:r>
            <w:r w:rsidR="00F56D95" w:rsidRPr="00EB76D8">
              <w:rPr>
                <w:rFonts w:ascii="Times New Roman" w:eastAsia="Calibri" w:hAnsi="Times New Roman" w:cs="Times New Roman"/>
                <w:b/>
                <w:bCs/>
                <w:color w:val="000000"/>
                <w:sz w:val="28"/>
              </w:rPr>
              <w:t>Thủ trưởng đơn vị</w:t>
            </w:r>
            <w:r w:rsidR="00F56D95" w:rsidRPr="00EB76D8">
              <w:rPr>
                <w:rFonts w:ascii="Times New Roman" w:eastAsia="Calibri" w:hAnsi="Times New Roman" w:cs="Times New Roman"/>
                <w:color w:val="000000"/>
                <w:sz w:val="28"/>
              </w:rPr>
              <w:br/>
            </w:r>
            <w:r w:rsidR="00F56D95" w:rsidRPr="00EB76D8">
              <w:rPr>
                <w:rFonts w:ascii="Times New Roman" w:eastAsia="Calibri" w:hAnsi="Times New Roman" w:cs="Times New Roman"/>
                <w:i/>
                <w:iCs/>
                <w:color w:val="000000"/>
                <w:sz w:val="28"/>
              </w:rPr>
              <w:t>(Ký, đóng dấu, họ tên)</w:t>
            </w:r>
          </w:p>
        </w:tc>
      </w:tr>
    </w:tbl>
    <w:p w:rsidR="00F56D95" w:rsidRPr="00EB76D8" w:rsidRDefault="00F56D95" w:rsidP="00F56D95">
      <w:pPr>
        <w:spacing w:before="120" w:after="0" w:line="240" w:lineRule="auto"/>
        <w:rPr>
          <w:rFonts w:ascii="Times New Roman" w:eastAsia="Calibri" w:hAnsi="Times New Roman" w:cs="Times New Roman"/>
          <w:sz w:val="28"/>
        </w:rPr>
      </w:pPr>
    </w:p>
    <w:p w:rsidR="00F56D95" w:rsidRPr="00EB76D8" w:rsidRDefault="00F56D95" w:rsidP="00F56D95">
      <w:pPr>
        <w:spacing w:before="120" w:after="0" w:line="240" w:lineRule="auto"/>
        <w:rPr>
          <w:rFonts w:ascii="Times New Roman" w:eastAsia="Calibri" w:hAnsi="Times New Roman" w:cs="Times New Roman"/>
          <w:sz w:val="28"/>
        </w:rPr>
      </w:pPr>
    </w:p>
    <w:p w:rsidR="00F56D95" w:rsidRPr="00EB76D8" w:rsidRDefault="00F56D95" w:rsidP="00F56D95">
      <w:pPr>
        <w:spacing w:before="120" w:after="0" w:line="240" w:lineRule="auto"/>
        <w:rPr>
          <w:rFonts w:ascii="Times New Roman" w:eastAsia="Calibri" w:hAnsi="Times New Roman" w:cs="Times New Roman"/>
          <w:sz w:val="28"/>
        </w:rPr>
      </w:pPr>
    </w:p>
    <w:p w:rsidR="00F56D95" w:rsidRDefault="00F56D95" w:rsidP="00F56D95">
      <w:pPr>
        <w:spacing w:before="120" w:after="0" w:line="240" w:lineRule="auto"/>
        <w:rPr>
          <w:rFonts w:ascii="Times New Roman" w:eastAsia="Calibri" w:hAnsi="Times New Roman" w:cs="Times New Roman"/>
          <w:sz w:val="28"/>
        </w:rPr>
      </w:pPr>
    </w:p>
    <w:p w:rsidR="00D851E6" w:rsidRDefault="00D851E6" w:rsidP="00F56D95">
      <w:pPr>
        <w:spacing w:before="120" w:after="0" w:line="240" w:lineRule="auto"/>
        <w:rPr>
          <w:rFonts w:ascii="Times New Roman" w:eastAsia="Calibri" w:hAnsi="Times New Roman" w:cs="Times New Roman"/>
          <w:sz w:val="28"/>
        </w:rPr>
      </w:pPr>
    </w:p>
    <w:p w:rsidR="00D851E6" w:rsidRDefault="00D851E6" w:rsidP="00F56D95">
      <w:pPr>
        <w:spacing w:before="120" w:after="0" w:line="240" w:lineRule="auto"/>
        <w:rPr>
          <w:rFonts w:ascii="Times New Roman" w:eastAsia="Calibri" w:hAnsi="Times New Roman" w:cs="Times New Roman"/>
          <w:sz w:val="28"/>
        </w:rPr>
      </w:pPr>
    </w:p>
    <w:p w:rsidR="00D851E6" w:rsidRDefault="00D851E6" w:rsidP="00F56D95">
      <w:pPr>
        <w:spacing w:before="120" w:after="0" w:line="240" w:lineRule="auto"/>
        <w:rPr>
          <w:rFonts w:ascii="Times New Roman" w:eastAsia="Calibri" w:hAnsi="Times New Roman" w:cs="Times New Roman"/>
          <w:sz w:val="28"/>
        </w:rPr>
      </w:pPr>
    </w:p>
    <w:p w:rsidR="00D851E6" w:rsidRDefault="00D851E6" w:rsidP="00F56D95">
      <w:pPr>
        <w:spacing w:before="120" w:after="0" w:line="240" w:lineRule="auto"/>
        <w:rPr>
          <w:rFonts w:ascii="Times New Roman" w:eastAsia="Calibri" w:hAnsi="Times New Roman" w:cs="Times New Roman"/>
          <w:sz w:val="28"/>
        </w:rPr>
      </w:pPr>
    </w:p>
    <w:p w:rsidR="00D851E6" w:rsidRDefault="00D851E6" w:rsidP="00F56D95">
      <w:pPr>
        <w:spacing w:before="120" w:after="0" w:line="240" w:lineRule="auto"/>
        <w:rPr>
          <w:rFonts w:ascii="Times New Roman" w:eastAsia="Calibri" w:hAnsi="Times New Roman" w:cs="Times New Roman"/>
          <w:sz w:val="28"/>
        </w:rPr>
      </w:pPr>
    </w:p>
    <w:p w:rsidR="00D851E6" w:rsidRDefault="00D851E6" w:rsidP="00F56D95">
      <w:pPr>
        <w:spacing w:before="120" w:after="0" w:line="240" w:lineRule="auto"/>
        <w:rPr>
          <w:rFonts w:ascii="Times New Roman" w:eastAsia="Calibri" w:hAnsi="Times New Roman" w:cs="Times New Roman"/>
          <w:sz w:val="28"/>
        </w:rPr>
      </w:pPr>
    </w:p>
    <w:p w:rsidR="00D851E6" w:rsidRDefault="00D851E6" w:rsidP="00F56D95">
      <w:pPr>
        <w:spacing w:before="120" w:after="0" w:line="240" w:lineRule="auto"/>
        <w:rPr>
          <w:rFonts w:ascii="Times New Roman" w:eastAsia="Calibri" w:hAnsi="Times New Roman" w:cs="Times New Roman"/>
          <w:sz w:val="28"/>
        </w:rPr>
      </w:pPr>
    </w:p>
    <w:p w:rsidR="00D851E6" w:rsidRDefault="00D851E6" w:rsidP="00F56D95">
      <w:pPr>
        <w:spacing w:before="120" w:after="0" w:line="240" w:lineRule="auto"/>
        <w:rPr>
          <w:rFonts w:ascii="Times New Roman" w:eastAsia="Calibri" w:hAnsi="Times New Roman" w:cs="Times New Roman"/>
          <w:sz w:val="28"/>
        </w:rPr>
      </w:pPr>
    </w:p>
    <w:tbl>
      <w:tblPr>
        <w:tblW w:w="4948" w:type="pct"/>
        <w:tblInd w:w="37" w:type="dxa"/>
        <w:shd w:val="clear" w:color="auto" w:fill="FFFFFF"/>
        <w:tblLayout w:type="fixed"/>
        <w:tblCellMar>
          <w:left w:w="28" w:type="dxa"/>
          <w:right w:w="28" w:type="dxa"/>
        </w:tblCellMar>
        <w:tblLook w:val="04A0" w:firstRow="1" w:lastRow="0" w:firstColumn="1" w:lastColumn="0" w:noHBand="0" w:noVBand="1"/>
      </w:tblPr>
      <w:tblGrid>
        <w:gridCol w:w="4018"/>
        <w:gridCol w:w="3193"/>
        <w:gridCol w:w="2048"/>
      </w:tblGrid>
      <w:tr w:rsidR="00D851E6" w:rsidRPr="00EB76D8" w:rsidTr="007C571B">
        <w:trPr>
          <w:trHeight w:val="1407"/>
        </w:trPr>
        <w:tc>
          <w:tcPr>
            <w:tcW w:w="2170" w:type="pct"/>
            <w:shd w:val="clear" w:color="auto" w:fill="FFFFFF"/>
            <w:hideMark/>
          </w:tcPr>
          <w:p w:rsidR="00D851E6" w:rsidRPr="00EB76D8" w:rsidRDefault="00D851E6" w:rsidP="007C571B">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Bi</w:t>
            </w:r>
            <w:r w:rsidRPr="00EB76D8">
              <w:rPr>
                <w:rFonts w:ascii="Times New Roman" w:eastAsia="Calibri" w:hAnsi="Times New Roman" w:cs="Times New Roman"/>
                <w:b/>
                <w:bCs/>
                <w:color w:val="000000"/>
                <w:sz w:val="20"/>
                <w:szCs w:val="20"/>
              </w:rPr>
              <w:t>ể</w:t>
            </w:r>
            <w:r w:rsidRPr="00EB76D8">
              <w:rPr>
                <w:rFonts w:ascii="Times New Roman" w:eastAsia="Calibri" w:hAnsi="Times New Roman" w:cs="Times New Roman"/>
                <w:b/>
                <w:bCs/>
                <w:color w:val="000000"/>
                <w:sz w:val="20"/>
                <w:szCs w:val="20"/>
                <w:lang w:val="vi-VN"/>
              </w:rPr>
              <w:t>u số</w:t>
            </w:r>
            <w:r>
              <w:rPr>
                <w:rFonts w:ascii="Times New Roman" w:eastAsia="Calibri" w:hAnsi="Times New Roman" w:cs="Times New Roman"/>
                <w:b/>
                <w:bCs/>
                <w:color w:val="000000"/>
                <w:sz w:val="20"/>
                <w:szCs w:val="20"/>
                <w:lang w:val="vi-VN"/>
              </w:rPr>
              <w:t>: 0</w:t>
            </w:r>
            <w:r>
              <w:rPr>
                <w:rFonts w:ascii="Times New Roman" w:eastAsia="Calibri" w:hAnsi="Times New Roman" w:cs="Times New Roman"/>
                <w:b/>
                <w:bCs/>
                <w:color w:val="000000"/>
                <w:sz w:val="20"/>
                <w:szCs w:val="20"/>
              </w:rPr>
              <w:t>7</w:t>
            </w:r>
            <w:r w:rsidRPr="00EB76D8">
              <w:rPr>
                <w:rFonts w:ascii="Times New Roman" w:eastAsia="Calibri" w:hAnsi="Times New Roman" w:cs="Times New Roman"/>
                <w:b/>
                <w:bCs/>
                <w:color w:val="000000"/>
                <w:sz w:val="20"/>
                <w:szCs w:val="20"/>
                <w:lang w:val="vi-VN"/>
              </w:rPr>
              <w:t>/BCĐP</w:t>
            </w:r>
          </w:p>
          <w:p w:rsidR="00D851E6" w:rsidRPr="008E1D82" w:rsidRDefault="00D851E6" w:rsidP="007C571B">
            <w:pPr>
              <w:spacing w:after="0" w:line="240" w:lineRule="auto"/>
              <w:rPr>
                <w:rFonts w:ascii="Times New Roman" w:eastAsia="Calibri" w:hAnsi="Times New Roman" w:cs="Times New Roman"/>
                <w:color w:val="000000"/>
                <w:spacing w:val="-8"/>
                <w:sz w:val="20"/>
                <w:szCs w:val="20"/>
              </w:rPr>
            </w:pPr>
            <w:r w:rsidRPr="008E1D82">
              <w:rPr>
                <w:rFonts w:ascii="Times New Roman" w:eastAsia="Calibri" w:hAnsi="Times New Roman" w:cs="Times New Roman"/>
                <w:color w:val="000000"/>
                <w:spacing w:val="-6"/>
                <w:sz w:val="20"/>
                <w:szCs w:val="20"/>
                <w:lang w:val="vi-VN"/>
              </w:rPr>
              <w:t xml:space="preserve">Ban hành theo </w:t>
            </w:r>
            <w:r w:rsidRPr="008E1D82">
              <w:rPr>
                <w:rFonts w:ascii="Times New Roman" w:eastAsia="Calibri" w:hAnsi="Times New Roman" w:cs="Times New Roman"/>
                <w:color w:val="000000"/>
                <w:spacing w:val="-6"/>
                <w:sz w:val="20"/>
                <w:szCs w:val="20"/>
              </w:rPr>
              <w:t>Quyết định số 20/</w:t>
            </w:r>
            <w:r w:rsidRPr="008E1D82">
              <w:rPr>
                <w:rFonts w:ascii="Times New Roman" w:eastAsia="Calibri" w:hAnsi="Times New Roman" w:cs="Times New Roman"/>
                <w:color w:val="000000"/>
                <w:spacing w:val="-6"/>
                <w:sz w:val="20"/>
                <w:szCs w:val="20"/>
                <w:lang w:val="vi-VN"/>
              </w:rPr>
              <w:t>20</w:t>
            </w:r>
            <w:r w:rsidRPr="008E1D82">
              <w:rPr>
                <w:rFonts w:ascii="Times New Roman" w:eastAsia="Calibri" w:hAnsi="Times New Roman" w:cs="Times New Roman"/>
                <w:color w:val="000000"/>
                <w:spacing w:val="-6"/>
                <w:sz w:val="20"/>
                <w:szCs w:val="20"/>
              </w:rPr>
              <w:t>21</w:t>
            </w:r>
            <w:r w:rsidRPr="008E1D82">
              <w:rPr>
                <w:rFonts w:ascii="Times New Roman" w:eastAsia="Calibri" w:hAnsi="Times New Roman" w:cs="Times New Roman"/>
                <w:color w:val="000000"/>
                <w:spacing w:val="-6"/>
                <w:sz w:val="20"/>
                <w:szCs w:val="20"/>
                <w:lang w:val="vi-VN"/>
              </w:rPr>
              <w:t>/</w:t>
            </w:r>
            <w:r w:rsidRPr="008E1D82">
              <w:rPr>
                <w:rFonts w:ascii="Times New Roman" w:eastAsia="Calibri" w:hAnsi="Times New Roman" w:cs="Times New Roman"/>
                <w:color w:val="000000"/>
                <w:spacing w:val="-6"/>
                <w:sz w:val="20"/>
                <w:szCs w:val="20"/>
              </w:rPr>
              <w:t>QĐ</w:t>
            </w:r>
            <w:r w:rsidRPr="008E1D82">
              <w:rPr>
                <w:rFonts w:ascii="Times New Roman" w:eastAsia="Calibri" w:hAnsi="Times New Roman" w:cs="Times New Roman"/>
                <w:color w:val="000000"/>
                <w:spacing w:val="-6"/>
                <w:sz w:val="20"/>
                <w:szCs w:val="20"/>
                <w:lang w:val="vi-VN"/>
              </w:rPr>
              <w:t>-</w:t>
            </w:r>
            <w:r w:rsidRPr="008E1D82">
              <w:rPr>
                <w:rFonts w:ascii="Times New Roman" w:eastAsia="Calibri" w:hAnsi="Times New Roman" w:cs="Times New Roman"/>
                <w:color w:val="000000"/>
                <w:spacing w:val="-6"/>
                <w:sz w:val="20"/>
                <w:szCs w:val="20"/>
              </w:rPr>
              <w:t>UBND</w:t>
            </w:r>
            <w:r w:rsidRPr="00EB76D8">
              <w:rPr>
                <w:rFonts w:ascii="Times New Roman" w:eastAsia="Calibri" w:hAnsi="Times New Roman" w:cs="Times New Roman"/>
                <w:color w:val="000000"/>
                <w:sz w:val="20"/>
                <w:szCs w:val="20"/>
                <w:lang w:val="vi-VN"/>
              </w:rPr>
              <w:t xml:space="preserve"> </w:t>
            </w:r>
            <w:r w:rsidRPr="008E1D82">
              <w:rPr>
                <w:rFonts w:ascii="Times New Roman" w:eastAsia="Calibri" w:hAnsi="Times New Roman" w:cs="Times New Roman"/>
                <w:color w:val="000000"/>
                <w:spacing w:val="-8"/>
                <w:sz w:val="20"/>
                <w:szCs w:val="20"/>
                <w:lang w:val="vi-VN"/>
              </w:rPr>
              <w:t>ngày</w:t>
            </w:r>
            <w:r w:rsidRPr="008E1D82">
              <w:rPr>
                <w:rFonts w:ascii="Times New Roman" w:eastAsia="Calibri" w:hAnsi="Times New Roman" w:cs="Times New Roman"/>
                <w:color w:val="000000"/>
                <w:spacing w:val="-8"/>
                <w:sz w:val="20"/>
                <w:szCs w:val="20"/>
              </w:rPr>
              <w:t xml:space="preserve"> 10/11</w:t>
            </w:r>
            <w:r w:rsidRPr="008E1D82">
              <w:rPr>
                <w:rFonts w:ascii="Times New Roman" w:eastAsia="Calibri" w:hAnsi="Times New Roman" w:cs="Times New Roman"/>
                <w:color w:val="000000"/>
                <w:spacing w:val="-8"/>
                <w:sz w:val="20"/>
                <w:szCs w:val="20"/>
                <w:lang w:val="vi-VN"/>
              </w:rPr>
              <w:t>/20</w:t>
            </w:r>
            <w:r w:rsidRPr="008E1D82">
              <w:rPr>
                <w:rFonts w:ascii="Times New Roman" w:eastAsia="Calibri" w:hAnsi="Times New Roman" w:cs="Times New Roman"/>
                <w:color w:val="000000"/>
                <w:spacing w:val="-8"/>
                <w:sz w:val="20"/>
                <w:szCs w:val="20"/>
              </w:rPr>
              <w:t>21</w:t>
            </w:r>
            <w:r w:rsidRPr="008E1D82">
              <w:rPr>
                <w:rFonts w:ascii="Times New Roman" w:eastAsia="Calibri" w:hAnsi="Times New Roman" w:cs="Times New Roman"/>
                <w:color w:val="000000"/>
                <w:spacing w:val="-8"/>
                <w:sz w:val="20"/>
                <w:szCs w:val="20"/>
                <w:lang w:val="vi-VN"/>
              </w:rPr>
              <w:t xml:space="preserve"> của </w:t>
            </w:r>
            <w:r w:rsidRPr="008E1D82">
              <w:rPr>
                <w:rFonts w:ascii="Times New Roman" w:eastAsia="Calibri" w:hAnsi="Times New Roman" w:cs="Times New Roman"/>
                <w:color w:val="000000"/>
                <w:spacing w:val="-8"/>
                <w:sz w:val="20"/>
                <w:szCs w:val="20"/>
              </w:rPr>
              <w:t>Ủy ban nhân dân tỉnh Bắc Kạn</w:t>
            </w:r>
          </w:p>
          <w:p w:rsidR="00D851E6" w:rsidRPr="00EB76D8" w:rsidRDefault="00D851E6" w:rsidP="007C571B">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Ngày nhận báo cáo:</w:t>
            </w:r>
          </w:p>
          <w:p w:rsidR="00D851E6" w:rsidRPr="008E1D82" w:rsidRDefault="00D851E6" w:rsidP="007C571B">
            <w:pPr>
              <w:spacing w:after="0" w:line="240" w:lineRule="auto"/>
              <w:rPr>
                <w:rFonts w:ascii="Times New Roman" w:eastAsia="Calibri" w:hAnsi="Times New Roman" w:cs="Times New Roman"/>
                <w:color w:val="000000"/>
                <w:spacing w:val="-6"/>
                <w:sz w:val="20"/>
                <w:szCs w:val="20"/>
              </w:rPr>
            </w:pPr>
            <w:r w:rsidRPr="008E1D82">
              <w:rPr>
                <w:rFonts w:ascii="Times New Roman" w:eastAsia="Calibri" w:hAnsi="Times New Roman" w:cs="Times New Roman"/>
                <w:color w:val="000000"/>
                <w:spacing w:val="-6"/>
                <w:sz w:val="20"/>
                <w:szCs w:val="20"/>
                <w:lang w:val="vi-VN"/>
              </w:rPr>
              <w:t>Báo cáo năm ước tính: Ngày</w:t>
            </w:r>
            <w:r w:rsidRPr="008E1D82">
              <w:rPr>
                <w:rFonts w:ascii="Times New Roman" w:eastAsia="Calibri" w:hAnsi="Times New Roman" w:cs="Times New Roman"/>
                <w:color w:val="000000"/>
                <w:spacing w:val="-6"/>
                <w:sz w:val="20"/>
                <w:szCs w:val="20"/>
              </w:rPr>
              <w:t xml:space="preserve"> 05</w:t>
            </w:r>
            <w:r>
              <w:rPr>
                <w:rFonts w:ascii="Times New Roman" w:eastAsia="Calibri" w:hAnsi="Times New Roman" w:cs="Times New Roman"/>
                <w:color w:val="000000"/>
                <w:spacing w:val="-6"/>
                <w:sz w:val="20"/>
                <w:szCs w:val="20"/>
                <w:lang w:val="vi-VN"/>
              </w:rPr>
              <w:t>/12 năm báo cáo</w:t>
            </w:r>
          </w:p>
          <w:p w:rsidR="00D851E6" w:rsidRPr="00EB76D8" w:rsidRDefault="00D851E6" w:rsidP="007C571B">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 xml:space="preserve">Báo cáo năm chính thức: Ngày </w:t>
            </w:r>
            <w:r w:rsidRPr="00EB76D8">
              <w:rPr>
                <w:rFonts w:ascii="Times New Roman" w:eastAsia="Calibri" w:hAnsi="Times New Roman" w:cs="Times New Roman"/>
                <w:color w:val="000000"/>
                <w:sz w:val="20"/>
                <w:szCs w:val="20"/>
              </w:rPr>
              <w:t>05</w:t>
            </w:r>
            <w:r w:rsidRPr="00EB76D8">
              <w:rPr>
                <w:rFonts w:ascii="Times New Roman" w:eastAsia="Calibri" w:hAnsi="Times New Roman" w:cs="Times New Roman"/>
                <w:color w:val="000000"/>
                <w:sz w:val="20"/>
                <w:szCs w:val="20"/>
                <w:lang w:val="vi-VN"/>
              </w:rPr>
              <w:t>/2 năm sau</w:t>
            </w:r>
          </w:p>
        </w:tc>
        <w:tc>
          <w:tcPr>
            <w:tcW w:w="1724" w:type="pct"/>
            <w:shd w:val="clear" w:color="auto" w:fill="FFFFFF"/>
            <w:hideMark/>
          </w:tcPr>
          <w:p w:rsidR="00D851E6" w:rsidRPr="00EB76D8" w:rsidRDefault="00D851E6" w:rsidP="00D851E6">
            <w:pPr>
              <w:spacing w:before="120" w:after="120" w:line="234" w:lineRule="atLeast"/>
              <w:jc w:val="center"/>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QUY HOẠCH XÂY DỰNG, QUY HOẠCH ĐÔ THỊ, QUY CHẾ QUẢN LÝ QUY HOẠCH KIẾN TRÚC ĐÔ THỊ, THIẾT KẾ ĐÔ THỊ RIÊNG</w:t>
            </w:r>
            <w:r>
              <w:rPr>
                <w:rFonts w:ascii="Times New Roman" w:eastAsia="Calibri" w:hAnsi="Times New Roman" w:cs="Times New Roman"/>
                <w:b/>
                <w:bCs/>
                <w:color w:val="000000"/>
                <w:sz w:val="20"/>
                <w:szCs w:val="20"/>
              </w:rPr>
              <w:t xml:space="preserve"> </w:t>
            </w:r>
            <w:r w:rsidRPr="00EB76D8">
              <w:rPr>
                <w:rFonts w:ascii="Times New Roman" w:eastAsia="Calibri" w:hAnsi="Times New Roman" w:cs="Times New Roman"/>
                <w:b/>
                <w:bCs/>
                <w:i/>
                <w:iCs/>
                <w:color w:val="000000"/>
                <w:sz w:val="20"/>
                <w:szCs w:val="20"/>
              </w:rPr>
              <w:t>(Năm)</w:t>
            </w:r>
          </w:p>
        </w:tc>
        <w:tc>
          <w:tcPr>
            <w:tcW w:w="1106" w:type="pct"/>
            <w:shd w:val="clear" w:color="auto" w:fill="FFFFFF"/>
            <w:hideMark/>
          </w:tcPr>
          <w:p w:rsidR="00D851E6" w:rsidRPr="008E1D82" w:rsidRDefault="00D851E6" w:rsidP="007C571B">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báo cáo:</w:t>
            </w:r>
            <w:r>
              <w:rPr>
                <w:rFonts w:ascii="Times New Roman" w:eastAsia="Calibri" w:hAnsi="Times New Roman" w:cs="Times New Roman"/>
                <w:color w:val="000000"/>
                <w:sz w:val="20"/>
                <w:szCs w:val="20"/>
              </w:rPr>
              <w:t>………</w:t>
            </w:r>
          </w:p>
          <w:p w:rsidR="00D851E6" w:rsidRPr="00EB76D8" w:rsidRDefault="00D851E6" w:rsidP="007C571B">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nhận báo cáo:</w:t>
            </w:r>
          </w:p>
          <w:p w:rsidR="00D851E6" w:rsidRPr="00EB76D8" w:rsidRDefault="00D851E6" w:rsidP="007C571B">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Sở Xây dựng</w:t>
            </w:r>
            <w:r w:rsidRPr="00EB76D8">
              <w:rPr>
                <w:rFonts w:ascii="Times New Roman" w:eastAsia="Calibri" w:hAnsi="Times New Roman" w:cs="Times New Roman"/>
                <w:color w:val="000000"/>
                <w:sz w:val="20"/>
                <w:szCs w:val="20"/>
              </w:rPr>
              <w:t xml:space="preserve"> Bắc Kạn</w:t>
            </w:r>
          </w:p>
        </w:tc>
      </w:tr>
    </w:tbl>
    <w:p w:rsidR="00F56D95" w:rsidRPr="00EB76D8" w:rsidRDefault="00F56D95" w:rsidP="00CA485F">
      <w:pPr>
        <w:shd w:val="clear" w:color="auto" w:fill="FFFFFF"/>
        <w:spacing w:before="120" w:after="120" w:line="400" w:lineRule="exact"/>
        <w:ind w:firstLine="720"/>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A. Báo cáo về quy hoạch xây dựng khu chức năng đặc thù cấp quốc gia</w:t>
      </w:r>
    </w:p>
    <w:tbl>
      <w:tblPr>
        <w:tblW w:w="4983" w:type="pct"/>
        <w:tblCellSpacing w:w="0" w:type="dxa"/>
        <w:tblInd w:w="32" w:type="dxa"/>
        <w:shd w:val="clear" w:color="auto" w:fill="FFFFFF"/>
        <w:tblLayout w:type="fixed"/>
        <w:tblCellMar>
          <w:left w:w="0" w:type="dxa"/>
          <w:right w:w="0" w:type="dxa"/>
        </w:tblCellMar>
        <w:tblLook w:val="04A0" w:firstRow="1" w:lastRow="0" w:firstColumn="1" w:lastColumn="0" w:noHBand="0" w:noVBand="1"/>
      </w:tblPr>
      <w:tblGrid>
        <w:gridCol w:w="4033"/>
        <w:gridCol w:w="560"/>
        <w:gridCol w:w="1118"/>
        <w:gridCol w:w="1185"/>
        <w:gridCol w:w="1068"/>
        <w:gridCol w:w="1340"/>
      </w:tblGrid>
      <w:tr w:rsidR="00CA485F" w:rsidRPr="00EB76D8" w:rsidTr="007C571B">
        <w:trPr>
          <w:tblCellSpacing w:w="0" w:type="dxa"/>
        </w:trPr>
        <w:tc>
          <w:tcPr>
            <w:tcW w:w="2167" w:type="pct"/>
            <w:vMerge w:val="restart"/>
            <w:tcBorders>
              <w:top w:val="single" w:sz="8" w:space="0" w:color="auto"/>
              <w:left w:val="single" w:sz="8" w:space="0" w:color="auto"/>
              <w:bottom w:val="nil"/>
              <w:right w:val="nil"/>
            </w:tcBorders>
            <w:shd w:val="clear" w:color="auto" w:fill="FFFFFF"/>
            <w:vAlign w:val="center"/>
            <w:hideMark/>
          </w:tcPr>
          <w:p w:rsidR="00F56D95" w:rsidRPr="00EB76D8" w:rsidRDefault="00F56D95" w:rsidP="00D851E6">
            <w:pPr>
              <w:spacing w:after="0" w:line="240" w:lineRule="auto"/>
              <w:jc w:val="center"/>
              <w:rPr>
                <w:rFonts w:ascii="Times New Roman" w:eastAsia="Calibri" w:hAnsi="Times New Roman" w:cs="Times New Roman"/>
                <w:color w:val="000000"/>
                <w:sz w:val="28"/>
              </w:rPr>
            </w:pPr>
          </w:p>
        </w:tc>
        <w:tc>
          <w:tcPr>
            <w:tcW w:w="301" w:type="pct"/>
            <w:vMerge w:val="restart"/>
            <w:tcBorders>
              <w:top w:val="single" w:sz="8" w:space="0" w:color="auto"/>
              <w:left w:val="single" w:sz="8" w:space="0" w:color="auto"/>
              <w:bottom w:val="nil"/>
              <w:right w:val="nil"/>
            </w:tcBorders>
            <w:shd w:val="clear" w:color="auto" w:fill="FFFFFF"/>
            <w:vAlign w:val="center"/>
            <w:hideMark/>
          </w:tcPr>
          <w:p w:rsidR="00F56D95" w:rsidRPr="00EB76D8" w:rsidRDefault="00F56D95" w:rsidP="00D851E6">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Mã s</w:t>
            </w:r>
            <w:r w:rsidRPr="00EB76D8">
              <w:rPr>
                <w:rFonts w:ascii="Times New Roman" w:eastAsia="Calibri" w:hAnsi="Times New Roman" w:cs="Times New Roman"/>
                <w:b/>
                <w:bCs/>
                <w:color w:val="000000"/>
                <w:sz w:val="28"/>
              </w:rPr>
              <w:t>ố</w:t>
            </w:r>
          </w:p>
        </w:tc>
        <w:tc>
          <w:tcPr>
            <w:tcW w:w="1238" w:type="pct"/>
            <w:gridSpan w:val="2"/>
            <w:tcBorders>
              <w:top w:val="single" w:sz="8" w:space="0" w:color="auto"/>
              <w:left w:val="single" w:sz="8" w:space="0" w:color="auto"/>
              <w:bottom w:val="nil"/>
              <w:right w:val="nil"/>
            </w:tcBorders>
            <w:shd w:val="clear" w:color="auto" w:fill="FFFFFF"/>
            <w:vAlign w:val="center"/>
            <w:hideMark/>
          </w:tcPr>
          <w:p w:rsidR="00F56D95" w:rsidRPr="00EB76D8" w:rsidRDefault="00F56D95" w:rsidP="00D851E6">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Quy hoạch chung</w:t>
            </w:r>
          </w:p>
        </w:tc>
        <w:tc>
          <w:tcPr>
            <w:tcW w:w="1294" w:type="pct"/>
            <w:gridSpan w:val="2"/>
            <w:tcBorders>
              <w:top w:val="single" w:sz="8" w:space="0" w:color="auto"/>
              <w:left w:val="single" w:sz="8" w:space="0" w:color="auto"/>
              <w:bottom w:val="nil"/>
              <w:right w:val="single" w:sz="8" w:space="0" w:color="auto"/>
            </w:tcBorders>
            <w:shd w:val="clear" w:color="auto" w:fill="FFFFFF"/>
            <w:vAlign w:val="center"/>
            <w:hideMark/>
          </w:tcPr>
          <w:p w:rsidR="00F56D95" w:rsidRPr="00EB76D8" w:rsidRDefault="00F56D95" w:rsidP="00D851E6">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Quy hoạch chi tiết</w:t>
            </w:r>
          </w:p>
        </w:tc>
      </w:tr>
      <w:tr w:rsidR="00CA485F" w:rsidRPr="00EB76D8" w:rsidTr="007C571B">
        <w:trPr>
          <w:tblCellSpacing w:w="0" w:type="dxa"/>
        </w:trPr>
        <w:tc>
          <w:tcPr>
            <w:tcW w:w="2167" w:type="pct"/>
            <w:vMerge/>
            <w:tcBorders>
              <w:top w:val="single" w:sz="8" w:space="0" w:color="auto"/>
              <w:left w:val="single" w:sz="8" w:space="0" w:color="auto"/>
              <w:bottom w:val="nil"/>
              <w:right w:val="nil"/>
            </w:tcBorders>
            <w:shd w:val="clear" w:color="auto" w:fill="FFFFFF"/>
            <w:vAlign w:val="center"/>
            <w:hideMark/>
          </w:tcPr>
          <w:p w:rsidR="00F56D95" w:rsidRPr="00EB76D8" w:rsidRDefault="00F56D95" w:rsidP="00D851E6">
            <w:pPr>
              <w:spacing w:after="0" w:line="240" w:lineRule="auto"/>
              <w:jc w:val="center"/>
              <w:rPr>
                <w:rFonts w:ascii="Times New Roman" w:eastAsia="Calibri" w:hAnsi="Times New Roman" w:cs="Times New Roman"/>
                <w:color w:val="000000"/>
                <w:sz w:val="28"/>
              </w:rPr>
            </w:pPr>
          </w:p>
        </w:tc>
        <w:tc>
          <w:tcPr>
            <w:tcW w:w="301" w:type="pct"/>
            <w:vMerge/>
            <w:tcBorders>
              <w:top w:val="single" w:sz="8" w:space="0" w:color="auto"/>
              <w:left w:val="single" w:sz="8" w:space="0" w:color="auto"/>
              <w:bottom w:val="nil"/>
              <w:right w:val="nil"/>
            </w:tcBorders>
            <w:shd w:val="clear" w:color="auto" w:fill="FFFFFF"/>
            <w:vAlign w:val="center"/>
            <w:hideMark/>
          </w:tcPr>
          <w:p w:rsidR="00F56D95" w:rsidRPr="00EB76D8" w:rsidRDefault="00F56D95" w:rsidP="00D851E6">
            <w:pPr>
              <w:spacing w:after="0" w:line="240" w:lineRule="auto"/>
              <w:jc w:val="center"/>
              <w:rPr>
                <w:rFonts w:ascii="Times New Roman" w:eastAsia="Calibri" w:hAnsi="Times New Roman" w:cs="Times New Roman"/>
                <w:color w:val="000000"/>
                <w:sz w:val="28"/>
              </w:rPr>
            </w:pPr>
          </w:p>
        </w:tc>
        <w:tc>
          <w:tcPr>
            <w:tcW w:w="601"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851E6">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Năm phê duyệt</w:t>
            </w:r>
          </w:p>
        </w:tc>
        <w:tc>
          <w:tcPr>
            <w:tcW w:w="637" w:type="pct"/>
            <w:tcBorders>
              <w:top w:val="single" w:sz="8" w:space="0" w:color="auto"/>
              <w:left w:val="single" w:sz="8" w:space="0" w:color="auto"/>
              <w:bottom w:val="nil"/>
              <w:right w:val="nil"/>
            </w:tcBorders>
            <w:shd w:val="clear" w:color="auto" w:fill="FFFFFF"/>
            <w:vAlign w:val="center"/>
            <w:hideMark/>
          </w:tcPr>
          <w:p w:rsidR="00CA485F" w:rsidRPr="007C571B" w:rsidRDefault="00F56D95" w:rsidP="00D851E6">
            <w:pPr>
              <w:spacing w:after="0" w:line="240" w:lineRule="auto"/>
              <w:jc w:val="center"/>
              <w:rPr>
                <w:rFonts w:eastAsia="Calibri" w:cs="Times New Roman"/>
                <w:b/>
                <w:bCs/>
                <w:color w:val="000000"/>
                <w:spacing w:val="-16"/>
                <w:sz w:val="28"/>
                <w:lang w:val="vi-VN"/>
              </w:rPr>
            </w:pPr>
            <w:r w:rsidRPr="007C571B">
              <w:rPr>
                <w:rFonts w:ascii="Times New Roman Bold" w:eastAsia="Calibri" w:hAnsi="Times New Roman Bold" w:cs="Times New Roman"/>
                <w:b/>
                <w:bCs/>
                <w:color w:val="000000"/>
                <w:spacing w:val="-16"/>
                <w:sz w:val="28"/>
                <w:lang w:val="vi-VN"/>
              </w:rPr>
              <w:t xml:space="preserve">Diện tích </w:t>
            </w:r>
          </w:p>
          <w:p w:rsidR="00F56D95" w:rsidRPr="00D851E6" w:rsidRDefault="00F56D95" w:rsidP="00D851E6">
            <w:pPr>
              <w:spacing w:after="0" w:line="240" w:lineRule="auto"/>
              <w:jc w:val="center"/>
              <w:rPr>
                <w:rFonts w:ascii="Times New Roman Bold" w:eastAsia="Calibri" w:hAnsi="Times New Roman Bold" w:cs="Times New Roman"/>
                <w:color w:val="000000"/>
                <w:spacing w:val="-8"/>
                <w:sz w:val="28"/>
              </w:rPr>
            </w:pPr>
            <w:r w:rsidRPr="007C571B">
              <w:rPr>
                <w:rFonts w:ascii="Times New Roman Bold" w:eastAsia="Calibri" w:hAnsi="Times New Roman Bold" w:cs="Times New Roman"/>
                <w:b/>
                <w:bCs/>
                <w:color w:val="000000"/>
                <w:spacing w:val="-16"/>
                <w:sz w:val="28"/>
                <w:lang w:val="vi-VN"/>
              </w:rPr>
              <w:t>quy hoạch (ha)</w:t>
            </w:r>
          </w:p>
        </w:tc>
        <w:tc>
          <w:tcPr>
            <w:tcW w:w="574"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851E6">
            <w:pPr>
              <w:spacing w:after="0" w:line="240" w:lineRule="auto"/>
              <w:jc w:val="center"/>
              <w:rPr>
                <w:rFonts w:ascii="Times New Roman" w:eastAsia="Calibri" w:hAnsi="Times New Roman" w:cs="Times New Roman"/>
                <w:color w:val="000000"/>
                <w:sz w:val="28"/>
              </w:rPr>
            </w:pPr>
            <w:r w:rsidRPr="007C571B">
              <w:rPr>
                <w:rFonts w:ascii="Times New Roman Bold" w:eastAsia="Calibri" w:hAnsi="Times New Roman Bold" w:cs="Times New Roman"/>
                <w:b/>
                <w:bCs/>
                <w:color w:val="000000"/>
                <w:spacing w:val="-12"/>
                <w:sz w:val="28"/>
                <w:lang w:val="vi-VN"/>
              </w:rPr>
              <w:t>Số lượng</w:t>
            </w:r>
            <w:r w:rsidRPr="00EB76D8">
              <w:rPr>
                <w:rFonts w:ascii="Times New Roman" w:eastAsia="Calibri" w:hAnsi="Times New Roman" w:cs="Times New Roman"/>
                <w:b/>
                <w:bCs/>
                <w:color w:val="000000"/>
                <w:sz w:val="28"/>
                <w:lang w:val="vi-VN"/>
              </w:rPr>
              <w:t xml:space="preserve"> đồ án</w:t>
            </w:r>
          </w:p>
        </w:tc>
        <w:tc>
          <w:tcPr>
            <w:tcW w:w="720" w:type="pct"/>
            <w:tcBorders>
              <w:top w:val="single" w:sz="8" w:space="0" w:color="auto"/>
              <w:left w:val="single" w:sz="8" w:space="0" w:color="auto"/>
              <w:bottom w:val="nil"/>
              <w:right w:val="single" w:sz="8" w:space="0" w:color="auto"/>
            </w:tcBorders>
            <w:shd w:val="clear" w:color="auto" w:fill="FFFFFF"/>
            <w:vAlign w:val="center"/>
            <w:hideMark/>
          </w:tcPr>
          <w:p w:rsidR="00F56D95" w:rsidRPr="00EB76D8" w:rsidRDefault="00F56D95" w:rsidP="00D851E6">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Diện tích quy hoạch (ha)</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851E6">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A</w:t>
            </w:r>
          </w:p>
        </w:tc>
        <w:tc>
          <w:tcPr>
            <w:tcW w:w="301"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851E6">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B</w:t>
            </w:r>
          </w:p>
        </w:tc>
        <w:tc>
          <w:tcPr>
            <w:tcW w:w="601"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851E6">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rPr>
              <w:t>C</w:t>
            </w:r>
          </w:p>
        </w:tc>
        <w:tc>
          <w:tcPr>
            <w:tcW w:w="637"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851E6">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1</w:t>
            </w:r>
          </w:p>
        </w:tc>
        <w:tc>
          <w:tcPr>
            <w:tcW w:w="574"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851E6">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2</w:t>
            </w:r>
          </w:p>
        </w:tc>
        <w:tc>
          <w:tcPr>
            <w:tcW w:w="720" w:type="pct"/>
            <w:tcBorders>
              <w:top w:val="single" w:sz="8" w:space="0" w:color="auto"/>
              <w:left w:val="single" w:sz="8" w:space="0" w:color="auto"/>
              <w:bottom w:val="nil"/>
              <w:right w:val="single" w:sz="8" w:space="0" w:color="auto"/>
            </w:tcBorders>
            <w:shd w:val="clear" w:color="auto" w:fill="FFFFFF"/>
            <w:vAlign w:val="center"/>
            <w:hideMark/>
          </w:tcPr>
          <w:p w:rsidR="00F56D95" w:rsidRPr="00EB76D8" w:rsidRDefault="00F56D95" w:rsidP="00D851E6">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3</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I. Khu kinh tế</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1. Khu...</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2. Khu ...</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rPr>
              <w:t>…….</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II</w:t>
            </w:r>
            <w:r w:rsidRPr="00EB76D8">
              <w:rPr>
                <w:rFonts w:ascii="Times New Roman" w:eastAsia="Calibri" w:hAnsi="Times New Roman" w:cs="Times New Roman"/>
                <w:b/>
                <w:bCs/>
                <w:color w:val="000000"/>
                <w:sz w:val="28"/>
                <w:lang w:val="vi-VN"/>
              </w:rPr>
              <w:t>. Khu công nghiệp tập trung</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1. Khu...</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2. Khu...</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rPr>
              <w:t>……</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III</w:t>
            </w:r>
            <w:r w:rsidRPr="00EB76D8">
              <w:rPr>
                <w:rFonts w:ascii="Times New Roman" w:eastAsia="Calibri" w:hAnsi="Times New Roman" w:cs="Times New Roman"/>
                <w:b/>
                <w:bCs/>
                <w:color w:val="000000"/>
                <w:sz w:val="28"/>
                <w:lang w:val="vi-VN"/>
              </w:rPr>
              <w:t>. Khu văn hóa, thể thao, du lịch cấp quốc gia</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1. Khu...</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2. Khu...</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rPr>
              <w:t>……</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CA485F" w:rsidRDefault="00F56D95" w:rsidP="007C571B">
            <w:pPr>
              <w:spacing w:before="80" w:after="80" w:line="320" w:lineRule="exact"/>
              <w:rPr>
                <w:rFonts w:ascii="Times New Roman Bold" w:eastAsia="Calibri" w:hAnsi="Times New Roman Bold" w:cs="Times New Roman"/>
                <w:color w:val="000000"/>
                <w:spacing w:val="-10"/>
                <w:sz w:val="28"/>
              </w:rPr>
            </w:pPr>
            <w:r w:rsidRPr="00CA485F">
              <w:rPr>
                <w:rFonts w:ascii="Times New Roman Bold" w:eastAsia="Calibri" w:hAnsi="Times New Roman Bold" w:cs="Times New Roman"/>
                <w:b/>
                <w:bCs/>
                <w:color w:val="000000"/>
                <w:spacing w:val="-10"/>
                <w:sz w:val="28"/>
                <w:lang w:val="vi-VN"/>
              </w:rPr>
              <w:t>IV. Khu bảo tồn di sản cấp quốc gia</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1. Khu...</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2. Khu...</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rPr>
              <w:t>……..</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7C571B" w:rsidRDefault="00F56D95" w:rsidP="007C571B">
            <w:pPr>
              <w:spacing w:before="80" w:after="80" w:line="320" w:lineRule="exact"/>
              <w:rPr>
                <w:rFonts w:ascii="Times New Roman Bold" w:eastAsia="Calibri" w:hAnsi="Times New Roman Bold" w:cs="Times New Roman"/>
                <w:color w:val="000000"/>
                <w:spacing w:val="-16"/>
                <w:sz w:val="28"/>
              </w:rPr>
            </w:pPr>
            <w:r w:rsidRPr="007C571B">
              <w:rPr>
                <w:rFonts w:ascii="Times New Roman Bold" w:eastAsia="Calibri" w:hAnsi="Times New Roman Bold" w:cs="Times New Roman"/>
                <w:b/>
                <w:bCs/>
                <w:color w:val="000000"/>
                <w:spacing w:val="-16"/>
                <w:sz w:val="28"/>
                <w:lang w:val="vi-VN"/>
              </w:rPr>
              <w:t>V. Khu chức năng cấp quốc gia khác</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1. Khu...</w:t>
            </w:r>
          </w:p>
        </w:tc>
        <w:tc>
          <w:tcPr>
            <w:tcW w:w="3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nil"/>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nil"/>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CA485F" w:rsidRPr="00EB76D8" w:rsidTr="007C571B">
        <w:trPr>
          <w:tblCellSpacing w:w="0" w:type="dxa"/>
        </w:trPr>
        <w:tc>
          <w:tcPr>
            <w:tcW w:w="2167" w:type="pct"/>
            <w:tcBorders>
              <w:top w:val="single" w:sz="8" w:space="0" w:color="auto"/>
              <w:left w:val="single" w:sz="8" w:space="0" w:color="auto"/>
              <w:bottom w:val="single" w:sz="8" w:space="0" w:color="auto"/>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2. Khu...</w:t>
            </w:r>
          </w:p>
        </w:tc>
        <w:tc>
          <w:tcPr>
            <w:tcW w:w="301" w:type="pct"/>
            <w:tcBorders>
              <w:top w:val="single" w:sz="8" w:space="0" w:color="auto"/>
              <w:left w:val="single" w:sz="8" w:space="0" w:color="auto"/>
              <w:bottom w:val="single" w:sz="8" w:space="0" w:color="auto"/>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1" w:type="pct"/>
            <w:tcBorders>
              <w:top w:val="single" w:sz="8" w:space="0" w:color="auto"/>
              <w:left w:val="single" w:sz="8" w:space="0" w:color="auto"/>
              <w:bottom w:val="single" w:sz="8" w:space="0" w:color="auto"/>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37" w:type="pct"/>
            <w:tcBorders>
              <w:top w:val="single" w:sz="8" w:space="0" w:color="auto"/>
              <w:left w:val="single" w:sz="8" w:space="0" w:color="auto"/>
              <w:bottom w:val="single" w:sz="8" w:space="0" w:color="auto"/>
              <w:right w:val="nil"/>
            </w:tcBorders>
            <w:shd w:val="clear" w:color="auto" w:fill="FFFFFF"/>
            <w:hideMark/>
          </w:tcPr>
          <w:p w:rsidR="00F56D95" w:rsidRPr="00EB76D8" w:rsidRDefault="00F56D95" w:rsidP="007C571B">
            <w:pPr>
              <w:spacing w:before="80" w:after="80" w:line="32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74" w:type="pct"/>
            <w:tcBorders>
              <w:top w:val="single" w:sz="8" w:space="0" w:color="auto"/>
              <w:left w:val="single" w:sz="8" w:space="0" w:color="auto"/>
              <w:bottom w:val="single" w:sz="8" w:space="0" w:color="auto"/>
              <w:right w:val="nil"/>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20" w:type="pct"/>
            <w:tcBorders>
              <w:top w:val="single" w:sz="8" w:space="0" w:color="auto"/>
              <w:left w:val="single" w:sz="8" w:space="0" w:color="auto"/>
              <w:bottom w:val="single" w:sz="8" w:space="0" w:color="auto"/>
              <w:right w:val="single" w:sz="8" w:space="0" w:color="auto"/>
            </w:tcBorders>
            <w:shd w:val="clear" w:color="auto" w:fill="FFFFFF"/>
            <w:hideMark/>
          </w:tcPr>
          <w:p w:rsidR="00F56D95" w:rsidRPr="00EB76D8" w:rsidRDefault="00F56D95" w:rsidP="00CA485F">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bl>
    <w:p w:rsidR="00F56D95" w:rsidRPr="00EB76D8" w:rsidRDefault="00F56D95" w:rsidP="00965392">
      <w:pPr>
        <w:shd w:val="clear" w:color="auto" w:fill="FFFFFF"/>
        <w:spacing w:before="120" w:after="120" w:line="440" w:lineRule="exact"/>
        <w:ind w:firstLine="720"/>
        <w:jc w:val="both"/>
        <w:rPr>
          <w:rFonts w:ascii="Times New Roman" w:eastAsia="Calibri" w:hAnsi="Times New Roman" w:cs="Times New Roman"/>
          <w:b/>
          <w:bCs/>
          <w:i/>
          <w:color w:val="000000"/>
          <w:sz w:val="28"/>
        </w:rPr>
      </w:pPr>
      <w:r w:rsidRPr="00EB76D8">
        <w:rPr>
          <w:rFonts w:ascii="Times New Roman" w:eastAsia="Calibri" w:hAnsi="Times New Roman" w:cs="Times New Roman"/>
          <w:b/>
          <w:bCs/>
          <w:i/>
          <w:color w:val="000000"/>
          <w:sz w:val="28"/>
        </w:rPr>
        <w:t>Ghi chú:</w:t>
      </w:r>
    </w:p>
    <w:p w:rsidR="00F56D95" w:rsidRPr="00EB76D8" w:rsidRDefault="00F56D95" w:rsidP="00965392">
      <w:pPr>
        <w:shd w:val="clear" w:color="auto" w:fill="FFFFFF"/>
        <w:spacing w:before="120" w:after="120" w:line="46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bCs/>
          <w:i/>
          <w:color w:val="000000"/>
          <w:sz w:val="28"/>
        </w:rPr>
        <w:t xml:space="preserve">- Tại cột A của bảng biểu trên ghi cụ thể tên </w:t>
      </w:r>
      <w:r w:rsidRPr="00EB76D8">
        <w:rPr>
          <w:rFonts w:ascii="Times New Roman" w:eastAsia="Calibri" w:hAnsi="Times New Roman" w:cs="Times New Roman"/>
          <w:i/>
          <w:color w:val="000000"/>
          <w:sz w:val="28"/>
          <w:lang w:val="vi-VN"/>
        </w:rPr>
        <w:t>các khu kinh tế, khu công nghiệp, khu văn hóa thể thao du lịch cấp quốc gia, khu bảo tồn di sản cấp quốc gia và các khu chức năng cấp quốc gia khác có trên địa bàn tỉnh trong kỳ</w:t>
      </w:r>
      <w:r w:rsidR="006629D2">
        <w:rPr>
          <w:rFonts w:ascii="Times New Roman" w:eastAsia="Calibri" w:hAnsi="Times New Roman" w:cs="Times New Roman"/>
          <w:i/>
          <w:color w:val="000000"/>
          <w:sz w:val="28"/>
          <w:lang w:val="vi-VN"/>
        </w:rPr>
        <w:t xml:space="preserve"> báo cáo.</w:t>
      </w:r>
    </w:p>
    <w:p w:rsidR="00F56D95" w:rsidRPr="00EB76D8" w:rsidRDefault="00F56D95" w:rsidP="00965392">
      <w:pPr>
        <w:shd w:val="clear" w:color="auto" w:fill="FFFFFF"/>
        <w:spacing w:before="120" w:after="120" w:line="46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bCs/>
          <w:i/>
          <w:color w:val="000000"/>
          <w:sz w:val="28"/>
        </w:rPr>
        <w:t xml:space="preserve">- </w:t>
      </w:r>
      <w:r w:rsidRPr="00EB76D8">
        <w:rPr>
          <w:rFonts w:ascii="Times New Roman" w:eastAsia="Calibri" w:hAnsi="Times New Roman" w:cs="Times New Roman"/>
          <w:i/>
          <w:color w:val="000000"/>
          <w:sz w:val="28"/>
          <w:lang w:val="vi-VN"/>
        </w:rPr>
        <w:t>Diện tích quy hoạch theo quy hoạch chung xây dựng của một khu chức năng đặc thù cấp quốc gia (khu kinh tế, khu công nghiệp, khu văn hóa thể thao du lịch cấp quốc gia, khu bảo tồn di sản cấp quốc gia và các khu chức năng cấp quốc gia khác) là diện tích phạm vi lập quy hoạch theo đồ án quy hoạch chung xây dựng đã được Thủ tướng Chính phủ phê duyệt.</w:t>
      </w:r>
    </w:p>
    <w:p w:rsidR="00F56D95" w:rsidRPr="00EB76D8" w:rsidRDefault="00F56D95" w:rsidP="00965392">
      <w:pPr>
        <w:shd w:val="clear" w:color="auto" w:fill="FFFFFF"/>
        <w:spacing w:before="120" w:after="120" w:line="46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Diện tích quy hoạch theo quy hoạch chi tiết xây dựng là tổng diện tích phạm vi lập quy hoạch của các đồ án quy hoạch chi tiết xây dựng trong khu chức năng đặc thù cấp quốc gia được cấp có thẩm quyền phê duyệt.</w:t>
      </w:r>
    </w:p>
    <w:p w:rsidR="00F56D95" w:rsidRPr="00EB76D8" w:rsidRDefault="00F56D95" w:rsidP="00965392">
      <w:pPr>
        <w:shd w:val="clear" w:color="auto" w:fill="FFFFFF"/>
        <w:spacing w:before="120" w:after="120" w:line="460" w:lineRule="exact"/>
        <w:ind w:firstLine="720"/>
        <w:jc w:val="both"/>
        <w:rPr>
          <w:rFonts w:ascii="Times New Roman" w:eastAsia="Calibri" w:hAnsi="Times New Roman" w:cs="Times New Roman"/>
          <w:bCs/>
          <w:i/>
          <w:color w:val="000000"/>
          <w:sz w:val="28"/>
        </w:rPr>
      </w:pPr>
      <w:r w:rsidRPr="00EB76D8">
        <w:rPr>
          <w:rFonts w:ascii="Times New Roman" w:eastAsia="Calibri" w:hAnsi="Times New Roman" w:cs="Times New Roman"/>
          <w:i/>
          <w:color w:val="000000"/>
          <w:sz w:val="28"/>
        </w:rPr>
        <w:t xml:space="preserve">-Lưu ý:  </w:t>
      </w:r>
      <w:r w:rsidRPr="00EB76D8">
        <w:rPr>
          <w:rFonts w:ascii="Times New Roman" w:eastAsia="Calibri" w:hAnsi="Times New Roman" w:cs="Times New Roman"/>
          <w:i/>
          <w:color w:val="000000"/>
          <w:sz w:val="28"/>
          <w:lang w:val="vi-VN"/>
        </w:rPr>
        <w:t>Đối với các khu chức năng không phải lập quy hoạch chung xây dựng (khu công nghiệp có diện tích nhỏ</w:t>
      </w:r>
      <w:r w:rsidR="006629D2">
        <w:rPr>
          <w:rFonts w:ascii="Times New Roman" w:eastAsia="Calibri" w:hAnsi="Times New Roman" w:cs="Times New Roman"/>
          <w:i/>
          <w:color w:val="000000"/>
          <w:sz w:val="28"/>
          <w:lang w:val="vi-VN"/>
        </w:rPr>
        <w:t xml:space="preserve"> hơn 500</w:t>
      </w:r>
      <w:r w:rsidRPr="00EB76D8">
        <w:rPr>
          <w:rFonts w:ascii="Times New Roman" w:eastAsia="Calibri" w:hAnsi="Times New Roman" w:cs="Times New Roman"/>
          <w:i/>
          <w:color w:val="000000"/>
          <w:sz w:val="28"/>
          <w:lang w:val="vi-VN"/>
        </w:rPr>
        <w:t>ha; khu công nghiệp gắn liền với khu đô thị, khu kinh doanh tập trung khác,...) không cần phải ghi số liệu tại cột 1 nhưng phải có số liệu về quy hoạch chi tiết xây dựng đã được phê duyệt.</w:t>
      </w:r>
    </w:p>
    <w:p w:rsidR="00F56D95" w:rsidRPr="00EB76D8" w:rsidRDefault="00F56D95" w:rsidP="00965392">
      <w:pPr>
        <w:shd w:val="clear" w:color="auto" w:fill="FFFFFF"/>
        <w:spacing w:before="120" w:after="120" w:line="44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 xml:space="preserve">- Cơ quan báo cáo: </w:t>
      </w:r>
      <w:r w:rsidR="00C83FFC" w:rsidRPr="00EB76D8">
        <w:rPr>
          <w:rFonts w:ascii="Times New Roman" w:eastAsia="Calibri" w:hAnsi="Times New Roman" w:cs="Times New Roman"/>
          <w:i/>
          <w:color w:val="000000"/>
          <w:sz w:val="28"/>
        </w:rPr>
        <w:t>Ủy ban nhân dân</w:t>
      </w:r>
      <w:r w:rsidRPr="00EB76D8">
        <w:rPr>
          <w:rFonts w:ascii="Times New Roman" w:eastAsia="Calibri" w:hAnsi="Times New Roman" w:cs="Times New Roman"/>
          <w:i/>
          <w:color w:val="000000"/>
          <w:sz w:val="28"/>
        </w:rPr>
        <w:t xml:space="preserve"> cấp huyện báo cáo mục II và mục V; Ban </w:t>
      </w:r>
      <w:r w:rsidR="006629D2">
        <w:rPr>
          <w:rFonts w:ascii="Times New Roman" w:eastAsia="Calibri" w:hAnsi="Times New Roman" w:cs="Times New Roman"/>
          <w:i/>
          <w:color w:val="000000"/>
          <w:sz w:val="28"/>
        </w:rPr>
        <w:t>Quản lý</w:t>
      </w:r>
      <w:r w:rsidRPr="00EB76D8">
        <w:rPr>
          <w:rFonts w:ascii="Times New Roman" w:eastAsia="Calibri" w:hAnsi="Times New Roman" w:cs="Times New Roman"/>
          <w:i/>
          <w:color w:val="000000"/>
          <w:sz w:val="28"/>
        </w:rPr>
        <w:t xml:space="preserve"> Các Khu công nghiệp tỉnh báo cáo mục II; Sở Văn hoá thể thao và Du lịch báo cáo mụ</w:t>
      </w:r>
      <w:r w:rsidR="006629D2">
        <w:rPr>
          <w:rFonts w:ascii="Times New Roman" w:eastAsia="Calibri" w:hAnsi="Times New Roman" w:cs="Times New Roman"/>
          <w:i/>
          <w:color w:val="000000"/>
          <w:sz w:val="28"/>
        </w:rPr>
        <w:t>c III và IV.</w:t>
      </w:r>
      <w:r w:rsidRPr="00EB76D8">
        <w:rPr>
          <w:rFonts w:ascii="Times New Roman" w:eastAsia="Calibri" w:hAnsi="Times New Roman" w:cs="Times New Roman"/>
          <w:i/>
          <w:color w:val="000000"/>
          <w:sz w:val="28"/>
        </w:rPr>
        <w:t xml:space="preserve"> </w:t>
      </w:r>
    </w:p>
    <w:p w:rsidR="00F56D95" w:rsidRDefault="00F56D95" w:rsidP="00965392">
      <w:pPr>
        <w:shd w:val="clear" w:color="auto" w:fill="FFFFFF"/>
        <w:spacing w:before="120" w:after="120" w:line="440" w:lineRule="exact"/>
        <w:ind w:firstLine="720"/>
        <w:jc w:val="both"/>
        <w:rPr>
          <w:rFonts w:ascii="Times New Roman" w:eastAsia="Calibri" w:hAnsi="Times New Roman" w:cs="Times New Roman"/>
          <w:b/>
          <w:bCs/>
          <w:color w:val="000000"/>
          <w:sz w:val="28"/>
          <w:lang w:val="vi-VN"/>
        </w:rPr>
      </w:pPr>
      <w:r w:rsidRPr="00EB76D8">
        <w:rPr>
          <w:rFonts w:ascii="Times New Roman" w:eastAsia="Calibri" w:hAnsi="Times New Roman" w:cs="Times New Roman"/>
          <w:b/>
          <w:bCs/>
          <w:color w:val="000000"/>
          <w:sz w:val="28"/>
        </w:rPr>
        <w:t>B</w:t>
      </w:r>
      <w:r w:rsidRPr="00EB76D8">
        <w:rPr>
          <w:rFonts w:ascii="Times New Roman" w:eastAsia="Calibri" w:hAnsi="Times New Roman" w:cs="Times New Roman"/>
          <w:b/>
          <w:bCs/>
          <w:color w:val="000000"/>
          <w:sz w:val="28"/>
          <w:lang w:val="vi-VN"/>
        </w:rPr>
        <w:t>. Báo cáo về quy hoạch phân khu (quy hoạch chi tiết 1/2000), quy hoạch chi tiết 1/500 trong đô thị</w:t>
      </w:r>
    </w:p>
    <w:tbl>
      <w:tblPr>
        <w:tblStyle w:val="TableGrid"/>
        <w:tblW w:w="5000" w:type="pct"/>
        <w:tblInd w:w="5" w:type="dxa"/>
        <w:tblLook w:val="04A0" w:firstRow="1" w:lastRow="0" w:firstColumn="1" w:lastColumn="0" w:noHBand="0" w:noVBand="1"/>
      </w:tblPr>
      <w:tblGrid>
        <w:gridCol w:w="3881"/>
        <w:gridCol w:w="621"/>
        <w:gridCol w:w="1115"/>
        <w:gridCol w:w="1211"/>
        <w:gridCol w:w="1211"/>
        <w:gridCol w:w="1307"/>
      </w:tblGrid>
      <w:tr w:rsidR="00F56D95" w:rsidRPr="00EB76D8" w:rsidTr="00965392">
        <w:trPr>
          <w:trHeight w:val="20"/>
          <w:tblHeader/>
        </w:trPr>
        <w:tc>
          <w:tcPr>
            <w:tcW w:w="2092" w:type="pct"/>
            <w:hideMark/>
          </w:tcPr>
          <w:p w:rsidR="00F56D95" w:rsidRPr="00EB76D8" w:rsidRDefault="00F56D95" w:rsidP="00B97818">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255" w:type="pct"/>
            <w:hideMark/>
          </w:tcPr>
          <w:p w:rsidR="00F56D95" w:rsidRPr="00EB76D8" w:rsidRDefault="00F56D95" w:rsidP="00B97818">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Mã số</w:t>
            </w:r>
          </w:p>
        </w:tc>
        <w:tc>
          <w:tcPr>
            <w:tcW w:w="612" w:type="pct"/>
            <w:hideMark/>
          </w:tcPr>
          <w:p w:rsidR="00F56D95" w:rsidRPr="00EB76D8" w:rsidRDefault="00F56D95" w:rsidP="00B97818">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Số lượng đồ án</w:t>
            </w:r>
          </w:p>
        </w:tc>
        <w:tc>
          <w:tcPr>
            <w:tcW w:w="663" w:type="pct"/>
            <w:hideMark/>
          </w:tcPr>
          <w:p w:rsidR="00F56D95" w:rsidRPr="00965392" w:rsidRDefault="00F56D95" w:rsidP="00B97818">
            <w:pPr>
              <w:spacing w:after="0" w:line="240" w:lineRule="auto"/>
              <w:jc w:val="center"/>
              <w:rPr>
                <w:rFonts w:ascii="Times New Roman Bold" w:eastAsia="Calibri" w:hAnsi="Times New Roman Bold" w:cs="Times New Roman"/>
                <w:b/>
                <w:bCs/>
                <w:color w:val="000000"/>
                <w:sz w:val="28"/>
                <w:lang w:val="vi-VN"/>
              </w:rPr>
            </w:pPr>
            <w:r w:rsidRPr="00965392">
              <w:rPr>
                <w:rFonts w:ascii="Times New Roman Bold" w:eastAsia="Calibri" w:hAnsi="Times New Roman Bold" w:cs="Times New Roman"/>
                <w:b/>
                <w:bCs/>
                <w:color w:val="000000"/>
                <w:sz w:val="28"/>
                <w:lang w:val="vi-VN"/>
              </w:rPr>
              <w:t>Diện tích quy hoạch (ha)</w:t>
            </w:r>
          </w:p>
        </w:tc>
        <w:tc>
          <w:tcPr>
            <w:tcW w:w="663" w:type="pct"/>
            <w:hideMark/>
          </w:tcPr>
          <w:p w:rsidR="00F56D95" w:rsidRPr="00B97818" w:rsidRDefault="00F56D95" w:rsidP="00B97818">
            <w:pPr>
              <w:spacing w:after="0" w:line="240" w:lineRule="auto"/>
              <w:jc w:val="center"/>
              <w:rPr>
                <w:rFonts w:ascii="Times New Roman Bold" w:eastAsia="Calibri" w:hAnsi="Times New Roman Bold" w:cs="Times New Roman"/>
                <w:b/>
                <w:bCs/>
                <w:color w:val="000000"/>
                <w:spacing w:val="-10"/>
                <w:sz w:val="28"/>
                <w:lang w:val="vi-VN"/>
              </w:rPr>
            </w:pPr>
            <w:r w:rsidRPr="00B97818">
              <w:rPr>
                <w:rFonts w:ascii="Times New Roman Bold" w:eastAsia="Calibri" w:hAnsi="Times New Roman Bold" w:cs="Times New Roman"/>
                <w:b/>
                <w:bCs/>
                <w:color w:val="000000"/>
                <w:spacing w:val="-10"/>
                <w:sz w:val="28"/>
                <w:lang w:val="vi-VN"/>
              </w:rPr>
              <w:t>Tỷ lệ phủ kín QHPK đô thị</w:t>
            </w:r>
          </w:p>
        </w:tc>
        <w:tc>
          <w:tcPr>
            <w:tcW w:w="714" w:type="pct"/>
            <w:hideMark/>
          </w:tcPr>
          <w:p w:rsidR="00F56D95" w:rsidRPr="00EB76D8" w:rsidRDefault="00F56D95" w:rsidP="00B97818">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Tỷ lệ phủ kín QHCT đô thị</w:t>
            </w:r>
          </w:p>
        </w:tc>
      </w:tr>
      <w:tr w:rsidR="00F56D95" w:rsidRPr="00EB76D8" w:rsidTr="00965392">
        <w:trPr>
          <w:trHeight w:val="20"/>
        </w:trPr>
        <w:tc>
          <w:tcPr>
            <w:tcW w:w="2092" w:type="pct"/>
            <w:hideMark/>
          </w:tcPr>
          <w:p w:rsidR="00F56D95" w:rsidRPr="00EB76D8" w:rsidRDefault="00F56D95" w:rsidP="00B97818">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rPr>
              <w:t>A</w:t>
            </w:r>
          </w:p>
        </w:tc>
        <w:tc>
          <w:tcPr>
            <w:tcW w:w="255" w:type="pct"/>
            <w:hideMark/>
          </w:tcPr>
          <w:p w:rsidR="00F56D95" w:rsidRPr="00EB76D8" w:rsidRDefault="00F56D95" w:rsidP="00B97818">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B</w:t>
            </w:r>
          </w:p>
        </w:tc>
        <w:tc>
          <w:tcPr>
            <w:tcW w:w="612" w:type="pct"/>
            <w:hideMark/>
          </w:tcPr>
          <w:p w:rsidR="00F56D95" w:rsidRPr="00EB76D8" w:rsidRDefault="00F56D95" w:rsidP="00B97818">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1</w:t>
            </w:r>
          </w:p>
        </w:tc>
        <w:tc>
          <w:tcPr>
            <w:tcW w:w="663" w:type="pct"/>
            <w:hideMark/>
          </w:tcPr>
          <w:p w:rsidR="00F56D95" w:rsidRPr="00EB76D8" w:rsidRDefault="00F56D95" w:rsidP="00B97818">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2</w:t>
            </w:r>
          </w:p>
        </w:tc>
        <w:tc>
          <w:tcPr>
            <w:tcW w:w="663" w:type="pct"/>
            <w:hideMark/>
          </w:tcPr>
          <w:p w:rsidR="00F56D95" w:rsidRPr="00EB76D8" w:rsidRDefault="00F56D95" w:rsidP="00B97818">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3</w:t>
            </w:r>
          </w:p>
        </w:tc>
        <w:tc>
          <w:tcPr>
            <w:tcW w:w="714" w:type="pct"/>
            <w:hideMark/>
          </w:tcPr>
          <w:p w:rsidR="00F56D95" w:rsidRPr="00EB76D8" w:rsidRDefault="00F56D95" w:rsidP="00B97818">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4</w:t>
            </w:r>
          </w:p>
        </w:tc>
      </w:tr>
      <w:tr w:rsidR="00965392" w:rsidRPr="00965392" w:rsidTr="00965392">
        <w:trPr>
          <w:trHeight w:val="20"/>
        </w:trPr>
        <w:tc>
          <w:tcPr>
            <w:tcW w:w="2092" w:type="pct"/>
            <w:hideMark/>
          </w:tcPr>
          <w:p w:rsidR="00F56D95" w:rsidRPr="00965392" w:rsidRDefault="00F56D95" w:rsidP="00965392">
            <w:pPr>
              <w:spacing w:before="80" w:after="80" w:line="340" w:lineRule="exact"/>
              <w:rPr>
                <w:rFonts w:ascii="Times New Roman" w:eastAsia="Calibri" w:hAnsi="Times New Roman" w:cs="Times New Roman"/>
                <w:sz w:val="28"/>
              </w:rPr>
            </w:pPr>
            <w:r w:rsidRPr="00965392">
              <w:rPr>
                <w:rFonts w:ascii="Times New Roman" w:eastAsia="Calibri" w:hAnsi="Times New Roman" w:cs="Times New Roman"/>
                <w:b/>
                <w:bCs/>
                <w:sz w:val="28"/>
                <w:lang w:val="vi-VN"/>
              </w:rPr>
              <w:t xml:space="preserve">I. Đô thị </w:t>
            </w:r>
            <w:r w:rsidRPr="00965392">
              <w:rPr>
                <w:rFonts w:ascii="Times New Roman" w:eastAsia="Calibri" w:hAnsi="Times New Roman" w:cs="Times New Roman"/>
                <w:b/>
                <w:bCs/>
                <w:sz w:val="28"/>
              </w:rPr>
              <w:t>A</w:t>
            </w:r>
          </w:p>
        </w:tc>
        <w:tc>
          <w:tcPr>
            <w:tcW w:w="255" w:type="pct"/>
            <w:hideMark/>
          </w:tcPr>
          <w:p w:rsidR="00F56D95" w:rsidRPr="00965392" w:rsidRDefault="00F56D95" w:rsidP="00965392">
            <w:pPr>
              <w:spacing w:before="80" w:after="80" w:line="340" w:lineRule="exact"/>
              <w:jc w:val="center"/>
              <w:rPr>
                <w:rFonts w:ascii="Times New Roman" w:eastAsia="Calibri" w:hAnsi="Times New Roman" w:cs="Times New Roman"/>
                <w:sz w:val="28"/>
              </w:rPr>
            </w:pPr>
            <w:r w:rsidRPr="00965392">
              <w:rPr>
                <w:rFonts w:ascii="Times New Roman" w:eastAsia="Calibri" w:hAnsi="Times New Roman" w:cs="Times New Roman"/>
                <w:sz w:val="28"/>
                <w:lang w:val="vi-VN"/>
              </w:rPr>
              <w:t>1</w:t>
            </w:r>
          </w:p>
        </w:tc>
        <w:tc>
          <w:tcPr>
            <w:tcW w:w="612" w:type="pct"/>
          </w:tcPr>
          <w:p w:rsidR="00F56D95" w:rsidRPr="00965392" w:rsidRDefault="00F56D95" w:rsidP="00965392">
            <w:pPr>
              <w:spacing w:before="80" w:after="80" w:line="340" w:lineRule="exact"/>
              <w:jc w:val="center"/>
              <w:rPr>
                <w:rFonts w:ascii="Times New Roman" w:eastAsia="Calibri" w:hAnsi="Times New Roman" w:cs="Times New Roman"/>
                <w:sz w:val="28"/>
              </w:rPr>
            </w:pPr>
          </w:p>
        </w:tc>
        <w:tc>
          <w:tcPr>
            <w:tcW w:w="663" w:type="pct"/>
          </w:tcPr>
          <w:p w:rsidR="00F56D95" w:rsidRPr="00965392" w:rsidRDefault="00F56D95" w:rsidP="00965392">
            <w:pPr>
              <w:spacing w:before="80" w:after="80" w:line="340" w:lineRule="exact"/>
              <w:jc w:val="center"/>
              <w:rPr>
                <w:rFonts w:ascii="Times New Roman" w:eastAsia="Calibri" w:hAnsi="Times New Roman" w:cs="Times New Roman"/>
                <w:sz w:val="28"/>
              </w:rPr>
            </w:pPr>
          </w:p>
        </w:tc>
        <w:tc>
          <w:tcPr>
            <w:tcW w:w="663" w:type="pct"/>
          </w:tcPr>
          <w:p w:rsidR="00F56D95" w:rsidRPr="00965392" w:rsidRDefault="00F56D95" w:rsidP="00965392">
            <w:pPr>
              <w:spacing w:before="80" w:after="80" w:line="340" w:lineRule="exact"/>
              <w:jc w:val="center"/>
              <w:rPr>
                <w:rFonts w:ascii="Times New Roman" w:eastAsia="Calibri" w:hAnsi="Times New Roman" w:cs="Times New Roman"/>
                <w:sz w:val="28"/>
              </w:rPr>
            </w:pPr>
          </w:p>
        </w:tc>
        <w:tc>
          <w:tcPr>
            <w:tcW w:w="714" w:type="pct"/>
            <w:hideMark/>
          </w:tcPr>
          <w:p w:rsidR="00F56D95" w:rsidRPr="00965392" w:rsidRDefault="00F56D95" w:rsidP="00965392">
            <w:pPr>
              <w:spacing w:before="80" w:after="80" w:line="360" w:lineRule="exact"/>
              <w:jc w:val="center"/>
              <w:rPr>
                <w:rFonts w:ascii="Times New Roman" w:eastAsia="Calibri" w:hAnsi="Times New Roman" w:cs="Times New Roman"/>
                <w:sz w:val="28"/>
              </w:rPr>
            </w:pPr>
          </w:p>
        </w:tc>
      </w:tr>
      <w:tr w:rsidR="00965392" w:rsidRPr="00965392" w:rsidTr="00965392">
        <w:trPr>
          <w:trHeight w:val="20"/>
        </w:trPr>
        <w:tc>
          <w:tcPr>
            <w:tcW w:w="2092" w:type="pct"/>
            <w:hideMark/>
          </w:tcPr>
          <w:p w:rsidR="00F56D95" w:rsidRPr="00965392" w:rsidRDefault="00F56D95" w:rsidP="006629D2">
            <w:pPr>
              <w:spacing w:before="80" w:after="80" w:line="340" w:lineRule="exact"/>
              <w:jc w:val="both"/>
              <w:rPr>
                <w:rFonts w:ascii="Times New Roman" w:eastAsia="Calibri" w:hAnsi="Times New Roman" w:cs="Times New Roman"/>
                <w:sz w:val="28"/>
              </w:rPr>
            </w:pPr>
            <w:r w:rsidRPr="00965392">
              <w:rPr>
                <w:rFonts w:ascii="Times New Roman" w:eastAsia="Calibri" w:hAnsi="Times New Roman" w:cs="Times New Roman"/>
                <w:sz w:val="28"/>
                <w:lang w:val="vi-VN"/>
              </w:rPr>
              <w:t xml:space="preserve">1. </w:t>
            </w:r>
            <w:r w:rsidR="006629D2">
              <w:rPr>
                <w:rFonts w:ascii="Times New Roman" w:eastAsia="Calibri" w:hAnsi="Times New Roman" w:cs="Times New Roman"/>
                <w:sz w:val="28"/>
              </w:rPr>
              <w:t>Quy hoạch</w:t>
            </w:r>
            <w:r w:rsidRPr="00965392">
              <w:rPr>
                <w:rFonts w:ascii="Times New Roman" w:eastAsia="Calibri" w:hAnsi="Times New Roman" w:cs="Times New Roman"/>
                <w:sz w:val="28"/>
                <w:lang w:val="vi-VN"/>
              </w:rPr>
              <w:t xml:space="preserve"> phân khu (</w:t>
            </w:r>
            <w:r w:rsidR="006629D2">
              <w:rPr>
                <w:rFonts w:ascii="Times New Roman" w:eastAsia="Calibri" w:hAnsi="Times New Roman" w:cs="Times New Roman"/>
                <w:sz w:val="28"/>
              </w:rPr>
              <w:t>quy hoạch</w:t>
            </w:r>
            <w:r w:rsidRPr="00965392">
              <w:rPr>
                <w:rFonts w:ascii="Times New Roman" w:eastAsia="Calibri" w:hAnsi="Times New Roman" w:cs="Times New Roman"/>
                <w:sz w:val="28"/>
                <w:lang w:val="vi-VN"/>
              </w:rPr>
              <w:t xml:space="preserve"> chi tiết 1/2000)</w:t>
            </w:r>
          </w:p>
        </w:tc>
        <w:tc>
          <w:tcPr>
            <w:tcW w:w="255" w:type="pct"/>
            <w:hideMark/>
          </w:tcPr>
          <w:p w:rsidR="00F56D95" w:rsidRPr="00965392" w:rsidRDefault="00F56D95" w:rsidP="00965392">
            <w:pPr>
              <w:spacing w:before="80" w:after="80" w:line="340" w:lineRule="exact"/>
              <w:rPr>
                <w:rFonts w:ascii="Times New Roman" w:eastAsia="Calibri" w:hAnsi="Times New Roman" w:cs="Times New Roman"/>
                <w:sz w:val="28"/>
              </w:rPr>
            </w:pPr>
            <w:r w:rsidRPr="00965392">
              <w:rPr>
                <w:rFonts w:ascii="Times New Roman" w:eastAsia="Calibri" w:hAnsi="Times New Roman" w:cs="Times New Roman"/>
                <w:sz w:val="28"/>
                <w:lang w:val="vi-VN"/>
              </w:rPr>
              <w:t> </w:t>
            </w:r>
          </w:p>
        </w:tc>
        <w:tc>
          <w:tcPr>
            <w:tcW w:w="612" w:type="pct"/>
          </w:tcPr>
          <w:p w:rsidR="00F56D95" w:rsidRPr="00965392" w:rsidRDefault="00F56D95" w:rsidP="00965392">
            <w:pPr>
              <w:spacing w:before="80" w:after="80" w:line="340" w:lineRule="exact"/>
              <w:jc w:val="center"/>
              <w:rPr>
                <w:rFonts w:ascii="Times New Roman" w:eastAsia="Calibri" w:hAnsi="Times New Roman" w:cs="Times New Roman"/>
                <w:sz w:val="28"/>
              </w:rPr>
            </w:pPr>
          </w:p>
        </w:tc>
        <w:tc>
          <w:tcPr>
            <w:tcW w:w="663" w:type="pct"/>
          </w:tcPr>
          <w:p w:rsidR="00F56D95" w:rsidRPr="00965392" w:rsidRDefault="00F56D95" w:rsidP="00965392">
            <w:pPr>
              <w:spacing w:before="80" w:after="80" w:line="340" w:lineRule="exact"/>
              <w:jc w:val="center"/>
              <w:rPr>
                <w:rFonts w:ascii="Times New Roman" w:eastAsia="Calibri" w:hAnsi="Times New Roman" w:cs="Times New Roman"/>
                <w:sz w:val="28"/>
              </w:rPr>
            </w:pPr>
          </w:p>
        </w:tc>
        <w:tc>
          <w:tcPr>
            <w:tcW w:w="663" w:type="pct"/>
          </w:tcPr>
          <w:p w:rsidR="00F56D95" w:rsidRPr="00965392" w:rsidRDefault="00F56D95" w:rsidP="00965392">
            <w:pPr>
              <w:spacing w:before="80" w:after="80" w:line="340" w:lineRule="exact"/>
              <w:jc w:val="center"/>
              <w:rPr>
                <w:rFonts w:ascii="Times New Roman" w:eastAsia="Calibri" w:hAnsi="Times New Roman" w:cs="Times New Roman"/>
                <w:sz w:val="28"/>
              </w:rPr>
            </w:pPr>
          </w:p>
        </w:tc>
        <w:tc>
          <w:tcPr>
            <w:tcW w:w="714" w:type="pct"/>
            <w:hideMark/>
          </w:tcPr>
          <w:p w:rsidR="00F56D95" w:rsidRPr="00965392" w:rsidRDefault="00F56D95" w:rsidP="00965392">
            <w:pPr>
              <w:spacing w:before="80" w:after="80" w:line="360" w:lineRule="exact"/>
              <w:jc w:val="center"/>
              <w:rPr>
                <w:rFonts w:ascii="Times New Roman" w:eastAsia="Calibri" w:hAnsi="Times New Roman" w:cs="Times New Roman"/>
                <w:sz w:val="28"/>
              </w:rPr>
            </w:pPr>
          </w:p>
        </w:tc>
      </w:tr>
      <w:tr w:rsidR="00965392" w:rsidRPr="00965392" w:rsidTr="00965392">
        <w:trPr>
          <w:trHeight w:val="20"/>
        </w:trPr>
        <w:tc>
          <w:tcPr>
            <w:tcW w:w="2092" w:type="pct"/>
            <w:hideMark/>
          </w:tcPr>
          <w:p w:rsidR="00F56D95" w:rsidRPr="00965392" w:rsidRDefault="00F56D95" w:rsidP="006629D2">
            <w:pPr>
              <w:spacing w:before="80" w:after="80" w:line="340" w:lineRule="exact"/>
              <w:jc w:val="both"/>
              <w:rPr>
                <w:rFonts w:ascii="Times New Roman" w:eastAsia="Calibri" w:hAnsi="Times New Roman" w:cs="Times New Roman"/>
                <w:sz w:val="28"/>
              </w:rPr>
            </w:pPr>
            <w:r w:rsidRPr="00965392">
              <w:rPr>
                <w:rFonts w:ascii="Times New Roman" w:eastAsia="Calibri" w:hAnsi="Times New Roman" w:cs="Times New Roman"/>
                <w:sz w:val="28"/>
                <w:lang w:val="vi-VN"/>
              </w:rPr>
              <w:t>2. QH chi tiết 1/500</w:t>
            </w:r>
          </w:p>
        </w:tc>
        <w:tc>
          <w:tcPr>
            <w:tcW w:w="255" w:type="pct"/>
            <w:hideMark/>
          </w:tcPr>
          <w:p w:rsidR="00F56D95" w:rsidRPr="00965392" w:rsidRDefault="00F56D95" w:rsidP="00965392">
            <w:pPr>
              <w:spacing w:before="80" w:after="80" w:line="340" w:lineRule="exact"/>
              <w:rPr>
                <w:rFonts w:ascii="Times New Roman" w:eastAsia="Calibri" w:hAnsi="Times New Roman" w:cs="Times New Roman"/>
                <w:sz w:val="28"/>
              </w:rPr>
            </w:pPr>
            <w:r w:rsidRPr="00965392">
              <w:rPr>
                <w:rFonts w:ascii="Times New Roman" w:eastAsia="Calibri" w:hAnsi="Times New Roman" w:cs="Times New Roman"/>
                <w:sz w:val="28"/>
                <w:lang w:val="vi-VN"/>
              </w:rPr>
              <w:t> </w:t>
            </w:r>
          </w:p>
        </w:tc>
        <w:tc>
          <w:tcPr>
            <w:tcW w:w="612" w:type="pct"/>
            <w:hideMark/>
          </w:tcPr>
          <w:p w:rsidR="00F56D95" w:rsidRPr="00965392" w:rsidRDefault="00F56D95" w:rsidP="00965392">
            <w:pPr>
              <w:spacing w:before="80" w:after="80" w:line="340" w:lineRule="exact"/>
              <w:jc w:val="center"/>
              <w:rPr>
                <w:rFonts w:ascii="Times New Roman" w:eastAsia="Calibri" w:hAnsi="Times New Roman" w:cs="Times New Roman"/>
                <w:sz w:val="28"/>
              </w:rPr>
            </w:pPr>
          </w:p>
        </w:tc>
        <w:tc>
          <w:tcPr>
            <w:tcW w:w="663" w:type="pct"/>
            <w:hideMark/>
          </w:tcPr>
          <w:p w:rsidR="00F56D95" w:rsidRPr="00965392" w:rsidRDefault="00F56D95" w:rsidP="00965392">
            <w:pPr>
              <w:spacing w:before="80" w:after="80" w:line="340" w:lineRule="exact"/>
              <w:jc w:val="center"/>
              <w:rPr>
                <w:rFonts w:ascii="Times New Roman" w:eastAsia="Calibri" w:hAnsi="Times New Roman" w:cs="Times New Roman"/>
                <w:sz w:val="28"/>
              </w:rPr>
            </w:pPr>
          </w:p>
        </w:tc>
        <w:tc>
          <w:tcPr>
            <w:tcW w:w="663" w:type="pct"/>
            <w:hideMark/>
          </w:tcPr>
          <w:p w:rsidR="00F56D95" w:rsidRPr="00965392" w:rsidRDefault="00F56D95" w:rsidP="00965392">
            <w:pPr>
              <w:spacing w:before="80" w:after="80" w:line="340" w:lineRule="exact"/>
              <w:jc w:val="center"/>
              <w:rPr>
                <w:rFonts w:ascii="Times New Roman" w:eastAsia="Calibri" w:hAnsi="Times New Roman" w:cs="Times New Roman"/>
                <w:sz w:val="28"/>
              </w:rPr>
            </w:pPr>
          </w:p>
        </w:tc>
        <w:tc>
          <w:tcPr>
            <w:tcW w:w="714" w:type="pct"/>
            <w:hideMark/>
          </w:tcPr>
          <w:p w:rsidR="00F56D95" w:rsidRPr="00965392" w:rsidRDefault="00F56D95" w:rsidP="00965392">
            <w:pPr>
              <w:spacing w:before="80" w:after="80" w:line="360" w:lineRule="exact"/>
              <w:jc w:val="center"/>
              <w:rPr>
                <w:rFonts w:ascii="Times New Roman" w:eastAsia="Calibri" w:hAnsi="Times New Roman" w:cs="Times New Roman"/>
                <w:sz w:val="28"/>
              </w:rPr>
            </w:pPr>
          </w:p>
        </w:tc>
      </w:tr>
      <w:tr w:rsidR="00965392" w:rsidRPr="00965392" w:rsidTr="00965392">
        <w:trPr>
          <w:trHeight w:val="20"/>
        </w:trPr>
        <w:tc>
          <w:tcPr>
            <w:tcW w:w="2092" w:type="pct"/>
            <w:hideMark/>
          </w:tcPr>
          <w:p w:rsidR="00B97818" w:rsidRPr="00965392" w:rsidRDefault="00B97818" w:rsidP="006629D2">
            <w:pPr>
              <w:spacing w:before="80" w:after="80" w:line="340" w:lineRule="exact"/>
              <w:jc w:val="both"/>
              <w:rPr>
                <w:rFonts w:ascii="Times New Roman" w:eastAsia="Calibri" w:hAnsi="Times New Roman" w:cs="Times New Roman"/>
                <w:sz w:val="28"/>
              </w:rPr>
            </w:pPr>
            <w:r w:rsidRPr="00965392">
              <w:rPr>
                <w:rFonts w:ascii="Times New Roman" w:eastAsia="Calibri" w:hAnsi="Times New Roman" w:cs="Times New Roman"/>
                <w:b/>
                <w:bCs/>
                <w:sz w:val="28"/>
              </w:rPr>
              <w:t>II</w:t>
            </w:r>
            <w:r w:rsidRPr="00965392">
              <w:rPr>
                <w:rFonts w:ascii="Times New Roman" w:eastAsia="Calibri" w:hAnsi="Times New Roman" w:cs="Times New Roman"/>
                <w:b/>
                <w:bCs/>
                <w:sz w:val="28"/>
                <w:lang w:val="vi-VN"/>
              </w:rPr>
              <w:t>. Đô th</w:t>
            </w:r>
            <w:r w:rsidR="006629D2">
              <w:rPr>
                <w:rFonts w:ascii="Times New Roman" w:eastAsia="Calibri" w:hAnsi="Times New Roman" w:cs="Times New Roman"/>
                <w:b/>
                <w:bCs/>
                <w:sz w:val="28"/>
              </w:rPr>
              <w:t>ị</w:t>
            </w:r>
            <w:r w:rsidRPr="00965392">
              <w:rPr>
                <w:rFonts w:ascii="Times New Roman" w:eastAsia="Calibri" w:hAnsi="Times New Roman" w:cs="Times New Roman"/>
                <w:b/>
                <w:bCs/>
                <w:sz w:val="28"/>
              </w:rPr>
              <w:t xml:space="preserve"> B</w:t>
            </w:r>
          </w:p>
        </w:tc>
        <w:tc>
          <w:tcPr>
            <w:tcW w:w="255" w:type="pct"/>
            <w:hideMark/>
          </w:tcPr>
          <w:p w:rsidR="00B97818" w:rsidRPr="00965392" w:rsidRDefault="00B97818" w:rsidP="00965392">
            <w:pPr>
              <w:spacing w:before="80" w:after="80" w:line="340" w:lineRule="exact"/>
              <w:rPr>
                <w:rFonts w:ascii="Times New Roman" w:eastAsia="Calibri" w:hAnsi="Times New Roman" w:cs="Times New Roman"/>
                <w:sz w:val="28"/>
              </w:rPr>
            </w:pPr>
            <w:r w:rsidRPr="00965392">
              <w:rPr>
                <w:rFonts w:ascii="Times New Roman" w:eastAsia="Calibri" w:hAnsi="Times New Roman" w:cs="Times New Roman"/>
                <w:sz w:val="28"/>
                <w:lang w:val="vi-VN"/>
              </w:rPr>
              <w:t> </w:t>
            </w:r>
          </w:p>
        </w:tc>
        <w:tc>
          <w:tcPr>
            <w:tcW w:w="612" w:type="pct"/>
            <w:hideMark/>
          </w:tcPr>
          <w:p w:rsidR="00B97818" w:rsidRPr="00965392" w:rsidRDefault="00B97818" w:rsidP="00965392">
            <w:pPr>
              <w:spacing w:before="80" w:after="80" w:line="340" w:lineRule="exact"/>
              <w:jc w:val="center"/>
              <w:rPr>
                <w:rFonts w:ascii="Times New Roman" w:eastAsia="Calibri" w:hAnsi="Times New Roman" w:cs="Times New Roman"/>
                <w:sz w:val="28"/>
              </w:rPr>
            </w:pPr>
          </w:p>
        </w:tc>
        <w:tc>
          <w:tcPr>
            <w:tcW w:w="663" w:type="pct"/>
            <w:hideMark/>
          </w:tcPr>
          <w:p w:rsidR="00B97818" w:rsidRPr="00965392" w:rsidRDefault="00B97818" w:rsidP="00965392">
            <w:pPr>
              <w:spacing w:before="80" w:after="80" w:line="340" w:lineRule="exact"/>
              <w:jc w:val="center"/>
              <w:rPr>
                <w:rFonts w:ascii="Times New Roman" w:eastAsia="Calibri" w:hAnsi="Times New Roman" w:cs="Times New Roman"/>
                <w:sz w:val="28"/>
              </w:rPr>
            </w:pPr>
          </w:p>
        </w:tc>
        <w:tc>
          <w:tcPr>
            <w:tcW w:w="663" w:type="pct"/>
            <w:hideMark/>
          </w:tcPr>
          <w:p w:rsidR="00B97818" w:rsidRPr="00965392" w:rsidRDefault="00B97818" w:rsidP="00965392">
            <w:pPr>
              <w:spacing w:before="80" w:after="80" w:line="340" w:lineRule="exact"/>
              <w:jc w:val="center"/>
              <w:rPr>
                <w:rFonts w:ascii="Times New Roman" w:eastAsia="Calibri" w:hAnsi="Times New Roman" w:cs="Times New Roman"/>
                <w:sz w:val="28"/>
              </w:rPr>
            </w:pPr>
          </w:p>
        </w:tc>
        <w:tc>
          <w:tcPr>
            <w:tcW w:w="714" w:type="pct"/>
            <w:hideMark/>
          </w:tcPr>
          <w:p w:rsidR="00B97818" w:rsidRPr="00965392" w:rsidRDefault="00B97818" w:rsidP="00965392">
            <w:pPr>
              <w:spacing w:before="80" w:after="80" w:line="360" w:lineRule="exact"/>
              <w:jc w:val="center"/>
              <w:rPr>
                <w:rFonts w:ascii="Times New Roman" w:eastAsia="Calibri" w:hAnsi="Times New Roman" w:cs="Times New Roman"/>
                <w:sz w:val="28"/>
              </w:rPr>
            </w:pPr>
          </w:p>
        </w:tc>
      </w:tr>
      <w:tr w:rsidR="00B97818" w:rsidRPr="00EB76D8" w:rsidTr="00965392">
        <w:trPr>
          <w:trHeight w:val="20"/>
        </w:trPr>
        <w:tc>
          <w:tcPr>
            <w:tcW w:w="2092" w:type="pct"/>
            <w:hideMark/>
          </w:tcPr>
          <w:p w:rsidR="00B97818" w:rsidRPr="00EB76D8" w:rsidRDefault="00B97818" w:rsidP="006629D2">
            <w:pPr>
              <w:spacing w:before="80" w:after="80" w:line="34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xml:space="preserve">1. </w:t>
            </w:r>
            <w:r w:rsidR="006629D2" w:rsidRPr="006629D2">
              <w:rPr>
                <w:rFonts w:ascii="Times New Roman" w:eastAsia="Calibri" w:hAnsi="Times New Roman" w:cs="Times New Roman"/>
                <w:color w:val="000000"/>
                <w:sz w:val="28"/>
                <w:lang w:val="vi-VN"/>
              </w:rPr>
              <w:t>Quy hoạch phân khu (quy hoạch chi tiết 1/2000)</w:t>
            </w:r>
          </w:p>
        </w:tc>
        <w:tc>
          <w:tcPr>
            <w:tcW w:w="255" w:type="pct"/>
            <w:hideMark/>
          </w:tcPr>
          <w:p w:rsidR="00B97818" w:rsidRPr="00EB76D8" w:rsidRDefault="00B97818" w:rsidP="00965392">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12" w:type="pct"/>
            <w:hideMark/>
          </w:tcPr>
          <w:p w:rsidR="00B97818" w:rsidRPr="00EB76D8" w:rsidRDefault="00B97818" w:rsidP="00965392">
            <w:pPr>
              <w:spacing w:before="80" w:after="80" w:line="340" w:lineRule="exact"/>
              <w:jc w:val="center"/>
              <w:rPr>
                <w:rFonts w:ascii="Times New Roman" w:eastAsia="Calibri" w:hAnsi="Times New Roman" w:cs="Times New Roman"/>
                <w:color w:val="000000"/>
                <w:sz w:val="28"/>
              </w:rPr>
            </w:pPr>
          </w:p>
        </w:tc>
        <w:tc>
          <w:tcPr>
            <w:tcW w:w="663" w:type="pct"/>
            <w:hideMark/>
          </w:tcPr>
          <w:p w:rsidR="00B97818" w:rsidRPr="00EB76D8" w:rsidRDefault="00B97818" w:rsidP="00965392">
            <w:pPr>
              <w:spacing w:before="80" w:after="80" w:line="340" w:lineRule="exact"/>
              <w:jc w:val="center"/>
              <w:rPr>
                <w:rFonts w:ascii="Times New Roman" w:eastAsia="Calibri" w:hAnsi="Times New Roman" w:cs="Times New Roman"/>
                <w:color w:val="000000"/>
                <w:sz w:val="28"/>
              </w:rPr>
            </w:pPr>
          </w:p>
        </w:tc>
        <w:tc>
          <w:tcPr>
            <w:tcW w:w="663" w:type="pct"/>
            <w:hideMark/>
          </w:tcPr>
          <w:p w:rsidR="00B97818" w:rsidRPr="00EB76D8" w:rsidRDefault="00B97818" w:rsidP="00965392">
            <w:pPr>
              <w:spacing w:before="80" w:after="80" w:line="340" w:lineRule="exact"/>
              <w:jc w:val="center"/>
              <w:rPr>
                <w:rFonts w:ascii="Times New Roman" w:eastAsia="Calibri" w:hAnsi="Times New Roman" w:cs="Times New Roman"/>
                <w:color w:val="000000"/>
                <w:sz w:val="28"/>
              </w:rPr>
            </w:pPr>
          </w:p>
        </w:tc>
        <w:tc>
          <w:tcPr>
            <w:tcW w:w="714"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r>
      <w:tr w:rsidR="00B97818" w:rsidRPr="00EB76D8" w:rsidTr="00965392">
        <w:trPr>
          <w:trHeight w:val="20"/>
        </w:trPr>
        <w:tc>
          <w:tcPr>
            <w:tcW w:w="2092" w:type="pct"/>
            <w:hideMark/>
          </w:tcPr>
          <w:p w:rsidR="00B97818" w:rsidRPr="00EB76D8" w:rsidRDefault="00B97818" w:rsidP="006629D2">
            <w:pPr>
              <w:spacing w:before="80" w:after="80" w:line="34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xml:space="preserve">2. </w:t>
            </w:r>
            <w:r w:rsidR="006629D2" w:rsidRPr="006629D2">
              <w:rPr>
                <w:rFonts w:ascii="Times New Roman" w:eastAsia="Calibri" w:hAnsi="Times New Roman" w:cs="Times New Roman"/>
                <w:color w:val="000000"/>
                <w:sz w:val="28"/>
                <w:lang w:val="vi-VN"/>
              </w:rPr>
              <w:t>Quy hoạch</w:t>
            </w:r>
            <w:r w:rsidRPr="00EB76D8">
              <w:rPr>
                <w:rFonts w:ascii="Times New Roman" w:eastAsia="Calibri" w:hAnsi="Times New Roman" w:cs="Times New Roman"/>
                <w:color w:val="000000"/>
                <w:sz w:val="28"/>
                <w:lang w:val="vi-VN"/>
              </w:rPr>
              <w:t xml:space="preserve"> chi tiết 1/500</w:t>
            </w:r>
          </w:p>
        </w:tc>
        <w:tc>
          <w:tcPr>
            <w:tcW w:w="255" w:type="pct"/>
            <w:hideMark/>
          </w:tcPr>
          <w:p w:rsidR="00B97818" w:rsidRPr="00EB76D8" w:rsidRDefault="00B97818" w:rsidP="00965392">
            <w:pPr>
              <w:spacing w:before="80" w:after="80" w:line="34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12" w:type="pct"/>
            <w:hideMark/>
          </w:tcPr>
          <w:p w:rsidR="00B97818" w:rsidRPr="00EB76D8" w:rsidRDefault="00B97818" w:rsidP="00965392">
            <w:pPr>
              <w:spacing w:before="80" w:after="80" w:line="340" w:lineRule="exact"/>
              <w:jc w:val="center"/>
              <w:rPr>
                <w:rFonts w:ascii="Times New Roman" w:eastAsia="Calibri" w:hAnsi="Times New Roman" w:cs="Times New Roman"/>
                <w:color w:val="000000"/>
                <w:sz w:val="28"/>
              </w:rPr>
            </w:pPr>
          </w:p>
        </w:tc>
        <w:tc>
          <w:tcPr>
            <w:tcW w:w="663" w:type="pct"/>
            <w:hideMark/>
          </w:tcPr>
          <w:p w:rsidR="00B97818" w:rsidRPr="00EB76D8" w:rsidRDefault="00B97818" w:rsidP="00965392">
            <w:pPr>
              <w:spacing w:before="80" w:after="80" w:line="340" w:lineRule="exact"/>
              <w:jc w:val="center"/>
              <w:rPr>
                <w:rFonts w:ascii="Times New Roman" w:eastAsia="Calibri" w:hAnsi="Times New Roman" w:cs="Times New Roman"/>
                <w:color w:val="000000"/>
                <w:sz w:val="28"/>
              </w:rPr>
            </w:pPr>
          </w:p>
        </w:tc>
        <w:tc>
          <w:tcPr>
            <w:tcW w:w="663" w:type="pct"/>
            <w:hideMark/>
          </w:tcPr>
          <w:p w:rsidR="00B97818" w:rsidRPr="00EB76D8" w:rsidRDefault="00B97818" w:rsidP="00965392">
            <w:pPr>
              <w:spacing w:before="80" w:after="80" w:line="340" w:lineRule="exact"/>
              <w:jc w:val="center"/>
              <w:rPr>
                <w:rFonts w:ascii="Times New Roman" w:eastAsia="Calibri" w:hAnsi="Times New Roman" w:cs="Times New Roman"/>
                <w:color w:val="000000"/>
                <w:sz w:val="28"/>
              </w:rPr>
            </w:pPr>
          </w:p>
        </w:tc>
        <w:tc>
          <w:tcPr>
            <w:tcW w:w="714"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r>
      <w:tr w:rsidR="00B97818" w:rsidRPr="00EB76D8" w:rsidTr="00965392">
        <w:trPr>
          <w:trHeight w:val="20"/>
        </w:trPr>
        <w:tc>
          <w:tcPr>
            <w:tcW w:w="2092" w:type="pct"/>
            <w:hideMark/>
          </w:tcPr>
          <w:p w:rsidR="00B97818" w:rsidRPr="00EB76D8" w:rsidRDefault="00B97818" w:rsidP="006629D2">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III</w:t>
            </w:r>
            <w:r w:rsidRPr="00EB76D8">
              <w:rPr>
                <w:rFonts w:ascii="Times New Roman" w:eastAsia="Calibri" w:hAnsi="Times New Roman" w:cs="Times New Roman"/>
                <w:b/>
                <w:bCs/>
                <w:color w:val="000000"/>
                <w:sz w:val="28"/>
                <w:lang w:val="vi-VN"/>
              </w:rPr>
              <w:t>. Đô thị...</w:t>
            </w:r>
          </w:p>
        </w:tc>
        <w:tc>
          <w:tcPr>
            <w:tcW w:w="255" w:type="pct"/>
            <w:hideMark/>
          </w:tcPr>
          <w:p w:rsidR="00B97818" w:rsidRPr="00EB76D8" w:rsidRDefault="00B97818" w:rsidP="00965392">
            <w:pPr>
              <w:spacing w:before="80" w:after="80" w:line="36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12"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c>
          <w:tcPr>
            <w:tcW w:w="663"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c>
          <w:tcPr>
            <w:tcW w:w="663"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c>
          <w:tcPr>
            <w:tcW w:w="714"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r>
      <w:tr w:rsidR="00B97818" w:rsidRPr="00EB76D8" w:rsidTr="00965392">
        <w:trPr>
          <w:trHeight w:val="20"/>
        </w:trPr>
        <w:tc>
          <w:tcPr>
            <w:tcW w:w="2092" w:type="pct"/>
            <w:hideMark/>
          </w:tcPr>
          <w:p w:rsidR="00B97818" w:rsidRPr="00EB76D8" w:rsidRDefault="00B97818" w:rsidP="006629D2">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Tổng số</w:t>
            </w:r>
          </w:p>
        </w:tc>
        <w:tc>
          <w:tcPr>
            <w:tcW w:w="255" w:type="pct"/>
            <w:hideMark/>
          </w:tcPr>
          <w:p w:rsidR="00B97818" w:rsidRPr="00EB76D8" w:rsidRDefault="00B97818" w:rsidP="00965392">
            <w:pPr>
              <w:spacing w:before="80" w:after="80" w:line="36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12"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c>
          <w:tcPr>
            <w:tcW w:w="663"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c>
          <w:tcPr>
            <w:tcW w:w="663"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c>
          <w:tcPr>
            <w:tcW w:w="714"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r>
      <w:tr w:rsidR="00B97818" w:rsidRPr="00EB76D8" w:rsidTr="00965392">
        <w:trPr>
          <w:trHeight w:val="20"/>
        </w:trPr>
        <w:tc>
          <w:tcPr>
            <w:tcW w:w="2092" w:type="pct"/>
            <w:hideMark/>
          </w:tcPr>
          <w:p w:rsidR="00B97818" w:rsidRPr="00EB76D8" w:rsidRDefault="00B97818" w:rsidP="006629D2">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xml:space="preserve">1. </w:t>
            </w:r>
            <w:r w:rsidR="006629D2" w:rsidRPr="006629D2">
              <w:rPr>
                <w:rFonts w:ascii="Times New Roman" w:eastAsia="Calibri" w:hAnsi="Times New Roman" w:cs="Times New Roman"/>
                <w:color w:val="000000"/>
                <w:sz w:val="28"/>
                <w:lang w:val="vi-VN"/>
              </w:rPr>
              <w:t xml:space="preserve">Quy hoạch </w:t>
            </w:r>
            <w:r w:rsidRPr="00EB76D8">
              <w:rPr>
                <w:rFonts w:ascii="Times New Roman" w:eastAsia="Calibri" w:hAnsi="Times New Roman" w:cs="Times New Roman"/>
                <w:color w:val="000000"/>
                <w:sz w:val="28"/>
                <w:lang w:val="vi-VN"/>
              </w:rPr>
              <w:t>phân khu (</w:t>
            </w:r>
            <w:r w:rsidR="006629D2" w:rsidRPr="006629D2">
              <w:rPr>
                <w:rFonts w:ascii="Times New Roman" w:eastAsia="Calibri" w:hAnsi="Times New Roman" w:cs="Times New Roman"/>
                <w:color w:val="000000"/>
                <w:sz w:val="28"/>
                <w:lang w:val="vi-VN"/>
              </w:rPr>
              <w:t>Quy hoạch</w:t>
            </w:r>
            <w:r w:rsidRPr="00EB76D8">
              <w:rPr>
                <w:rFonts w:ascii="Times New Roman" w:eastAsia="Calibri" w:hAnsi="Times New Roman" w:cs="Times New Roman"/>
                <w:color w:val="000000"/>
                <w:sz w:val="28"/>
                <w:lang w:val="vi-VN"/>
              </w:rPr>
              <w:t xml:space="preserve"> chi tiết 1/2000)</w:t>
            </w:r>
          </w:p>
        </w:tc>
        <w:tc>
          <w:tcPr>
            <w:tcW w:w="255" w:type="pct"/>
            <w:hideMark/>
          </w:tcPr>
          <w:p w:rsidR="00B97818" w:rsidRPr="00EB76D8" w:rsidRDefault="00B97818" w:rsidP="00965392">
            <w:pPr>
              <w:spacing w:before="80" w:after="80" w:line="36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12"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c>
          <w:tcPr>
            <w:tcW w:w="663"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c>
          <w:tcPr>
            <w:tcW w:w="663"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c>
          <w:tcPr>
            <w:tcW w:w="714"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r>
      <w:tr w:rsidR="00B97818" w:rsidRPr="00EB76D8" w:rsidTr="00965392">
        <w:trPr>
          <w:trHeight w:val="20"/>
        </w:trPr>
        <w:tc>
          <w:tcPr>
            <w:tcW w:w="2092" w:type="pct"/>
            <w:hideMark/>
          </w:tcPr>
          <w:p w:rsidR="00B97818" w:rsidRPr="00EB76D8" w:rsidRDefault="00B97818" w:rsidP="006629D2">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2. QH chi tiết 1/500</w:t>
            </w:r>
          </w:p>
        </w:tc>
        <w:tc>
          <w:tcPr>
            <w:tcW w:w="255" w:type="pct"/>
            <w:hideMark/>
          </w:tcPr>
          <w:p w:rsidR="00B97818" w:rsidRPr="00EB76D8" w:rsidRDefault="00B97818" w:rsidP="00965392">
            <w:pPr>
              <w:spacing w:before="80" w:after="80" w:line="360" w:lineRule="exac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12"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c>
          <w:tcPr>
            <w:tcW w:w="663"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c>
          <w:tcPr>
            <w:tcW w:w="663"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c>
          <w:tcPr>
            <w:tcW w:w="714" w:type="pct"/>
            <w:hideMark/>
          </w:tcPr>
          <w:p w:rsidR="00B97818" w:rsidRPr="00EB76D8" w:rsidRDefault="00B97818" w:rsidP="00965392">
            <w:pPr>
              <w:spacing w:before="80" w:after="80" w:line="360" w:lineRule="exact"/>
              <w:jc w:val="center"/>
              <w:rPr>
                <w:rFonts w:ascii="Times New Roman" w:eastAsia="Calibri" w:hAnsi="Times New Roman" w:cs="Times New Roman"/>
                <w:color w:val="000000"/>
                <w:sz w:val="28"/>
              </w:rPr>
            </w:pPr>
          </w:p>
        </w:tc>
      </w:tr>
    </w:tbl>
    <w:p w:rsidR="00F56D95" w:rsidRPr="00835A3B" w:rsidRDefault="00F56D95" w:rsidP="00965392">
      <w:pPr>
        <w:shd w:val="clear" w:color="auto" w:fill="FFFFFF"/>
        <w:spacing w:before="120" w:after="120" w:line="460" w:lineRule="exact"/>
        <w:ind w:firstLine="720"/>
        <w:jc w:val="both"/>
        <w:rPr>
          <w:rFonts w:ascii="Times New Roman" w:eastAsia="Calibri" w:hAnsi="Times New Roman" w:cs="Times New Roman"/>
          <w:b/>
          <w:bCs/>
          <w:i/>
          <w:color w:val="000000"/>
          <w:sz w:val="28"/>
        </w:rPr>
      </w:pPr>
      <w:r w:rsidRPr="00835A3B">
        <w:rPr>
          <w:rFonts w:ascii="Times New Roman" w:eastAsia="Calibri" w:hAnsi="Times New Roman" w:cs="Times New Roman"/>
          <w:b/>
          <w:bCs/>
          <w:i/>
          <w:color w:val="000000"/>
          <w:sz w:val="28"/>
        </w:rPr>
        <w:t>Ghi chú:</w:t>
      </w:r>
    </w:p>
    <w:p w:rsidR="00F56D95" w:rsidRPr="00835A3B" w:rsidRDefault="00F56D95" w:rsidP="00965392">
      <w:pPr>
        <w:shd w:val="clear" w:color="auto" w:fill="FFFFFF"/>
        <w:spacing w:before="120" w:after="120" w:line="460" w:lineRule="exact"/>
        <w:ind w:firstLine="720"/>
        <w:jc w:val="both"/>
        <w:rPr>
          <w:rFonts w:ascii="Times New Roman" w:eastAsia="Calibri" w:hAnsi="Times New Roman" w:cs="Times New Roman"/>
          <w:i/>
          <w:color w:val="000000"/>
          <w:sz w:val="28"/>
        </w:rPr>
      </w:pPr>
      <w:r w:rsidRPr="00835A3B">
        <w:rPr>
          <w:rFonts w:ascii="Times New Roman" w:eastAsia="Calibri" w:hAnsi="Times New Roman" w:cs="Times New Roman"/>
          <w:bCs/>
          <w:i/>
          <w:color w:val="000000"/>
          <w:sz w:val="28"/>
        </w:rPr>
        <w:t xml:space="preserve">- </w:t>
      </w:r>
      <w:r w:rsidRPr="00835A3B">
        <w:rPr>
          <w:rFonts w:ascii="Times New Roman" w:eastAsia="Calibri" w:hAnsi="Times New Roman" w:cs="Times New Roman"/>
          <w:i/>
          <w:color w:val="000000"/>
          <w:sz w:val="28"/>
          <w:lang w:val="vi-VN"/>
        </w:rPr>
        <w:t>Cột A: Ghi tên cụ thể từng đô thị có quy hoạch phân khu (và quy hoạch chi tiết 1/2000 trước khi Luậ</w:t>
      </w:r>
      <w:r w:rsidR="006629D2" w:rsidRPr="00835A3B">
        <w:rPr>
          <w:rFonts w:ascii="Times New Roman" w:eastAsia="Calibri" w:hAnsi="Times New Roman" w:cs="Times New Roman"/>
          <w:i/>
          <w:color w:val="000000"/>
          <w:sz w:val="28"/>
          <w:lang w:val="vi-VN"/>
        </w:rPr>
        <w:t>t Q</w:t>
      </w:r>
      <w:r w:rsidRPr="00835A3B">
        <w:rPr>
          <w:rFonts w:ascii="Times New Roman" w:eastAsia="Calibri" w:hAnsi="Times New Roman" w:cs="Times New Roman"/>
          <w:i/>
          <w:color w:val="000000"/>
          <w:sz w:val="28"/>
          <w:lang w:val="vi-VN"/>
        </w:rPr>
        <w:t>uy hoạch có hiệu lực), quy hoạch chi tiết 1/500</w:t>
      </w:r>
      <w:r w:rsidR="00835A3B" w:rsidRPr="00835A3B">
        <w:rPr>
          <w:rFonts w:ascii="Times New Roman" w:eastAsia="Calibri" w:hAnsi="Times New Roman" w:cs="Times New Roman"/>
          <w:i/>
          <w:color w:val="000000"/>
          <w:sz w:val="28"/>
        </w:rPr>
        <w:t>.</w:t>
      </w:r>
    </w:p>
    <w:p w:rsidR="00F56D95" w:rsidRPr="00835A3B" w:rsidRDefault="00F56D95" w:rsidP="00965392">
      <w:pPr>
        <w:shd w:val="clear" w:color="auto" w:fill="FFFFFF"/>
        <w:spacing w:before="120" w:after="120" w:line="460" w:lineRule="exact"/>
        <w:ind w:firstLine="720"/>
        <w:jc w:val="both"/>
        <w:rPr>
          <w:rFonts w:ascii="Times New Roman" w:eastAsia="Calibri" w:hAnsi="Times New Roman" w:cs="Times New Roman"/>
          <w:i/>
          <w:color w:val="000000"/>
          <w:sz w:val="28"/>
        </w:rPr>
      </w:pPr>
      <w:r w:rsidRPr="00835A3B">
        <w:rPr>
          <w:rFonts w:ascii="Times New Roman" w:eastAsia="Calibri" w:hAnsi="Times New Roman" w:cs="Times New Roman"/>
          <w:i/>
          <w:color w:val="000000"/>
          <w:sz w:val="28"/>
        </w:rPr>
        <w:t xml:space="preserve">- </w:t>
      </w:r>
      <w:r w:rsidRPr="00835A3B">
        <w:rPr>
          <w:rFonts w:ascii="Times New Roman" w:eastAsia="Calibri" w:hAnsi="Times New Roman" w:cs="Times New Roman"/>
          <w:i/>
          <w:color w:val="000000"/>
          <w:sz w:val="28"/>
          <w:lang w:val="vi-VN"/>
        </w:rPr>
        <w:t xml:space="preserve">Cột 1: Ghi số lượng đồ án </w:t>
      </w:r>
      <w:r w:rsidR="006629D2" w:rsidRPr="00835A3B">
        <w:rPr>
          <w:rFonts w:ascii="Times New Roman" w:eastAsia="Calibri" w:hAnsi="Times New Roman" w:cs="Times New Roman"/>
          <w:i/>
          <w:color w:val="000000"/>
          <w:sz w:val="28"/>
          <w:lang w:val="vi-VN"/>
        </w:rPr>
        <w:t>quy hoạch phân khu</w:t>
      </w:r>
      <w:r w:rsidRPr="00835A3B">
        <w:rPr>
          <w:rFonts w:ascii="Times New Roman" w:eastAsia="Calibri" w:hAnsi="Times New Roman" w:cs="Times New Roman"/>
          <w:i/>
          <w:color w:val="000000"/>
          <w:sz w:val="28"/>
          <w:lang w:val="vi-VN"/>
        </w:rPr>
        <w:t xml:space="preserve">, </w:t>
      </w:r>
      <w:r w:rsidR="006629D2" w:rsidRPr="00835A3B">
        <w:rPr>
          <w:rFonts w:ascii="Times New Roman" w:eastAsia="Calibri" w:hAnsi="Times New Roman" w:cs="Times New Roman"/>
          <w:i/>
          <w:color w:val="000000"/>
          <w:sz w:val="28"/>
          <w:lang w:val="vi-VN"/>
        </w:rPr>
        <w:t>quy hoạch chi tiết</w:t>
      </w:r>
      <w:r w:rsidRPr="00835A3B">
        <w:rPr>
          <w:rFonts w:ascii="Times New Roman" w:eastAsia="Calibri" w:hAnsi="Times New Roman" w:cs="Times New Roman"/>
          <w:i/>
          <w:color w:val="000000"/>
          <w:sz w:val="28"/>
          <w:lang w:val="vi-VN"/>
        </w:rPr>
        <w:t xml:space="preserve"> còn hiệu lực thời hạn quy hoạch đối với các đô thị tương ứng tại cột A trong kỳ</w:t>
      </w:r>
      <w:r w:rsidR="00835A3B" w:rsidRPr="00835A3B">
        <w:rPr>
          <w:rFonts w:ascii="Times New Roman" w:eastAsia="Calibri" w:hAnsi="Times New Roman" w:cs="Times New Roman"/>
          <w:i/>
          <w:color w:val="000000"/>
          <w:sz w:val="28"/>
          <w:lang w:val="vi-VN"/>
        </w:rPr>
        <w:t xml:space="preserve"> báo cáo.</w:t>
      </w:r>
    </w:p>
    <w:p w:rsidR="00F56D95" w:rsidRPr="00835A3B" w:rsidRDefault="00F56D95" w:rsidP="00965392">
      <w:pPr>
        <w:shd w:val="clear" w:color="auto" w:fill="FFFFFF"/>
        <w:spacing w:before="120" w:after="120" w:line="460" w:lineRule="exact"/>
        <w:ind w:firstLine="720"/>
        <w:jc w:val="both"/>
        <w:rPr>
          <w:rFonts w:ascii="Times New Roman" w:eastAsia="Calibri" w:hAnsi="Times New Roman" w:cs="Times New Roman"/>
          <w:i/>
          <w:color w:val="000000"/>
          <w:sz w:val="28"/>
        </w:rPr>
      </w:pPr>
      <w:r w:rsidRPr="00835A3B">
        <w:rPr>
          <w:rFonts w:ascii="Times New Roman" w:eastAsia="Calibri" w:hAnsi="Times New Roman" w:cs="Times New Roman"/>
          <w:i/>
          <w:color w:val="000000"/>
          <w:sz w:val="28"/>
        </w:rPr>
        <w:t xml:space="preserve">- </w:t>
      </w:r>
      <w:r w:rsidRPr="00835A3B">
        <w:rPr>
          <w:rFonts w:ascii="Times New Roman" w:eastAsia="Calibri" w:hAnsi="Times New Roman" w:cs="Times New Roman"/>
          <w:i/>
          <w:color w:val="000000"/>
          <w:sz w:val="28"/>
          <w:lang w:val="vi-VN"/>
        </w:rPr>
        <w:t xml:space="preserve">Cột 2: Ghi tổng diện tích </w:t>
      </w:r>
      <w:r w:rsidR="006629D2" w:rsidRPr="00835A3B">
        <w:rPr>
          <w:rFonts w:ascii="Times New Roman" w:eastAsia="Calibri" w:hAnsi="Times New Roman" w:cs="Times New Roman"/>
          <w:i/>
          <w:color w:val="000000"/>
          <w:sz w:val="28"/>
          <w:lang w:val="vi-VN"/>
        </w:rPr>
        <w:t xml:space="preserve">quy hoạch phân khu, quy hoạch chi tiết </w:t>
      </w:r>
      <w:r w:rsidRPr="00835A3B">
        <w:rPr>
          <w:rFonts w:ascii="Times New Roman" w:eastAsia="Calibri" w:hAnsi="Times New Roman" w:cs="Times New Roman"/>
          <w:i/>
          <w:color w:val="000000"/>
          <w:sz w:val="28"/>
          <w:lang w:val="vi-VN"/>
        </w:rPr>
        <w:t>còn hiệu lực thời hạn quy hoạch đối với các đô thị tương ứng tại cột A trong kỳ báo cáo.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88"/>
        <w:gridCol w:w="477"/>
        <w:gridCol w:w="4964"/>
        <w:gridCol w:w="1527"/>
      </w:tblGrid>
      <w:tr w:rsidR="00F56D95" w:rsidRPr="00835A3B" w:rsidTr="00B81277">
        <w:trPr>
          <w:tblCellSpacing w:w="0" w:type="dxa"/>
        </w:trPr>
        <w:tc>
          <w:tcPr>
            <w:tcW w:w="1250" w:type="pct"/>
            <w:vMerge w:val="restart"/>
            <w:shd w:val="clear" w:color="auto" w:fill="FFFFFF"/>
            <w:vAlign w:val="center"/>
            <w:hideMark/>
          </w:tcPr>
          <w:p w:rsidR="00F56D95" w:rsidRPr="00835A3B" w:rsidRDefault="00F56D95" w:rsidP="00F56D95">
            <w:pPr>
              <w:spacing w:before="120" w:after="120" w:line="234" w:lineRule="atLeast"/>
              <w:jc w:val="center"/>
              <w:rPr>
                <w:rFonts w:ascii="Times New Roman" w:eastAsia="Calibri" w:hAnsi="Times New Roman" w:cs="Times New Roman"/>
                <w:i/>
                <w:color w:val="000000"/>
                <w:sz w:val="20"/>
                <w:szCs w:val="20"/>
              </w:rPr>
            </w:pPr>
            <w:r w:rsidRPr="00835A3B">
              <w:rPr>
                <w:rFonts w:ascii="Times New Roman" w:eastAsia="Calibri" w:hAnsi="Times New Roman" w:cs="Times New Roman"/>
                <w:i/>
                <w:color w:val="000000"/>
                <w:sz w:val="20"/>
                <w:szCs w:val="20"/>
                <w:lang w:val="vi-VN"/>
              </w:rPr>
              <w:t xml:space="preserve">Tỷ lệ phủ kín </w:t>
            </w:r>
            <w:r w:rsidR="006629D2" w:rsidRPr="00835A3B">
              <w:rPr>
                <w:rFonts w:ascii="Times New Roman" w:eastAsia="Calibri" w:hAnsi="Times New Roman" w:cs="Times New Roman"/>
                <w:i/>
                <w:color w:val="000000"/>
                <w:sz w:val="20"/>
                <w:szCs w:val="20"/>
                <w:lang w:val="vi-VN"/>
              </w:rPr>
              <w:t>quy hoạch phân khu</w:t>
            </w:r>
            <w:r w:rsidRPr="00835A3B">
              <w:rPr>
                <w:rFonts w:ascii="Times New Roman" w:eastAsia="Calibri" w:hAnsi="Times New Roman" w:cs="Times New Roman"/>
                <w:i/>
                <w:color w:val="000000"/>
                <w:sz w:val="20"/>
                <w:szCs w:val="20"/>
                <w:lang w:val="vi-VN"/>
              </w:rPr>
              <w:t xml:space="preserve"> đô thị (%)</w:t>
            </w:r>
          </w:p>
        </w:tc>
        <w:tc>
          <w:tcPr>
            <w:tcW w:w="250" w:type="pct"/>
            <w:vMerge w:val="restart"/>
            <w:shd w:val="clear" w:color="auto" w:fill="FFFFFF"/>
            <w:vAlign w:val="center"/>
            <w:hideMark/>
          </w:tcPr>
          <w:p w:rsidR="00F56D95" w:rsidRPr="00835A3B" w:rsidRDefault="00F56D95" w:rsidP="00F56D95">
            <w:pPr>
              <w:spacing w:before="120" w:after="120" w:line="234" w:lineRule="atLeast"/>
              <w:jc w:val="center"/>
              <w:rPr>
                <w:rFonts w:ascii="Times New Roman" w:eastAsia="Calibri" w:hAnsi="Times New Roman" w:cs="Times New Roman"/>
                <w:i/>
                <w:color w:val="000000"/>
                <w:sz w:val="20"/>
                <w:szCs w:val="20"/>
              </w:rPr>
            </w:pPr>
            <w:r w:rsidRPr="00835A3B">
              <w:rPr>
                <w:rFonts w:ascii="Times New Roman" w:eastAsia="Calibri" w:hAnsi="Times New Roman" w:cs="Times New Roman"/>
                <w:i/>
                <w:iCs/>
                <w:color w:val="000000"/>
                <w:sz w:val="20"/>
                <w:szCs w:val="20"/>
              </w:rPr>
              <w:t>=</w:t>
            </w:r>
          </w:p>
        </w:tc>
        <w:tc>
          <w:tcPr>
            <w:tcW w:w="2600" w:type="pct"/>
            <w:tcBorders>
              <w:top w:val="nil"/>
              <w:left w:val="nil"/>
              <w:bottom w:val="single" w:sz="8" w:space="0" w:color="auto"/>
              <w:right w:val="nil"/>
            </w:tcBorders>
            <w:shd w:val="clear" w:color="auto" w:fill="FFFFFF"/>
            <w:hideMark/>
          </w:tcPr>
          <w:p w:rsidR="00F56D95" w:rsidRPr="00835A3B" w:rsidRDefault="00F56D95" w:rsidP="00F56D95">
            <w:pPr>
              <w:spacing w:before="120" w:after="120" w:line="234" w:lineRule="atLeast"/>
              <w:jc w:val="center"/>
              <w:rPr>
                <w:rFonts w:ascii="Times New Roman" w:eastAsia="Calibri" w:hAnsi="Times New Roman" w:cs="Times New Roman"/>
                <w:i/>
                <w:color w:val="000000"/>
                <w:sz w:val="20"/>
                <w:szCs w:val="20"/>
              </w:rPr>
            </w:pPr>
            <w:r w:rsidRPr="00835A3B">
              <w:rPr>
                <w:rFonts w:ascii="Times New Roman" w:eastAsia="Calibri" w:hAnsi="Times New Roman" w:cs="Times New Roman"/>
                <w:i/>
                <w:color w:val="000000"/>
                <w:sz w:val="20"/>
                <w:szCs w:val="20"/>
                <w:lang w:val="vi-VN"/>
              </w:rPr>
              <w:t xml:space="preserve">Tổng diện tích các khu vực đã có </w:t>
            </w:r>
            <w:r w:rsidR="006629D2" w:rsidRPr="00835A3B">
              <w:rPr>
                <w:rFonts w:ascii="Times New Roman" w:eastAsia="Calibri" w:hAnsi="Times New Roman" w:cs="Times New Roman"/>
                <w:i/>
                <w:color w:val="000000"/>
                <w:sz w:val="20"/>
                <w:szCs w:val="20"/>
                <w:lang w:val="vi-VN"/>
              </w:rPr>
              <w:t>quy hoạch phân khu</w:t>
            </w:r>
            <w:r w:rsidRPr="00835A3B">
              <w:rPr>
                <w:rFonts w:ascii="Times New Roman" w:eastAsia="Calibri" w:hAnsi="Times New Roman" w:cs="Times New Roman"/>
                <w:i/>
                <w:color w:val="000000"/>
                <w:sz w:val="20"/>
                <w:szCs w:val="20"/>
                <w:lang w:val="vi-VN"/>
              </w:rPr>
              <w:t xml:space="preserve"> đô thị được duyệt</w:t>
            </w:r>
          </w:p>
        </w:tc>
        <w:tc>
          <w:tcPr>
            <w:tcW w:w="800" w:type="pct"/>
            <w:vMerge w:val="restart"/>
            <w:shd w:val="clear" w:color="auto" w:fill="FFFFFF"/>
            <w:vAlign w:val="center"/>
            <w:hideMark/>
          </w:tcPr>
          <w:p w:rsidR="00F56D95" w:rsidRPr="00835A3B" w:rsidRDefault="00F56D95" w:rsidP="00F56D95">
            <w:pPr>
              <w:spacing w:before="120" w:after="120" w:line="234" w:lineRule="atLeast"/>
              <w:rPr>
                <w:rFonts w:ascii="Times New Roman" w:eastAsia="Calibri" w:hAnsi="Times New Roman" w:cs="Times New Roman"/>
                <w:i/>
                <w:color w:val="000000"/>
                <w:sz w:val="20"/>
                <w:szCs w:val="20"/>
              </w:rPr>
            </w:pPr>
            <w:r w:rsidRPr="00835A3B">
              <w:rPr>
                <w:rFonts w:ascii="Times New Roman" w:eastAsia="Calibri" w:hAnsi="Times New Roman" w:cs="Times New Roman"/>
                <w:i/>
                <w:color w:val="000000"/>
                <w:sz w:val="20"/>
                <w:szCs w:val="20"/>
              </w:rPr>
              <w:t> x</w:t>
            </w:r>
            <w:r w:rsidRPr="00835A3B">
              <w:rPr>
                <w:rFonts w:ascii="Times New Roman" w:eastAsia="Calibri" w:hAnsi="Times New Roman" w:cs="Times New Roman"/>
                <w:i/>
                <w:color w:val="000000"/>
                <w:sz w:val="20"/>
                <w:szCs w:val="20"/>
                <w:lang w:val="vi-VN"/>
              </w:rPr>
              <w:t> 100</w:t>
            </w:r>
          </w:p>
        </w:tc>
      </w:tr>
      <w:tr w:rsidR="00F56D95" w:rsidRPr="00835A3B" w:rsidTr="00B81277">
        <w:trPr>
          <w:tblCellSpacing w:w="0" w:type="dxa"/>
        </w:trPr>
        <w:tc>
          <w:tcPr>
            <w:tcW w:w="0" w:type="auto"/>
            <w:vMerge/>
            <w:shd w:val="clear" w:color="auto" w:fill="FFFFFF"/>
            <w:vAlign w:val="center"/>
            <w:hideMark/>
          </w:tcPr>
          <w:p w:rsidR="00F56D95" w:rsidRPr="00835A3B" w:rsidRDefault="00F56D95" w:rsidP="00F56D95">
            <w:pPr>
              <w:spacing w:before="120" w:after="0" w:line="240" w:lineRule="auto"/>
              <w:rPr>
                <w:rFonts w:ascii="Times New Roman" w:eastAsia="Calibri" w:hAnsi="Times New Roman" w:cs="Times New Roman"/>
                <w:i/>
                <w:color w:val="000000"/>
                <w:sz w:val="20"/>
                <w:szCs w:val="20"/>
              </w:rPr>
            </w:pPr>
          </w:p>
        </w:tc>
        <w:tc>
          <w:tcPr>
            <w:tcW w:w="0" w:type="auto"/>
            <w:vMerge/>
            <w:shd w:val="clear" w:color="auto" w:fill="FFFFFF"/>
            <w:vAlign w:val="center"/>
            <w:hideMark/>
          </w:tcPr>
          <w:p w:rsidR="00F56D95" w:rsidRPr="00835A3B" w:rsidRDefault="00F56D95" w:rsidP="00F56D95">
            <w:pPr>
              <w:spacing w:before="120" w:after="0" w:line="240" w:lineRule="auto"/>
              <w:rPr>
                <w:rFonts w:ascii="Times New Roman" w:eastAsia="Calibri" w:hAnsi="Times New Roman" w:cs="Times New Roman"/>
                <w:i/>
                <w:color w:val="000000"/>
                <w:sz w:val="20"/>
                <w:szCs w:val="20"/>
              </w:rPr>
            </w:pPr>
          </w:p>
        </w:tc>
        <w:tc>
          <w:tcPr>
            <w:tcW w:w="2600" w:type="pct"/>
            <w:shd w:val="clear" w:color="auto" w:fill="FFFFFF"/>
            <w:hideMark/>
          </w:tcPr>
          <w:p w:rsidR="00F56D95" w:rsidRPr="00835A3B" w:rsidRDefault="00F56D95" w:rsidP="00F56D95">
            <w:pPr>
              <w:spacing w:before="120" w:after="120" w:line="234" w:lineRule="atLeast"/>
              <w:jc w:val="center"/>
              <w:rPr>
                <w:rFonts w:ascii="Times New Roman" w:eastAsia="Calibri" w:hAnsi="Times New Roman" w:cs="Times New Roman"/>
                <w:i/>
                <w:color w:val="000000"/>
                <w:sz w:val="20"/>
                <w:szCs w:val="20"/>
              </w:rPr>
            </w:pPr>
            <w:r w:rsidRPr="00835A3B">
              <w:rPr>
                <w:rFonts w:ascii="Times New Roman" w:eastAsia="Calibri" w:hAnsi="Times New Roman" w:cs="Times New Roman"/>
                <w:i/>
                <w:color w:val="000000"/>
                <w:sz w:val="20"/>
                <w:szCs w:val="20"/>
                <w:lang w:val="vi-VN"/>
              </w:rPr>
              <w:t>Diện tích đất xây dựng đô thị theo quy hoạch chung xây dựng đô thị được phê duyệt</w:t>
            </w:r>
          </w:p>
        </w:tc>
        <w:tc>
          <w:tcPr>
            <w:tcW w:w="0" w:type="auto"/>
            <w:vMerge/>
            <w:shd w:val="clear" w:color="auto" w:fill="FFFFFF"/>
            <w:vAlign w:val="center"/>
            <w:hideMark/>
          </w:tcPr>
          <w:p w:rsidR="00F56D95" w:rsidRPr="00835A3B" w:rsidRDefault="00F56D95" w:rsidP="00F56D95">
            <w:pPr>
              <w:spacing w:before="120" w:after="0" w:line="240" w:lineRule="auto"/>
              <w:rPr>
                <w:rFonts w:ascii="Times New Roman" w:eastAsia="Calibri" w:hAnsi="Times New Roman" w:cs="Times New Roman"/>
                <w:i/>
                <w:color w:val="000000"/>
                <w:sz w:val="20"/>
                <w:szCs w:val="20"/>
              </w:rPr>
            </w:pPr>
          </w:p>
        </w:tc>
      </w:tr>
      <w:tr w:rsidR="00F56D95" w:rsidRPr="00835A3B" w:rsidTr="00B81277">
        <w:trPr>
          <w:tblCellSpacing w:w="0" w:type="dxa"/>
        </w:trPr>
        <w:tc>
          <w:tcPr>
            <w:tcW w:w="1250" w:type="pct"/>
            <w:vMerge w:val="restart"/>
            <w:shd w:val="clear" w:color="auto" w:fill="FFFFFF"/>
            <w:vAlign w:val="center"/>
            <w:hideMark/>
          </w:tcPr>
          <w:p w:rsidR="00F56D95" w:rsidRPr="00835A3B" w:rsidRDefault="00F56D95" w:rsidP="006629D2">
            <w:pPr>
              <w:spacing w:before="120" w:after="120" w:line="234" w:lineRule="atLeast"/>
              <w:jc w:val="center"/>
              <w:rPr>
                <w:rFonts w:ascii="Times New Roman" w:eastAsia="Calibri" w:hAnsi="Times New Roman" w:cs="Times New Roman"/>
                <w:i/>
                <w:color w:val="000000"/>
                <w:sz w:val="20"/>
                <w:szCs w:val="20"/>
              </w:rPr>
            </w:pPr>
            <w:r w:rsidRPr="00835A3B">
              <w:rPr>
                <w:rFonts w:ascii="Times New Roman" w:eastAsia="Calibri" w:hAnsi="Times New Roman" w:cs="Times New Roman"/>
                <w:i/>
                <w:color w:val="000000"/>
                <w:sz w:val="20"/>
                <w:szCs w:val="20"/>
                <w:lang w:val="vi-VN"/>
              </w:rPr>
              <w:t>T</w:t>
            </w:r>
            <w:r w:rsidRPr="00835A3B">
              <w:rPr>
                <w:rFonts w:ascii="Times New Roman" w:eastAsia="Calibri" w:hAnsi="Times New Roman" w:cs="Times New Roman"/>
                <w:i/>
                <w:color w:val="000000"/>
                <w:sz w:val="20"/>
                <w:szCs w:val="20"/>
              </w:rPr>
              <w:t>ỷ </w:t>
            </w:r>
            <w:r w:rsidRPr="00835A3B">
              <w:rPr>
                <w:rFonts w:ascii="Times New Roman" w:eastAsia="Calibri" w:hAnsi="Times New Roman" w:cs="Times New Roman"/>
                <w:i/>
                <w:color w:val="000000"/>
                <w:sz w:val="20"/>
                <w:szCs w:val="20"/>
                <w:lang w:val="vi-VN"/>
              </w:rPr>
              <w:t xml:space="preserve">lệ phủ kín </w:t>
            </w:r>
            <w:r w:rsidR="006629D2" w:rsidRPr="00835A3B">
              <w:rPr>
                <w:rFonts w:ascii="Times New Roman" w:eastAsia="Calibri" w:hAnsi="Times New Roman" w:cs="Times New Roman"/>
                <w:i/>
                <w:color w:val="000000"/>
                <w:sz w:val="20"/>
                <w:szCs w:val="20"/>
                <w:lang w:val="vi-VN"/>
              </w:rPr>
              <w:t xml:space="preserve">quy hoạch chi tiết </w:t>
            </w:r>
            <w:r w:rsidRPr="00835A3B">
              <w:rPr>
                <w:rFonts w:ascii="Times New Roman" w:eastAsia="Calibri" w:hAnsi="Times New Roman" w:cs="Times New Roman"/>
                <w:i/>
                <w:color w:val="000000"/>
                <w:sz w:val="20"/>
                <w:szCs w:val="20"/>
                <w:lang w:val="vi-VN"/>
              </w:rPr>
              <w:t>đ</w:t>
            </w:r>
            <w:r w:rsidRPr="00835A3B">
              <w:rPr>
                <w:rFonts w:ascii="Times New Roman" w:eastAsia="Calibri" w:hAnsi="Times New Roman" w:cs="Times New Roman"/>
                <w:i/>
                <w:color w:val="000000"/>
                <w:sz w:val="20"/>
                <w:szCs w:val="20"/>
              </w:rPr>
              <w:t>ô</w:t>
            </w:r>
            <w:r w:rsidR="006629D2" w:rsidRPr="00835A3B">
              <w:rPr>
                <w:rFonts w:ascii="Times New Roman" w:eastAsia="Calibri" w:hAnsi="Times New Roman" w:cs="Times New Roman"/>
                <w:i/>
                <w:color w:val="000000"/>
                <w:sz w:val="20"/>
                <w:szCs w:val="20"/>
              </w:rPr>
              <w:t xml:space="preserve"> </w:t>
            </w:r>
            <w:r w:rsidRPr="00835A3B">
              <w:rPr>
                <w:rFonts w:ascii="Times New Roman" w:eastAsia="Calibri" w:hAnsi="Times New Roman" w:cs="Times New Roman"/>
                <w:i/>
                <w:color w:val="000000"/>
                <w:sz w:val="20"/>
                <w:szCs w:val="20"/>
                <w:lang w:val="vi-VN"/>
              </w:rPr>
              <w:t>thị (</w:t>
            </w:r>
            <w:r w:rsidRPr="00835A3B">
              <w:rPr>
                <w:rFonts w:ascii="Times New Roman" w:eastAsia="Calibri" w:hAnsi="Times New Roman" w:cs="Times New Roman"/>
                <w:i/>
                <w:color w:val="000000"/>
                <w:sz w:val="20"/>
                <w:szCs w:val="20"/>
              </w:rPr>
              <w:t>%</w:t>
            </w:r>
            <w:r w:rsidRPr="00835A3B">
              <w:rPr>
                <w:rFonts w:ascii="Times New Roman" w:eastAsia="Calibri" w:hAnsi="Times New Roman" w:cs="Times New Roman"/>
                <w:i/>
                <w:color w:val="000000"/>
                <w:sz w:val="20"/>
                <w:szCs w:val="20"/>
                <w:lang w:val="vi-VN"/>
              </w:rPr>
              <w:t>)</w:t>
            </w:r>
          </w:p>
        </w:tc>
        <w:tc>
          <w:tcPr>
            <w:tcW w:w="250" w:type="pct"/>
            <w:vMerge w:val="restart"/>
            <w:shd w:val="clear" w:color="auto" w:fill="FFFFFF"/>
            <w:vAlign w:val="center"/>
            <w:hideMark/>
          </w:tcPr>
          <w:p w:rsidR="00F56D95" w:rsidRPr="00835A3B" w:rsidRDefault="00F56D95" w:rsidP="00F56D95">
            <w:pPr>
              <w:spacing w:before="120" w:after="120" w:line="234" w:lineRule="atLeast"/>
              <w:jc w:val="center"/>
              <w:rPr>
                <w:rFonts w:ascii="Times New Roman" w:eastAsia="Calibri" w:hAnsi="Times New Roman" w:cs="Times New Roman"/>
                <w:i/>
                <w:color w:val="000000"/>
                <w:sz w:val="20"/>
                <w:szCs w:val="20"/>
              </w:rPr>
            </w:pPr>
            <w:r w:rsidRPr="00835A3B">
              <w:rPr>
                <w:rFonts w:ascii="Times New Roman" w:eastAsia="Calibri" w:hAnsi="Times New Roman" w:cs="Times New Roman"/>
                <w:i/>
                <w:color w:val="000000"/>
                <w:sz w:val="20"/>
                <w:szCs w:val="20"/>
                <w:lang w:val="vi-VN"/>
              </w:rPr>
              <w:t>=</w:t>
            </w:r>
          </w:p>
        </w:tc>
        <w:tc>
          <w:tcPr>
            <w:tcW w:w="2600" w:type="pct"/>
            <w:tcBorders>
              <w:top w:val="nil"/>
              <w:left w:val="nil"/>
              <w:bottom w:val="single" w:sz="8" w:space="0" w:color="auto"/>
              <w:right w:val="nil"/>
            </w:tcBorders>
            <w:shd w:val="clear" w:color="auto" w:fill="FFFFFF"/>
            <w:hideMark/>
          </w:tcPr>
          <w:p w:rsidR="00F56D95" w:rsidRPr="00835A3B" w:rsidRDefault="00F56D95" w:rsidP="00F56D95">
            <w:pPr>
              <w:spacing w:before="120" w:after="120" w:line="234" w:lineRule="atLeast"/>
              <w:jc w:val="center"/>
              <w:rPr>
                <w:rFonts w:ascii="Times New Roman" w:eastAsia="Calibri" w:hAnsi="Times New Roman" w:cs="Times New Roman"/>
                <w:i/>
                <w:color w:val="000000"/>
                <w:sz w:val="20"/>
                <w:szCs w:val="20"/>
              </w:rPr>
            </w:pPr>
            <w:r w:rsidRPr="00835A3B">
              <w:rPr>
                <w:rFonts w:ascii="Times New Roman" w:eastAsia="Calibri" w:hAnsi="Times New Roman" w:cs="Times New Roman"/>
                <w:i/>
                <w:color w:val="000000"/>
                <w:sz w:val="20"/>
                <w:szCs w:val="20"/>
                <w:lang w:val="vi-VN"/>
              </w:rPr>
              <w:t xml:space="preserve">Tổng diện tích các khu vực đã có </w:t>
            </w:r>
            <w:r w:rsidR="006629D2" w:rsidRPr="00835A3B">
              <w:rPr>
                <w:rFonts w:ascii="Times New Roman" w:eastAsia="Calibri" w:hAnsi="Times New Roman" w:cs="Times New Roman"/>
                <w:i/>
                <w:color w:val="000000"/>
                <w:sz w:val="20"/>
                <w:szCs w:val="20"/>
                <w:lang w:val="vi-VN"/>
              </w:rPr>
              <w:t>quy hoạch chi tiết</w:t>
            </w:r>
            <w:r w:rsidRPr="00835A3B">
              <w:rPr>
                <w:rFonts w:ascii="Times New Roman" w:eastAsia="Calibri" w:hAnsi="Times New Roman" w:cs="Times New Roman"/>
                <w:i/>
                <w:color w:val="000000"/>
                <w:sz w:val="20"/>
                <w:szCs w:val="20"/>
                <w:lang w:val="vi-VN"/>
              </w:rPr>
              <w:t xml:space="preserve"> đô thị đư</w:t>
            </w:r>
            <w:r w:rsidRPr="00835A3B">
              <w:rPr>
                <w:rFonts w:ascii="Times New Roman" w:eastAsia="Calibri" w:hAnsi="Times New Roman" w:cs="Times New Roman"/>
                <w:i/>
                <w:color w:val="000000"/>
                <w:sz w:val="20"/>
                <w:szCs w:val="20"/>
              </w:rPr>
              <w:t>ợ</w:t>
            </w:r>
            <w:r w:rsidRPr="00835A3B">
              <w:rPr>
                <w:rFonts w:ascii="Times New Roman" w:eastAsia="Calibri" w:hAnsi="Times New Roman" w:cs="Times New Roman"/>
                <w:i/>
                <w:color w:val="000000"/>
                <w:sz w:val="20"/>
                <w:szCs w:val="20"/>
                <w:lang w:val="vi-VN"/>
              </w:rPr>
              <w:t>c duyệt</w:t>
            </w:r>
          </w:p>
        </w:tc>
        <w:tc>
          <w:tcPr>
            <w:tcW w:w="800" w:type="pct"/>
            <w:vMerge w:val="restart"/>
            <w:shd w:val="clear" w:color="auto" w:fill="FFFFFF"/>
            <w:vAlign w:val="center"/>
            <w:hideMark/>
          </w:tcPr>
          <w:p w:rsidR="00F56D95" w:rsidRPr="00835A3B" w:rsidRDefault="00F56D95" w:rsidP="00F56D95">
            <w:pPr>
              <w:spacing w:before="120" w:after="120" w:line="234" w:lineRule="atLeast"/>
              <w:rPr>
                <w:rFonts w:ascii="Times New Roman" w:eastAsia="Calibri" w:hAnsi="Times New Roman" w:cs="Times New Roman"/>
                <w:i/>
                <w:color w:val="000000"/>
                <w:sz w:val="20"/>
                <w:szCs w:val="20"/>
              </w:rPr>
            </w:pPr>
            <w:r w:rsidRPr="00835A3B">
              <w:rPr>
                <w:rFonts w:ascii="Times New Roman" w:eastAsia="Calibri" w:hAnsi="Times New Roman" w:cs="Times New Roman"/>
                <w:i/>
                <w:color w:val="000000"/>
                <w:sz w:val="20"/>
                <w:szCs w:val="20"/>
              </w:rPr>
              <w:t> x </w:t>
            </w:r>
            <w:r w:rsidRPr="00835A3B">
              <w:rPr>
                <w:rFonts w:ascii="Times New Roman" w:eastAsia="Calibri" w:hAnsi="Times New Roman" w:cs="Times New Roman"/>
                <w:i/>
                <w:color w:val="000000"/>
                <w:sz w:val="20"/>
                <w:szCs w:val="20"/>
                <w:lang w:val="vi-VN"/>
              </w:rPr>
              <w:t>100</w:t>
            </w:r>
          </w:p>
        </w:tc>
      </w:tr>
      <w:tr w:rsidR="00F56D95" w:rsidRPr="00835A3B" w:rsidTr="00B81277">
        <w:trPr>
          <w:tblCellSpacing w:w="0" w:type="dxa"/>
        </w:trPr>
        <w:tc>
          <w:tcPr>
            <w:tcW w:w="0" w:type="auto"/>
            <w:vMerge/>
            <w:shd w:val="clear" w:color="auto" w:fill="FFFFFF"/>
            <w:vAlign w:val="center"/>
            <w:hideMark/>
          </w:tcPr>
          <w:p w:rsidR="00F56D95" w:rsidRPr="00835A3B" w:rsidRDefault="00F56D95" w:rsidP="00F56D95">
            <w:pPr>
              <w:spacing w:before="120" w:after="0" w:line="240" w:lineRule="auto"/>
              <w:rPr>
                <w:rFonts w:ascii="Times New Roman" w:eastAsia="Calibri" w:hAnsi="Times New Roman" w:cs="Times New Roman"/>
                <w:i/>
                <w:color w:val="000000"/>
                <w:sz w:val="20"/>
                <w:szCs w:val="20"/>
              </w:rPr>
            </w:pPr>
          </w:p>
        </w:tc>
        <w:tc>
          <w:tcPr>
            <w:tcW w:w="0" w:type="auto"/>
            <w:vMerge/>
            <w:shd w:val="clear" w:color="auto" w:fill="FFFFFF"/>
            <w:vAlign w:val="center"/>
            <w:hideMark/>
          </w:tcPr>
          <w:p w:rsidR="00F56D95" w:rsidRPr="00835A3B" w:rsidRDefault="00F56D95" w:rsidP="00F56D95">
            <w:pPr>
              <w:spacing w:before="120" w:after="0" w:line="240" w:lineRule="auto"/>
              <w:rPr>
                <w:rFonts w:ascii="Times New Roman" w:eastAsia="Calibri" w:hAnsi="Times New Roman" w:cs="Times New Roman"/>
                <w:i/>
                <w:color w:val="000000"/>
                <w:sz w:val="20"/>
                <w:szCs w:val="20"/>
              </w:rPr>
            </w:pPr>
          </w:p>
        </w:tc>
        <w:tc>
          <w:tcPr>
            <w:tcW w:w="2600" w:type="pct"/>
            <w:shd w:val="clear" w:color="auto" w:fill="FFFFFF"/>
            <w:hideMark/>
          </w:tcPr>
          <w:p w:rsidR="00F56D95" w:rsidRPr="00835A3B" w:rsidRDefault="00F56D95" w:rsidP="00F56D95">
            <w:pPr>
              <w:spacing w:before="120" w:after="120" w:line="234" w:lineRule="atLeast"/>
              <w:jc w:val="center"/>
              <w:rPr>
                <w:rFonts w:ascii="Times New Roman" w:eastAsia="Calibri" w:hAnsi="Times New Roman" w:cs="Times New Roman"/>
                <w:i/>
                <w:color w:val="000000"/>
                <w:sz w:val="20"/>
                <w:szCs w:val="20"/>
              </w:rPr>
            </w:pPr>
            <w:r w:rsidRPr="00835A3B">
              <w:rPr>
                <w:rFonts w:ascii="Times New Roman" w:eastAsia="Calibri" w:hAnsi="Times New Roman" w:cs="Times New Roman"/>
                <w:i/>
                <w:color w:val="000000"/>
                <w:sz w:val="20"/>
                <w:szCs w:val="20"/>
                <w:lang w:val="vi-VN"/>
              </w:rPr>
              <w:t>Diện tích đất xây dựng đô thị theo quy hoạch chung xây dựng đô thị được phê duyệt</w:t>
            </w:r>
          </w:p>
        </w:tc>
        <w:tc>
          <w:tcPr>
            <w:tcW w:w="0" w:type="auto"/>
            <w:vMerge/>
            <w:shd w:val="clear" w:color="auto" w:fill="FFFFFF"/>
            <w:vAlign w:val="center"/>
            <w:hideMark/>
          </w:tcPr>
          <w:p w:rsidR="00F56D95" w:rsidRPr="00835A3B" w:rsidRDefault="00F56D95" w:rsidP="00F56D95">
            <w:pPr>
              <w:spacing w:before="120" w:after="0" w:line="240" w:lineRule="auto"/>
              <w:rPr>
                <w:rFonts w:ascii="Times New Roman" w:eastAsia="Calibri" w:hAnsi="Times New Roman" w:cs="Times New Roman"/>
                <w:i/>
                <w:color w:val="000000"/>
                <w:sz w:val="20"/>
                <w:szCs w:val="20"/>
              </w:rPr>
            </w:pPr>
          </w:p>
        </w:tc>
      </w:tr>
    </w:tbl>
    <w:p w:rsidR="00F56D95" w:rsidRPr="00835A3B" w:rsidRDefault="00F56D95" w:rsidP="00965392">
      <w:pPr>
        <w:shd w:val="clear" w:color="auto" w:fill="FFFFFF"/>
        <w:spacing w:before="120" w:after="120" w:line="440" w:lineRule="exact"/>
        <w:ind w:firstLine="720"/>
        <w:jc w:val="both"/>
        <w:rPr>
          <w:rFonts w:ascii="Times New Roman" w:eastAsia="Calibri" w:hAnsi="Times New Roman" w:cs="Times New Roman"/>
          <w:i/>
          <w:color w:val="000000"/>
          <w:sz w:val="28"/>
        </w:rPr>
      </w:pPr>
      <w:r w:rsidRPr="00835A3B">
        <w:rPr>
          <w:rFonts w:ascii="Times New Roman" w:eastAsia="Calibri" w:hAnsi="Times New Roman" w:cs="Times New Roman"/>
          <w:i/>
          <w:color w:val="000000"/>
          <w:sz w:val="28"/>
          <w:lang w:val="vi-VN"/>
        </w:rPr>
        <w:t>- Lưu ý: Tổng diện tích các khu vực đã có quy hoạch chi tiết không bao gồm quy hoạch chi tiết xây dựng các điểm dân cư nông thôn trong đô thị.</w:t>
      </w:r>
    </w:p>
    <w:p w:rsidR="00F56D95" w:rsidRPr="00EB76D8" w:rsidRDefault="00F56D95" w:rsidP="00965392">
      <w:pPr>
        <w:shd w:val="clear" w:color="auto" w:fill="FFFFFF"/>
        <w:spacing w:before="120" w:after="120" w:line="440" w:lineRule="exact"/>
        <w:ind w:firstLine="720"/>
        <w:jc w:val="both"/>
        <w:rPr>
          <w:rFonts w:ascii="Times New Roman" w:eastAsia="Calibri" w:hAnsi="Times New Roman" w:cs="Times New Roman"/>
          <w:bCs/>
          <w:i/>
          <w:color w:val="000000"/>
          <w:sz w:val="28"/>
        </w:rPr>
      </w:pPr>
      <w:r w:rsidRPr="00835A3B">
        <w:rPr>
          <w:rFonts w:ascii="Times New Roman" w:eastAsia="Calibri" w:hAnsi="Times New Roman" w:cs="Times New Roman"/>
          <w:i/>
          <w:color w:val="000000"/>
          <w:sz w:val="28"/>
        </w:rPr>
        <w:t xml:space="preserve">- Cơ quan báo cáo: </w:t>
      </w:r>
      <w:r w:rsidR="00C83FFC" w:rsidRPr="00835A3B">
        <w:rPr>
          <w:rFonts w:ascii="Times New Roman" w:eastAsia="Calibri" w:hAnsi="Times New Roman" w:cs="Times New Roman"/>
          <w:i/>
          <w:color w:val="000000"/>
          <w:sz w:val="28"/>
        </w:rPr>
        <w:t>Ủy ban nhân dân</w:t>
      </w:r>
      <w:r w:rsidRPr="00835A3B">
        <w:rPr>
          <w:rFonts w:ascii="Times New Roman" w:eastAsia="Calibri" w:hAnsi="Times New Roman" w:cs="Times New Roman"/>
          <w:i/>
          <w:color w:val="000000"/>
          <w:sz w:val="28"/>
        </w:rPr>
        <w:t xml:space="preserve"> cấp huyện tổng hợp và báo cáo</w:t>
      </w:r>
      <w:r w:rsidRPr="00EB76D8">
        <w:rPr>
          <w:rFonts w:ascii="Times New Roman" w:eastAsia="Calibri" w:hAnsi="Times New Roman" w:cs="Times New Roman"/>
          <w:i/>
          <w:color w:val="000000"/>
          <w:sz w:val="28"/>
        </w:rPr>
        <w:t>.</w:t>
      </w:r>
    </w:p>
    <w:p w:rsidR="00F56D95" w:rsidRPr="00EB76D8" w:rsidRDefault="00F56D95" w:rsidP="00F56D95">
      <w:pPr>
        <w:shd w:val="clear" w:color="auto" w:fill="FFFFFF"/>
        <w:spacing w:before="120" w:after="120" w:line="234" w:lineRule="atLeast"/>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C</w:t>
      </w:r>
      <w:r w:rsidRPr="00EB76D8">
        <w:rPr>
          <w:rFonts w:ascii="Times New Roman" w:eastAsia="Calibri" w:hAnsi="Times New Roman" w:cs="Times New Roman"/>
          <w:b/>
          <w:bCs/>
          <w:color w:val="000000"/>
          <w:sz w:val="28"/>
          <w:lang w:val="vi-VN"/>
        </w:rPr>
        <w:t>. Báo cáo về quy hoạch xây dựng nông thôn</w:t>
      </w:r>
    </w:p>
    <w:tbl>
      <w:tblPr>
        <w:tblW w:w="4911" w:type="pct"/>
        <w:tblCellSpacing w:w="0" w:type="dxa"/>
        <w:tblInd w:w="88" w:type="dxa"/>
        <w:shd w:val="clear" w:color="auto" w:fill="FFFFFF"/>
        <w:tblCellMar>
          <w:left w:w="0" w:type="dxa"/>
          <w:right w:w="0" w:type="dxa"/>
        </w:tblCellMar>
        <w:tblLook w:val="04A0" w:firstRow="1" w:lastRow="0" w:firstColumn="1" w:lastColumn="0" w:noHBand="0" w:noVBand="1"/>
      </w:tblPr>
      <w:tblGrid>
        <w:gridCol w:w="1178"/>
        <w:gridCol w:w="993"/>
        <w:gridCol w:w="1701"/>
        <w:gridCol w:w="1984"/>
        <w:gridCol w:w="2094"/>
        <w:gridCol w:w="1220"/>
      </w:tblGrid>
      <w:tr w:rsidR="001E354C" w:rsidRPr="00EB76D8" w:rsidTr="001E354C">
        <w:trPr>
          <w:tblCellSpacing w:w="0" w:type="dxa"/>
        </w:trPr>
        <w:tc>
          <w:tcPr>
            <w:tcW w:w="642"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20E63">
            <w:pPr>
              <w:spacing w:before="120" w:after="12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 </w:t>
            </w:r>
          </w:p>
        </w:tc>
        <w:tc>
          <w:tcPr>
            <w:tcW w:w="541"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20E63">
            <w:pPr>
              <w:spacing w:before="120" w:after="12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Mã số</w:t>
            </w:r>
          </w:p>
        </w:tc>
        <w:tc>
          <w:tcPr>
            <w:tcW w:w="927" w:type="pct"/>
            <w:tcBorders>
              <w:top w:val="single" w:sz="8" w:space="0" w:color="auto"/>
              <w:left w:val="single" w:sz="8" w:space="0" w:color="auto"/>
              <w:bottom w:val="nil"/>
              <w:right w:val="nil"/>
            </w:tcBorders>
            <w:shd w:val="clear" w:color="auto" w:fill="FFFFFF"/>
            <w:vAlign w:val="center"/>
            <w:hideMark/>
          </w:tcPr>
          <w:p w:rsidR="00F56D95" w:rsidRPr="001E354C" w:rsidRDefault="00F56D95" w:rsidP="00D20E63">
            <w:pPr>
              <w:spacing w:before="120" w:after="120" w:line="240" w:lineRule="auto"/>
              <w:jc w:val="center"/>
              <w:rPr>
                <w:rFonts w:ascii="Times New Roman Bold" w:eastAsia="Calibri" w:hAnsi="Times New Roman Bold" w:cs="Times New Roman"/>
                <w:color w:val="000000"/>
                <w:spacing w:val="-10"/>
                <w:sz w:val="28"/>
              </w:rPr>
            </w:pPr>
            <w:r w:rsidRPr="001E354C">
              <w:rPr>
                <w:rFonts w:ascii="Times New Roman Bold" w:eastAsia="Calibri" w:hAnsi="Times New Roman Bold" w:cs="Times New Roman"/>
                <w:b/>
                <w:bCs/>
                <w:color w:val="000000"/>
                <w:spacing w:val="-10"/>
                <w:sz w:val="28"/>
                <w:lang w:val="vi-VN"/>
              </w:rPr>
              <w:t>S</w:t>
            </w:r>
            <w:r w:rsidRPr="001E354C">
              <w:rPr>
                <w:rFonts w:ascii="Times New Roman Bold" w:eastAsia="Calibri" w:hAnsi="Times New Roman Bold" w:cs="Times New Roman"/>
                <w:b/>
                <w:bCs/>
                <w:color w:val="000000"/>
                <w:spacing w:val="-10"/>
                <w:sz w:val="28"/>
              </w:rPr>
              <w:t>ố </w:t>
            </w:r>
            <w:r w:rsidRPr="001E354C">
              <w:rPr>
                <w:rFonts w:ascii="Times New Roman Bold" w:eastAsia="Calibri" w:hAnsi="Times New Roman Bold" w:cs="Times New Roman"/>
                <w:b/>
                <w:bCs/>
                <w:color w:val="000000"/>
                <w:spacing w:val="-10"/>
                <w:sz w:val="28"/>
                <w:lang w:val="vi-VN"/>
              </w:rPr>
              <w:t>xã của tỉnh/thành phố</w:t>
            </w:r>
          </w:p>
        </w:tc>
        <w:tc>
          <w:tcPr>
            <w:tcW w:w="1082"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20E63">
            <w:pPr>
              <w:spacing w:before="120" w:after="12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Số xã có quy hoạch xây dựng nông thôn được phê duyệt</w:t>
            </w:r>
          </w:p>
        </w:tc>
        <w:tc>
          <w:tcPr>
            <w:tcW w:w="1142"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20E63">
            <w:pPr>
              <w:spacing w:before="120" w:after="12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Tỷ lệ xã có quy hoạch xây dựng nông thôn</w:t>
            </w:r>
          </w:p>
        </w:tc>
        <w:tc>
          <w:tcPr>
            <w:tcW w:w="665" w:type="pct"/>
            <w:tcBorders>
              <w:top w:val="single" w:sz="8" w:space="0" w:color="auto"/>
              <w:left w:val="single" w:sz="8" w:space="0" w:color="auto"/>
              <w:bottom w:val="nil"/>
              <w:right w:val="single" w:sz="8" w:space="0" w:color="auto"/>
            </w:tcBorders>
            <w:shd w:val="clear" w:color="auto" w:fill="FFFFFF"/>
            <w:vAlign w:val="center"/>
            <w:hideMark/>
          </w:tcPr>
          <w:p w:rsidR="00F56D95" w:rsidRPr="00EB76D8" w:rsidRDefault="00F56D95" w:rsidP="00D20E63">
            <w:pPr>
              <w:spacing w:before="120" w:after="12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Ghi chú</w:t>
            </w:r>
          </w:p>
        </w:tc>
      </w:tr>
      <w:tr w:rsidR="001E354C" w:rsidRPr="00EB76D8" w:rsidTr="001E354C">
        <w:trPr>
          <w:tblCellSpacing w:w="0" w:type="dxa"/>
        </w:trPr>
        <w:tc>
          <w:tcPr>
            <w:tcW w:w="642"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A</w:t>
            </w:r>
          </w:p>
        </w:tc>
        <w:tc>
          <w:tcPr>
            <w:tcW w:w="541"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B</w:t>
            </w:r>
          </w:p>
        </w:tc>
        <w:tc>
          <w:tcPr>
            <w:tcW w:w="927" w:type="pct"/>
            <w:tcBorders>
              <w:top w:val="single" w:sz="8" w:space="0" w:color="auto"/>
              <w:left w:val="single" w:sz="8" w:space="0" w:color="auto"/>
              <w:bottom w:val="nil"/>
              <w:right w:val="nil"/>
            </w:tcBorders>
            <w:shd w:val="clear" w:color="auto" w:fill="FFFFFF"/>
            <w:vAlign w:val="bottom"/>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1</w:t>
            </w:r>
          </w:p>
        </w:tc>
        <w:tc>
          <w:tcPr>
            <w:tcW w:w="1082" w:type="pct"/>
            <w:tcBorders>
              <w:top w:val="single" w:sz="8" w:space="0" w:color="auto"/>
              <w:left w:val="single" w:sz="8" w:space="0" w:color="auto"/>
              <w:bottom w:val="nil"/>
              <w:right w:val="nil"/>
            </w:tcBorders>
            <w:shd w:val="clear" w:color="auto" w:fill="FFFFFF"/>
            <w:vAlign w:val="bottom"/>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2</w:t>
            </w:r>
          </w:p>
        </w:tc>
        <w:tc>
          <w:tcPr>
            <w:tcW w:w="1142"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3=2/1</w:t>
            </w:r>
          </w:p>
        </w:tc>
        <w:tc>
          <w:tcPr>
            <w:tcW w:w="665" w:type="pct"/>
            <w:tcBorders>
              <w:top w:val="single" w:sz="8" w:space="0" w:color="auto"/>
              <w:left w:val="single" w:sz="8" w:space="0" w:color="auto"/>
              <w:bottom w:val="nil"/>
              <w:right w:val="single" w:sz="8" w:space="0" w:color="auto"/>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4</w:t>
            </w:r>
          </w:p>
        </w:tc>
      </w:tr>
      <w:tr w:rsidR="001E354C" w:rsidRPr="00EB76D8" w:rsidTr="001E354C">
        <w:trPr>
          <w:tblCellSpacing w:w="0" w:type="dxa"/>
        </w:trPr>
        <w:tc>
          <w:tcPr>
            <w:tcW w:w="642" w:type="pct"/>
            <w:tcBorders>
              <w:top w:val="single" w:sz="8" w:space="0" w:color="auto"/>
              <w:left w:val="single" w:sz="8" w:space="0" w:color="auto"/>
              <w:bottom w:val="single" w:sz="8" w:space="0" w:color="auto"/>
              <w:right w:val="nil"/>
            </w:tcBorders>
            <w:shd w:val="clear" w:color="auto" w:fill="FFFFFF"/>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Tổng số</w:t>
            </w:r>
          </w:p>
        </w:tc>
        <w:tc>
          <w:tcPr>
            <w:tcW w:w="541" w:type="pct"/>
            <w:tcBorders>
              <w:top w:val="single" w:sz="8" w:space="0" w:color="auto"/>
              <w:left w:val="single" w:sz="8" w:space="0" w:color="auto"/>
              <w:bottom w:val="single" w:sz="8" w:space="0" w:color="auto"/>
              <w:right w:val="nil"/>
            </w:tcBorders>
            <w:shd w:val="clear" w:color="auto" w:fill="FFFFFF"/>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927" w:type="pct"/>
            <w:tcBorders>
              <w:top w:val="single" w:sz="8" w:space="0" w:color="auto"/>
              <w:left w:val="single" w:sz="8" w:space="0" w:color="auto"/>
              <w:bottom w:val="single" w:sz="8" w:space="0" w:color="auto"/>
              <w:right w:val="nil"/>
            </w:tcBorders>
            <w:shd w:val="clear" w:color="auto" w:fill="FFFFFF"/>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082" w:type="pct"/>
            <w:tcBorders>
              <w:top w:val="single" w:sz="8" w:space="0" w:color="auto"/>
              <w:left w:val="single" w:sz="8" w:space="0" w:color="auto"/>
              <w:bottom w:val="single" w:sz="8" w:space="0" w:color="auto"/>
              <w:right w:val="nil"/>
            </w:tcBorders>
            <w:shd w:val="clear" w:color="auto" w:fill="FFFFFF"/>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142" w:type="pct"/>
            <w:tcBorders>
              <w:top w:val="single" w:sz="8" w:space="0" w:color="auto"/>
              <w:left w:val="single" w:sz="8" w:space="0" w:color="auto"/>
              <w:bottom w:val="single" w:sz="8" w:space="0" w:color="auto"/>
              <w:right w:val="nil"/>
            </w:tcBorders>
            <w:shd w:val="clear" w:color="auto" w:fill="FFFFFF"/>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65" w:type="pct"/>
            <w:tcBorders>
              <w:top w:val="single" w:sz="8" w:space="0" w:color="auto"/>
              <w:left w:val="single" w:sz="8" w:space="0" w:color="auto"/>
              <w:bottom w:val="single" w:sz="8" w:space="0" w:color="auto"/>
              <w:right w:val="single" w:sz="8" w:space="0" w:color="auto"/>
            </w:tcBorders>
            <w:shd w:val="clear" w:color="auto" w:fill="FFFFFF"/>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bl>
    <w:p w:rsidR="00F56D95" w:rsidRPr="007C571B" w:rsidRDefault="00F56D95" w:rsidP="00D20E63">
      <w:pPr>
        <w:shd w:val="clear" w:color="auto" w:fill="FFFFFF"/>
        <w:spacing w:before="120" w:after="120" w:line="420" w:lineRule="exact"/>
        <w:ind w:firstLine="720"/>
        <w:jc w:val="both"/>
        <w:rPr>
          <w:rFonts w:ascii="Times New Roman" w:eastAsia="Calibri" w:hAnsi="Times New Roman" w:cs="Times New Roman"/>
          <w:b/>
          <w:bCs/>
          <w:i/>
          <w:sz w:val="28"/>
        </w:rPr>
      </w:pPr>
      <w:r w:rsidRPr="007C571B">
        <w:rPr>
          <w:rFonts w:ascii="Times New Roman" w:eastAsia="Calibri" w:hAnsi="Times New Roman" w:cs="Times New Roman"/>
          <w:b/>
          <w:bCs/>
          <w:i/>
          <w:sz w:val="28"/>
        </w:rPr>
        <w:t>Ghi chú:</w:t>
      </w:r>
    </w:p>
    <w:p w:rsidR="00F56D95" w:rsidRPr="007C571B" w:rsidRDefault="00F56D95" w:rsidP="00D20E63">
      <w:pPr>
        <w:shd w:val="clear" w:color="auto" w:fill="FFFFFF"/>
        <w:spacing w:before="120" w:after="120" w:line="420" w:lineRule="exact"/>
        <w:ind w:firstLine="720"/>
        <w:jc w:val="both"/>
        <w:rPr>
          <w:rFonts w:ascii="Times New Roman" w:eastAsia="Calibri" w:hAnsi="Times New Roman" w:cs="Times New Roman"/>
          <w:i/>
          <w:sz w:val="28"/>
        </w:rPr>
      </w:pPr>
      <w:r w:rsidRPr="007C571B">
        <w:rPr>
          <w:rFonts w:ascii="Times New Roman" w:eastAsia="Calibri" w:hAnsi="Times New Roman" w:cs="Times New Roman"/>
          <w:b/>
          <w:bCs/>
          <w:i/>
          <w:sz w:val="28"/>
        </w:rPr>
        <w:t xml:space="preserve">- </w:t>
      </w:r>
      <w:r w:rsidRPr="007C571B">
        <w:rPr>
          <w:rFonts w:ascii="Times New Roman" w:eastAsia="Calibri" w:hAnsi="Times New Roman" w:cs="Times New Roman"/>
          <w:i/>
          <w:sz w:val="28"/>
          <w:lang w:val="vi-VN"/>
        </w:rPr>
        <w:t>Tổng số xã đã có quy hoạch là tổng số xã đã lập quy hoạch xây dựng xã nông thôn theo quy định của Thông tư liên tịch số 13/2011/</w:t>
      </w:r>
      <w:r w:rsidRPr="007C571B">
        <w:rPr>
          <w:rFonts w:ascii="Times New Roman" w:eastAsia="Calibri" w:hAnsi="Times New Roman" w:cs="Times New Roman"/>
          <w:i/>
          <w:sz w:val="28"/>
        </w:rPr>
        <w:t>T</w:t>
      </w:r>
      <w:r w:rsidRPr="007C571B">
        <w:rPr>
          <w:rFonts w:ascii="Times New Roman" w:eastAsia="Calibri" w:hAnsi="Times New Roman" w:cs="Times New Roman"/>
          <w:i/>
          <w:sz w:val="28"/>
          <w:lang w:val="vi-VN"/>
        </w:rPr>
        <w:t>TLT-BXD-BTNMT-BNNPTNT ngày 31/10/2011 hoặc đã có quy hoạch chung xây dựng xã theo quy định Luật Xây dựng năm 2014.</w:t>
      </w:r>
    </w:p>
    <w:p w:rsidR="00F56D95" w:rsidRPr="007C571B" w:rsidRDefault="00F56D95" w:rsidP="00D20E63">
      <w:pPr>
        <w:shd w:val="clear" w:color="auto" w:fill="FFFFFF"/>
        <w:spacing w:before="120" w:after="120" w:line="420" w:lineRule="exact"/>
        <w:ind w:firstLine="720"/>
        <w:jc w:val="both"/>
        <w:rPr>
          <w:rFonts w:ascii="Times New Roman" w:eastAsia="Calibri" w:hAnsi="Times New Roman" w:cs="Times New Roman"/>
          <w:b/>
          <w:bCs/>
          <w:i/>
          <w:sz w:val="28"/>
        </w:rPr>
      </w:pPr>
      <w:r w:rsidRPr="007C571B">
        <w:rPr>
          <w:rFonts w:ascii="Times New Roman" w:eastAsia="Calibri" w:hAnsi="Times New Roman" w:cs="Times New Roman"/>
          <w:i/>
          <w:sz w:val="28"/>
        </w:rPr>
        <w:t xml:space="preserve">- Cơ quan báo cáo: </w:t>
      </w:r>
      <w:r w:rsidR="00C83FFC" w:rsidRPr="007C571B">
        <w:rPr>
          <w:rFonts w:ascii="Times New Roman" w:eastAsia="Calibri" w:hAnsi="Times New Roman" w:cs="Times New Roman"/>
          <w:i/>
          <w:sz w:val="28"/>
        </w:rPr>
        <w:t>Ủy ban nhân dân</w:t>
      </w:r>
      <w:r w:rsidRPr="007C571B">
        <w:rPr>
          <w:rFonts w:ascii="Times New Roman" w:eastAsia="Calibri" w:hAnsi="Times New Roman" w:cs="Times New Roman"/>
          <w:i/>
          <w:sz w:val="28"/>
        </w:rPr>
        <w:t xml:space="preserve"> cấp huyện tổng hợp và báo cáo.</w:t>
      </w:r>
    </w:p>
    <w:p w:rsidR="00F56D95" w:rsidRPr="00EB76D8" w:rsidRDefault="00F56D95" w:rsidP="00D20E63">
      <w:pPr>
        <w:shd w:val="clear" w:color="auto" w:fill="FFFFFF"/>
        <w:spacing w:before="120" w:after="120" w:line="420" w:lineRule="exact"/>
        <w:ind w:firstLine="720"/>
        <w:jc w:val="both"/>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D</w:t>
      </w:r>
      <w:r w:rsidRPr="00EB76D8">
        <w:rPr>
          <w:rFonts w:ascii="Times New Roman" w:eastAsia="Calibri" w:hAnsi="Times New Roman" w:cs="Times New Roman"/>
          <w:b/>
          <w:bCs/>
          <w:color w:val="000000"/>
          <w:sz w:val="28"/>
          <w:lang w:val="vi-VN"/>
        </w:rPr>
        <w:t>. Báo cáo về Quy chế quản lý quy hoạch kiến trúc đô thị</w:t>
      </w:r>
    </w:p>
    <w:tbl>
      <w:tblPr>
        <w:tblW w:w="4968" w:type="pct"/>
        <w:tblInd w:w="60" w:type="dxa"/>
        <w:shd w:val="clear" w:color="auto" w:fill="FFFFFF"/>
        <w:tblLayout w:type="fixed"/>
        <w:tblCellMar>
          <w:left w:w="28" w:type="dxa"/>
          <w:right w:w="28" w:type="dxa"/>
        </w:tblCellMar>
        <w:tblLook w:val="04A0" w:firstRow="1" w:lastRow="0" w:firstColumn="1" w:lastColumn="0" w:noHBand="0" w:noVBand="1"/>
      </w:tblPr>
      <w:tblGrid>
        <w:gridCol w:w="3048"/>
        <w:gridCol w:w="657"/>
        <w:gridCol w:w="1237"/>
        <w:gridCol w:w="1386"/>
        <w:gridCol w:w="2948"/>
      </w:tblGrid>
      <w:tr w:rsidR="00F56D95" w:rsidRPr="00EB76D8" w:rsidTr="00D20E63">
        <w:trPr>
          <w:trHeight w:val="20"/>
        </w:trPr>
        <w:tc>
          <w:tcPr>
            <w:tcW w:w="1643"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20E63">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54"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20E63">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Mã số</w:t>
            </w:r>
          </w:p>
        </w:tc>
        <w:tc>
          <w:tcPr>
            <w:tcW w:w="667" w:type="pct"/>
            <w:tcBorders>
              <w:top w:val="single" w:sz="8" w:space="0" w:color="auto"/>
              <w:left w:val="single" w:sz="8" w:space="0" w:color="auto"/>
              <w:bottom w:val="nil"/>
              <w:right w:val="nil"/>
            </w:tcBorders>
            <w:shd w:val="clear" w:color="auto" w:fill="FFFFFF"/>
            <w:vAlign w:val="center"/>
            <w:hideMark/>
          </w:tcPr>
          <w:p w:rsidR="00D20E63" w:rsidRDefault="00F56D95" w:rsidP="00D20E63">
            <w:pPr>
              <w:spacing w:after="0" w:line="240" w:lineRule="auto"/>
              <w:jc w:val="center"/>
              <w:rPr>
                <w:rFonts w:ascii="Times New Roman" w:eastAsia="Calibri" w:hAnsi="Times New Roman" w:cs="Times New Roman"/>
                <w:b/>
                <w:bCs/>
                <w:color w:val="000000"/>
                <w:sz w:val="28"/>
                <w:lang w:val="vi-VN"/>
              </w:rPr>
            </w:pPr>
            <w:r w:rsidRPr="00EB76D8">
              <w:rPr>
                <w:rFonts w:ascii="Times New Roman" w:eastAsia="Calibri" w:hAnsi="Times New Roman" w:cs="Times New Roman"/>
                <w:b/>
                <w:bCs/>
                <w:color w:val="000000"/>
                <w:sz w:val="28"/>
                <w:lang w:val="vi-VN"/>
              </w:rPr>
              <w:t xml:space="preserve">Thời gian </w:t>
            </w:r>
          </w:p>
          <w:p w:rsidR="00F56D95" w:rsidRPr="00EB76D8" w:rsidRDefault="00F56D95" w:rsidP="00D20E63">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phê duyệt</w:t>
            </w:r>
          </w:p>
        </w:tc>
        <w:tc>
          <w:tcPr>
            <w:tcW w:w="747" w:type="pct"/>
            <w:tcBorders>
              <w:top w:val="single" w:sz="8" w:space="0" w:color="auto"/>
              <w:left w:val="single" w:sz="8" w:space="0" w:color="auto"/>
              <w:bottom w:val="nil"/>
              <w:right w:val="nil"/>
            </w:tcBorders>
            <w:shd w:val="clear" w:color="auto" w:fill="FFFFFF"/>
            <w:vAlign w:val="center"/>
            <w:hideMark/>
          </w:tcPr>
          <w:p w:rsidR="00D20E63" w:rsidRDefault="00F56D95" w:rsidP="00D20E63">
            <w:pPr>
              <w:spacing w:after="0" w:line="240" w:lineRule="auto"/>
              <w:jc w:val="center"/>
              <w:rPr>
                <w:rFonts w:ascii="Times New Roman" w:eastAsia="Calibri" w:hAnsi="Times New Roman" w:cs="Times New Roman"/>
                <w:b/>
                <w:bCs/>
                <w:color w:val="000000"/>
                <w:sz w:val="28"/>
                <w:lang w:val="vi-VN"/>
              </w:rPr>
            </w:pPr>
            <w:r w:rsidRPr="00EB76D8">
              <w:rPr>
                <w:rFonts w:ascii="Times New Roman" w:eastAsia="Calibri" w:hAnsi="Times New Roman" w:cs="Times New Roman"/>
                <w:b/>
                <w:bCs/>
                <w:color w:val="000000"/>
                <w:sz w:val="28"/>
                <w:lang w:val="vi-VN"/>
              </w:rPr>
              <w:t xml:space="preserve">Thời gian </w:t>
            </w:r>
          </w:p>
          <w:p w:rsidR="00F56D95" w:rsidRPr="00EB76D8" w:rsidRDefault="00F56D95" w:rsidP="00D20E63">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tổ chức lập</w:t>
            </w:r>
          </w:p>
        </w:tc>
        <w:tc>
          <w:tcPr>
            <w:tcW w:w="1590" w:type="pct"/>
            <w:tcBorders>
              <w:top w:val="single" w:sz="8" w:space="0" w:color="auto"/>
              <w:left w:val="single" w:sz="8" w:space="0" w:color="auto"/>
              <w:bottom w:val="nil"/>
              <w:right w:val="single" w:sz="8" w:space="0" w:color="auto"/>
            </w:tcBorders>
            <w:shd w:val="clear" w:color="auto" w:fill="FFFFFF"/>
            <w:vAlign w:val="center"/>
            <w:hideMark/>
          </w:tcPr>
          <w:p w:rsidR="00F56D95" w:rsidRPr="00EB76D8" w:rsidRDefault="00F56D95" w:rsidP="00D20E63">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Ghi chú</w:t>
            </w:r>
          </w:p>
        </w:tc>
      </w:tr>
      <w:tr w:rsidR="00F56D95" w:rsidRPr="00EB76D8" w:rsidTr="00D20E63">
        <w:trPr>
          <w:trHeight w:val="20"/>
        </w:trPr>
        <w:tc>
          <w:tcPr>
            <w:tcW w:w="1643"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20E63">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A</w:t>
            </w:r>
          </w:p>
        </w:tc>
        <w:tc>
          <w:tcPr>
            <w:tcW w:w="354"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20E63">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B</w:t>
            </w:r>
          </w:p>
        </w:tc>
        <w:tc>
          <w:tcPr>
            <w:tcW w:w="667"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20E63">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1</w:t>
            </w:r>
          </w:p>
        </w:tc>
        <w:tc>
          <w:tcPr>
            <w:tcW w:w="747"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20E63">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2</w:t>
            </w:r>
          </w:p>
        </w:tc>
        <w:tc>
          <w:tcPr>
            <w:tcW w:w="1590" w:type="pct"/>
            <w:tcBorders>
              <w:top w:val="single" w:sz="8" w:space="0" w:color="auto"/>
              <w:left w:val="single" w:sz="8" w:space="0" w:color="auto"/>
              <w:bottom w:val="nil"/>
              <w:right w:val="single" w:sz="8" w:space="0" w:color="auto"/>
            </w:tcBorders>
            <w:shd w:val="clear" w:color="auto" w:fill="FFFFFF"/>
            <w:vAlign w:val="center"/>
            <w:hideMark/>
          </w:tcPr>
          <w:p w:rsidR="00F56D95" w:rsidRPr="00EB76D8" w:rsidRDefault="00F56D95" w:rsidP="00D20E63">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3</w:t>
            </w:r>
          </w:p>
        </w:tc>
      </w:tr>
      <w:tr w:rsidR="00F56D95" w:rsidRPr="00EB76D8" w:rsidTr="00D20E63">
        <w:trPr>
          <w:trHeight w:val="20"/>
        </w:trPr>
        <w:tc>
          <w:tcPr>
            <w:tcW w:w="1643"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20E63">
            <w:pPr>
              <w:spacing w:before="120" w:after="12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I. Tổng số Quy chế quản lý quy hoạch kiến trúc đô thị được duyệt</w:t>
            </w:r>
          </w:p>
        </w:tc>
        <w:tc>
          <w:tcPr>
            <w:tcW w:w="354" w:type="pct"/>
            <w:tcBorders>
              <w:top w:val="single" w:sz="8" w:space="0" w:color="auto"/>
              <w:left w:val="single" w:sz="8" w:space="0" w:color="auto"/>
              <w:bottom w:val="nil"/>
              <w:right w:val="nil"/>
            </w:tcBorders>
            <w:shd w:val="clear" w:color="auto" w:fill="FFFFFF"/>
            <w:hideMark/>
          </w:tcPr>
          <w:p w:rsidR="00F56D95" w:rsidRPr="00EB76D8" w:rsidRDefault="00F56D95" w:rsidP="00D20E63">
            <w:pPr>
              <w:spacing w:before="120" w:after="12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413" w:type="pct"/>
            <w:gridSpan w:val="2"/>
            <w:tcBorders>
              <w:top w:val="single" w:sz="8" w:space="0" w:color="auto"/>
              <w:left w:val="single" w:sz="8" w:space="0" w:color="auto"/>
              <w:bottom w:val="nil"/>
              <w:right w:val="nil"/>
            </w:tcBorders>
            <w:shd w:val="clear" w:color="auto" w:fill="FFFFFF"/>
            <w:vAlign w:val="center"/>
            <w:hideMark/>
          </w:tcPr>
          <w:p w:rsidR="00F56D95" w:rsidRPr="00EB76D8" w:rsidRDefault="00F56D95" w:rsidP="00E76EF7">
            <w:pPr>
              <w:spacing w:before="120" w:after="120" w:line="360" w:lineRule="exact"/>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w:t>
            </w:r>
          </w:p>
        </w:tc>
        <w:tc>
          <w:tcPr>
            <w:tcW w:w="1590" w:type="pct"/>
            <w:tcBorders>
              <w:top w:val="single" w:sz="8" w:space="0" w:color="auto"/>
              <w:left w:val="single" w:sz="8" w:space="0" w:color="auto"/>
              <w:bottom w:val="nil"/>
              <w:right w:val="single" w:sz="8" w:space="0" w:color="auto"/>
            </w:tcBorders>
            <w:shd w:val="clear" w:color="auto" w:fill="FFFFFF"/>
            <w:hideMark/>
          </w:tcPr>
          <w:p w:rsidR="00F56D95" w:rsidRPr="00E76EF7" w:rsidRDefault="00F56D95" w:rsidP="00D20E63">
            <w:pPr>
              <w:spacing w:before="120" w:after="120" w:line="360" w:lineRule="exact"/>
              <w:jc w:val="both"/>
              <w:rPr>
                <w:rFonts w:ascii="Times New Roman" w:eastAsia="Calibri" w:hAnsi="Times New Roman" w:cs="Times New Roman"/>
                <w:color w:val="000000"/>
                <w:sz w:val="28"/>
              </w:rPr>
            </w:pPr>
            <w:r w:rsidRPr="00E76EF7">
              <w:rPr>
                <w:rFonts w:ascii="Times New Roman" w:eastAsia="Calibri" w:hAnsi="Times New Roman" w:cs="Times New Roman"/>
                <w:iCs/>
                <w:color w:val="000000"/>
                <w:sz w:val="28"/>
                <w:lang w:val="vi-VN"/>
              </w:rPr>
              <w:t>Ghi t</w:t>
            </w:r>
            <w:r w:rsidRPr="00E76EF7">
              <w:rPr>
                <w:rFonts w:ascii="Times New Roman" w:eastAsia="Calibri" w:hAnsi="Times New Roman" w:cs="Times New Roman"/>
                <w:iCs/>
                <w:color w:val="000000"/>
                <w:sz w:val="28"/>
              </w:rPr>
              <w:t>ổ</w:t>
            </w:r>
            <w:r w:rsidRPr="00E76EF7">
              <w:rPr>
                <w:rFonts w:ascii="Times New Roman" w:eastAsia="Calibri" w:hAnsi="Times New Roman" w:cs="Times New Roman"/>
                <w:iCs/>
                <w:color w:val="000000"/>
                <w:sz w:val="28"/>
                <w:lang w:val="vi-VN"/>
              </w:rPr>
              <w:t>ng số Quy chế quản lý quy hoạch kiến trúc đô thị được duyệt vào d</w:t>
            </w:r>
            <w:r w:rsidRPr="00E76EF7">
              <w:rPr>
                <w:rFonts w:ascii="Times New Roman" w:eastAsia="Calibri" w:hAnsi="Times New Roman" w:cs="Times New Roman"/>
                <w:iCs/>
                <w:color w:val="000000"/>
                <w:sz w:val="28"/>
              </w:rPr>
              <w:t>ò</w:t>
            </w:r>
            <w:r w:rsidRPr="00E76EF7">
              <w:rPr>
                <w:rFonts w:ascii="Times New Roman" w:eastAsia="Calibri" w:hAnsi="Times New Roman" w:cs="Times New Roman"/>
                <w:iCs/>
                <w:color w:val="000000"/>
                <w:sz w:val="28"/>
                <w:lang w:val="vi-VN"/>
              </w:rPr>
              <w:t>ng *</w:t>
            </w:r>
          </w:p>
        </w:tc>
      </w:tr>
      <w:tr w:rsidR="00F56D95" w:rsidRPr="00EB76D8" w:rsidTr="00D20E63">
        <w:trPr>
          <w:trHeight w:val="20"/>
        </w:trPr>
        <w:tc>
          <w:tcPr>
            <w:tcW w:w="1643" w:type="pct"/>
            <w:tcBorders>
              <w:top w:val="single" w:sz="8" w:space="0" w:color="auto"/>
              <w:left w:val="single" w:sz="8" w:space="0" w:color="auto"/>
              <w:bottom w:val="nil"/>
              <w:right w:val="nil"/>
            </w:tcBorders>
            <w:shd w:val="clear" w:color="auto" w:fill="FFFFFF"/>
            <w:vAlign w:val="bottom"/>
            <w:hideMark/>
          </w:tcPr>
          <w:p w:rsidR="00F56D95" w:rsidRPr="00EB76D8" w:rsidRDefault="00F56D95" w:rsidP="00E76EF7">
            <w:pPr>
              <w:spacing w:before="120" w:after="120" w:line="32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Quy chế...</w:t>
            </w:r>
          </w:p>
        </w:tc>
        <w:tc>
          <w:tcPr>
            <w:tcW w:w="354" w:type="pct"/>
            <w:tcBorders>
              <w:top w:val="single" w:sz="8" w:space="0" w:color="auto"/>
              <w:left w:val="single" w:sz="8" w:space="0" w:color="auto"/>
              <w:bottom w:val="nil"/>
              <w:right w:val="nil"/>
            </w:tcBorders>
            <w:shd w:val="clear" w:color="auto" w:fill="FFFFFF"/>
            <w:hideMark/>
          </w:tcPr>
          <w:p w:rsidR="00F56D95" w:rsidRPr="00EB76D8" w:rsidRDefault="00F56D95" w:rsidP="00E76EF7">
            <w:pPr>
              <w:spacing w:before="120" w:after="120" w:line="32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67" w:type="pct"/>
            <w:tcBorders>
              <w:top w:val="single" w:sz="8" w:space="0" w:color="auto"/>
              <w:left w:val="single" w:sz="8" w:space="0" w:color="auto"/>
              <w:bottom w:val="nil"/>
              <w:right w:val="nil"/>
            </w:tcBorders>
            <w:shd w:val="clear" w:color="auto" w:fill="FFFFFF"/>
            <w:hideMark/>
          </w:tcPr>
          <w:p w:rsidR="00F56D95" w:rsidRPr="00EB76D8" w:rsidRDefault="00F56D95" w:rsidP="00E76EF7">
            <w:pPr>
              <w:spacing w:before="120" w:after="120" w:line="32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47" w:type="pct"/>
            <w:tcBorders>
              <w:top w:val="single" w:sz="8" w:space="0" w:color="auto"/>
              <w:left w:val="single" w:sz="8" w:space="0" w:color="auto"/>
              <w:bottom w:val="nil"/>
              <w:right w:val="nil"/>
            </w:tcBorders>
            <w:shd w:val="clear" w:color="auto" w:fill="FFFFFF"/>
            <w:hideMark/>
          </w:tcPr>
          <w:p w:rsidR="00F56D95" w:rsidRPr="00EB76D8" w:rsidRDefault="00F56D95" w:rsidP="00E76EF7">
            <w:pPr>
              <w:spacing w:before="120" w:after="120" w:line="32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590" w:type="pct"/>
            <w:tcBorders>
              <w:top w:val="single" w:sz="8" w:space="0" w:color="auto"/>
              <w:left w:val="single" w:sz="8" w:space="0" w:color="auto"/>
              <w:bottom w:val="nil"/>
              <w:right w:val="single" w:sz="8" w:space="0" w:color="auto"/>
            </w:tcBorders>
            <w:shd w:val="clear" w:color="auto" w:fill="FFFFFF"/>
            <w:hideMark/>
          </w:tcPr>
          <w:p w:rsidR="00F56D95" w:rsidRPr="00E76EF7" w:rsidRDefault="00F56D95" w:rsidP="00E76EF7">
            <w:pPr>
              <w:spacing w:before="120" w:after="120" w:line="320" w:lineRule="exact"/>
              <w:jc w:val="both"/>
              <w:rPr>
                <w:rFonts w:ascii="Times New Roman" w:eastAsia="Calibri" w:hAnsi="Times New Roman" w:cs="Times New Roman"/>
                <w:color w:val="000000"/>
                <w:sz w:val="28"/>
              </w:rPr>
            </w:pPr>
            <w:r w:rsidRPr="00E76EF7">
              <w:rPr>
                <w:rFonts w:ascii="Times New Roman" w:eastAsia="Calibri" w:hAnsi="Times New Roman" w:cs="Times New Roman"/>
                <w:color w:val="000000"/>
                <w:sz w:val="28"/>
                <w:lang w:val="vi-VN"/>
              </w:rPr>
              <w:t> </w:t>
            </w:r>
          </w:p>
        </w:tc>
      </w:tr>
      <w:tr w:rsidR="00F56D95" w:rsidRPr="00EB76D8" w:rsidTr="00D20E63">
        <w:trPr>
          <w:trHeight w:val="20"/>
        </w:trPr>
        <w:tc>
          <w:tcPr>
            <w:tcW w:w="1643" w:type="pct"/>
            <w:tcBorders>
              <w:top w:val="single" w:sz="8" w:space="0" w:color="auto"/>
              <w:left w:val="single" w:sz="8" w:space="0" w:color="auto"/>
              <w:bottom w:val="nil"/>
              <w:right w:val="nil"/>
            </w:tcBorders>
            <w:shd w:val="clear" w:color="auto" w:fill="FFFFFF"/>
            <w:vAlign w:val="bottom"/>
            <w:hideMark/>
          </w:tcPr>
          <w:p w:rsidR="00F56D95" w:rsidRPr="00EB76D8" w:rsidRDefault="00F56D95" w:rsidP="00E76EF7">
            <w:pPr>
              <w:spacing w:before="120" w:after="120" w:line="32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Quy chế...</w:t>
            </w:r>
          </w:p>
        </w:tc>
        <w:tc>
          <w:tcPr>
            <w:tcW w:w="354" w:type="pct"/>
            <w:tcBorders>
              <w:top w:val="single" w:sz="8" w:space="0" w:color="auto"/>
              <w:left w:val="single" w:sz="8" w:space="0" w:color="auto"/>
              <w:bottom w:val="nil"/>
              <w:right w:val="nil"/>
            </w:tcBorders>
            <w:shd w:val="clear" w:color="auto" w:fill="FFFFFF"/>
            <w:hideMark/>
          </w:tcPr>
          <w:p w:rsidR="00F56D95" w:rsidRPr="00EB76D8" w:rsidRDefault="00F56D95" w:rsidP="00E76EF7">
            <w:pPr>
              <w:spacing w:before="120" w:after="120" w:line="32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67" w:type="pct"/>
            <w:tcBorders>
              <w:top w:val="single" w:sz="8" w:space="0" w:color="auto"/>
              <w:left w:val="single" w:sz="8" w:space="0" w:color="auto"/>
              <w:bottom w:val="nil"/>
              <w:right w:val="nil"/>
            </w:tcBorders>
            <w:shd w:val="clear" w:color="auto" w:fill="FFFFFF"/>
            <w:hideMark/>
          </w:tcPr>
          <w:p w:rsidR="00F56D95" w:rsidRPr="00EB76D8" w:rsidRDefault="00F56D95" w:rsidP="00E76EF7">
            <w:pPr>
              <w:spacing w:before="120" w:after="120" w:line="32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47" w:type="pct"/>
            <w:tcBorders>
              <w:top w:val="single" w:sz="8" w:space="0" w:color="auto"/>
              <w:left w:val="single" w:sz="8" w:space="0" w:color="auto"/>
              <w:bottom w:val="nil"/>
              <w:right w:val="nil"/>
            </w:tcBorders>
            <w:shd w:val="clear" w:color="auto" w:fill="FFFFFF"/>
            <w:hideMark/>
          </w:tcPr>
          <w:p w:rsidR="00F56D95" w:rsidRPr="00EB76D8" w:rsidRDefault="00F56D95" w:rsidP="00E76EF7">
            <w:pPr>
              <w:spacing w:before="120" w:after="120" w:line="32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590" w:type="pct"/>
            <w:tcBorders>
              <w:top w:val="single" w:sz="8" w:space="0" w:color="auto"/>
              <w:left w:val="single" w:sz="8" w:space="0" w:color="auto"/>
              <w:bottom w:val="nil"/>
              <w:right w:val="single" w:sz="8" w:space="0" w:color="auto"/>
            </w:tcBorders>
            <w:shd w:val="clear" w:color="auto" w:fill="FFFFFF"/>
            <w:hideMark/>
          </w:tcPr>
          <w:p w:rsidR="00F56D95" w:rsidRPr="00E76EF7" w:rsidRDefault="00F56D95" w:rsidP="00E76EF7">
            <w:pPr>
              <w:spacing w:before="120" w:after="120" w:line="320" w:lineRule="exact"/>
              <w:jc w:val="both"/>
              <w:rPr>
                <w:rFonts w:ascii="Times New Roman" w:eastAsia="Calibri" w:hAnsi="Times New Roman" w:cs="Times New Roman"/>
                <w:color w:val="000000"/>
                <w:sz w:val="28"/>
              </w:rPr>
            </w:pPr>
            <w:r w:rsidRPr="00E76EF7">
              <w:rPr>
                <w:rFonts w:ascii="Times New Roman" w:eastAsia="Calibri" w:hAnsi="Times New Roman" w:cs="Times New Roman"/>
                <w:color w:val="000000"/>
                <w:sz w:val="28"/>
                <w:lang w:val="vi-VN"/>
              </w:rPr>
              <w:t> </w:t>
            </w:r>
          </w:p>
        </w:tc>
      </w:tr>
      <w:tr w:rsidR="00F56D95" w:rsidRPr="00EB76D8" w:rsidTr="00D20E63">
        <w:trPr>
          <w:trHeight w:val="20"/>
        </w:trPr>
        <w:tc>
          <w:tcPr>
            <w:tcW w:w="1643" w:type="pct"/>
            <w:tcBorders>
              <w:top w:val="single" w:sz="8" w:space="0" w:color="auto"/>
              <w:left w:val="single" w:sz="8" w:space="0" w:color="auto"/>
              <w:bottom w:val="nil"/>
              <w:right w:val="nil"/>
            </w:tcBorders>
            <w:shd w:val="clear" w:color="auto" w:fill="FFFFFF"/>
            <w:vAlign w:val="bottom"/>
            <w:hideMark/>
          </w:tcPr>
          <w:p w:rsidR="00F56D95" w:rsidRPr="00EB76D8" w:rsidRDefault="00F56D95" w:rsidP="00E76EF7">
            <w:pPr>
              <w:spacing w:before="120" w:after="120" w:line="32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w:t>
            </w:r>
          </w:p>
        </w:tc>
        <w:tc>
          <w:tcPr>
            <w:tcW w:w="354" w:type="pct"/>
            <w:tcBorders>
              <w:top w:val="single" w:sz="8" w:space="0" w:color="auto"/>
              <w:left w:val="single" w:sz="8" w:space="0" w:color="auto"/>
              <w:bottom w:val="nil"/>
              <w:right w:val="nil"/>
            </w:tcBorders>
            <w:shd w:val="clear" w:color="auto" w:fill="FFFFFF"/>
            <w:hideMark/>
          </w:tcPr>
          <w:p w:rsidR="00F56D95" w:rsidRPr="00EB76D8" w:rsidRDefault="00F56D95" w:rsidP="00E76EF7">
            <w:pPr>
              <w:spacing w:before="120" w:after="120" w:line="32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67" w:type="pct"/>
            <w:tcBorders>
              <w:top w:val="single" w:sz="8" w:space="0" w:color="auto"/>
              <w:left w:val="single" w:sz="8" w:space="0" w:color="auto"/>
              <w:bottom w:val="nil"/>
              <w:right w:val="nil"/>
            </w:tcBorders>
            <w:shd w:val="clear" w:color="auto" w:fill="FFFFFF"/>
            <w:hideMark/>
          </w:tcPr>
          <w:p w:rsidR="00F56D95" w:rsidRPr="00EB76D8" w:rsidRDefault="00F56D95" w:rsidP="00E76EF7">
            <w:pPr>
              <w:spacing w:before="120" w:after="120" w:line="32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47" w:type="pct"/>
            <w:tcBorders>
              <w:top w:val="single" w:sz="8" w:space="0" w:color="auto"/>
              <w:left w:val="single" w:sz="8" w:space="0" w:color="auto"/>
              <w:bottom w:val="nil"/>
              <w:right w:val="nil"/>
            </w:tcBorders>
            <w:shd w:val="clear" w:color="auto" w:fill="FFFFFF"/>
            <w:hideMark/>
          </w:tcPr>
          <w:p w:rsidR="00F56D95" w:rsidRPr="00EB76D8" w:rsidRDefault="00F56D95" w:rsidP="00E76EF7">
            <w:pPr>
              <w:spacing w:before="120" w:after="120" w:line="32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590" w:type="pct"/>
            <w:tcBorders>
              <w:top w:val="single" w:sz="8" w:space="0" w:color="auto"/>
              <w:left w:val="single" w:sz="8" w:space="0" w:color="auto"/>
              <w:bottom w:val="nil"/>
              <w:right w:val="single" w:sz="8" w:space="0" w:color="auto"/>
            </w:tcBorders>
            <w:shd w:val="clear" w:color="auto" w:fill="FFFFFF"/>
            <w:hideMark/>
          </w:tcPr>
          <w:p w:rsidR="00F56D95" w:rsidRPr="00E76EF7" w:rsidRDefault="00F56D95" w:rsidP="00E76EF7">
            <w:pPr>
              <w:spacing w:before="120" w:after="120" w:line="320" w:lineRule="exact"/>
              <w:jc w:val="both"/>
              <w:rPr>
                <w:rFonts w:ascii="Times New Roman" w:eastAsia="Calibri" w:hAnsi="Times New Roman" w:cs="Times New Roman"/>
                <w:color w:val="000000"/>
                <w:sz w:val="28"/>
              </w:rPr>
            </w:pPr>
            <w:r w:rsidRPr="00E76EF7">
              <w:rPr>
                <w:rFonts w:ascii="Times New Roman" w:eastAsia="Calibri" w:hAnsi="Times New Roman" w:cs="Times New Roman"/>
                <w:color w:val="000000"/>
                <w:sz w:val="28"/>
                <w:lang w:val="vi-VN"/>
              </w:rPr>
              <w:t> </w:t>
            </w:r>
          </w:p>
        </w:tc>
      </w:tr>
      <w:tr w:rsidR="00F56D95" w:rsidRPr="00EB76D8" w:rsidTr="00D20E63">
        <w:trPr>
          <w:trHeight w:val="20"/>
        </w:trPr>
        <w:tc>
          <w:tcPr>
            <w:tcW w:w="1643"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20E63">
            <w:pPr>
              <w:spacing w:before="120" w:after="12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II</w:t>
            </w:r>
            <w:r w:rsidRPr="00EB76D8">
              <w:rPr>
                <w:rFonts w:ascii="Times New Roman" w:eastAsia="Calibri" w:hAnsi="Times New Roman" w:cs="Times New Roman"/>
                <w:b/>
                <w:bCs/>
                <w:color w:val="000000"/>
                <w:sz w:val="28"/>
                <w:lang w:val="vi-VN"/>
              </w:rPr>
              <w:t>. Tổng số Quy chế quản lý quy hoạch kiến trúc đô thị theo danh mục</w:t>
            </w:r>
          </w:p>
        </w:tc>
        <w:tc>
          <w:tcPr>
            <w:tcW w:w="354" w:type="pct"/>
            <w:tcBorders>
              <w:top w:val="single" w:sz="8" w:space="0" w:color="auto"/>
              <w:left w:val="single" w:sz="8" w:space="0" w:color="auto"/>
              <w:bottom w:val="nil"/>
              <w:right w:val="nil"/>
            </w:tcBorders>
            <w:shd w:val="clear" w:color="auto" w:fill="FFFFFF"/>
            <w:hideMark/>
          </w:tcPr>
          <w:p w:rsidR="00F56D95" w:rsidRPr="00EB76D8" w:rsidRDefault="00F56D95" w:rsidP="00D20E63">
            <w:pPr>
              <w:spacing w:before="120" w:after="12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413" w:type="pct"/>
            <w:gridSpan w:val="2"/>
            <w:tcBorders>
              <w:top w:val="single" w:sz="8" w:space="0" w:color="auto"/>
              <w:left w:val="single" w:sz="8" w:space="0" w:color="auto"/>
              <w:bottom w:val="nil"/>
              <w:right w:val="nil"/>
            </w:tcBorders>
            <w:shd w:val="clear" w:color="auto" w:fill="FFFFFF"/>
            <w:vAlign w:val="center"/>
            <w:hideMark/>
          </w:tcPr>
          <w:p w:rsidR="00F56D95" w:rsidRPr="00E76EF7" w:rsidRDefault="00F56D95" w:rsidP="00E76EF7">
            <w:pPr>
              <w:spacing w:before="120" w:after="120" w:line="360" w:lineRule="exact"/>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w:t>
            </w:r>
          </w:p>
        </w:tc>
        <w:tc>
          <w:tcPr>
            <w:tcW w:w="1590" w:type="pct"/>
            <w:tcBorders>
              <w:top w:val="single" w:sz="8" w:space="0" w:color="auto"/>
              <w:left w:val="single" w:sz="8" w:space="0" w:color="auto"/>
              <w:bottom w:val="nil"/>
              <w:right w:val="single" w:sz="8" w:space="0" w:color="auto"/>
            </w:tcBorders>
            <w:shd w:val="clear" w:color="auto" w:fill="FFFFFF"/>
            <w:hideMark/>
          </w:tcPr>
          <w:p w:rsidR="00F56D95" w:rsidRPr="00E76EF7" w:rsidRDefault="00F56D95" w:rsidP="00E76EF7">
            <w:pPr>
              <w:spacing w:before="120" w:after="120" w:line="360" w:lineRule="exact"/>
              <w:jc w:val="both"/>
              <w:rPr>
                <w:rFonts w:ascii="Times New Roman" w:eastAsia="Calibri" w:hAnsi="Times New Roman" w:cs="Times New Roman"/>
                <w:color w:val="000000"/>
                <w:sz w:val="28"/>
              </w:rPr>
            </w:pPr>
            <w:r w:rsidRPr="00E76EF7">
              <w:rPr>
                <w:rFonts w:ascii="Times New Roman" w:eastAsia="Calibri" w:hAnsi="Times New Roman" w:cs="Times New Roman"/>
                <w:iCs/>
                <w:color w:val="000000"/>
                <w:sz w:val="28"/>
                <w:lang w:val="vi-VN"/>
              </w:rPr>
              <w:t xml:space="preserve">Ghi tổng số Quy chế quản lý quy hoạch </w:t>
            </w:r>
            <w:r w:rsidR="00E76EF7">
              <w:rPr>
                <w:rFonts w:ascii="Times New Roman" w:eastAsia="Calibri" w:hAnsi="Times New Roman" w:cs="Times New Roman"/>
                <w:iCs/>
                <w:color w:val="000000"/>
                <w:sz w:val="28"/>
              </w:rPr>
              <w:t>kiến trúc</w:t>
            </w:r>
            <w:r w:rsidRPr="00E76EF7">
              <w:rPr>
                <w:rFonts w:ascii="Times New Roman" w:eastAsia="Calibri" w:hAnsi="Times New Roman" w:cs="Times New Roman"/>
                <w:iCs/>
                <w:color w:val="000000"/>
                <w:sz w:val="28"/>
              </w:rPr>
              <w:t> </w:t>
            </w:r>
            <w:r w:rsidRPr="00E76EF7">
              <w:rPr>
                <w:rFonts w:ascii="Times New Roman" w:eastAsia="Calibri" w:hAnsi="Times New Roman" w:cs="Times New Roman"/>
                <w:iCs/>
                <w:color w:val="000000"/>
                <w:sz w:val="28"/>
                <w:lang w:val="vi-VN"/>
              </w:rPr>
              <w:t>theo danh mục vào d</w:t>
            </w:r>
            <w:r w:rsidRPr="00E76EF7">
              <w:rPr>
                <w:rFonts w:ascii="Times New Roman" w:eastAsia="Calibri" w:hAnsi="Times New Roman" w:cs="Times New Roman"/>
                <w:iCs/>
                <w:color w:val="000000"/>
                <w:sz w:val="28"/>
              </w:rPr>
              <w:t>ò</w:t>
            </w:r>
            <w:r w:rsidRPr="00E76EF7">
              <w:rPr>
                <w:rFonts w:ascii="Times New Roman" w:eastAsia="Calibri" w:hAnsi="Times New Roman" w:cs="Times New Roman"/>
                <w:iCs/>
                <w:color w:val="000000"/>
                <w:sz w:val="28"/>
                <w:lang w:val="vi-VN"/>
              </w:rPr>
              <w:t>ng **</w:t>
            </w:r>
          </w:p>
        </w:tc>
      </w:tr>
      <w:tr w:rsidR="00F56D95" w:rsidRPr="00EB76D8" w:rsidTr="00D20E63">
        <w:trPr>
          <w:trHeight w:val="20"/>
        </w:trPr>
        <w:tc>
          <w:tcPr>
            <w:tcW w:w="1643" w:type="pct"/>
            <w:tcBorders>
              <w:top w:val="single" w:sz="8" w:space="0" w:color="auto"/>
              <w:left w:val="single" w:sz="8" w:space="0" w:color="auto"/>
              <w:bottom w:val="nil"/>
              <w:right w:val="nil"/>
            </w:tcBorders>
            <w:shd w:val="clear" w:color="auto" w:fill="FFFFFF"/>
            <w:hideMark/>
          </w:tcPr>
          <w:p w:rsidR="00F56D95" w:rsidRPr="00EB76D8" w:rsidRDefault="00F56D95" w:rsidP="00D20E63">
            <w:pPr>
              <w:spacing w:before="120" w:after="120" w:line="34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Quy ch</w:t>
            </w:r>
            <w:r w:rsidRPr="00EB76D8">
              <w:rPr>
                <w:rFonts w:ascii="Times New Roman" w:eastAsia="Calibri" w:hAnsi="Times New Roman" w:cs="Times New Roman"/>
                <w:color w:val="000000"/>
                <w:sz w:val="28"/>
              </w:rPr>
              <w:t>ế</w:t>
            </w:r>
            <w:r w:rsidRPr="00EB76D8">
              <w:rPr>
                <w:rFonts w:ascii="Times New Roman" w:eastAsia="Calibri" w:hAnsi="Times New Roman" w:cs="Times New Roman"/>
                <w:color w:val="000000"/>
                <w:sz w:val="28"/>
                <w:lang w:val="vi-VN"/>
              </w:rPr>
              <w:t>...</w:t>
            </w:r>
          </w:p>
        </w:tc>
        <w:tc>
          <w:tcPr>
            <w:tcW w:w="354" w:type="pct"/>
            <w:tcBorders>
              <w:top w:val="single" w:sz="8" w:space="0" w:color="auto"/>
              <w:left w:val="single" w:sz="8" w:space="0" w:color="auto"/>
              <w:bottom w:val="nil"/>
              <w:right w:val="nil"/>
            </w:tcBorders>
            <w:shd w:val="clear" w:color="auto" w:fill="FFFFFF"/>
            <w:hideMark/>
          </w:tcPr>
          <w:p w:rsidR="00F56D95" w:rsidRPr="00EB76D8" w:rsidRDefault="00F56D95" w:rsidP="00D20E63">
            <w:pPr>
              <w:spacing w:before="120" w:after="120" w:line="34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67" w:type="pct"/>
            <w:tcBorders>
              <w:top w:val="single" w:sz="8" w:space="0" w:color="auto"/>
              <w:left w:val="single" w:sz="8" w:space="0" w:color="auto"/>
              <w:bottom w:val="nil"/>
              <w:right w:val="nil"/>
            </w:tcBorders>
            <w:shd w:val="clear" w:color="auto" w:fill="FFFFFF"/>
            <w:hideMark/>
          </w:tcPr>
          <w:p w:rsidR="00F56D95" w:rsidRPr="00EB76D8" w:rsidRDefault="00F56D95" w:rsidP="00D20E63">
            <w:pPr>
              <w:spacing w:before="120" w:after="120" w:line="34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47" w:type="pct"/>
            <w:tcBorders>
              <w:top w:val="single" w:sz="8" w:space="0" w:color="auto"/>
              <w:left w:val="single" w:sz="8" w:space="0" w:color="auto"/>
              <w:bottom w:val="nil"/>
              <w:right w:val="nil"/>
            </w:tcBorders>
            <w:shd w:val="clear" w:color="auto" w:fill="FFFFFF"/>
            <w:hideMark/>
          </w:tcPr>
          <w:p w:rsidR="00F56D95" w:rsidRPr="00EB76D8" w:rsidRDefault="00F56D95" w:rsidP="00D20E63">
            <w:pPr>
              <w:spacing w:before="120" w:after="120" w:line="34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59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D20E63">
            <w:pPr>
              <w:spacing w:before="120" w:after="120" w:line="34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F56D95" w:rsidRPr="00EB76D8" w:rsidTr="00D20E63">
        <w:trPr>
          <w:trHeight w:val="20"/>
        </w:trPr>
        <w:tc>
          <w:tcPr>
            <w:tcW w:w="1643" w:type="pct"/>
            <w:tcBorders>
              <w:top w:val="single" w:sz="8" w:space="0" w:color="auto"/>
              <w:left w:val="single" w:sz="8" w:space="0" w:color="auto"/>
              <w:bottom w:val="nil"/>
              <w:right w:val="nil"/>
            </w:tcBorders>
            <w:shd w:val="clear" w:color="auto" w:fill="FFFFFF"/>
            <w:vAlign w:val="bottom"/>
            <w:hideMark/>
          </w:tcPr>
          <w:p w:rsidR="00F56D95" w:rsidRPr="00EB76D8" w:rsidRDefault="00F56D95" w:rsidP="00D20E63">
            <w:pPr>
              <w:spacing w:before="120" w:after="120" w:line="34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Quy ch</w:t>
            </w:r>
            <w:r w:rsidRPr="00EB76D8">
              <w:rPr>
                <w:rFonts w:ascii="Times New Roman" w:eastAsia="Calibri" w:hAnsi="Times New Roman" w:cs="Times New Roman"/>
                <w:color w:val="000000"/>
                <w:sz w:val="28"/>
              </w:rPr>
              <w:t>ế</w:t>
            </w:r>
            <w:r w:rsidRPr="00EB76D8">
              <w:rPr>
                <w:rFonts w:ascii="Times New Roman" w:eastAsia="Calibri" w:hAnsi="Times New Roman" w:cs="Times New Roman"/>
                <w:color w:val="000000"/>
                <w:sz w:val="28"/>
                <w:lang w:val="vi-VN"/>
              </w:rPr>
              <w:t>...</w:t>
            </w:r>
          </w:p>
        </w:tc>
        <w:tc>
          <w:tcPr>
            <w:tcW w:w="354" w:type="pct"/>
            <w:tcBorders>
              <w:top w:val="single" w:sz="8" w:space="0" w:color="auto"/>
              <w:left w:val="single" w:sz="8" w:space="0" w:color="auto"/>
              <w:bottom w:val="nil"/>
              <w:right w:val="nil"/>
            </w:tcBorders>
            <w:shd w:val="clear" w:color="auto" w:fill="FFFFFF"/>
            <w:hideMark/>
          </w:tcPr>
          <w:p w:rsidR="00F56D95" w:rsidRPr="00EB76D8" w:rsidRDefault="00F56D95" w:rsidP="00D20E63">
            <w:pPr>
              <w:spacing w:before="120" w:after="120" w:line="34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67" w:type="pct"/>
            <w:tcBorders>
              <w:top w:val="single" w:sz="8" w:space="0" w:color="auto"/>
              <w:left w:val="single" w:sz="8" w:space="0" w:color="auto"/>
              <w:bottom w:val="nil"/>
              <w:right w:val="nil"/>
            </w:tcBorders>
            <w:shd w:val="clear" w:color="auto" w:fill="FFFFFF"/>
            <w:hideMark/>
          </w:tcPr>
          <w:p w:rsidR="00F56D95" w:rsidRPr="00EB76D8" w:rsidRDefault="00F56D95" w:rsidP="00D20E63">
            <w:pPr>
              <w:spacing w:before="120" w:after="120" w:line="34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47" w:type="pct"/>
            <w:tcBorders>
              <w:top w:val="single" w:sz="8" w:space="0" w:color="auto"/>
              <w:left w:val="single" w:sz="8" w:space="0" w:color="auto"/>
              <w:bottom w:val="nil"/>
              <w:right w:val="nil"/>
            </w:tcBorders>
            <w:shd w:val="clear" w:color="auto" w:fill="FFFFFF"/>
            <w:hideMark/>
          </w:tcPr>
          <w:p w:rsidR="00F56D95" w:rsidRPr="00EB76D8" w:rsidRDefault="00F56D95" w:rsidP="00D20E63">
            <w:pPr>
              <w:spacing w:before="120" w:after="120" w:line="34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590" w:type="pct"/>
            <w:tcBorders>
              <w:top w:val="single" w:sz="8" w:space="0" w:color="auto"/>
              <w:left w:val="single" w:sz="8" w:space="0" w:color="auto"/>
              <w:bottom w:val="nil"/>
              <w:right w:val="single" w:sz="8" w:space="0" w:color="auto"/>
            </w:tcBorders>
            <w:shd w:val="clear" w:color="auto" w:fill="FFFFFF"/>
            <w:hideMark/>
          </w:tcPr>
          <w:p w:rsidR="00F56D95" w:rsidRPr="00EB76D8" w:rsidRDefault="00F56D95" w:rsidP="00D20E63">
            <w:pPr>
              <w:spacing w:before="120" w:after="120" w:line="34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F56D95" w:rsidRPr="00EB76D8" w:rsidTr="00D20E63">
        <w:trPr>
          <w:trHeight w:val="20"/>
        </w:trPr>
        <w:tc>
          <w:tcPr>
            <w:tcW w:w="1643" w:type="pct"/>
            <w:tcBorders>
              <w:top w:val="single" w:sz="8" w:space="0" w:color="auto"/>
              <w:left w:val="single" w:sz="8" w:space="0" w:color="auto"/>
              <w:bottom w:val="single" w:sz="8" w:space="0" w:color="auto"/>
              <w:right w:val="nil"/>
            </w:tcBorders>
            <w:shd w:val="clear" w:color="auto" w:fill="FFFFFF"/>
            <w:hideMark/>
          </w:tcPr>
          <w:p w:rsidR="00F56D95" w:rsidRPr="00EB76D8" w:rsidRDefault="00F56D95" w:rsidP="00D20E63">
            <w:pPr>
              <w:spacing w:before="120" w:after="120" w:line="34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rPr>
              <w:t>……</w:t>
            </w:r>
          </w:p>
        </w:tc>
        <w:tc>
          <w:tcPr>
            <w:tcW w:w="354" w:type="pct"/>
            <w:tcBorders>
              <w:top w:val="single" w:sz="8" w:space="0" w:color="auto"/>
              <w:left w:val="single" w:sz="8" w:space="0" w:color="auto"/>
              <w:bottom w:val="single" w:sz="8" w:space="0" w:color="auto"/>
              <w:right w:val="nil"/>
            </w:tcBorders>
            <w:shd w:val="clear" w:color="auto" w:fill="FFFFFF"/>
            <w:hideMark/>
          </w:tcPr>
          <w:p w:rsidR="00F56D95" w:rsidRPr="00EB76D8" w:rsidRDefault="00F56D95" w:rsidP="00D20E63">
            <w:pPr>
              <w:spacing w:before="120" w:after="120" w:line="34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67" w:type="pct"/>
            <w:tcBorders>
              <w:top w:val="single" w:sz="8" w:space="0" w:color="auto"/>
              <w:left w:val="single" w:sz="8" w:space="0" w:color="auto"/>
              <w:bottom w:val="single" w:sz="8" w:space="0" w:color="auto"/>
              <w:right w:val="nil"/>
            </w:tcBorders>
            <w:shd w:val="clear" w:color="auto" w:fill="FFFFFF"/>
            <w:hideMark/>
          </w:tcPr>
          <w:p w:rsidR="00F56D95" w:rsidRPr="00EB76D8" w:rsidRDefault="00F56D95" w:rsidP="00D20E63">
            <w:pPr>
              <w:spacing w:before="120" w:after="120" w:line="34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747" w:type="pct"/>
            <w:tcBorders>
              <w:top w:val="single" w:sz="8" w:space="0" w:color="auto"/>
              <w:left w:val="single" w:sz="8" w:space="0" w:color="auto"/>
              <w:bottom w:val="single" w:sz="8" w:space="0" w:color="auto"/>
              <w:right w:val="nil"/>
            </w:tcBorders>
            <w:shd w:val="clear" w:color="auto" w:fill="FFFFFF"/>
            <w:hideMark/>
          </w:tcPr>
          <w:p w:rsidR="00F56D95" w:rsidRPr="00EB76D8" w:rsidRDefault="00F56D95" w:rsidP="00D20E63">
            <w:pPr>
              <w:spacing w:before="120" w:after="120" w:line="34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1590" w:type="pct"/>
            <w:tcBorders>
              <w:top w:val="single" w:sz="8" w:space="0" w:color="auto"/>
              <w:left w:val="single" w:sz="8" w:space="0" w:color="auto"/>
              <w:bottom w:val="single" w:sz="8" w:space="0" w:color="auto"/>
              <w:right w:val="single" w:sz="8" w:space="0" w:color="auto"/>
            </w:tcBorders>
            <w:shd w:val="clear" w:color="auto" w:fill="FFFFFF"/>
            <w:hideMark/>
          </w:tcPr>
          <w:p w:rsidR="00F56D95" w:rsidRPr="00EB76D8" w:rsidRDefault="00F56D95" w:rsidP="00D20E63">
            <w:pPr>
              <w:spacing w:before="120" w:after="120" w:line="34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bl>
    <w:p w:rsidR="00F56D95" w:rsidRPr="00EB76D8" w:rsidRDefault="00F56D95" w:rsidP="00D20E63">
      <w:pPr>
        <w:shd w:val="clear" w:color="auto" w:fill="FFFFFF"/>
        <w:spacing w:before="120" w:after="120" w:line="440" w:lineRule="exact"/>
        <w:ind w:firstLine="720"/>
        <w:jc w:val="both"/>
        <w:rPr>
          <w:rFonts w:ascii="Times New Roman" w:eastAsia="Calibri" w:hAnsi="Times New Roman" w:cs="Times New Roman"/>
          <w:b/>
          <w:bCs/>
          <w:i/>
          <w:color w:val="000000"/>
          <w:sz w:val="28"/>
        </w:rPr>
      </w:pPr>
      <w:r w:rsidRPr="00EB76D8">
        <w:rPr>
          <w:rFonts w:ascii="Times New Roman" w:eastAsia="Calibri" w:hAnsi="Times New Roman" w:cs="Times New Roman"/>
          <w:b/>
          <w:bCs/>
          <w:i/>
          <w:color w:val="000000"/>
          <w:sz w:val="28"/>
        </w:rPr>
        <w:t>Ghi chú:</w:t>
      </w:r>
    </w:p>
    <w:p w:rsidR="00F56D95" w:rsidRPr="00EB76D8" w:rsidRDefault="00F56D95" w:rsidP="00D20E63">
      <w:pPr>
        <w:shd w:val="clear" w:color="auto" w:fill="FFFFFF"/>
        <w:spacing w:before="120" w:after="120" w:line="44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b/>
          <w:bCs/>
          <w:i/>
          <w:color w:val="000000"/>
          <w:sz w:val="28"/>
        </w:rPr>
        <w:t xml:space="preserve">- </w:t>
      </w:r>
      <w:r w:rsidRPr="00EB76D8">
        <w:rPr>
          <w:rFonts w:ascii="Times New Roman" w:eastAsia="Calibri" w:hAnsi="Times New Roman" w:cs="Times New Roman"/>
          <w:i/>
          <w:color w:val="000000"/>
          <w:sz w:val="28"/>
          <w:lang w:val="vi-VN"/>
        </w:rPr>
        <w:t>Quy chế quản lý quy hoạch, kiến trúc đô thị là quy chế phục vụ cho công tác quản lý nhà nước về quy hoạch kiến trúc được lập trên cơ sở phù hợp với quy hoạch đô thị, thiết kế đô thị, quy chuẩn, tiêu chuẩn, định hướng phát triển chung của khu vực và toàn đô thị.</w:t>
      </w:r>
    </w:p>
    <w:p w:rsidR="00F56D95" w:rsidRPr="00EB76D8" w:rsidRDefault="00F56D95" w:rsidP="00D20E63">
      <w:pPr>
        <w:shd w:val="clear" w:color="auto" w:fill="FFFFFF"/>
        <w:spacing w:before="120" w:after="120" w:line="44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 xml:space="preserve">- </w:t>
      </w:r>
      <w:r w:rsidRPr="00EB76D8">
        <w:rPr>
          <w:rFonts w:ascii="Times New Roman" w:eastAsia="Calibri" w:hAnsi="Times New Roman" w:cs="Times New Roman"/>
          <w:i/>
          <w:color w:val="000000"/>
          <w:sz w:val="28"/>
          <w:lang w:val="vi-VN"/>
        </w:rPr>
        <w:t>Nội dung quy chế phải kế thừa, phù hợp các quy định hiện hành về kiến trúc, cảnh quan, di sản đô thị. Tùy theo tình hình, yêu cầu thực tế của địa phương về địa hình, khí hậu, tập quán văn hóa, điều kiện kinh tế, xã hội, quy mô, tính chất của đô thị, nội dung quy chế có thể điều chỉnh, bổ sung cho phù hợp trên cơ sở các quy định của pháp luật hiện hành.</w:t>
      </w:r>
    </w:p>
    <w:p w:rsidR="00F56D95" w:rsidRPr="00EB76D8" w:rsidRDefault="00F56D95" w:rsidP="00D20E63">
      <w:pPr>
        <w:shd w:val="clear" w:color="auto" w:fill="FFFFFF"/>
        <w:spacing w:before="120" w:after="120" w:line="440" w:lineRule="exact"/>
        <w:ind w:firstLine="720"/>
        <w:jc w:val="both"/>
        <w:rPr>
          <w:rFonts w:ascii="Times New Roman" w:eastAsia="Calibri" w:hAnsi="Times New Roman" w:cs="Times New Roman"/>
          <w:b/>
          <w:bCs/>
          <w:i/>
          <w:color w:val="000000"/>
          <w:sz w:val="28"/>
        </w:rPr>
      </w:pPr>
      <w:r w:rsidRPr="00EB76D8">
        <w:rPr>
          <w:rFonts w:ascii="Times New Roman" w:eastAsia="Calibri" w:hAnsi="Times New Roman" w:cs="Times New Roman"/>
          <w:i/>
          <w:color w:val="000000"/>
          <w:sz w:val="28"/>
        </w:rPr>
        <w:t xml:space="preserve">- Cơ quan báo cáo: </w:t>
      </w:r>
      <w:r w:rsidR="00C83FFC" w:rsidRPr="00EB76D8">
        <w:rPr>
          <w:rFonts w:ascii="Times New Roman" w:eastAsia="Calibri" w:hAnsi="Times New Roman" w:cs="Times New Roman"/>
          <w:i/>
          <w:color w:val="000000"/>
          <w:sz w:val="28"/>
        </w:rPr>
        <w:t>Ủy ban nhân dân</w:t>
      </w:r>
      <w:r w:rsidRPr="00EB76D8">
        <w:rPr>
          <w:rFonts w:ascii="Times New Roman" w:eastAsia="Calibri" w:hAnsi="Times New Roman" w:cs="Times New Roman"/>
          <w:i/>
          <w:color w:val="000000"/>
          <w:sz w:val="28"/>
        </w:rPr>
        <w:t xml:space="preserve"> cấp huyện tổng hợp và báo cáo.</w:t>
      </w:r>
    </w:p>
    <w:p w:rsidR="00F56D95" w:rsidRPr="00EB76D8" w:rsidRDefault="00F56D95" w:rsidP="00D20E63">
      <w:pPr>
        <w:shd w:val="clear" w:color="auto" w:fill="FFFFFF"/>
        <w:spacing w:before="120" w:after="120" w:line="440" w:lineRule="exact"/>
        <w:ind w:firstLine="720"/>
        <w:jc w:val="both"/>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E</w:t>
      </w:r>
      <w:r w:rsidRPr="00EB76D8">
        <w:rPr>
          <w:rFonts w:ascii="Times New Roman" w:eastAsia="Calibri" w:hAnsi="Times New Roman" w:cs="Times New Roman"/>
          <w:b/>
          <w:bCs/>
          <w:color w:val="000000"/>
          <w:sz w:val="28"/>
          <w:lang w:val="vi-VN"/>
        </w:rPr>
        <w:t>. Báo cáo về</w:t>
      </w:r>
      <w:r w:rsidR="00E76EF7">
        <w:rPr>
          <w:rFonts w:ascii="Times New Roman" w:eastAsia="Calibri" w:hAnsi="Times New Roman" w:cs="Times New Roman"/>
          <w:b/>
          <w:bCs/>
          <w:color w:val="000000"/>
          <w:sz w:val="28"/>
          <w:lang w:val="vi-VN"/>
        </w:rPr>
        <w:t xml:space="preserve"> t</w:t>
      </w:r>
      <w:r w:rsidRPr="00EB76D8">
        <w:rPr>
          <w:rFonts w:ascii="Times New Roman" w:eastAsia="Calibri" w:hAnsi="Times New Roman" w:cs="Times New Roman"/>
          <w:b/>
          <w:bCs/>
          <w:color w:val="000000"/>
          <w:sz w:val="28"/>
          <w:lang w:val="vi-VN"/>
        </w:rPr>
        <w:t>hiết kế đô thị riêng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64"/>
        <w:gridCol w:w="1864"/>
        <w:gridCol w:w="1863"/>
        <w:gridCol w:w="1863"/>
        <w:gridCol w:w="1882"/>
      </w:tblGrid>
      <w:tr w:rsidR="00F56D95" w:rsidRPr="00EB76D8" w:rsidTr="00E804BF">
        <w:trPr>
          <w:tblCellSpacing w:w="0" w:type="dxa"/>
        </w:trPr>
        <w:tc>
          <w:tcPr>
            <w:tcW w:w="998"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998"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Mã số</w:t>
            </w:r>
          </w:p>
        </w:tc>
        <w:tc>
          <w:tcPr>
            <w:tcW w:w="998"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Thời gian phê duyệt</w:t>
            </w:r>
          </w:p>
        </w:tc>
        <w:tc>
          <w:tcPr>
            <w:tcW w:w="998"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Thời gian tổ chức lập</w:t>
            </w:r>
          </w:p>
        </w:tc>
        <w:tc>
          <w:tcPr>
            <w:tcW w:w="1008" w:type="pct"/>
            <w:tcBorders>
              <w:top w:val="single" w:sz="8" w:space="0" w:color="auto"/>
              <w:left w:val="single" w:sz="8" w:space="0" w:color="auto"/>
              <w:bottom w:val="nil"/>
              <w:right w:val="single" w:sz="8" w:space="0" w:color="auto"/>
            </w:tcBorders>
            <w:shd w:val="clear" w:color="auto" w:fill="FFFFFF"/>
            <w:vAlign w:val="center"/>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Ghi chú</w:t>
            </w:r>
          </w:p>
        </w:tc>
      </w:tr>
      <w:tr w:rsidR="00F56D95" w:rsidRPr="00EB76D8" w:rsidTr="00E804BF">
        <w:trPr>
          <w:tblCellSpacing w:w="0" w:type="dxa"/>
        </w:trPr>
        <w:tc>
          <w:tcPr>
            <w:tcW w:w="998"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20E63">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A</w:t>
            </w:r>
          </w:p>
        </w:tc>
        <w:tc>
          <w:tcPr>
            <w:tcW w:w="998"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20E63">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B</w:t>
            </w:r>
          </w:p>
        </w:tc>
        <w:tc>
          <w:tcPr>
            <w:tcW w:w="998"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20E63">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1</w:t>
            </w:r>
          </w:p>
        </w:tc>
        <w:tc>
          <w:tcPr>
            <w:tcW w:w="998" w:type="pct"/>
            <w:tcBorders>
              <w:top w:val="single" w:sz="8" w:space="0" w:color="auto"/>
              <w:left w:val="single" w:sz="8" w:space="0" w:color="auto"/>
              <w:bottom w:val="nil"/>
              <w:right w:val="nil"/>
            </w:tcBorders>
            <w:shd w:val="clear" w:color="auto" w:fill="FFFFFF"/>
            <w:vAlign w:val="center"/>
            <w:hideMark/>
          </w:tcPr>
          <w:p w:rsidR="00F56D95" w:rsidRPr="00EB76D8" w:rsidRDefault="00F56D95" w:rsidP="00D20E63">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2</w:t>
            </w:r>
          </w:p>
        </w:tc>
        <w:tc>
          <w:tcPr>
            <w:tcW w:w="1008" w:type="pct"/>
            <w:tcBorders>
              <w:top w:val="single" w:sz="8" w:space="0" w:color="auto"/>
              <w:left w:val="single" w:sz="8" w:space="0" w:color="auto"/>
              <w:bottom w:val="nil"/>
              <w:right w:val="single" w:sz="8" w:space="0" w:color="auto"/>
            </w:tcBorders>
            <w:shd w:val="clear" w:color="auto" w:fill="FFFFFF"/>
            <w:vAlign w:val="center"/>
            <w:hideMark/>
          </w:tcPr>
          <w:p w:rsidR="00F56D95" w:rsidRPr="00EB76D8" w:rsidRDefault="00F56D95" w:rsidP="00D20E63">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3</w:t>
            </w:r>
          </w:p>
        </w:tc>
      </w:tr>
      <w:tr w:rsidR="00F56D95" w:rsidRPr="00EB76D8" w:rsidTr="00E804BF">
        <w:trPr>
          <w:tblCellSpacing w:w="0" w:type="dxa"/>
        </w:trPr>
        <w:tc>
          <w:tcPr>
            <w:tcW w:w="998" w:type="pct"/>
            <w:tcBorders>
              <w:top w:val="single" w:sz="8" w:space="0" w:color="auto"/>
              <w:left w:val="single" w:sz="8" w:space="0" w:color="auto"/>
              <w:bottom w:val="nil"/>
              <w:right w:val="nil"/>
            </w:tcBorders>
            <w:shd w:val="clear" w:color="auto" w:fill="FFFFFF"/>
            <w:vAlign w:val="center"/>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b/>
                <w:bCs/>
                <w:color w:val="000000"/>
                <w:sz w:val="28"/>
                <w:lang w:val="vi-VN"/>
              </w:rPr>
              <w:t>I. Tổng số đồ án Thiết kế đô thị riêng được duyệt</w:t>
            </w:r>
          </w:p>
        </w:tc>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1996" w:type="pct"/>
            <w:gridSpan w:val="2"/>
            <w:tcBorders>
              <w:top w:val="single" w:sz="8" w:space="0" w:color="auto"/>
              <w:left w:val="single" w:sz="8" w:space="0" w:color="auto"/>
              <w:bottom w:val="nil"/>
              <w:right w:val="nil"/>
            </w:tcBorders>
            <w:shd w:val="clear" w:color="auto" w:fill="FFFFFF"/>
            <w:vAlign w:val="center"/>
            <w:hideMark/>
          </w:tcPr>
          <w:p w:rsidR="00F56D95" w:rsidRPr="00D20E63" w:rsidRDefault="00F56D95" w:rsidP="00E804BF">
            <w:pPr>
              <w:spacing w:before="80" w:after="80" w:line="360" w:lineRule="exact"/>
              <w:jc w:val="center"/>
              <w:rPr>
                <w:rFonts w:ascii="Times New Roman" w:eastAsia="Calibri" w:hAnsi="Times New Roman" w:cs="Times New Roman"/>
                <w:color w:val="000000"/>
                <w:sz w:val="28"/>
              </w:rPr>
            </w:pPr>
            <w:r w:rsidRPr="00D20E63">
              <w:rPr>
                <w:rFonts w:ascii="Times New Roman" w:eastAsia="Calibri" w:hAnsi="Times New Roman" w:cs="Times New Roman"/>
                <w:b/>
                <w:bCs/>
                <w:color w:val="000000"/>
                <w:sz w:val="28"/>
                <w:lang w:val="vi-VN"/>
              </w:rPr>
              <w:t>*</w:t>
            </w:r>
          </w:p>
        </w:tc>
        <w:tc>
          <w:tcPr>
            <w:tcW w:w="1008" w:type="pct"/>
            <w:tcBorders>
              <w:top w:val="single" w:sz="8" w:space="0" w:color="auto"/>
              <w:left w:val="single" w:sz="8" w:space="0" w:color="auto"/>
              <w:bottom w:val="nil"/>
              <w:right w:val="single" w:sz="8" w:space="0" w:color="auto"/>
            </w:tcBorders>
            <w:shd w:val="clear" w:color="auto" w:fill="FFFFFF"/>
            <w:vAlign w:val="center"/>
            <w:hideMark/>
          </w:tcPr>
          <w:p w:rsidR="00F56D95" w:rsidRPr="00E804BF" w:rsidRDefault="00F56D95" w:rsidP="00E804BF">
            <w:pPr>
              <w:spacing w:before="80" w:after="80" w:line="360" w:lineRule="exact"/>
              <w:jc w:val="center"/>
              <w:rPr>
                <w:rFonts w:ascii="Times New Roman" w:eastAsia="Calibri" w:hAnsi="Times New Roman" w:cs="Times New Roman"/>
                <w:color w:val="000000"/>
                <w:spacing w:val="-6"/>
                <w:sz w:val="28"/>
              </w:rPr>
            </w:pPr>
            <w:r w:rsidRPr="00E804BF">
              <w:rPr>
                <w:rFonts w:ascii="Times New Roman" w:eastAsia="Calibri" w:hAnsi="Times New Roman" w:cs="Times New Roman"/>
                <w:iCs/>
                <w:color w:val="000000"/>
                <w:spacing w:val="-6"/>
                <w:sz w:val="28"/>
                <w:lang w:val="vi-VN"/>
              </w:rPr>
              <w:t>Ghi tổng số đ</w:t>
            </w:r>
            <w:r w:rsidRPr="00E804BF">
              <w:rPr>
                <w:rFonts w:ascii="Times New Roman" w:eastAsia="Calibri" w:hAnsi="Times New Roman" w:cs="Times New Roman"/>
                <w:iCs/>
                <w:color w:val="000000"/>
                <w:spacing w:val="-6"/>
                <w:sz w:val="28"/>
              </w:rPr>
              <w:t>ồ </w:t>
            </w:r>
            <w:r w:rsidRPr="00E804BF">
              <w:rPr>
                <w:rFonts w:ascii="Times New Roman" w:eastAsia="Calibri" w:hAnsi="Times New Roman" w:cs="Times New Roman"/>
                <w:iCs/>
                <w:color w:val="000000"/>
                <w:spacing w:val="-6"/>
                <w:sz w:val="28"/>
                <w:lang w:val="vi-VN"/>
              </w:rPr>
              <w:t>án Thiết kế đô thị riêng được duyệt vào d</w:t>
            </w:r>
            <w:r w:rsidRPr="00E804BF">
              <w:rPr>
                <w:rFonts w:ascii="Times New Roman" w:eastAsia="Calibri" w:hAnsi="Times New Roman" w:cs="Times New Roman"/>
                <w:iCs/>
                <w:color w:val="000000"/>
                <w:spacing w:val="-6"/>
                <w:sz w:val="28"/>
              </w:rPr>
              <w:t>ò</w:t>
            </w:r>
            <w:r w:rsidRPr="00E804BF">
              <w:rPr>
                <w:rFonts w:ascii="Times New Roman" w:eastAsia="Calibri" w:hAnsi="Times New Roman" w:cs="Times New Roman"/>
                <w:iCs/>
                <w:color w:val="000000"/>
                <w:spacing w:val="-6"/>
                <w:sz w:val="28"/>
                <w:lang w:val="vi-VN"/>
              </w:rPr>
              <w:t>ng *</w:t>
            </w:r>
          </w:p>
        </w:tc>
      </w:tr>
      <w:tr w:rsidR="00F56D95" w:rsidRPr="00EB76D8" w:rsidTr="00E804BF">
        <w:trPr>
          <w:tblCellSpacing w:w="0" w:type="dxa"/>
        </w:trPr>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Đồ án...</w:t>
            </w:r>
          </w:p>
        </w:tc>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1008" w:type="pct"/>
            <w:tcBorders>
              <w:top w:val="single" w:sz="8" w:space="0" w:color="auto"/>
              <w:left w:val="single" w:sz="8" w:space="0" w:color="auto"/>
              <w:bottom w:val="nil"/>
              <w:right w:val="single" w:sz="8" w:space="0" w:color="auto"/>
            </w:tcBorders>
            <w:shd w:val="clear" w:color="auto" w:fill="FFFFFF"/>
            <w:hideMark/>
          </w:tcPr>
          <w:p w:rsidR="00F56D95" w:rsidRPr="00E804BF" w:rsidRDefault="00F56D95" w:rsidP="00E804BF">
            <w:pPr>
              <w:spacing w:before="80" w:after="80" w:line="360" w:lineRule="exact"/>
              <w:jc w:val="center"/>
              <w:rPr>
                <w:rFonts w:ascii="Times New Roman" w:eastAsia="Calibri" w:hAnsi="Times New Roman" w:cs="Times New Roman"/>
                <w:color w:val="000000"/>
                <w:sz w:val="28"/>
              </w:rPr>
            </w:pPr>
          </w:p>
        </w:tc>
      </w:tr>
      <w:tr w:rsidR="00F56D95" w:rsidRPr="00EB76D8" w:rsidTr="00E804BF">
        <w:trPr>
          <w:tblCellSpacing w:w="0" w:type="dxa"/>
        </w:trPr>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Đồ án...</w:t>
            </w:r>
          </w:p>
        </w:tc>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1008" w:type="pct"/>
            <w:tcBorders>
              <w:top w:val="single" w:sz="8" w:space="0" w:color="auto"/>
              <w:left w:val="single" w:sz="8" w:space="0" w:color="auto"/>
              <w:bottom w:val="nil"/>
              <w:right w:val="single" w:sz="8" w:space="0" w:color="auto"/>
            </w:tcBorders>
            <w:shd w:val="clear" w:color="auto" w:fill="FFFFFF"/>
            <w:hideMark/>
          </w:tcPr>
          <w:p w:rsidR="00F56D95" w:rsidRPr="00E804BF" w:rsidRDefault="00F56D95" w:rsidP="00E804BF">
            <w:pPr>
              <w:spacing w:before="80" w:after="80" w:line="360" w:lineRule="exact"/>
              <w:jc w:val="center"/>
              <w:rPr>
                <w:rFonts w:ascii="Times New Roman" w:eastAsia="Calibri" w:hAnsi="Times New Roman" w:cs="Times New Roman"/>
                <w:color w:val="000000"/>
                <w:sz w:val="28"/>
              </w:rPr>
            </w:pPr>
          </w:p>
        </w:tc>
      </w:tr>
      <w:tr w:rsidR="00F56D95" w:rsidRPr="00EB76D8" w:rsidTr="00E804BF">
        <w:trPr>
          <w:tblCellSpacing w:w="0" w:type="dxa"/>
        </w:trPr>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rPr>
              <w:t>…</w:t>
            </w:r>
          </w:p>
        </w:tc>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1008" w:type="pct"/>
            <w:tcBorders>
              <w:top w:val="single" w:sz="8" w:space="0" w:color="auto"/>
              <w:left w:val="single" w:sz="8" w:space="0" w:color="auto"/>
              <w:bottom w:val="nil"/>
              <w:right w:val="single" w:sz="8" w:space="0" w:color="auto"/>
            </w:tcBorders>
            <w:shd w:val="clear" w:color="auto" w:fill="FFFFFF"/>
            <w:hideMark/>
          </w:tcPr>
          <w:p w:rsidR="00F56D95" w:rsidRPr="00E804BF" w:rsidRDefault="00F56D95" w:rsidP="00E804BF">
            <w:pPr>
              <w:spacing w:before="80" w:after="80" w:line="360" w:lineRule="exact"/>
              <w:jc w:val="center"/>
              <w:rPr>
                <w:rFonts w:ascii="Times New Roman" w:eastAsia="Calibri" w:hAnsi="Times New Roman" w:cs="Times New Roman"/>
                <w:color w:val="000000"/>
                <w:sz w:val="28"/>
              </w:rPr>
            </w:pPr>
          </w:p>
        </w:tc>
      </w:tr>
      <w:tr w:rsidR="00F56D95" w:rsidRPr="00EB76D8" w:rsidTr="00E804BF">
        <w:trPr>
          <w:tblCellSpacing w:w="0" w:type="dxa"/>
        </w:trPr>
        <w:tc>
          <w:tcPr>
            <w:tcW w:w="998" w:type="pct"/>
            <w:tcBorders>
              <w:top w:val="single" w:sz="8" w:space="0" w:color="auto"/>
              <w:left w:val="single" w:sz="8" w:space="0" w:color="auto"/>
              <w:bottom w:val="nil"/>
              <w:right w:val="nil"/>
            </w:tcBorders>
            <w:shd w:val="clear" w:color="auto" w:fill="FFFFFF"/>
            <w:vAlign w:val="center"/>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b/>
                <w:bCs/>
                <w:color w:val="000000"/>
                <w:sz w:val="28"/>
              </w:rPr>
              <w:t>II</w:t>
            </w:r>
            <w:r w:rsidRPr="00D20E63">
              <w:rPr>
                <w:rFonts w:ascii="Times New Roman" w:eastAsia="Calibri" w:hAnsi="Times New Roman" w:cs="Times New Roman"/>
                <w:b/>
                <w:bCs/>
                <w:color w:val="000000"/>
                <w:sz w:val="28"/>
                <w:lang w:val="vi-VN"/>
              </w:rPr>
              <w:t>. Tổng số đồ án Thiết kế đô thị riêng theo danh mục</w:t>
            </w:r>
          </w:p>
        </w:tc>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1996" w:type="pct"/>
            <w:gridSpan w:val="2"/>
            <w:tcBorders>
              <w:top w:val="single" w:sz="8" w:space="0" w:color="auto"/>
              <w:left w:val="single" w:sz="8" w:space="0" w:color="auto"/>
              <w:bottom w:val="nil"/>
              <w:right w:val="nil"/>
            </w:tcBorders>
            <w:shd w:val="clear" w:color="auto" w:fill="FFFFFF"/>
            <w:vAlign w:val="center"/>
            <w:hideMark/>
          </w:tcPr>
          <w:p w:rsidR="00F56D95" w:rsidRPr="00D20E63" w:rsidRDefault="00F56D95" w:rsidP="00E804BF">
            <w:pPr>
              <w:spacing w:before="80" w:after="80" w:line="360" w:lineRule="exact"/>
              <w:jc w:val="center"/>
              <w:rPr>
                <w:rFonts w:ascii="Times New Roman" w:eastAsia="Calibri" w:hAnsi="Times New Roman" w:cs="Times New Roman"/>
                <w:color w:val="000000"/>
                <w:sz w:val="28"/>
              </w:rPr>
            </w:pPr>
            <w:r w:rsidRPr="00D20E63">
              <w:rPr>
                <w:rFonts w:ascii="Times New Roman" w:eastAsia="Calibri" w:hAnsi="Times New Roman" w:cs="Times New Roman"/>
                <w:b/>
                <w:bCs/>
                <w:color w:val="000000"/>
                <w:sz w:val="28"/>
                <w:lang w:val="vi-VN"/>
              </w:rPr>
              <w:t>**</w:t>
            </w:r>
          </w:p>
        </w:tc>
        <w:tc>
          <w:tcPr>
            <w:tcW w:w="1008" w:type="pct"/>
            <w:tcBorders>
              <w:top w:val="single" w:sz="8" w:space="0" w:color="auto"/>
              <w:left w:val="single" w:sz="8" w:space="0" w:color="auto"/>
              <w:bottom w:val="nil"/>
              <w:right w:val="single" w:sz="8" w:space="0" w:color="auto"/>
            </w:tcBorders>
            <w:shd w:val="clear" w:color="auto" w:fill="FFFFFF"/>
            <w:hideMark/>
          </w:tcPr>
          <w:p w:rsidR="00F56D95" w:rsidRPr="00E804BF" w:rsidRDefault="00F56D95" w:rsidP="00E804BF">
            <w:pPr>
              <w:spacing w:before="80" w:after="80" w:line="360" w:lineRule="exact"/>
              <w:jc w:val="center"/>
              <w:rPr>
                <w:rFonts w:ascii="Times New Roman" w:eastAsia="Calibri" w:hAnsi="Times New Roman" w:cs="Times New Roman"/>
                <w:color w:val="000000"/>
                <w:sz w:val="28"/>
              </w:rPr>
            </w:pPr>
            <w:r w:rsidRPr="00E804BF">
              <w:rPr>
                <w:rFonts w:ascii="Times New Roman" w:eastAsia="Calibri" w:hAnsi="Times New Roman" w:cs="Times New Roman"/>
                <w:iCs/>
                <w:color w:val="000000"/>
                <w:sz w:val="28"/>
                <w:lang w:val="vi-VN"/>
              </w:rPr>
              <w:t>Ghi t</w:t>
            </w:r>
            <w:r w:rsidRPr="00E804BF">
              <w:rPr>
                <w:rFonts w:ascii="Times New Roman" w:eastAsia="Calibri" w:hAnsi="Times New Roman" w:cs="Times New Roman"/>
                <w:iCs/>
                <w:color w:val="000000"/>
                <w:sz w:val="28"/>
              </w:rPr>
              <w:t>ổ</w:t>
            </w:r>
            <w:r w:rsidRPr="00E804BF">
              <w:rPr>
                <w:rFonts w:ascii="Times New Roman" w:eastAsia="Calibri" w:hAnsi="Times New Roman" w:cs="Times New Roman"/>
                <w:iCs/>
                <w:color w:val="000000"/>
                <w:sz w:val="28"/>
                <w:lang w:val="vi-VN"/>
              </w:rPr>
              <w:t>ng s</w:t>
            </w:r>
            <w:r w:rsidRPr="00E804BF">
              <w:rPr>
                <w:rFonts w:ascii="Times New Roman" w:eastAsia="Calibri" w:hAnsi="Times New Roman" w:cs="Times New Roman"/>
                <w:iCs/>
                <w:color w:val="000000"/>
                <w:sz w:val="28"/>
              </w:rPr>
              <w:t>ố </w:t>
            </w:r>
            <w:r w:rsidRPr="00E804BF">
              <w:rPr>
                <w:rFonts w:ascii="Times New Roman" w:eastAsia="Calibri" w:hAnsi="Times New Roman" w:cs="Times New Roman"/>
                <w:iCs/>
                <w:color w:val="000000"/>
                <w:sz w:val="28"/>
                <w:lang w:val="vi-VN"/>
              </w:rPr>
              <w:t>đồ án Thiết kế đô thị riêng theo danh mục vào dòng **</w:t>
            </w:r>
          </w:p>
        </w:tc>
      </w:tr>
      <w:tr w:rsidR="00F56D95" w:rsidRPr="00EB76D8" w:rsidTr="00E804BF">
        <w:trPr>
          <w:tblCellSpacing w:w="0" w:type="dxa"/>
        </w:trPr>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Đồ án...</w:t>
            </w:r>
          </w:p>
        </w:tc>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1008" w:type="pct"/>
            <w:tcBorders>
              <w:top w:val="single" w:sz="8" w:space="0" w:color="auto"/>
              <w:left w:val="single" w:sz="8" w:space="0" w:color="auto"/>
              <w:bottom w:val="nil"/>
              <w:right w:val="single" w:sz="8" w:space="0" w:color="auto"/>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r>
      <w:tr w:rsidR="00F56D95" w:rsidRPr="00EB76D8" w:rsidTr="00E804BF">
        <w:trPr>
          <w:tblCellSpacing w:w="0" w:type="dxa"/>
        </w:trPr>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Đồ án...</w:t>
            </w:r>
          </w:p>
        </w:tc>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998" w:type="pct"/>
            <w:tcBorders>
              <w:top w:val="single" w:sz="8" w:space="0" w:color="auto"/>
              <w:left w:val="single" w:sz="8" w:space="0" w:color="auto"/>
              <w:bottom w:val="nil"/>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1008" w:type="pct"/>
            <w:tcBorders>
              <w:top w:val="single" w:sz="8" w:space="0" w:color="auto"/>
              <w:left w:val="single" w:sz="8" w:space="0" w:color="auto"/>
              <w:bottom w:val="nil"/>
              <w:right w:val="single" w:sz="8" w:space="0" w:color="auto"/>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r>
      <w:tr w:rsidR="00F56D95" w:rsidRPr="00EB76D8" w:rsidTr="00E804BF">
        <w:trPr>
          <w:tblCellSpacing w:w="0" w:type="dxa"/>
        </w:trPr>
        <w:tc>
          <w:tcPr>
            <w:tcW w:w="998" w:type="pct"/>
            <w:tcBorders>
              <w:top w:val="single" w:sz="8" w:space="0" w:color="auto"/>
              <w:left w:val="single" w:sz="8" w:space="0" w:color="auto"/>
              <w:bottom w:val="single" w:sz="8" w:space="0" w:color="auto"/>
              <w:right w:val="nil"/>
            </w:tcBorders>
            <w:shd w:val="clear" w:color="auto" w:fill="FFFFFF"/>
            <w:vAlign w:val="center"/>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w:t>
            </w:r>
          </w:p>
        </w:tc>
        <w:tc>
          <w:tcPr>
            <w:tcW w:w="998" w:type="pct"/>
            <w:tcBorders>
              <w:top w:val="single" w:sz="8" w:space="0" w:color="auto"/>
              <w:left w:val="single" w:sz="8" w:space="0" w:color="auto"/>
              <w:bottom w:val="single" w:sz="8" w:space="0" w:color="auto"/>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998" w:type="pct"/>
            <w:tcBorders>
              <w:top w:val="single" w:sz="8" w:space="0" w:color="auto"/>
              <w:left w:val="single" w:sz="8" w:space="0" w:color="auto"/>
              <w:bottom w:val="single" w:sz="8" w:space="0" w:color="auto"/>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998" w:type="pct"/>
            <w:tcBorders>
              <w:top w:val="single" w:sz="8" w:space="0" w:color="auto"/>
              <w:left w:val="single" w:sz="8" w:space="0" w:color="auto"/>
              <w:bottom w:val="single" w:sz="8" w:space="0" w:color="auto"/>
              <w:right w:val="nil"/>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c>
          <w:tcPr>
            <w:tcW w:w="1008" w:type="pct"/>
            <w:tcBorders>
              <w:top w:val="single" w:sz="8" w:space="0" w:color="auto"/>
              <w:left w:val="single" w:sz="8" w:space="0" w:color="auto"/>
              <w:bottom w:val="single" w:sz="8" w:space="0" w:color="auto"/>
              <w:right w:val="single" w:sz="8" w:space="0" w:color="auto"/>
            </w:tcBorders>
            <w:shd w:val="clear" w:color="auto" w:fill="FFFFFF"/>
            <w:hideMark/>
          </w:tcPr>
          <w:p w:rsidR="00F56D95" w:rsidRPr="00D20E63" w:rsidRDefault="00F56D95" w:rsidP="00E804BF">
            <w:pPr>
              <w:spacing w:before="80" w:after="80" w:line="360" w:lineRule="exact"/>
              <w:rPr>
                <w:rFonts w:ascii="Times New Roman" w:eastAsia="Calibri" w:hAnsi="Times New Roman" w:cs="Times New Roman"/>
                <w:color w:val="000000"/>
                <w:sz w:val="28"/>
              </w:rPr>
            </w:pPr>
            <w:r w:rsidRPr="00D20E63">
              <w:rPr>
                <w:rFonts w:ascii="Times New Roman" w:eastAsia="Calibri" w:hAnsi="Times New Roman" w:cs="Times New Roman"/>
                <w:color w:val="000000"/>
                <w:sz w:val="28"/>
                <w:lang w:val="vi-VN"/>
              </w:rPr>
              <w:t> </w:t>
            </w:r>
          </w:p>
        </w:tc>
      </w:tr>
    </w:tbl>
    <w:p w:rsidR="00F56D95" w:rsidRPr="00EB76D8" w:rsidRDefault="00F56D95" w:rsidP="00D20E63">
      <w:pPr>
        <w:spacing w:before="120" w:after="120" w:line="400" w:lineRule="exact"/>
        <w:ind w:firstLine="720"/>
        <w:jc w:val="both"/>
        <w:rPr>
          <w:rFonts w:ascii="Times New Roman" w:eastAsia="Calibri" w:hAnsi="Times New Roman" w:cs="Times New Roman"/>
          <w:b/>
          <w:i/>
          <w:sz w:val="28"/>
        </w:rPr>
      </w:pPr>
      <w:r w:rsidRPr="00EB76D8">
        <w:rPr>
          <w:rFonts w:ascii="Times New Roman" w:eastAsia="Calibri" w:hAnsi="Times New Roman" w:cs="Times New Roman"/>
          <w:b/>
          <w:i/>
          <w:sz w:val="28"/>
        </w:rPr>
        <w:t>Ghi chú:</w:t>
      </w:r>
    </w:p>
    <w:p w:rsidR="00F56D95" w:rsidRPr="00EB76D8" w:rsidRDefault="00F56D95" w:rsidP="00D20E63">
      <w:pPr>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sz w:val="28"/>
        </w:rPr>
        <w:t xml:space="preserve">- </w:t>
      </w:r>
      <w:r w:rsidRPr="00EB76D8">
        <w:rPr>
          <w:rFonts w:ascii="Times New Roman" w:eastAsia="Calibri" w:hAnsi="Times New Roman" w:cs="Times New Roman"/>
          <w:i/>
          <w:color w:val="000000"/>
          <w:sz w:val="28"/>
          <w:lang w:val="vi-VN"/>
        </w:rPr>
        <w:t>Thiết k</w:t>
      </w:r>
      <w:r w:rsidRPr="00EB76D8">
        <w:rPr>
          <w:rFonts w:ascii="Times New Roman" w:eastAsia="Calibri" w:hAnsi="Times New Roman" w:cs="Times New Roman"/>
          <w:i/>
          <w:color w:val="000000"/>
          <w:sz w:val="28"/>
        </w:rPr>
        <w:t>ế </w:t>
      </w:r>
      <w:r w:rsidRPr="00EB76D8">
        <w:rPr>
          <w:rFonts w:ascii="Times New Roman" w:eastAsia="Calibri" w:hAnsi="Times New Roman" w:cs="Times New Roman"/>
          <w:i/>
          <w:color w:val="000000"/>
          <w:sz w:val="28"/>
          <w:lang w:val="vi-VN"/>
        </w:rPr>
        <w:t>đô thị riêng là thiết kế đô thị không nằm trong các đồ án quy hoạch chung, quy hoạch phân khu, quy hoạch chi tiết. Đối tượng lập thiết kế đô thị riêng gồm: Thiết kế đô thị cho một tuyến phố; Thiết kế đô thị cho các ô phố, lô ph</w:t>
      </w:r>
      <w:r w:rsidRPr="00EB76D8">
        <w:rPr>
          <w:rFonts w:ascii="Times New Roman" w:eastAsia="Calibri" w:hAnsi="Times New Roman" w:cs="Times New Roman"/>
          <w:i/>
          <w:color w:val="000000"/>
          <w:sz w:val="28"/>
        </w:rPr>
        <w:t>ố</w:t>
      </w:r>
      <w:r w:rsidRPr="00EB76D8">
        <w:rPr>
          <w:rFonts w:ascii="Times New Roman" w:eastAsia="Calibri" w:hAnsi="Times New Roman" w:cs="Times New Roman"/>
          <w:i/>
          <w:color w:val="000000"/>
          <w:sz w:val="28"/>
          <w:lang w:val="vi-VN"/>
        </w:rPr>
        <w:t>.</w:t>
      </w:r>
    </w:p>
    <w:p w:rsidR="00F56D95" w:rsidRPr="00EB76D8" w:rsidRDefault="00F56D95" w:rsidP="00D20E63">
      <w:pPr>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sz w:val="28"/>
        </w:rPr>
        <w:t xml:space="preserve">- </w:t>
      </w:r>
      <w:r w:rsidRPr="00EB76D8">
        <w:rPr>
          <w:rFonts w:ascii="Times New Roman" w:eastAsia="Calibri" w:hAnsi="Times New Roman" w:cs="Times New Roman"/>
          <w:i/>
          <w:color w:val="000000"/>
          <w:sz w:val="28"/>
          <w:lang w:val="vi-VN"/>
        </w:rPr>
        <w:t xml:space="preserve">Tổng số đồ án thiết kế đô thị riêng theo danh mục là số đồ án được xác định trong danh mục do </w:t>
      </w:r>
      <w:r w:rsidR="00C83FFC" w:rsidRPr="00EB76D8">
        <w:rPr>
          <w:rFonts w:ascii="Times New Roman" w:eastAsia="Calibri" w:hAnsi="Times New Roman" w:cs="Times New Roman"/>
          <w:i/>
          <w:color w:val="000000"/>
          <w:sz w:val="28"/>
          <w:lang w:val="vi-VN"/>
        </w:rPr>
        <w:t>Ủy ban nhân dân</w:t>
      </w:r>
      <w:r w:rsidRPr="00EB76D8">
        <w:rPr>
          <w:rFonts w:ascii="Times New Roman" w:eastAsia="Calibri" w:hAnsi="Times New Roman" w:cs="Times New Roman"/>
          <w:i/>
          <w:color w:val="000000"/>
          <w:sz w:val="28"/>
          <w:lang w:val="vi-VN"/>
        </w:rPr>
        <w:t xml:space="preserve"> cấp tỉnh đưa vào theo kế hoạch cải tạo đô thị trong chương trình phát triển kinh tế xã hội của đô thị theo giai đoạn. (Điều 45, 46 Nghị định 37/NĐ-CP ngày 07/4/2010) và kế hoạch quy hoạch hằng năm của </w:t>
      </w:r>
      <w:r w:rsidR="00C83FFC" w:rsidRPr="00EB76D8">
        <w:rPr>
          <w:rFonts w:ascii="Times New Roman" w:eastAsia="Calibri" w:hAnsi="Times New Roman" w:cs="Times New Roman"/>
          <w:i/>
          <w:color w:val="000000"/>
          <w:sz w:val="28"/>
          <w:lang w:val="vi-VN"/>
        </w:rPr>
        <w:t>Ủy ban nhân dân</w:t>
      </w:r>
      <w:r w:rsidRPr="00EB76D8">
        <w:rPr>
          <w:rFonts w:ascii="Times New Roman" w:eastAsia="Calibri" w:hAnsi="Times New Roman" w:cs="Times New Roman"/>
          <w:i/>
          <w:color w:val="000000"/>
          <w:sz w:val="28"/>
          <w:lang w:val="vi-VN"/>
        </w:rPr>
        <w:t xml:space="preserve"> cấp tỉnh (</w:t>
      </w:r>
      <w:r w:rsidR="00E804BF">
        <w:rPr>
          <w:rFonts w:ascii="Times New Roman" w:eastAsia="Calibri" w:hAnsi="Times New Roman" w:cs="Times New Roman"/>
          <w:i/>
          <w:color w:val="000000"/>
          <w:sz w:val="28"/>
        </w:rPr>
        <w:t>k</w:t>
      </w:r>
      <w:r w:rsidRPr="00EB76D8">
        <w:rPr>
          <w:rFonts w:ascii="Times New Roman" w:eastAsia="Calibri" w:hAnsi="Times New Roman" w:cs="Times New Roman"/>
          <w:i/>
          <w:color w:val="000000"/>
          <w:sz w:val="28"/>
          <w:lang w:val="vi-VN"/>
        </w:rPr>
        <w:t>hoản 2, Điều 32, Luật Quy hoạch đô thị).</w:t>
      </w:r>
    </w:p>
    <w:p w:rsidR="00F56D95" w:rsidRPr="00EB76D8" w:rsidRDefault="00F56D95" w:rsidP="00D20E63">
      <w:pPr>
        <w:spacing w:before="120" w:after="120" w:line="400" w:lineRule="exact"/>
        <w:ind w:firstLine="720"/>
        <w:jc w:val="both"/>
        <w:rPr>
          <w:rFonts w:ascii="Times New Roman" w:eastAsia="Calibri" w:hAnsi="Times New Roman" w:cs="Times New Roman"/>
          <w:i/>
          <w:sz w:val="28"/>
        </w:rPr>
      </w:pPr>
      <w:r w:rsidRPr="00EB76D8">
        <w:rPr>
          <w:rFonts w:ascii="Times New Roman" w:eastAsia="Calibri" w:hAnsi="Times New Roman" w:cs="Times New Roman"/>
          <w:i/>
          <w:color w:val="000000"/>
          <w:sz w:val="28"/>
        </w:rPr>
        <w:t xml:space="preserve">- Cơ quan báo cáo: </w:t>
      </w:r>
      <w:r w:rsidR="00C83FFC" w:rsidRPr="00EB76D8">
        <w:rPr>
          <w:rFonts w:ascii="Times New Roman" w:eastAsia="Calibri" w:hAnsi="Times New Roman" w:cs="Times New Roman"/>
          <w:i/>
          <w:color w:val="000000"/>
          <w:sz w:val="28"/>
        </w:rPr>
        <w:t>Ủy ban nhân dân</w:t>
      </w:r>
      <w:r w:rsidRPr="00EB76D8">
        <w:rPr>
          <w:rFonts w:ascii="Times New Roman" w:eastAsia="Calibri" w:hAnsi="Times New Roman" w:cs="Times New Roman"/>
          <w:i/>
          <w:color w:val="000000"/>
          <w:sz w:val="28"/>
        </w:rPr>
        <w:t xml:space="preserve"> cấp huyện tổng hợp và báo cáo.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3"/>
        <w:gridCol w:w="5103"/>
      </w:tblGrid>
      <w:tr w:rsidR="00F56D95" w:rsidRPr="00EB76D8" w:rsidTr="00D20E63">
        <w:trPr>
          <w:tblCellSpacing w:w="0" w:type="dxa"/>
        </w:trPr>
        <w:tc>
          <w:tcPr>
            <w:tcW w:w="2273" w:type="pct"/>
            <w:shd w:val="clear" w:color="auto" w:fill="FFFFFF"/>
            <w:vAlign w:val="center"/>
            <w:hideMark/>
          </w:tcPr>
          <w:p w:rsidR="00F56D95" w:rsidRPr="00EB76D8" w:rsidRDefault="00F56D95" w:rsidP="00F56D95">
            <w:pPr>
              <w:spacing w:before="120" w:after="240" w:line="234" w:lineRule="atLeast"/>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Người lập biểu</w:t>
            </w:r>
            <w:r w:rsidRPr="00EB76D8">
              <w:rPr>
                <w:rFonts w:ascii="Times New Roman" w:eastAsia="Calibri" w:hAnsi="Times New Roman" w:cs="Times New Roman"/>
                <w:color w:val="000000"/>
                <w:sz w:val="28"/>
              </w:rPr>
              <w:br/>
            </w:r>
            <w:r w:rsidRPr="00EB76D8">
              <w:rPr>
                <w:rFonts w:ascii="Times New Roman" w:eastAsia="Calibri" w:hAnsi="Times New Roman" w:cs="Times New Roman"/>
                <w:i/>
                <w:iCs/>
                <w:color w:val="000000"/>
                <w:sz w:val="28"/>
              </w:rPr>
              <w:t>(Ký, họ tên)</w:t>
            </w:r>
          </w:p>
        </w:tc>
        <w:tc>
          <w:tcPr>
            <w:tcW w:w="2727" w:type="pct"/>
            <w:shd w:val="clear" w:color="auto" w:fill="FFFFFF"/>
            <w:vAlign w:val="center"/>
            <w:hideMark/>
          </w:tcPr>
          <w:p w:rsidR="00F56D95" w:rsidRPr="00EB76D8" w:rsidRDefault="00D20E63" w:rsidP="00F56D95">
            <w:pPr>
              <w:spacing w:before="120" w:after="120" w:line="234" w:lineRule="atLeast"/>
              <w:jc w:val="center"/>
              <w:rPr>
                <w:rFonts w:ascii="Times New Roman" w:eastAsia="Calibri" w:hAnsi="Times New Roman" w:cs="Times New Roman"/>
                <w:color w:val="000000"/>
                <w:sz w:val="28"/>
              </w:rPr>
            </w:pPr>
            <w:r>
              <w:rPr>
                <w:rFonts w:ascii="Times New Roman" w:eastAsia="Calibri" w:hAnsi="Times New Roman" w:cs="Times New Roman"/>
                <w:i/>
                <w:iCs/>
                <w:color w:val="000000"/>
                <w:sz w:val="28"/>
              </w:rPr>
              <w:t>….</w:t>
            </w:r>
            <w:r w:rsidR="00F56D95" w:rsidRPr="00EB76D8">
              <w:rPr>
                <w:rFonts w:ascii="Times New Roman" w:eastAsia="Calibri" w:hAnsi="Times New Roman" w:cs="Times New Roman"/>
                <w:i/>
                <w:iCs/>
                <w:color w:val="000000"/>
                <w:sz w:val="28"/>
              </w:rPr>
              <w:t>, ngày…tháng…năm…</w:t>
            </w:r>
            <w:r w:rsidR="00F56D95" w:rsidRPr="00EB76D8">
              <w:rPr>
                <w:rFonts w:ascii="Times New Roman" w:eastAsia="Calibri" w:hAnsi="Times New Roman" w:cs="Times New Roman"/>
                <w:i/>
                <w:iCs/>
                <w:color w:val="000000"/>
                <w:sz w:val="28"/>
              </w:rPr>
              <w:br/>
            </w:r>
            <w:r w:rsidR="00F56D95" w:rsidRPr="00EB76D8">
              <w:rPr>
                <w:rFonts w:ascii="Times New Roman" w:eastAsia="Calibri" w:hAnsi="Times New Roman" w:cs="Times New Roman"/>
                <w:b/>
                <w:bCs/>
                <w:color w:val="000000"/>
                <w:sz w:val="28"/>
              </w:rPr>
              <w:t>Thủ trưởng đơn vị</w:t>
            </w:r>
            <w:r w:rsidR="00F56D95" w:rsidRPr="00EB76D8">
              <w:rPr>
                <w:rFonts w:ascii="Times New Roman" w:eastAsia="Calibri" w:hAnsi="Times New Roman" w:cs="Times New Roman"/>
                <w:color w:val="000000"/>
                <w:sz w:val="28"/>
              </w:rPr>
              <w:br/>
            </w:r>
            <w:r w:rsidR="00F56D95" w:rsidRPr="00EB76D8">
              <w:rPr>
                <w:rFonts w:ascii="Times New Roman" w:eastAsia="Calibri" w:hAnsi="Times New Roman" w:cs="Times New Roman"/>
                <w:i/>
                <w:iCs/>
                <w:color w:val="000000"/>
                <w:sz w:val="28"/>
              </w:rPr>
              <w:t>(Ký, đóng dấu, họ tên)</w:t>
            </w:r>
          </w:p>
        </w:tc>
      </w:tr>
    </w:tbl>
    <w:p w:rsidR="00F56D95" w:rsidRPr="00EB76D8" w:rsidRDefault="00F56D95" w:rsidP="00F56D95">
      <w:pPr>
        <w:spacing w:before="120" w:after="0" w:line="240" w:lineRule="auto"/>
        <w:rPr>
          <w:rFonts w:ascii="Times New Roman" w:eastAsia="Calibri" w:hAnsi="Times New Roman" w:cs="Times New Roman"/>
          <w:sz w:val="28"/>
        </w:rPr>
      </w:pPr>
    </w:p>
    <w:p w:rsidR="00F56D95" w:rsidRDefault="00F56D9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p w:rsidR="00AB2035" w:rsidRDefault="00AB2035" w:rsidP="00F56D95">
      <w:pPr>
        <w:spacing w:before="120" w:after="0" w:line="240" w:lineRule="auto"/>
        <w:rPr>
          <w:rFonts w:ascii="Times New Roman" w:eastAsia="Calibri" w:hAnsi="Times New Roman" w:cs="Times New Roman"/>
          <w:sz w:val="28"/>
        </w:rPr>
      </w:pPr>
    </w:p>
    <w:tbl>
      <w:tblPr>
        <w:tblW w:w="4948" w:type="pct"/>
        <w:tblInd w:w="37" w:type="dxa"/>
        <w:shd w:val="clear" w:color="auto" w:fill="FFFFFF"/>
        <w:tblLayout w:type="fixed"/>
        <w:tblCellMar>
          <w:left w:w="28" w:type="dxa"/>
          <w:right w:w="28" w:type="dxa"/>
        </w:tblCellMar>
        <w:tblLook w:val="04A0" w:firstRow="1" w:lastRow="0" w:firstColumn="1" w:lastColumn="0" w:noHBand="0" w:noVBand="1"/>
      </w:tblPr>
      <w:tblGrid>
        <w:gridCol w:w="4018"/>
        <w:gridCol w:w="3193"/>
        <w:gridCol w:w="2048"/>
      </w:tblGrid>
      <w:tr w:rsidR="00A65071" w:rsidRPr="00EB76D8" w:rsidTr="00A65071">
        <w:trPr>
          <w:trHeight w:val="1407"/>
        </w:trPr>
        <w:tc>
          <w:tcPr>
            <w:tcW w:w="2170" w:type="pct"/>
            <w:shd w:val="clear" w:color="auto" w:fill="FFFFFF"/>
            <w:hideMark/>
          </w:tcPr>
          <w:p w:rsidR="00A65071" w:rsidRPr="00EB76D8" w:rsidRDefault="00A65071"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Bi</w:t>
            </w:r>
            <w:r w:rsidRPr="00EB76D8">
              <w:rPr>
                <w:rFonts w:ascii="Times New Roman" w:eastAsia="Calibri" w:hAnsi="Times New Roman" w:cs="Times New Roman"/>
                <w:b/>
                <w:bCs/>
                <w:color w:val="000000"/>
                <w:sz w:val="20"/>
                <w:szCs w:val="20"/>
              </w:rPr>
              <w:t>ể</w:t>
            </w:r>
            <w:r w:rsidRPr="00EB76D8">
              <w:rPr>
                <w:rFonts w:ascii="Times New Roman" w:eastAsia="Calibri" w:hAnsi="Times New Roman" w:cs="Times New Roman"/>
                <w:b/>
                <w:bCs/>
                <w:color w:val="000000"/>
                <w:sz w:val="20"/>
                <w:szCs w:val="20"/>
                <w:lang w:val="vi-VN"/>
              </w:rPr>
              <w:t>u số</w:t>
            </w:r>
            <w:r>
              <w:rPr>
                <w:rFonts w:ascii="Times New Roman" w:eastAsia="Calibri" w:hAnsi="Times New Roman" w:cs="Times New Roman"/>
                <w:b/>
                <w:bCs/>
                <w:color w:val="000000"/>
                <w:sz w:val="20"/>
                <w:szCs w:val="20"/>
                <w:lang w:val="vi-VN"/>
              </w:rPr>
              <w:t>: 0</w:t>
            </w:r>
            <w:r>
              <w:rPr>
                <w:rFonts w:ascii="Times New Roman" w:eastAsia="Calibri" w:hAnsi="Times New Roman" w:cs="Times New Roman"/>
                <w:b/>
                <w:bCs/>
                <w:color w:val="000000"/>
                <w:sz w:val="20"/>
                <w:szCs w:val="20"/>
              </w:rPr>
              <w:t>8</w:t>
            </w:r>
            <w:r w:rsidRPr="00EB76D8">
              <w:rPr>
                <w:rFonts w:ascii="Times New Roman" w:eastAsia="Calibri" w:hAnsi="Times New Roman" w:cs="Times New Roman"/>
                <w:b/>
                <w:bCs/>
                <w:color w:val="000000"/>
                <w:sz w:val="20"/>
                <w:szCs w:val="20"/>
                <w:lang w:val="vi-VN"/>
              </w:rPr>
              <w:t>/BCĐP</w:t>
            </w:r>
          </w:p>
          <w:p w:rsidR="00A65071" w:rsidRPr="008E1D82" w:rsidRDefault="00A65071" w:rsidP="001B4479">
            <w:pPr>
              <w:spacing w:after="0" w:line="240" w:lineRule="auto"/>
              <w:rPr>
                <w:rFonts w:ascii="Times New Roman" w:eastAsia="Calibri" w:hAnsi="Times New Roman" w:cs="Times New Roman"/>
                <w:color w:val="000000"/>
                <w:spacing w:val="-8"/>
                <w:sz w:val="20"/>
                <w:szCs w:val="20"/>
              </w:rPr>
            </w:pPr>
            <w:r w:rsidRPr="008E1D82">
              <w:rPr>
                <w:rFonts w:ascii="Times New Roman" w:eastAsia="Calibri" w:hAnsi="Times New Roman" w:cs="Times New Roman"/>
                <w:color w:val="000000"/>
                <w:spacing w:val="-6"/>
                <w:sz w:val="20"/>
                <w:szCs w:val="20"/>
                <w:lang w:val="vi-VN"/>
              </w:rPr>
              <w:t xml:space="preserve">Ban hành theo </w:t>
            </w:r>
            <w:r w:rsidRPr="008E1D82">
              <w:rPr>
                <w:rFonts w:ascii="Times New Roman" w:eastAsia="Calibri" w:hAnsi="Times New Roman" w:cs="Times New Roman"/>
                <w:color w:val="000000"/>
                <w:spacing w:val="-6"/>
                <w:sz w:val="20"/>
                <w:szCs w:val="20"/>
              </w:rPr>
              <w:t>Quyết định số 20/</w:t>
            </w:r>
            <w:r w:rsidRPr="008E1D82">
              <w:rPr>
                <w:rFonts w:ascii="Times New Roman" w:eastAsia="Calibri" w:hAnsi="Times New Roman" w:cs="Times New Roman"/>
                <w:color w:val="000000"/>
                <w:spacing w:val="-6"/>
                <w:sz w:val="20"/>
                <w:szCs w:val="20"/>
                <w:lang w:val="vi-VN"/>
              </w:rPr>
              <w:t>20</w:t>
            </w:r>
            <w:r w:rsidRPr="008E1D82">
              <w:rPr>
                <w:rFonts w:ascii="Times New Roman" w:eastAsia="Calibri" w:hAnsi="Times New Roman" w:cs="Times New Roman"/>
                <w:color w:val="000000"/>
                <w:spacing w:val="-6"/>
                <w:sz w:val="20"/>
                <w:szCs w:val="20"/>
              </w:rPr>
              <w:t>21</w:t>
            </w:r>
            <w:r w:rsidRPr="008E1D82">
              <w:rPr>
                <w:rFonts w:ascii="Times New Roman" w:eastAsia="Calibri" w:hAnsi="Times New Roman" w:cs="Times New Roman"/>
                <w:color w:val="000000"/>
                <w:spacing w:val="-6"/>
                <w:sz w:val="20"/>
                <w:szCs w:val="20"/>
                <w:lang w:val="vi-VN"/>
              </w:rPr>
              <w:t>/</w:t>
            </w:r>
            <w:r w:rsidRPr="008E1D82">
              <w:rPr>
                <w:rFonts w:ascii="Times New Roman" w:eastAsia="Calibri" w:hAnsi="Times New Roman" w:cs="Times New Roman"/>
                <w:color w:val="000000"/>
                <w:spacing w:val="-6"/>
                <w:sz w:val="20"/>
                <w:szCs w:val="20"/>
              </w:rPr>
              <w:t>QĐ</w:t>
            </w:r>
            <w:r w:rsidRPr="008E1D82">
              <w:rPr>
                <w:rFonts w:ascii="Times New Roman" w:eastAsia="Calibri" w:hAnsi="Times New Roman" w:cs="Times New Roman"/>
                <w:color w:val="000000"/>
                <w:spacing w:val="-6"/>
                <w:sz w:val="20"/>
                <w:szCs w:val="20"/>
                <w:lang w:val="vi-VN"/>
              </w:rPr>
              <w:t>-</w:t>
            </w:r>
            <w:r w:rsidRPr="008E1D82">
              <w:rPr>
                <w:rFonts w:ascii="Times New Roman" w:eastAsia="Calibri" w:hAnsi="Times New Roman" w:cs="Times New Roman"/>
                <w:color w:val="000000"/>
                <w:spacing w:val="-6"/>
                <w:sz w:val="20"/>
                <w:szCs w:val="20"/>
              </w:rPr>
              <w:t>UBND</w:t>
            </w:r>
            <w:r w:rsidRPr="00EB76D8">
              <w:rPr>
                <w:rFonts w:ascii="Times New Roman" w:eastAsia="Calibri" w:hAnsi="Times New Roman" w:cs="Times New Roman"/>
                <w:color w:val="000000"/>
                <w:sz w:val="20"/>
                <w:szCs w:val="20"/>
                <w:lang w:val="vi-VN"/>
              </w:rPr>
              <w:t xml:space="preserve"> </w:t>
            </w:r>
            <w:r w:rsidRPr="008E1D82">
              <w:rPr>
                <w:rFonts w:ascii="Times New Roman" w:eastAsia="Calibri" w:hAnsi="Times New Roman" w:cs="Times New Roman"/>
                <w:color w:val="000000"/>
                <w:spacing w:val="-8"/>
                <w:sz w:val="20"/>
                <w:szCs w:val="20"/>
                <w:lang w:val="vi-VN"/>
              </w:rPr>
              <w:t>ngày</w:t>
            </w:r>
            <w:r w:rsidRPr="008E1D82">
              <w:rPr>
                <w:rFonts w:ascii="Times New Roman" w:eastAsia="Calibri" w:hAnsi="Times New Roman" w:cs="Times New Roman"/>
                <w:color w:val="000000"/>
                <w:spacing w:val="-8"/>
                <w:sz w:val="20"/>
                <w:szCs w:val="20"/>
              </w:rPr>
              <w:t xml:space="preserve"> 10/11</w:t>
            </w:r>
            <w:r w:rsidRPr="008E1D82">
              <w:rPr>
                <w:rFonts w:ascii="Times New Roman" w:eastAsia="Calibri" w:hAnsi="Times New Roman" w:cs="Times New Roman"/>
                <w:color w:val="000000"/>
                <w:spacing w:val="-8"/>
                <w:sz w:val="20"/>
                <w:szCs w:val="20"/>
                <w:lang w:val="vi-VN"/>
              </w:rPr>
              <w:t>/20</w:t>
            </w:r>
            <w:r w:rsidRPr="008E1D82">
              <w:rPr>
                <w:rFonts w:ascii="Times New Roman" w:eastAsia="Calibri" w:hAnsi="Times New Roman" w:cs="Times New Roman"/>
                <w:color w:val="000000"/>
                <w:spacing w:val="-8"/>
                <w:sz w:val="20"/>
                <w:szCs w:val="20"/>
              </w:rPr>
              <w:t>21</w:t>
            </w:r>
            <w:r w:rsidRPr="008E1D82">
              <w:rPr>
                <w:rFonts w:ascii="Times New Roman" w:eastAsia="Calibri" w:hAnsi="Times New Roman" w:cs="Times New Roman"/>
                <w:color w:val="000000"/>
                <w:spacing w:val="-8"/>
                <w:sz w:val="20"/>
                <w:szCs w:val="20"/>
                <w:lang w:val="vi-VN"/>
              </w:rPr>
              <w:t xml:space="preserve"> của </w:t>
            </w:r>
            <w:r w:rsidRPr="008E1D82">
              <w:rPr>
                <w:rFonts w:ascii="Times New Roman" w:eastAsia="Calibri" w:hAnsi="Times New Roman" w:cs="Times New Roman"/>
                <w:color w:val="000000"/>
                <w:spacing w:val="-8"/>
                <w:sz w:val="20"/>
                <w:szCs w:val="20"/>
              </w:rPr>
              <w:t>Ủy ban nhân dân tỉnh Bắc Kạn</w:t>
            </w:r>
          </w:p>
          <w:p w:rsidR="00A65071" w:rsidRPr="00EB76D8" w:rsidRDefault="00A65071"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Ngày nhận báo cáo:</w:t>
            </w:r>
          </w:p>
          <w:p w:rsidR="00A65071" w:rsidRPr="008E1D82" w:rsidRDefault="00A65071" w:rsidP="001B4479">
            <w:pPr>
              <w:spacing w:after="0" w:line="240" w:lineRule="auto"/>
              <w:rPr>
                <w:rFonts w:ascii="Times New Roman" w:eastAsia="Calibri" w:hAnsi="Times New Roman" w:cs="Times New Roman"/>
                <w:color w:val="000000"/>
                <w:spacing w:val="-6"/>
                <w:sz w:val="20"/>
                <w:szCs w:val="20"/>
              </w:rPr>
            </w:pPr>
            <w:r w:rsidRPr="008E1D82">
              <w:rPr>
                <w:rFonts w:ascii="Times New Roman" w:eastAsia="Calibri" w:hAnsi="Times New Roman" w:cs="Times New Roman"/>
                <w:color w:val="000000"/>
                <w:spacing w:val="-6"/>
                <w:sz w:val="20"/>
                <w:szCs w:val="20"/>
                <w:lang w:val="vi-VN"/>
              </w:rPr>
              <w:t>Báo cáo năm ước tính: Ngày</w:t>
            </w:r>
            <w:r w:rsidRPr="008E1D82">
              <w:rPr>
                <w:rFonts w:ascii="Times New Roman" w:eastAsia="Calibri" w:hAnsi="Times New Roman" w:cs="Times New Roman"/>
                <w:color w:val="000000"/>
                <w:spacing w:val="-6"/>
                <w:sz w:val="20"/>
                <w:szCs w:val="20"/>
              </w:rPr>
              <w:t xml:space="preserve"> 05</w:t>
            </w:r>
            <w:r>
              <w:rPr>
                <w:rFonts w:ascii="Times New Roman" w:eastAsia="Calibri" w:hAnsi="Times New Roman" w:cs="Times New Roman"/>
                <w:color w:val="000000"/>
                <w:spacing w:val="-6"/>
                <w:sz w:val="20"/>
                <w:szCs w:val="20"/>
                <w:lang w:val="vi-VN"/>
              </w:rPr>
              <w:t>/12 năm báo cáo</w:t>
            </w:r>
          </w:p>
          <w:p w:rsidR="00A65071" w:rsidRPr="00EB76D8" w:rsidRDefault="00A65071"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 xml:space="preserve">Báo cáo năm chính thức: Ngày </w:t>
            </w:r>
            <w:r w:rsidRPr="00EB76D8">
              <w:rPr>
                <w:rFonts w:ascii="Times New Roman" w:eastAsia="Calibri" w:hAnsi="Times New Roman" w:cs="Times New Roman"/>
                <w:color w:val="000000"/>
                <w:sz w:val="20"/>
                <w:szCs w:val="20"/>
              </w:rPr>
              <w:t>05</w:t>
            </w:r>
            <w:r w:rsidRPr="00EB76D8">
              <w:rPr>
                <w:rFonts w:ascii="Times New Roman" w:eastAsia="Calibri" w:hAnsi="Times New Roman" w:cs="Times New Roman"/>
                <w:color w:val="000000"/>
                <w:sz w:val="20"/>
                <w:szCs w:val="20"/>
                <w:lang w:val="vi-VN"/>
              </w:rPr>
              <w:t>/2 năm sau</w:t>
            </w:r>
          </w:p>
        </w:tc>
        <w:tc>
          <w:tcPr>
            <w:tcW w:w="1724" w:type="pct"/>
            <w:shd w:val="clear" w:color="auto" w:fill="FFFFFF"/>
            <w:hideMark/>
          </w:tcPr>
          <w:p w:rsidR="00A65071" w:rsidRPr="00EB76D8" w:rsidRDefault="00A65071" w:rsidP="00A65071">
            <w:pPr>
              <w:spacing w:before="120" w:after="120" w:line="234" w:lineRule="atLeast"/>
              <w:jc w:val="center"/>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DIỆN TÍCH ĐẤT ĐÔ THỊ</w:t>
            </w:r>
          </w:p>
          <w:p w:rsidR="00A65071" w:rsidRPr="00EB76D8" w:rsidRDefault="00A65071" w:rsidP="00A65071">
            <w:pPr>
              <w:spacing w:before="120" w:after="120" w:line="234" w:lineRule="atLeast"/>
              <w:jc w:val="center"/>
              <w:rPr>
                <w:rFonts w:ascii="Times New Roman" w:eastAsia="Calibri" w:hAnsi="Times New Roman" w:cs="Times New Roman"/>
                <w:color w:val="000000"/>
                <w:sz w:val="20"/>
                <w:szCs w:val="20"/>
              </w:rPr>
            </w:pPr>
            <w:r w:rsidRPr="00EB76D8">
              <w:rPr>
                <w:rFonts w:ascii="Times New Roman" w:eastAsia="Calibri" w:hAnsi="Times New Roman" w:cs="Times New Roman"/>
                <w:b/>
                <w:bCs/>
                <w:i/>
                <w:iCs/>
                <w:color w:val="000000"/>
                <w:sz w:val="20"/>
                <w:szCs w:val="20"/>
              </w:rPr>
              <w:t xml:space="preserve"> (Năm)</w:t>
            </w:r>
          </w:p>
        </w:tc>
        <w:tc>
          <w:tcPr>
            <w:tcW w:w="1106" w:type="pct"/>
            <w:shd w:val="clear" w:color="auto" w:fill="FFFFFF"/>
            <w:hideMark/>
          </w:tcPr>
          <w:p w:rsidR="00A65071" w:rsidRPr="008E1D82" w:rsidRDefault="00A65071"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báo cáo:</w:t>
            </w:r>
            <w:r>
              <w:rPr>
                <w:rFonts w:ascii="Times New Roman" w:eastAsia="Calibri" w:hAnsi="Times New Roman" w:cs="Times New Roman"/>
                <w:color w:val="000000"/>
                <w:sz w:val="20"/>
                <w:szCs w:val="20"/>
              </w:rPr>
              <w:t>………</w:t>
            </w:r>
          </w:p>
          <w:p w:rsidR="00A65071" w:rsidRPr="00EB76D8" w:rsidRDefault="00A65071"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nhận báo cáo:</w:t>
            </w:r>
          </w:p>
          <w:p w:rsidR="00A65071" w:rsidRPr="00EB76D8" w:rsidRDefault="00A65071"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Sở Xây dựng</w:t>
            </w:r>
            <w:r w:rsidRPr="00EB76D8">
              <w:rPr>
                <w:rFonts w:ascii="Times New Roman" w:eastAsia="Calibri" w:hAnsi="Times New Roman" w:cs="Times New Roman"/>
                <w:color w:val="000000"/>
                <w:sz w:val="20"/>
                <w:szCs w:val="20"/>
              </w:rPr>
              <w:t xml:space="preserve"> Bắc Kạn</w:t>
            </w:r>
          </w:p>
        </w:tc>
      </w:tr>
    </w:tbl>
    <w:p w:rsidR="00F56D95" w:rsidRPr="00EB76D8" w:rsidRDefault="00F56D95" w:rsidP="00A65071">
      <w:pPr>
        <w:shd w:val="clear" w:color="auto" w:fill="FFFFFF"/>
        <w:spacing w:after="120" w:line="240" w:lineRule="auto"/>
        <w:jc w:val="right"/>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Đơn vị tính: ha</w:t>
      </w:r>
    </w:p>
    <w:tbl>
      <w:tblPr>
        <w:tblStyle w:val="TableGrid"/>
        <w:tblW w:w="4983" w:type="pct"/>
        <w:tblInd w:w="37" w:type="dxa"/>
        <w:tblLayout w:type="fixed"/>
        <w:tblCellMar>
          <w:left w:w="28" w:type="dxa"/>
          <w:right w:w="28" w:type="dxa"/>
        </w:tblCellMar>
        <w:tblLook w:val="04A0" w:firstRow="1" w:lastRow="0" w:firstColumn="1" w:lastColumn="0" w:noHBand="0" w:noVBand="1"/>
      </w:tblPr>
      <w:tblGrid>
        <w:gridCol w:w="1895"/>
        <w:gridCol w:w="657"/>
        <w:gridCol w:w="700"/>
        <w:gridCol w:w="885"/>
        <w:gridCol w:w="851"/>
        <w:gridCol w:w="1203"/>
        <w:gridCol w:w="713"/>
        <w:gridCol w:w="645"/>
        <w:gridCol w:w="767"/>
        <w:gridCol w:w="998"/>
      </w:tblGrid>
      <w:tr w:rsidR="00A65071" w:rsidRPr="00A65071" w:rsidTr="00997BC0">
        <w:trPr>
          <w:trHeight w:val="20"/>
        </w:trPr>
        <w:tc>
          <w:tcPr>
            <w:tcW w:w="1017" w:type="pct"/>
            <w:vMerge w:val="restart"/>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352" w:type="pct"/>
            <w:vMerge w:val="restart"/>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b/>
                <w:bCs/>
                <w:color w:val="000000"/>
                <w:sz w:val="24"/>
                <w:szCs w:val="24"/>
                <w:lang w:val="vi-VN"/>
              </w:rPr>
              <w:t>Mã s</w:t>
            </w:r>
            <w:r w:rsidRPr="00A65071">
              <w:rPr>
                <w:rFonts w:ascii="Times New Roman" w:eastAsia="Calibri" w:hAnsi="Times New Roman" w:cs="Times New Roman"/>
                <w:b/>
                <w:bCs/>
                <w:color w:val="000000"/>
                <w:sz w:val="24"/>
                <w:szCs w:val="24"/>
              </w:rPr>
              <w:t>ố</w:t>
            </w:r>
          </w:p>
        </w:tc>
        <w:tc>
          <w:tcPr>
            <w:tcW w:w="376" w:type="pct"/>
            <w:vMerge w:val="restart"/>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b/>
                <w:bCs/>
                <w:color w:val="000000"/>
                <w:sz w:val="24"/>
                <w:szCs w:val="24"/>
                <w:lang w:val="vi-VN"/>
              </w:rPr>
              <w:t>Năm phê duyệt QHC</w:t>
            </w:r>
          </w:p>
        </w:tc>
        <w:tc>
          <w:tcPr>
            <w:tcW w:w="475" w:type="pct"/>
            <w:vMerge w:val="restart"/>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b/>
                <w:bCs/>
                <w:color w:val="000000"/>
                <w:sz w:val="24"/>
                <w:szCs w:val="24"/>
                <w:lang w:val="vi-VN"/>
              </w:rPr>
              <w:t>Diện tích đất toàn đô thị</w:t>
            </w:r>
          </w:p>
        </w:tc>
        <w:tc>
          <w:tcPr>
            <w:tcW w:w="457" w:type="pct"/>
            <w:vMerge w:val="restart"/>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b/>
                <w:bCs/>
                <w:color w:val="000000"/>
                <w:sz w:val="24"/>
                <w:szCs w:val="24"/>
                <w:lang w:val="vi-VN"/>
              </w:rPr>
              <w:t>Diện tích nội thành/nội thị</w:t>
            </w:r>
          </w:p>
        </w:tc>
        <w:tc>
          <w:tcPr>
            <w:tcW w:w="646" w:type="pct"/>
            <w:vMerge w:val="restart"/>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b/>
                <w:bCs/>
                <w:color w:val="000000"/>
                <w:sz w:val="24"/>
                <w:szCs w:val="24"/>
                <w:lang w:val="vi-VN"/>
              </w:rPr>
              <w:t>Diện tích đất xây dựng đô thị theo QHC được duyệt</w:t>
            </w:r>
          </w:p>
        </w:tc>
        <w:tc>
          <w:tcPr>
            <w:tcW w:w="1678" w:type="pct"/>
            <w:gridSpan w:val="4"/>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b/>
                <w:bCs/>
                <w:color w:val="000000"/>
                <w:sz w:val="24"/>
                <w:szCs w:val="24"/>
                <w:lang w:val="vi-VN"/>
              </w:rPr>
              <w:t>Diện tích đất xây dựng đô th</w:t>
            </w:r>
            <w:r w:rsidRPr="00A65071">
              <w:rPr>
                <w:rFonts w:ascii="Times New Roman" w:eastAsia="Calibri" w:hAnsi="Times New Roman" w:cs="Times New Roman"/>
                <w:b/>
                <w:bCs/>
                <w:color w:val="000000"/>
                <w:sz w:val="24"/>
                <w:szCs w:val="24"/>
              </w:rPr>
              <w:t>ị</w:t>
            </w:r>
            <w:r w:rsidRPr="00A65071">
              <w:rPr>
                <w:rFonts w:ascii="Times New Roman" w:eastAsia="Calibri" w:hAnsi="Times New Roman" w:cs="Times New Roman"/>
                <w:b/>
                <w:bCs/>
                <w:color w:val="000000"/>
                <w:sz w:val="24"/>
                <w:szCs w:val="24"/>
                <w:lang w:val="vi-VN"/>
              </w:rPr>
              <w:t> t</w:t>
            </w:r>
            <w:r w:rsidRPr="00A65071">
              <w:rPr>
                <w:rFonts w:ascii="Times New Roman" w:eastAsia="Calibri" w:hAnsi="Times New Roman" w:cs="Times New Roman"/>
                <w:b/>
                <w:bCs/>
                <w:color w:val="000000"/>
                <w:sz w:val="24"/>
                <w:szCs w:val="24"/>
              </w:rPr>
              <w:t>ạ</w:t>
            </w:r>
            <w:r w:rsidRPr="00A65071">
              <w:rPr>
                <w:rFonts w:ascii="Times New Roman" w:eastAsia="Calibri" w:hAnsi="Times New Roman" w:cs="Times New Roman"/>
                <w:b/>
                <w:bCs/>
                <w:color w:val="000000"/>
                <w:sz w:val="24"/>
                <w:szCs w:val="24"/>
                <w:lang w:val="vi-VN"/>
              </w:rPr>
              <w:t>i kỳ báo cáo</w:t>
            </w:r>
          </w:p>
        </w:tc>
      </w:tr>
      <w:tr w:rsidR="00A65071" w:rsidRPr="00A65071" w:rsidTr="00997BC0">
        <w:trPr>
          <w:trHeight w:val="20"/>
        </w:trPr>
        <w:tc>
          <w:tcPr>
            <w:tcW w:w="1017"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352"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376"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475"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457"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646"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383" w:type="pct"/>
            <w:vMerge w:val="restart"/>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b/>
                <w:bCs/>
                <w:color w:val="000000"/>
                <w:sz w:val="24"/>
                <w:szCs w:val="24"/>
                <w:lang w:val="vi-VN"/>
              </w:rPr>
              <w:t>Tổng số</w:t>
            </w:r>
          </w:p>
        </w:tc>
        <w:tc>
          <w:tcPr>
            <w:tcW w:w="1295" w:type="pct"/>
            <w:gridSpan w:val="3"/>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b/>
                <w:bCs/>
                <w:color w:val="000000"/>
                <w:sz w:val="24"/>
                <w:szCs w:val="24"/>
                <w:lang w:val="vi-VN"/>
              </w:rPr>
              <w:t>Trong đó:</w:t>
            </w:r>
          </w:p>
        </w:tc>
      </w:tr>
      <w:tr w:rsidR="00A65071" w:rsidRPr="00A65071" w:rsidTr="00997BC0">
        <w:trPr>
          <w:trHeight w:val="20"/>
        </w:trPr>
        <w:tc>
          <w:tcPr>
            <w:tcW w:w="1017"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352"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376"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475"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457"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646"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383"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346" w:type="pct"/>
            <w:vMerge w:val="restart"/>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b/>
                <w:bCs/>
                <w:color w:val="000000"/>
                <w:sz w:val="24"/>
                <w:szCs w:val="24"/>
                <w:lang w:val="vi-VN"/>
              </w:rPr>
              <w:t>Đất cây xanh</w:t>
            </w:r>
          </w:p>
        </w:tc>
        <w:tc>
          <w:tcPr>
            <w:tcW w:w="949" w:type="pct"/>
            <w:gridSpan w:val="2"/>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b/>
                <w:bCs/>
                <w:color w:val="000000"/>
                <w:sz w:val="24"/>
                <w:szCs w:val="24"/>
                <w:lang w:val="vi-VN"/>
              </w:rPr>
              <w:t>Đất giao thông</w:t>
            </w:r>
          </w:p>
        </w:tc>
      </w:tr>
      <w:tr w:rsidR="00997BC0" w:rsidRPr="00A65071" w:rsidTr="00997BC0">
        <w:trPr>
          <w:trHeight w:val="20"/>
        </w:trPr>
        <w:tc>
          <w:tcPr>
            <w:tcW w:w="1017"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352"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376"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475"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457"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646"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383"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346" w:type="pct"/>
            <w:vMerge/>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p>
        </w:tc>
        <w:tc>
          <w:tcPr>
            <w:tcW w:w="412" w:type="pct"/>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b/>
                <w:bCs/>
                <w:color w:val="000000"/>
                <w:sz w:val="24"/>
                <w:szCs w:val="24"/>
                <w:lang w:val="vi-VN"/>
              </w:rPr>
              <w:t>Tổng số</w:t>
            </w:r>
          </w:p>
        </w:tc>
        <w:tc>
          <w:tcPr>
            <w:tcW w:w="537" w:type="pct"/>
            <w:vAlign w:val="center"/>
            <w:hideMark/>
          </w:tcPr>
          <w:p w:rsidR="00F56D95" w:rsidRPr="00A65071" w:rsidRDefault="00F56D95" w:rsidP="00A31E28">
            <w:pPr>
              <w:spacing w:before="80" w:after="8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b/>
                <w:bCs/>
                <w:color w:val="000000"/>
                <w:sz w:val="24"/>
                <w:szCs w:val="24"/>
                <w:lang w:val="vi-VN"/>
              </w:rPr>
              <w:t>Đất bến bãi đỗ xe</w:t>
            </w:r>
          </w:p>
        </w:tc>
      </w:tr>
      <w:tr w:rsidR="00997BC0" w:rsidRPr="00A65071" w:rsidTr="00997BC0">
        <w:trPr>
          <w:trHeight w:val="20"/>
        </w:trPr>
        <w:tc>
          <w:tcPr>
            <w:tcW w:w="1017" w:type="pct"/>
            <w:hideMark/>
          </w:tcPr>
          <w:p w:rsidR="00F56D95" w:rsidRPr="00A65071" w:rsidRDefault="00F56D95" w:rsidP="00A65071">
            <w:pPr>
              <w:spacing w:after="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color w:val="000000"/>
                <w:sz w:val="24"/>
                <w:szCs w:val="24"/>
                <w:lang w:val="vi-VN"/>
              </w:rPr>
              <w:t>A</w:t>
            </w:r>
          </w:p>
        </w:tc>
        <w:tc>
          <w:tcPr>
            <w:tcW w:w="352" w:type="pct"/>
            <w:hideMark/>
          </w:tcPr>
          <w:p w:rsidR="00F56D95" w:rsidRPr="00A65071" w:rsidRDefault="00F56D95" w:rsidP="00A65071">
            <w:pPr>
              <w:spacing w:after="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color w:val="000000"/>
                <w:sz w:val="24"/>
                <w:szCs w:val="24"/>
                <w:lang w:val="vi-VN"/>
              </w:rPr>
              <w:t>B</w:t>
            </w:r>
          </w:p>
        </w:tc>
        <w:tc>
          <w:tcPr>
            <w:tcW w:w="376" w:type="pct"/>
            <w:hideMark/>
          </w:tcPr>
          <w:p w:rsidR="00F56D95" w:rsidRPr="00A65071" w:rsidRDefault="00F56D95" w:rsidP="00A65071">
            <w:pPr>
              <w:spacing w:after="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color w:val="000000"/>
                <w:sz w:val="24"/>
                <w:szCs w:val="24"/>
                <w:lang w:val="vi-VN"/>
              </w:rPr>
              <w:t>C</w:t>
            </w:r>
          </w:p>
        </w:tc>
        <w:tc>
          <w:tcPr>
            <w:tcW w:w="475" w:type="pct"/>
            <w:hideMark/>
          </w:tcPr>
          <w:p w:rsidR="00F56D95" w:rsidRPr="00A65071" w:rsidRDefault="00F56D95" w:rsidP="00A65071">
            <w:pPr>
              <w:spacing w:after="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color w:val="000000"/>
                <w:sz w:val="24"/>
                <w:szCs w:val="24"/>
                <w:lang w:val="vi-VN"/>
              </w:rPr>
              <w:t>1</w:t>
            </w:r>
          </w:p>
        </w:tc>
        <w:tc>
          <w:tcPr>
            <w:tcW w:w="457" w:type="pct"/>
            <w:hideMark/>
          </w:tcPr>
          <w:p w:rsidR="00F56D95" w:rsidRPr="00A65071" w:rsidRDefault="00F56D95" w:rsidP="00A65071">
            <w:pPr>
              <w:spacing w:after="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color w:val="000000"/>
                <w:sz w:val="24"/>
                <w:szCs w:val="24"/>
                <w:lang w:val="vi-VN"/>
              </w:rPr>
              <w:t>2</w:t>
            </w:r>
          </w:p>
        </w:tc>
        <w:tc>
          <w:tcPr>
            <w:tcW w:w="646" w:type="pct"/>
            <w:hideMark/>
          </w:tcPr>
          <w:p w:rsidR="00F56D95" w:rsidRPr="00A65071" w:rsidRDefault="00F56D95" w:rsidP="00A65071">
            <w:pPr>
              <w:spacing w:after="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color w:val="000000"/>
                <w:sz w:val="24"/>
                <w:szCs w:val="24"/>
                <w:lang w:val="vi-VN"/>
              </w:rPr>
              <w:t>3</w:t>
            </w:r>
          </w:p>
        </w:tc>
        <w:tc>
          <w:tcPr>
            <w:tcW w:w="383" w:type="pct"/>
            <w:hideMark/>
          </w:tcPr>
          <w:p w:rsidR="00F56D95" w:rsidRPr="00A65071" w:rsidRDefault="00F56D95" w:rsidP="00A65071">
            <w:pPr>
              <w:spacing w:after="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color w:val="000000"/>
                <w:sz w:val="24"/>
                <w:szCs w:val="24"/>
                <w:lang w:val="vi-VN"/>
              </w:rPr>
              <w:t>4</w:t>
            </w:r>
          </w:p>
        </w:tc>
        <w:tc>
          <w:tcPr>
            <w:tcW w:w="346" w:type="pct"/>
            <w:hideMark/>
          </w:tcPr>
          <w:p w:rsidR="00F56D95" w:rsidRPr="00A65071" w:rsidRDefault="00F56D95" w:rsidP="00A65071">
            <w:pPr>
              <w:spacing w:after="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color w:val="000000"/>
                <w:sz w:val="24"/>
                <w:szCs w:val="24"/>
                <w:lang w:val="vi-VN"/>
              </w:rPr>
              <w:t>5</w:t>
            </w:r>
          </w:p>
        </w:tc>
        <w:tc>
          <w:tcPr>
            <w:tcW w:w="412" w:type="pct"/>
            <w:hideMark/>
          </w:tcPr>
          <w:p w:rsidR="00F56D95" w:rsidRPr="00A65071" w:rsidRDefault="00F56D95" w:rsidP="00A65071">
            <w:pPr>
              <w:spacing w:after="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color w:val="000000"/>
                <w:sz w:val="24"/>
                <w:szCs w:val="24"/>
                <w:lang w:val="vi-VN"/>
              </w:rPr>
              <w:t>6</w:t>
            </w:r>
          </w:p>
        </w:tc>
        <w:tc>
          <w:tcPr>
            <w:tcW w:w="537" w:type="pct"/>
            <w:hideMark/>
          </w:tcPr>
          <w:p w:rsidR="00F56D95" w:rsidRPr="00A65071" w:rsidRDefault="00F56D95" w:rsidP="00A65071">
            <w:pPr>
              <w:spacing w:after="0" w:line="240" w:lineRule="auto"/>
              <w:jc w:val="center"/>
              <w:rPr>
                <w:rFonts w:ascii="Times New Roman" w:eastAsia="Calibri" w:hAnsi="Times New Roman" w:cs="Times New Roman"/>
                <w:color w:val="000000"/>
                <w:sz w:val="24"/>
                <w:szCs w:val="24"/>
              </w:rPr>
            </w:pPr>
            <w:r w:rsidRPr="00A65071">
              <w:rPr>
                <w:rFonts w:ascii="Times New Roman" w:eastAsia="Calibri" w:hAnsi="Times New Roman" w:cs="Times New Roman"/>
                <w:color w:val="000000"/>
                <w:sz w:val="24"/>
                <w:szCs w:val="24"/>
                <w:lang w:val="vi-VN"/>
              </w:rPr>
              <w:t>7</w:t>
            </w:r>
          </w:p>
        </w:tc>
      </w:tr>
      <w:tr w:rsidR="00997BC0" w:rsidRPr="00A65071" w:rsidTr="00997BC0">
        <w:trPr>
          <w:trHeight w:val="20"/>
        </w:trPr>
        <w:tc>
          <w:tcPr>
            <w:tcW w:w="101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b/>
                <w:bCs/>
                <w:color w:val="000000"/>
                <w:sz w:val="26"/>
                <w:szCs w:val="26"/>
                <w:lang w:val="vi-VN"/>
              </w:rPr>
              <w:t>1. Thành phố trực thuộc trung ương</w:t>
            </w:r>
          </w:p>
        </w:tc>
        <w:tc>
          <w:tcPr>
            <w:tcW w:w="352" w:type="pct"/>
            <w:hideMark/>
          </w:tcPr>
          <w:p w:rsidR="00F56D95" w:rsidRPr="00A65071" w:rsidRDefault="00F56D95" w:rsidP="00A31E28">
            <w:pPr>
              <w:spacing w:before="120" w:after="120" w:line="380" w:lineRule="exact"/>
              <w:jc w:val="center"/>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01</w:t>
            </w:r>
          </w:p>
        </w:tc>
        <w:tc>
          <w:tcPr>
            <w:tcW w:w="37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75"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5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6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83"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12"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53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r>
      <w:tr w:rsidR="00997BC0" w:rsidRPr="00A65071" w:rsidTr="00997BC0">
        <w:trPr>
          <w:trHeight w:val="20"/>
        </w:trPr>
        <w:tc>
          <w:tcPr>
            <w:tcW w:w="1017" w:type="pct"/>
            <w:hideMark/>
          </w:tcPr>
          <w:p w:rsidR="00F56D95" w:rsidRPr="00A31E28" w:rsidRDefault="00F56D95" w:rsidP="00A31E28">
            <w:pPr>
              <w:spacing w:before="120" w:after="120" w:line="380" w:lineRule="exact"/>
              <w:rPr>
                <w:rFonts w:ascii="Times New Roman" w:eastAsia="Calibri" w:hAnsi="Times New Roman" w:cs="Times New Roman"/>
                <w:color w:val="000000"/>
                <w:spacing w:val="-20"/>
                <w:sz w:val="26"/>
                <w:szCs w:val="26"/>
              </w:rPr>
            </w:pPr>
            <w:r w:rsidRPr="00A31E28">
              <w:rPr>
                <w:rFonts w:ascii="Times New Roman" w:eastAsia="Calibri" w:hAnsi="Times New Roman" w:cs="Times New Roman"/>
                <w:color w:val="000000"/>
                <w:spacing w:val="-20"/>
                <w:sz w:val="26"/>
                <w:szCs w:val="26"/>
                <w:lang w:val="vi-VN"/>
              </w:rPr>
              <w:t>- Các quận nội thành</w:t>
            </w:r>
          </w:p>
        </w:tc>
        <w:tc>
          <w:tcPr>
            <w:tcW w:w="352" w:type="pct"/>
            <w:hideMark/>
          </w:tcPr>
          <w:p w:rsidR="00F56D95" w:rsidRPr="00A65071" w:rsidRDefault="00F56D95" w:rsidP="00A31E28">
            <w:pPr>
              <w:spacing w:before="120" w:after="120" w:line="380" w:lineRule="exact"/>
              <w:jc w:val="center"/>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02</w:t>
            </w:r>
          </w:p>
        </w:tc>
        <w:tc>
          <w:tcPr>
            <w:tcW w:w="37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75"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5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6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83"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12"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53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r>
      <w:tr w:rsidR="00997BC0" w:rsidRPr="00A65071" w:rsidTr="00997BC0">
        <w:trPr>
          <w:trHeight w:val="20"/>
        </w:trPr>
        <w:tc>
          <w:tcPr>
            <w:tcW w:w="101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31E28">
              <w:rPr>
                <w:rFonts w:ascii="Times New Roman" w:eastAsia="Calibri" w:hAnsi="Times New Roman" w:cs="Times New Roman"/>
                <w:color w:val="000000"/>
                <w:spacing w:val="-10"/>
                <w:sz w:val="26"/>
                <w:szCs w:val="26"/>
                <w:lang w:val="vi-VN"/>
              </w:rPr>
              <w:t>- Đô thị trực thuộc</w:t>
            </w:r>
            <w:r w:rsidRPr="00A65071">
              <w:rPr>
                <w:rFonts w:ascii="Times New Roman" w:eastAsia="Calibri" w:hAnsi="Times New Roman" w:cs="Times New Roman"/>
                <w:color w:val="000000"/>
                <w:sz w:val="26"/>
                <w:szCs w:val="26"/>
                <w:lang w:val="vi-VN"/>
              </w:rPr>
              <w:t>:</w:t>
            </w:r>
          </w:p>
        </w:tc>
        <w:tc>
          <w:tcPr>
            <w:tcW w:w="352" w:type="pct"/>
            <w:hideMark/>
          </w:tcPr>
          <w:p w:rsidR="00F56D95" w:rsidRPr="00A65071" w:rsidRDefault="00F56D95" w:rsidP="00A31E28">
            <w:pPr>
              <w:spacing w:before="120" w:after="120" w:line="380" w:lineRule="exact"/>
              <w:jc w:val="center"/>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7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75"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5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6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83"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12"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53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r>
      <w:tr w:rsidR="00997BC0" w:rsidRPr="00A65071" w:rsidTr="00997BC0">
        <w:trPr>
          <w:trHeight w:val="20"/>
        </w:trPr>
        <w:tc>
          <w:tcPr>
            <w:tcW w:w="101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Đô thị loại </w:t>
            </w:r>
            <w:r w:rsidRPr="00A65071">
              <w:rPr>
                <w:rFonts w:ascii="Times New Roman" w:eastAsia="Calibri" w:hAnsi="Times New Roman" w:cs="Times New Roman"/>
                <w:color w:val="000000"/>
                <w:sz w:val="26"/>
                <w:szCs w:val="26"/>
              </w:rPr>
              <w:t>III</w:t>
            </w:r>
          </w:p>
        </w:tc>
        <w:tc>
          <w:tcPr>
            <w:tcW w:w="352" w:type="pct"/>
            <w:hideMark/>
          </w:tcPr>
          <w:p w:rsidR="00F56D95" w:rsidRPr="00A65071" w:rsidRDefault="00F56D95" w:rsidP="00A31E28">
            <w:pPr>
              <w:spacing w:before="120" w:after="120" w:line="380" w:lineRule="exact"/>
              <w:jc w:val="center"/>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03</w:t>
            </w:r>
          </w:p>
        </w:tc>
        <w:tc>
          <w:tcPr>
            <w:tcW w:w="37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75"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5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6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83"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12"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53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r>
      <w:tr w:rsidR="00997BC0" w:rsidRPr="00A65071" w:rsidTr="00997BC0">
        <w:trPr>
          <w:trHeight w:val="20"/>
        </w:trPr>
        <w:tc>
          <w:tcPr>
            <w:tcW w:w="101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Đô thị loại </w:t>
            </w:r>
            <w:r w:rsidRPr="00A65071">
              <w:rPr>
                <w:rFonts w:ascii="Times New Roman" w:eastAsia="Calibri" w:hAnsi="Times New Roman" w:cs="Times New Roman"/>
                <w:color w:val="000000"/>
                <w:sz w:val="26"/>
                <w:szCs w:val="26"/>
              </w:rPr>
              <w:t>IV</w:t>
            </w:r>
          </w:p>
        </w:tc>
        <w:tc>
          <w:tcPr>
            <w:tcW w:w="352" w:type="pct"/>
            <w:hideMark/>
          </w:tcPr>
          <w:p w:rsidR="00F56D95" w:rsidRPr="00A65071" w:rsidRDefault="00F56D95" w:rsidP="00A31E28">
            <w:pPr>
              <w:spacing w:before="120" w:after="120" w:line="380" w:lineRule="exact"/>
              <w:jc w:val="center"/>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04</w:t>
            </w:r>
          </w:p>
        </w:tc>
        <w:tc>
          <w:tcPr>
            <w:tcW w:w="37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75"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5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6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83"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12"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53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r>
      <w:tr w:rsidR="00997BC0" w:rsidRPr="00A65071" w:rsidTr="00997BC0">
        <w:trPr>
          <w:trHeight w:val="20"/>
        </w:trPr>
        <w:tc>
          <w:tcPr>
            <w:tcW w:w="101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Đô thị loại V</w:t>
            </w:r>
          </w:p>
        </w:tc>
        <w:tc>
          <w:tcPr>
            <w:tcW w:w="352" w:type="pct"/>
            <w:hideMark/>
          </w:tcPr>
          <w:p w:rsidR="00F56D95" w:rsidRPr="00A65071" w:rsidRDefault="00F56D95" w:rsidP="00A31E28">
            <w:pPr>
              <w:spacing w:before="120" w:after="120" w:line="380" w:lineRule="exact"/>
              <w:jc w:val="center"/>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05</w:t>
            </w:r>
          </w:p>
        </w:tc>
        <w:tc>
          <w:tcPr>
            <w:tcW w:w="37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75"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5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6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83"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12"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53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r>
      <w:tr w:rsidR="00997BC0" w:rsidRPr="00A65071" w:rsidTr="00997BC0">
        <w:trPr>
          <w:trHeight w:val="20"/>
        </w:trPr>
        <w:tc>
          <w:tcPr>
            <w:tcW w:w="101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b/>
                <w:bCs/>
                <w:color w:val="000000"/>
                <w:sz w:val="26"/>
                <w:szCs w:val="26"/>
                <w:lang w:val="vi-VN"/>
              </w:rPr>
              <w:t>2. Tỉnh</w:t>
            </w:r>
            <w:r w:rsidRPr="00A65071">
              <w:rPr>
                <w:rFonts w:ascii="Times New Roman" w:eastAsia="Calibri" w:hAnsi="Times New Roman" w:cs="Times New Roman"/>
                <w:b/>
                <w:bCs/>
                <w:color w:val="000000"/>
                <w:sz w:val="26"/>
                <w:szCs w:val="26"/>
              </w:rPr>
              <w:t> Bắc Kạn</w:t>
            </w:r>
          </w:p>
        </w:tc>
        <w:tc>
          <w:tcPr>
            <w:tcW w:w="352" w:type="pct"/>
            <w:hideMark/>
          </w:tcPr>
          <w:p w:rsidR="00F56D95" w:rsidRPr="00A65071" w:rsidRDefault="00F56D95" w:rsidP="00A31E28">
            <w:pPr>
              <w:spacing w:before="120" w:after="120" w:line="380" w:lineRule="exact"/>
              <w:jc w:val="center"/>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06</w:t>
            </w:r>
          </w:p>
        </w:tc>
        <w:tc>
          <w:tcPr>
            <w:tcW w:w="37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75"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5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6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83"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12"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53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r>
      <w:tr w:rsidR="00997BC0" w:rsidRPr="00A65071" w:rsidTr="00997BC0">
        <w:trPr>
          <w:trHeight w:val="20"/>
        </w:trPr>
        <w:tc>
          <w:tcPr>
            <w:tcW w:w="101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Đô thị loại I</w:t>
            </w:r>
          </w:p>
        </w:tc>
        <w:tc>
          <w:tcPr>
            <w:tcW w:w="352" w:type="pct"/>
            <w:hideMark/>
          </w:tcPr>
          <w:p w:rsidR="00F56D95" w:rsidRPr="00A65071" w:rsidRDefault="00F56D95" w:rsidP="00A31E28">
            <w:pPr>
              <w:spacing w:before="120" w:after="120" w:line="380" w:lineRule="exact"/>
              <w:jc w:val="center"/>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07</w:t>
            </w:r>
          </w:p>
        </w:tc>
        <w:tc>
          <w:tcPr>
            <w:tcW w:w="37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75"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5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6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83"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12"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53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r>
      <w:tr w:rsidR="00997BC0" w:rsidRPr="00A65071" w:rsidTr="00997BC0">
        <w:trPr>
          <w:trHeight w:val="20"/>
        </w:trPr>
        <w:tc>
          <w:tcPr>
            <w:tcW w:w="101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Đô thị loại II</w:t>
            </w:r>
          </w:p>
        </w:tc>
        <w:tc>
          <w:tcPr>
            <w:tcW w:w="352" w:type="pct"/>
            <w:hideMark/>
          </w:tcPr>
          <w:p w:rsidR="00F56D95" w:rsidRPr="00A65071" w:rsidRDefault="00F56D95" w:rsidP="00A31E28">
            <w:pPr>
              <w:spacing w:before="120" w:after="120" w:line="380" w:lineRule="exact"/>
              <w:jc w:val="center"/>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08</w:t>
            </w:r>
          </w:p>
        </w:tc>
        <w:tc>
          <w:tcPr>
            <w:tcW w:w="37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75"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5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6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83"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12"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53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r>
      <w:tr w:rsidR="00997BC0" w:rsidRPr="00A65071" w:rsidTr="00997BC0">
        <w:trPr>
          <w:trHeight w:val="20"/>
        </w:trPr>
        <w:tc>
          <w:tcPr>
            <w:tcW w:w="101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Đô thị loại III</w:t>
            </w:r>
          </w:p>
        </w:tc>
        <w:tc>
          <w:tcPr>
            <w:tcW w:w="352" w:type="pct"/>
            <w:hideMark/>
          </w:tcPr>
          <w:p w:rsidR="00F56D95" w:rsidRPr="00A65071" w:rsidRDefault="00F56D95" w:rsidP="00A31E28">
            <w:pPr>
              <w:spacing w:before="120" w:after="120" w:line="380" w:lineRule="exact"/>
              <w:jc w:val="center"/>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09</w:t>
            </w:r>
          </w:p>
        </w:tc>
        <w:tc>
          <w:tcPr>
            <w:tcW w:w="37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75"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5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6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83"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12"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53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r>
      <w:tr w:rsidR="00997BC0" w:rsidRPr="00A65071" w:rsidTr="00997BC0">
        <w:trPr>
          <w:trHeight w:val="20"/>
        </w:trPr>
        <w:tc>
          <w:tcPr>
            <w:tcW w:w="101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Đô thị loại IV</w:t>
            </w:r>
          </w:p>
        </w:tc>
        <w:tc>
          <w:tcPr>
            <w:tcW w:w="352" w:type="pct"/>
            <w:hideMark/>
          </w:tcPr>
          <w:p w:rsidR="00F56D95" w:rsidRPr="00A65071" w:rsidRDefault="00F56D95" w:rsidP="00A31E28">
            <w:pPr>
              <w:spacing w:before="120" w:after="120" w:line="380" w:lineRule="exact"/>
              <w:jc w:val="center"/>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10</w:t>
            </w:r>
          </w:p>
        </w:tc>
        <w:tc>
          <w:tcPr>
            <w:tcW w:w="37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75"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5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6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83"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12"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53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r>
      <w:tr w:rsidR="00997BC0" w:rsidRPr="00A65071" w:rsidTr="00997BC0">
        <w:trPr>
          <w:trHeight w:val="20"/>
        </w:trPr>
        <w:tc>
          <w:tcPr>
            <w:tcW w:w="101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Đô thị loại V</w:t>
            </w:r>
          </w:p>
        </w:tc>
        <w:tc>
          <w:tcPr>
            <w:tcW w:w="352" w:type="pct"/>
            <w:hideMark/>
          </w:tcPr>
          <w:p w:rsidR="00F56D95" w:rsidRPr="00A65071" w:rsidRDefault="00F56D95" w:rsidP="00A31E28">
            <w:pPr>
              <w:spacing w:before="120" w:after="120" w:line="380" w:lineRule="exact"/>
              <w:jc w:val="center"/>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11</w:t>
            </w:r>
          </w:p>
        </w:tc>
        <w:tc>
          <w:tcPr>
            <w:tcW w:w="37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75"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5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6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83"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346"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412"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c>
          <w:tcPr>
            <w:tcW w:w="537" w:type="pct"/>
            <w:hideMark/>
          </w:tcPr>
          <w:p w:rsidR="00F56D95" w:rsidRPr="00A65071" w:rsidRDefault="00F56D95" w:rsidP="00A31E28">
            <w:pPr>
              <w:spacing w:before="120" w:after="120" w:line="380" w:lineRule="exact"/>
              <w:rPr>
                <w:rFonts w:ascii="Times New Roman" w:eastAsia="Calibri" w:hAnsi="Times New Roman" w:cs="Times New Roman"/>
                <w:color w:val="000000"/>
                <w:sz w:val="26"/>
                <w:szCs w:val="26"/>
              </w:rPr>
            </w:pPr>
            <w:r w:rsidRPr="00A65071">
              <w:rPr>
                <w:rFonts w:ascii="Times New Roman" w:eastAsia="Calibri" w:hAnsi="Times New Roman" w:cs="Times New Roman"/>
                <w:color w:val="000000"/>
                <w:sz w:val="26"/>
                <w:szCs w:val="26"/>
                <w:lang w:val="vi-VN"/>
              </w:rPr>
              <w:t> </w:t>
            </w:r>
          </w:p>
        </w:tc>
      </w:tr>
    </w:tbl>
    <w:p w:rsidR="00A31E28" w:rsidRDefault="00A31E28" w:rsidP="00997BC0">
      <w:pPr>
        <w:spacing w:after="120" w:line="400" w:lineRule="exact"/>
        <w:ind w:firstLine="720"/>
        <w:jc w:val="both"/>
        <w:rPr>
          <w:rFonts w:ascii="Times New Roman" w:eastAsia="Calibri" w:hAnsi="Times New Roman" w:cs="Times New Roman"/>
          <w:b/>
          <w:i/>
          <w:sz w:val="28"/>
        </w:rPr>
      </w:pPr>
    </w:p>
    <w:p w:rsidR="00A31E28" w:rsidRDefault="00A31E28" w:rsidP="00997BC0">
      <w:pPr>
        <w:spacing w:after="120" w:line="400" w:lineRule="exact"/>
        <w:ind w:firstLine="720"/>
        <w:jc w:val="both"/>
        <w:rPr>
          <w:rFonts w:ascii="Times New Roman" w:eastAsia="Calibri" w:hAnsi="Times New Roman" w:cs="Times New Roman"/>
          <w:b/>
          <w:i/>
          <w:sz w:val="28"/>
        </w:rPr>
      </w:pPr>
    </w:p>
    <w:p w:rsidR="00F56D95" w:rsidRPr="00EB76D8" w:rsidRDefault="00F56D95" w:rsidP="00997BC0">
      <w:pPr>
        <w:spacing w:after="120" w:line="400" w:lineRule="exact"/>
        <w:ind w:firstLine="720"/>
        <w:jc w:val="both"/>
        <w:rPr>
          <w:rFonts w:ascii="Times New Roman" w:eastAsia="Calibri" w:hAnsi="Times New Roman" w:cs="Times New Roman"/>
          <w:b/>
          <w:i/>
          <w:sz w:val="28"/>
        </w:rPr>
      </w:pPr>
      <w:r w:rsidRPr="00EB76D8">
        <w:rPr>
          <w:rFonts w:ascii="Times New Roman" w:eastAsia="Calibri" w:hAnsi="Times New Roman" w:cs="Times New Roman"/>
          <w:b/>
          <w:i/>
          <w:sz w:val="28"/>
        </w:rPr>
        <w:t>Ghi chú:</w:t>
      </w:r>
    </w:p>
    <w:p w:rsidR="00F56D95" w:rsidRPr="00EB76D8" w:rsidRDefault="00F56D95" w:rsidP="00997BC0">
      <w:pPr>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 xml:space="preserve">- Cột (1): </w:t>
      </w:r>
      <w:r w:rsidRPr="00EB76D8">
        <w:rPr>
          <w:rFonts w:ascii="Times New Roman" w:eastAsia="Calibri" w:hAnsi="Times New Roman" w:cs="Times New Roman"/>
          <w:i/>
          <w:color w:val="000000"/>
          <w:sz w:val="28"/>
          <w:lang w:val="vi-VN"/>
        </w:rPr>
        <w:t>Diện tích đất toàn đô thị là diện tích tính theo ranh giới hành chính thuộc địa giới hành chính của thành phố, thị xã, thị trấn, tính theo đơn vị ha.</w:t>
      </w:r>
    </w:p>
    <w:p w:rsidR="00F56D95" w:rsidRPr="00EB76D8" w:rsidRDefault="00F56D95" w:rsidP="00997BC0">
      <w:pPr>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 xml:space="preserve">- Cột (2): </w:t>
      </w:r>
      <w:r w:rsidRPr="00EB76D8">
        <w:rPr>
          <w:rFonts w:ascii="Times New Roman" w:eastAsia="Calibri" w:hAnsi="Times New Roman" w:cs="Times New Roman"/>
          <w:i/>
          <w:color w:val="000000"/>
          <w:sz w:val="28"/>
          <w:lang w:val="vi-VN"/>
        </w:rPr>
        <w:t>Diện tích đất nội thành, nội thị là diện tích đất tính theo ranh giới hành chính các phường, thị trấn, tính theo đơn vị ha.</w:t>
      </w:r>
    </w:p>
    <w:p w:rsidR="00F56D95" w:rsidRPr="00EB76D8" w:rsidRDefault="00F56D95" w:rsidP="00997BC0">
      <w:pPr>
        <w:spacing w:before="120" w:after="120" w:line="400" w:lineRule="exact"/>
        <w:ind w:firstLine="720"/>
        <w:jc w:val="both"/>
        <w:rPr>
          <w:rFonts w:ascii="Times New Roman" w:eastAsia="Calibri" w:hAnsi="Times New Roman" w:cs="Times New Roman"/>
          <w:i/>
          <w:color w:val="000000"/>
          <w:sz w:val="28"/>
        </w:rPr>
      </w:pPr>
      <w:r w:rsidRPr="00A31E28">
        <w:rPr>
          <w:rFonts w:ascii="Times New Roman Italic" w:eastAsia="Calibri" w:hAnsi="Times New Roman Italic" w:cs="Times New Roman"/>
          <w:i/>
          <w:color w:val="000000"/>
          <w:spacing w:val="-4"/>
          <w:sz w:val="28"/>
        </w:rPr>
        <w:t xml:space="preserve">- Cột (3): </w:t>
      </w:r>
      <w:r w:rsidRPr="00A31E28">
        <w:rPr>
          <w:rFonts w:ascii="Times New Roman Italic" w:eastAsia="Calibri" w:hAnsi="Times New Roman Italic" w:cs="Times New Roman"/>
          <w:i/>
          <w:color w:val="000000"/>
          <w:spacing w:val="-4"/>
          <w:sz w:val="28"/>
          <w:lang w:val="vi-VN"/>
        </w:rPr>
        <w:t>Diện tích đất xây dựng đô thị theo quy hoạch chung được duyệt là diện tích đất xây dựng đô thị được xác định tại đồ án quy hoạch chung đô thị được duyệt</w:t>
      </w:r>
      <w:r w:rsidRPr="00EB76D8">
        <w:rPr>
          <w:rFonts w:ascii="Times New Roman" w:eastAsia="Calibri" w:hAnsi="Times New Roman" w:cs="Times New Roman"/>
          <w:i/>
          <w:color w:val="000000"/>
          <w:sz w:val="28"/>
          <w:lang w:val="vi-VN"/>
        </w:rPr>
        <w:t>.</w:t>
      </w:r>
    </w:p>
    <w:p w:rsidR="00F56D95" w:rsidRPr="00EB76D8" w:rsidRDefault="00F56D95" w:rsidP="00997BC0">
      <w:pPr>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 xml:space="preserve">- Cột (4): </w:t>
      </w:r>
      <w:r w:rsidRPr="00EB76D8">
        <w:rPr>
          <w:rFonts w:ascii="Times New Roman" w:eastAsia="Calibri" w:hAnsi="Times New Roman" w:cs="Times New Roman"/>
          <w:i/>
          <w:color w:val="000000"/>
          <w:sz w:val="28"/>
          <w:lang w:val="vi-VN"/>
        </w:rPr>
        <w:t xml:space="preserve">Diện tích đất xây dựng đô thị tại kỳ báo cáo được tính bằng tổng diện tích đất phi nông nghiệp không bao gồm đất thủy lợi và đất sông ngòi, kênh, rạch, suối thuộc ranh giới hành chính phường, thị trấn và đất thực hiện các dự án đầu tư xây dựng khu chức năng đô thị tập trung trên địa bàn khu vực ngoại thành, ngoại thị (bao gồm: </w:t>
      </w:r>
      <w:r w:rsidR="00A31E28">
        <w:rPr>
          <w:rFonts w:ascii="Times New Roman" w:eastAsia="Calibri" w:hAnsi="Times New Roman" w:cs="Times New Roman"/>
          <w:i/>
          <w:color w:val="000000"/>
          <w:sz w:val="28"/>
        </w:rPr>
        <w:t>K</w:t>
      </w:r>
      <w:r w:rsidRPr="00EB76D8">
        <w:rPr>
          <w:rFonts w:ascii="Times New Roman" w:eastAsia="Calibri" w:hAnsi="Times New Roman" w:cs="Times New Roman"/>
          <w:i/>
          <w:color w:val="000000"/>
          <w:sz w:val="28"/>
          <w:lang w:val="vi-VN"/>
        </w:rPr>
        <w:t>hu công nghiệp, khu chế xuất, các khu đô thị, khu du lịch, văn hóa - giáo dục, thể dục thể thao, thương mại, resort và các dự án đầu mối hạ tầng kỹ thuật tập trung), tính theo đơn vị ha.</w:t>
      </w:r>
    </w:p>
    <w:p w:rsidR="00F56D95" w:rsidRPr="00EB76D8" w:rsidRDefault="00F56D95" w:rsidP="00997BC0">
      <w:pPr>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 xml:space="preserve">- Cột (5): </w:t>
      </w:r>
      <w:r w:rsidRPr="00EB76D8">
        <w:rPr>
          <w:rFonts w:ascii="Times New Roman" w:eastAsia="Calibri" w:hAnsi="Times New Roman" w:cs="Times New Roman"/>
          <w:i/>
          <w:color w:val="000000"/>
          <w:sz w:val="28"/>
          <w:lang w:val="vi-VN"/>
        </w:rPr>
        <w:t xml:space="preserve">Diện tích đất cây xanh sử dụng công cộng trong đô thị bao gồm: </w:t>
      </w:r>
      <w:r w:rsidR="00A31E28">
        <w:rPr>
          <w:rFonts w:ascii="Times New Roman" w:eastAsia="Calibri" w:hAnsi="Times New Roman" w:cs="Times New Roman"/>
          <w:i/>
          <w:color w:val="000000"/>
          <w:sz w:val="28"/>
        </w:rPr>
        <w:t>C</w:t>
      </w:r>
      <w:r w:rsidRPr="00EB76D8">
        <w:rPr>
          <w:rFonts w:ascii="Times New Roman" w:eastAsia="Calibri" w:hAnsi="Times New Roman" w:cs="Times New Roman"/>
          <w:i/>
          <w:color w:val="000000"/>
          <w:sz w:val="28"/>
          <w:lang w:val="vi-VN"/>
        </w:rPr>
        <w:t>ông viên, vườn hoa phục vụ một hay nhiều đơn vị ở, toàn đô thị hoặc cấp vùng (bao gồm cả các công viên chuyên đề); diện tích mặt nước nằm trong khuôn viên các công viên, vườn hoa, trong đó chỉ tiêu mặt nước khi quy đổi ra chỉ tiêu đất cây xanh/người không chiếm quá 50% so với tổng chỉ tiêu diện tích đất cây xanh sử dụng công cộng ngoài đơn vị ở; không bao gồm các loại cây xanh chuyên dụng.</w:t>
      </w:r>
    </w:p>
    <w:p w:rsidR="00F56D95" w:rsidRPr="00EB76D8" w:rsidRDefault="00F56D95" w:rsidP="00997BC0">
      <w:pPr>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 xml:space="preserve">- Cột (6): </w:t>
      </w:r>
      <w:r w:rsidRPr="00EB76D8">
        <w:rPr>
          <w:rFonts w:ascii="Times New Roman" w:eastAsia="Calibri" w:hAnsi="Times New Roman" w:cs="Times New Roman"/>
          <w:i/>
          <w:color w:val="000000"/>
          <w:sz w:val="28"/>
          <w:lang w:val="vi-VN"/>
        </w:rPr>
        <w:t>Diện tích đất giao thông đô thị bao gồm diện tích đường đô thị; diện tích các công trình đầu mối giao thông; diện tích đường giao thông đối ngoại và diện tích bến, bãi đỗ xe.</w:t>
      </w:r>
    </w:p>
    <w:p w:rsidR="00F56D95" w:rsidRPr="00EB76D8" w:rsidRDefault="00F56D95" w:rsidP="00997BC0">
      <w:pPr>
        <w:spacing w:before="120" w:after="120" w:line="400" w:lineRule="exact"/>
        <w:ind w:firstLine="720"/>
        <w:jc w:val="both"/>
        <w:rPr>
          <w:rFonts w:ascii="Times New Roman" w:eastAsia="Calibri" w:hAnsi="Times New Roman" w:cs="Times New Roman"/>
          <w:i/>
          <w:sz w:val="28"/>
        </w:rPr>
      </w:pPr>
      <w:r w:rsidRPr="00EB76D8">
        <w:rPr>
          <w:rFonts w:ascii="Times New Roman" w:eastAsia="Calibri" w:hAnsi="Times New Roman" w:cs="Times New Roman"/>
          <w:i/>
          <w:color w:val="000000"/>
          <w:sz w:val="28"/>
        </w:rPr>
        <w:t xml:space="preserve">- Cột (7): </w:t>
      </w:r>
      <w:r w:rsidRPr="00EB76D8">
        <w:rPr>
          <w:rFonts w:ascii="Times New Roman" w:eastAsia="Calibri" w:hAnsi="Times New Roman" w:cs="Times New Roman"/>
          <w:i/>
          <w:color w:val="000000"/>
          <w:sz w:val="28"/>
          <w:lang w:val="vi-VN"/>
        </w:rPr>
        <w:t>Diện tích bến, bãi đỗ xe trong đô thị bao gồm diện tích bến bãi ô tô khách, hàng hóa; bãi đỗ xe trong đô thị.</w:t>
      </w:r>
      <w:r w:rsidRPr="00EB76D8">
        <w:rPr>
          <w:rFonts w:ascii="Times New Roman" w:eastAsia="Calibri" w:hAnsi="Times New Roman" w:cs="Times New Roman"/>
          <w:i/>
          <w:color w:val="000000"/>
          <w:sz w:val="28"/>
        </w:rPr>
        <w:t xml:space="preserve"> </w:t>
      </w:r>
    </w:p>
    <w:p w:rsidR="00F56D95" w:rsidRPr="00EB76D8" w:rsidRDefault="00F56D95" w:rsidP="00997BC0">
      <w:pPr>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sz w:val="28"/>
        </w:rPr>
        <w:t xml:space="preserve">- Cơ quan báo cáo: </w:t>
      </w:r>
      <w:r w:rsidRPr="00EB76D8">
        <w:rPr>
          <w:rFonts w:ascii="Times New Roman" w:eastAsia="Calibri" w:hAnsi="Times New Roman" w:cs="Times New Roman"/>
          <w:i/>
          <w:sz w:val="28"/>
          <w:lang w:val="nl-NL"/>
        </w:rPr>
        <w:t xml:space="preserve">Cơ quan quản lý nhà nước về xây dựng tại </w:t>
      </w:r>
      <w:r w:rsidR="00C83FFC" w:rsidRPr="00EB76D8">
        <w:rPr>
          <w:rFonts w:ascii="Times New Roman" w:eastAsia="Calibri" w:hAnsi="Times New Roman" w:cs="Times New Roman"/>
          <w:i/>
          <w:sz w:val="28"/>
          <w:lang w:val="nl-NL"/>
        </w:rPr>
        <w:t>Ủy ban nhân dân</w:t>
      </w:r>
      <w:r w:rsidRPr="00EB76D8">
        <w:rPr>
          <w:rFonts w:ascii="Times New Roman" w:eastAsia="Calibri" w:hAnsi="Times New Roman" w:cs="Times New Roman"/>
          <w:i/>
          <w:sz w:val="28"/>
          <w:lang w:val="nl-NL"/>
        </w:rPr>
        <w:t xml:space="preserve"> các huyện, thành phố</w:t>
      </w:r>
      <w:r w:rsidRPr="00EB76D8">
        <w:rPr>
          <w:rFonts w:ascii="Times New Roman" w:eastAsia="Calibri" w:hAnsi="Times New Roman" w:cs="Times New Roman"/>
          <w:i/>
          <w:color w:val="000000"/>
          <w:sz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820"/>
      </w:tblGrid>
      <w:tr w:rsidR="00F56D95" w:rsidRPr="00EB76D8" w:rsidTr="00997BC0">
        <w:trPr>
          <w:tblCellSpacing w:w="0" w:type="dxa"/>
        </w:trPr>
        <w:tc>
          <w:tcPr>
            <w:tcW w:w="2424" w:type="pct"/>
            <w:shd w:val="clear" w:color="auto" w:fill="FFFFFF"/>
            <w:vAlign w:val="center"/>
            <w:hideMark/>
          </w:tcPr>
          <w:p w:rsidR="00F56D95" w:rsidRPr="00EB76D8" w:rsidRDefault="00F56D95" w:rsidP="00997BC0">
            <w:pPr>
              <w:spacing w:after="24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Người lập biểu</w:t>
            </w:r>
            <w:r w:rsidRPr="00EB76D8">
              <w:rPr>
                <w:rFonts w:ascii="Times New Roman" w:eastAsia="Calibri" w:hAnsi="Times New Roman" w:cs="Times New Roman"/>
                <w:color w:val="000000"/>
                <w:sz w:val="28"/>
              </w:rPr>
              <w:br/>
            </w:r>
            <w:r w:rsidRPr="00EB76D8">
              <w:rPr>
                <w:rFonts w:ascii="Times New Roman" w:eastAsia="Calibri" w:hAnsi="Times New Roman" w:cs="Times New Roman"/>
                <w:i/>
                <w:iCs/>
                <w:color w:val="000000"/>
                <w:sz w:val="28"/>
              </w:rPr>
              <w:t>(Ký, họ tên)</w:t>
            </w:r>
          </w:p>
        </w:tc>
        <w:tc>
          <w:tcPr>
            <w:tcW w:w="2576" w:type="pct"/>
            <w:shd w:val="clear" w:color="auto" w:fill="FFFFFF"/>
            <w:vAlign w:val="center"/>
            <w:hideMark/>
          </w:tcPr>
          <w:p w:rsidR="00F56D95" w:rsidRPr="00EB76D8" w:rsidRDefault="00997BC0" w:rsidP="00997BC0">
            <w:pPr>
              <w:spacing w:after="120" w:line="240" w:lineRule="auto"/>
              <w:jc w:val="center"/>
              <w:rPr>
                <w:rFonts w:ascii="Times New Roman" w:eastAsia="Calibri" w:hAnsi="Times New Roman" w:cs="Times New Roman"/>
                <w:color w:val="000000"/>
                <w:sz w:val="28"/>
              </w:rPr>
            </w:pPr>
            <w:r>
              <w:rPr>
                <w:rFonts w:ascii="Times New Roman" w:eastAsia="Calibri" w:hAnsi="Times New Roman" w:cs="Times New Roman"/>
                <w:i/>
                <w:iCs/>
                <w:color w:val="000000"/>
                <w:sz w:val="28"/>
              </w:rPr>
              <w:t>……</w:t>
            </w:r>
            <w:r w:rsidR="00F56D95" w:rsidRPr="00EB76D8">
              <w:rPr>
                <w:rFonts w:ascii="Times New Roman" w:eastAsia="Calibri" w:hAnsi="Times New Roman" w:cs="Times New Roman"/>
                <w:i/>
                <w:iCs/>
                <w:color w:val="000000"/>
                <w:sz w:val="28"/>
              </w:rPr>
              <w:t>, ngày…tháng…năm…</w:t>
            </w:r>
            <w:r w:rsidR="00F56D95" w:rsidRPr="00EB76D8">
              <w:rPr>
                <w:rFonts w:ascii="Times New Roman" w:eastAsia="Calibri" w:hAnsi="Times New Roman" w:cs="Times New Roman"/>
                <w:i/>
                <w:iCs/>
                <w:color w:val="000000"/>
                <w:sz w:val="28"/>
              </w:rPr>
              <w:br/>
            </w:r>
            <w:r w:rsidR="00F56D95" w:rsidRPr="00EB76D8">
              <w:rPr>
                <w:rFonts w:ascii="Times New Roman" w:eastAsia="Calibri" w:hAnsi="Times New Roman" w:cs="Times New Roman"/>
                <w:b/>
                <w:bCs/>
                <w:color w:val="000000"/>
                <w:sz w:val="28"/>
              </w:rPr>
              <w:t>Thủ trưởng đơn vị</w:t>
            </w:r>
            <w:r w:rsidR="00F56D95" w:rsidRPr="00EB76D8">
              <w:rPr>
                <w:rFonts w:ascii="Times New Roman" w:eastAsia="Calibri" w:hAnsi="Times New Roman" w:cs="Times New Roman"/>
                <w:color w:val="000000"/>
                <w:sz w:val="28"/>
              </w:rPr>
              <w:br/>
            </w:r>
            <w:r w:rsidR="00F56D95" w:rsidRPr="00EB76D8">
              <w:rPr>
                <w:rFonts w:ascii="Times New Roman" w:eastAsia="Calibri" w:hAnsi="Times New Roman" w:cs="Times New Roman"/>
                <w:i/>
                <w:iCs/>
                <w:color w:val="000000"/>
                <w:sz w:val="28"/>
              </w:rPr>
              <w:t>(Ký, đóng dấu, họ tên)</w:t>
            </w:r>
          </w:p>
        </w:tc>
      </w:tr>
    </w:tbl>
    <w:p w:rsidR="00F56D95" w:rsidRDefault="00F56D95" w:rsidP="00F56D95">
      <w:pPr>
        <w:spacing w:before="120" w:after="0" w:line="240" w:lineRule="auto"/>
        <w:rPr>
          <w:rFonts w:ascii="Times New Roman" w:eastAsia="Calibri" w:hAnsi="Times New Roman" w:cs="Times New Roman"/>
          <w:sz w:val="28"/>
        </w:rPr>
      </w:pPr>
    </w:p>
    <w:tbl>
      <w:tblPr>
        <w:tblW w:w="4948" w:type="pct"/>
        <w:tblInd w:w="37" w:type="dxa"/>
        <w:shd w:val="clear" w:color="auto" w:fill="FFFFFF"/>
        <w:tblLayout w:type="fixed"/>
        <w:tblCellMar>
          <w:left w:w="28" w:type="dxa"/>
          <w:right w:w="28" w:type="dxa"/>
        </w:tblCellMar>
        <w:tblLook w:val="04A0" w:firstRow="1" w:lastRow="0" w:firstColumn="1" w:lastColumn="0" w:noHBand="0" w:noVBand="1"/>
      </w:tblPr>
      <w:tblGrid>
        <w:gridCol w:w="4018"/>
        <w:gridCol w:w="3193"/>
        <w:gridCol w:w="2048"/>
      </w:tblGrid>
      <w:tr w:rsidR="007A0C94" w:rsidRPr="00EB76D8" w:rsidTr="001B4479">
        <w:trPr>
          <w:trHeight w:val="1407"/>
        </w:trPr>
        <w:tc>
          <w:tcPr>
            <w:tcW w:w="2170" w:type="pct"/>
            <w:shd w:val="clear" w:color="auto" w:fill="FFFFFF"/>
            <w:hideMark/>
          </w:tcPr>
          <w:p w:rsidR="007A0C94" w:rsidRPr="00EB76D8" w:rsidRDefault="007A0C94"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Bi</w:t>
            </w:r>
            <w:r w:rsidRPr="00EB76D8">
              <w:rPr>
                <w:rFonts w:ascii="Times New Roman" w:eastAsia="Calibri" w:hAnsi="Times New Roman" w:cs="Times New Roman"/>
                <w:b/>
                <w:bCs/>
                <w:color w:val="000000"/>
                <w:sz w:val="20"/>
                <w:szCs w:val="20"/>
              </w:rPr>
              <w:t>ể</w:t>
            </w:r>
            <w:r w:rsidRPr="00EB76D8">
              <w:rPr>
                <w:rFonts w:ascii="Times New Roman" w:eastAsia="Calibri" w:hAnsi="Times New Roman" w:cs="Times New Roman"/>
                <w:b/>
                <w:bCs/>
                <w:color w:val="000000"/>
                <w:sz w:val="20"/>
                <w:szCs w:val="20"/>
                <w:lang w:val="vi-VN"/>
              </w:rPr>
              <w:t>u số</w:t>
            </w:r>
            <w:r>
              <w:rPr>
                <w:rFonts w:ascii="Times New Roman" w:eastAsia="Calibri" w:hAnsi="Times New Roman" w:cs="Times New Roman"/>
                <w:b/>
                <w:bCs/>
                <w:color w:val="000000"/>
                <w:sz w:val="20"/>
                <w:szCs w:val="20"/>
                <w:lang w:val="vi-VN"/>
              </w:rPr>
              <w:t>: 0</w:t>
            </w:r>
            <w:r>
              <w:rPr>
                <w:rFonts w:ascii="Times New Roman" w:eastAsia="Calibri" w:hAnsi="Times New Roman" w:cs="Times New Roman"/>
                <w:b/>
                <w:bCs/>
                <w:color w:val="000000"/>
                <w:sz w:val="20"/>
                <w:szCs w:val="20"/>
              </w:rPr>
              <w:t>9</w:t>
            </w:r>
            <w:r w:rsidRPr="00EB76D8">
              <w:rPr>
                <w:rFonts w:ascii="Times New Roman" w:eastAsia="Calibri" w:hAnsi="Times New Roman" w:cs="Times New Roman"/>
                <w:b/>
                <w:bCs/>
                <w:color w:val="000000"/>
                <w:sz w:val="20"/>
                <w:szCs w:val="20"/>
                <w:lang w:val="vi-VN"/>
              </w:rPr>
              <w:t>/BCĐP</w:t>
            </w:r>
          </w:p>
          <w:p w:rsidR="007A0C94" w:rsidRPr="008E1D82" w:rsidRDefault="007A0C94" w:rsidP="001B4479">
            <w:pPr>
              <w:spacing w:after="0" w:line="240" w:lineRule="auto"/>
              <w:rPr>
                <w:rFonts w:ascii="Times New Roman" w:eastAsia="Calibri" w:hAnsi="Times New Roman" w:cs="Times New Roman"/>
                <w:color w:val="000000"/>
                <w:spacing w:val="-8"/>
                <w:sz w:val="20"/>
                <w:szCs w:val="20"/>
              </w:rPr>
            </w:pPr>
            <w:r w:rsidRPr="008E1D82">
              <w:rPr>
                <w:rFonts w:ascii="Times New Roman" w:eastAsia="Calibri" w:hAnsi="Times New Roman" w:cs="Times New Roman"/>
                <w:color w:val="000000"/>
                <w:spacing w:val="-6"/>
                <w:sz w:val="20"/>
                <w:szCs w:val="20"/>
                <w:lang w:val="vi-VN"/>
              </w:rPr>
              <w:t xml:space="preserve">Ban hành theo </w:t>
            </w:r>
            <w:r w:rsidRPr="008E1D82">
              <w:rPr>
                <w:rFonts w:ascii="Times New Roman" w:eastAsia="Calibri" w:hAnsi="Times New Roman" w:cs="Times New Roman"/>
                <w:color w:val="000000"/>
                <w:spacing w:val="-6"/>
                <w:sz w:val="20"/>
                <w:szCs w:val="20"/>
              </w:rPr>
              <w:t>Quyết định số 20/</w:t>
            </w:r>
            <w:r w:rsidRPr="008E1D82">
              <w:rPr>
                <w:rFonts w:ascii="Times New Roman" w:eastAsia="Calibri" w:hAnsi="Times New Roman" w:cs="Times New Roman"/>
                <w:color w:val="000000"/>
                <w:spacing w:val="-6"/>
                <w:sz w:val="20"/>
                <w:szCs w:val="20"/>
                <w:lang w:val="vi-VN"/>
              </w:rPr>
              <w:t>20</w:t>
            </w:r>
            <w:r w:rsidRPr="008E1D82">
              <w:rPr>
                <w:rFonts w:ascii="Times New Roman" w:eastAsia="Calibri" w:hAnsi="Times New Roman" w:cs="Times New Roman"/>
                <w:color w:val="000000"/>
                <w:spacing w:val="-6"/>
                <w:sz w:val="20"/>
                <w:szCs w:val="20"/>
              </w:rPr>
              <w:t>21</w:t>
            </w:r>
            <w:r w:rsidRPr="008E1D82">
              <w:rPr>
                <w:rFonts w:ascii="Times New Roman" w:eastAsia="Calibri" w:hAnsi="Times New Roman" w:cs="Times New Roman"/>
                <w:color w:val="000000"/>
                <w:spacing w:val="-6"/>
                <w:sz w:val="20"/>
                <w:szCs w:val="20"/>
                <w:lang w:val="vi-VN"/>
              </w:rPr>
              <w:t>/</w:t>
            </w:r>
            <w:r w:rsidRPr="008E1D82">
              <w:rPr>
                <w:rFonts w:ascii="Times New Roman" w:eastAsia="Calibri" w:hAnsi="Times New Roman" w:cs="Times New Roman"/>
                <w:color w:val="000000"/>
                <w:spacing w:val="-6"/>
                <w:sz w:val="20"/>
                <w:szCs w:val="20"/>
              </w:rPr>
              <w:t>QĐ</w:t>
            </w:r>
            <w:r w:rsidRPr="008E1D82">
              <w:rPr>
                <w:rFonts w:ascii="Times New Roman" w:eastAsia="Calibri" w:hAnsi="Times New Roman" w:cs="Times New Roman"/>
                <w:color w:val="000000"/>
                <w:spacing w:val="-6"/>
                <w:sz w:val="20"/>
                <w:szCs w:val="20"/>
                <w:lang w:val="vi-VN"/>
              </w:rPr>
              <w:t>-</w:t>
            </w:r>
            <w:r w:rsidRPr="008E1D82">
              <w:rPr>
                <w:rFonts w:ascii="Times New Roman" w:eastAsia="Calibri" w:hAnsi="Times New Roman" w:cs="Times New Roman"/>
                <w:color w:val="000000"/>
                <w:spacing w:val="-6"/>
                <w:sz w:val="20"/>
                <w:szCs w:val="20"/>
              </w:rPr>
              <w:t>UBND</w:t>
            </w:r>
            <w:r w:rsidRPr="00EB76D8">
              <w:rPr>
                <w:rFonts w:ascii="Times New Roman" w:eastAsia="Calibri" w:hAnsi="Times New Roman" w:cs="Times New Roman"/>
                <w:color w:val="000000"/>
                <w:sz w:val="20"/>
                <w:szCs w:val="20"/>
                <w:lang w:val="vi-VN"/>
              </w:rPr>
              <w:t xml:space="preserve"> </w:t>
            </w:r>
            <w:r w:rsidRPr="008E1D82">
              <w:rPr>
                <w:rFonts w:ascii="Times New Roman" w:eastAsia="Calibri" w:hAnsi="Times New Roman" w:cs="Times New Roman"/>
                <w:color w:val="000000"/>
                <w:spacing w:val="-8"/>
                <w:sz w:val="20"/>
                <w:szCs w:val="20"/>
                <w:lang w:val="vi-VN"/>
              </w:rPr>
              <w:t>ngày</w:t>
            </w:r>
            <w:r w:rsidRPr="008E1D82">
              <w:rPr>
                <w:rFonts w:ascii="Times New Roman" w:eastAsia="Calibri" w:hAnsi="Times New Roman" w:cs="Times New Roman"/>
                <w:color w:val="000000"/>
                <w:spacing w:val="-8"/>
                <w:sz w:val="20"/>
                <w:szCs w:val="20"/>
              </w:rPr>
              <w:t xml:space="preserve"> 10/11</w:t>
            </w:r>
            <w:r w:rsidRPr="008E1D82">
              <w:rPr>
                <w:rFonts w:ascii="Times New Roman" w:eastAsia="Calibri" w:hAnsi="Times New Roman" w:cs="Times New Roman"/>
                <w:color w:val="000000"/>
                <w:spacing w:val="-8"/>
                <w:sz w:val="20"/>
                <w:szCs w:val="20"/>
                <w:lang w:val="vi-VN"/>
              </w:rPr>
              <w:t>/20</w:t>
            </w:r>
            <w:r w:rsidRPr="008E1D82">
              <w:rPr>
                <w:rFonts w:ascii="Times New Roman" w:eastAsia="Calibri" w:hAnsi="Times New Roman" w:cs="Times New Roman"/>
                <w:color w:val="000000"/>
                <w:spacing w:val="-8"/>
                <w:sz w:val="20"/>
                <w:szCs w:val="20"/>
              </w:rPr>
              <w:t>21</w:t>
            </w:r>
            <w:r w:rsidRPr="008E1D82">
              <w:rPr>
                <w:rFonts w:ascii="Times New Roman" w:eastAsia="Calibri" w:hAnsi="Times New Roman" w:cs="Times New Roman"/>
                <w:color w:val="000000"/>
                <w:spacing w:val="-8"/>
                <w:sz w:val="20"/>
                <w:szCs w:val="20"/>
                <w:lang w:val="vi-VN"/>
              </w:rPr>
              <w:t xml:space="preserve"> của </w:t>
            </w:r>
            <w:r w:rsidRPr="008E1D82">
              <w:rPr>
                <w:rFonts w:ascii="Times New Roman" w:eastAsia="Calibri" w:hAnsi="Times New Roman" w:cs="Times New Roman"/>
                <w:color w:val="000000"/>
                <w:spacing w:val="-8"/>
                <w:sz w:val="20"/>
                <w:szCs w:val="20"/>
              </w:rPr>
              <w:t>Ủy ban nhân dân tỉnh Bắc Kạn</w:t>
            </w:r>
          </w:p>
          <w:p w:rsidR="007A0C94" w:rsidRPr="00EB76D8" w:rsidRDefault="007A0C94"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Ngày nhận báo cáo:</w:t>
            </w:r>
          </w:p>
          <w:p w:rsidR="007A0C94" w:rsidRPr="008E1D82" w:rsidRDefault="007A0C94" w:rsidP="001B4479">
            <w:pPr>
              <w:spacing w:after="0" w:line="240" w:lineRule="auto"/>
              <w:rPr>
                <w:rFonts w:ascii="Times New Roman" w:eastAsia="Calibri" w:hAnsi="Times New Roman" w:cs="Times New Roman"/>
                <w:color w:val="000000"/>
                <w:spacing w:val="-6"/>
                <w:sz w:val="20"/>
                <w:szCs w:val="20"/>
              </w:rPr>
            </w:pPr>
            <w:r w:rsidRPr="008E1D82">
              <w:rPr>
                <w:rFonts w:ascii="Times New Roman" w:eastAsia="Calibri" w:hAnsi="Times New Roman" w:cs="Times New Roman"/>
                <w:color w:val="000000"/>
                <w:spacing w:val="-6"/>
                <w:sz w:val="20"/>
                <w:szCs w:val="20"/>
                <w:lang w:val="vi-VN"/>
              </w:rPr>
              <w:t>Báo cáo năm ước tính: Ngày</w:t>
            </w:r>
            <w:r w:rsidRPr="008E1D82">
              <w:rPr>
                <w:rFonts w:ascii="Times New Roman" w:eastAsia="Calibri" w:hAnsi="Times New Roman" w:cs="Times New Roman"/>
                <w:color w:val="000000"/>
                <w:spacing w:val="-6"/>
                <w:sz w:val="20"/>
                <w:szCs w:val="20"/>
              </w:rPr>
              <w:t xml:space="preserve"> 05</w:t>
            </w:r>
            <w:r>
              <w:rPr>
                <w:rFonts w:ascii="Times New Roman" w:eastAsia="Calibri" w:hAnsi="Times New Roman" w:cs="Times New Roman"/>
                <w:color w:val="000000"/>
                <w:spacing w:val="-6"/>
                <w:sz w:val="20"/>
                <w:szCs w:val="20"/>
                <w:lang w:val="vi-VN"/>
              </w:rPr>
              <w:t>/12 năm báo cáo</w:t>
            </w:r>
          </w:p>
          <w:p w:rsidR="007A0C94" w:rsidRPr="00EB76D8" w:rsidRDefault="007A0C94"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 xml:space="preserve">Báo cáo năm chính thức: Ngày </w:t>
            </w:r>
            <w:r w:rsidRPr="00EB76D8">
              <w:rPr>
                <w:rFonts w:ascii="Times New Roman" w:eastAsia="Calibri" w:hAnsi="Times New Roman" w:cs="Times New Roman"/>
                <w:color w:val="000000"/>
                <w:sz w:val="20"/>
                <w:szCs w:val="20"/>
              </w:rPr>
              <w:t>05</w:t>
            </w:r>
            <w:r w:rsidRPr="00EB76D8">
              <w:rPr>
                <w:rFonts w:ascii="Times New Roman" w:eastAsia="Calibri" w:hAnsi="Times New Roman" w:cs="Times New Roman"/>
                <w:color w:val="000000"/>
                <w:sz w:val="20"/>
                <w:szCs w:val="20"/>
                <w:lang w:val="vi-VN"/>
              </w:rPr>
              <w:t>/2 năm sau</w:t>
            </w:r>
          </w:p>
        </w:tc>
        <w:tc>
          <w:tcPr>
            <w:tcW w:w="1724" w:type="pct"/>
            <w:shd w:val="clear" w:color="auto" w:fill="FFFFFF"/>
            <w:hideMark/>
          </w:tcPr>
          <w:p w:rsidR="007A0C94" w:rsidRDefault="007A0C94" w:rsidP="007A0C94">
            <w:pPr>
              <w:spacing w:before="120" w:after="120" w:line="234" w:lineRule="atLeast"/>
              <w:jc w:val="center"/>
              <w:rPr>
                <w:rFonts w:ascii="Times New Roman" w:eastAsia="Calibri" w:hAnsi="Times New Roman" w:cs="Times New Roman"/>
                <w:b/>
                <w:bCs/>
                <w:color w:val="000000"/>
                <w:sz w:val="20"/>
                <w:szCs w:val="20"/>
                <w:lang w:val="vi-VN"/>
              </w:rPr>
            </w:pPr>
            <w:r w:rsidRPr="00EB76D8">
              <w:rPr>
                <w:rFonts w:ascii="Times New Roman" w:eastAsia="Calibri" w:hAnsi="Times New Roman" w:cs="Times New Roman"/>
                <w:b/>
                <w:bCs/>
                <w:color w:val="000000"/>
                <w:sz w:val="20"/>
                <w:szCs w:val="20"/>
                <w:lang w:val="vi-VN"/>
              </w:rPr>
              <w:t>DỰ ÁN ĐẦU TƯ PHÁT TRIỂN</w:t>
            </w:r>
          </w:p>
          <w:p w:rsidR="007A0C94" w:rsidRPr="00EB76D8" w:rsidRDefault="007A0C94" w:rsidP="007A0C94">
            <w:pPr>
              <w:spacing w:before="120" w:after="120" w:line="234" w:lineRule="atLeast"/>
              <w:jc w:val="center"/>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ĐÔ THỊ</w:t>
            </w:r>
            <w:r w:rsidRPr="00EB76D8">
              <w:rPr>
                <w:rFonts w:ascii="Times New Roman" w:eastAsia="Calibri" w:hAnsi="Times New Roman" w:cs="Times New Roman"/>
                <w:b/>
                <w:bCs/>
                <w:i/>
                <w:iCs/>
                <w:color w:val="000000"/>
                <w:sz w:val="20"/>
                <w:szCs w:val="20"/>
              </w:rPr>
              <w:t xml:space="preserve"> (Năm)</w:t>
            </w:r>
          </w:p>
        </w:tc>
        <w:tc>
          <w:tcPr>
            <w:tcW w:w="1106" w:type="pct"/>
            <w:shd w:val="clear" w:color="auto" w:fill="FFFFFF"/>
            <w:hideMark/>
          </w:tcPr>
          <w:p w:rsidR="007A0C94" w:rsidRPr="008E1D82" w:rsidRDefault="007A0C94"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báo cáo:</w:t>
            </w:r>
            <w:r>
              <w:rPr>
                <w:rFonts w:ascii="Times New Roman" w:eastAsia="Calibri" w:hAnsi="Times New Roman" w:cs="Times New Roman"/>
                <w:color w:val="000000"/>
                <w:sz w:val="20"/>
                <w:szCs w:val="20"/>
              </w:rPr>
              <w:t>………</w:t>
            </w:r>
          </w:p>
          <w:p w:rsidR="007A0C94" w:rsidRPr="00EB76D8" w:rsidRDefault="007A0C94"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nhận báo cáo:</w:t>
            </w:r>
          </w:p>
          <w:p w:rsidR="007A0C94" w:rsidRPr="00EB76D8" w:rsidRDefault="007A0C94"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Sở Xây dựng</w:t>
            </w:r>
            <w:r w:rsidRPr="00EB76D8">
              <w:rPr>
                <w:rFonts w:ascii="Times New Roman" w:eastAsia="Calibri" w:hAnsi="Times New Roman" w:cs="Times New Roman"/>
                <w:color w:val="000000"/>
                <w:sz w:val="20"/>
                <w:szCs w:val="20"/>
              </w:rPr>
              <w:t xml:space="preserve"> Bắc Kạn</w:t>
            </w:r>
          </w:p>
        </w:tc>
      </w:tr>
    </w:tbl>
    <w:p w:rsidR="007A0C94" w:rsidRPr="00EB76D8" w:rsidRDefault="007A0C94" w:rsidP="007A0C94">
      <w:pPr>
        <w:spacing w:after="0" w:line="240" w:lineRule="auto"/>
        <w:jc w:val="both"/>
        <w:rPr>
          <w:rFonts w:ascii="Times New Roman" w:eastAsia="Calibri" w:hAnsi="Times New Roman" w:cs="Times New Roman"/>
          <w:sz w:val="28"/>
        </w:rPr>
      </w:pPr>
    </w:p>
    <w:tbl>
      <w:tblPr>
        <w:tblStyle w:val="TableGrid"/>
        <w:tblW w:w="4932" w:type="pct"/>
        <w:tblInd w:w="37" w:type="dxa"/>
        <w:tblLayout w:type="fixed"/>
        <w:tblCellMar>
          <w:left w:w="28" w:type="dxa"/>
          <w:right w:w="28" w:type="dxa"/>
        </w:tblCellMar>
        <w:tblLook w:val="04A0" w:firstRow="1" w:lastRow="0" w:firstColumn="1" w:lastColumn="0" w:noHBand="0" w:noVBand="1"/>
      </w:tblPr>
      <w:tblGrid>
        <w:gridCol w:w="1518"/>
        <w:gridCol w:w="687"/>
        <w:gridCol w:w="1096"/>
        <w:gridCol w:w="993"/>
        <w:gridCol w:w="1273"/>
        <w:gridCol w:w="1246"/>
        <w:gridCol w:w="671"/>
        <w:gridCol w:w="1106"/>
        <w:gridCol w:w="629"/>
      </w:tblGrid>
      <w:tr w:rsidR="007A0C94" w:rsidRPr="00EB76D8" w:rsidTr="007A0C94">
        <w:trPr>
          <w:trHeight w:val="20"/>
        </w:trPr>
        <w:tc>
          <w:tcPr>
            <w:tcW w:w="823" w:type="pct"/>
            <w:vMerge w:val="restart"/>
            <w:vAlign w:val="center"/>
            <w:hideMark/>
          </w:tcPr>
          <w:p w:rsidR="00F56D95" w:rsidRPr="00EB76D8" w:rsidRDefault="00F56D95" w:rsidP="007A0C94">
            <w:pPr>
              <w:spacing w:before="120" w:after="0" w:line="240" w:lineRule="auto"/>
              <w:jc w:val="center"/>
              <w:rPr>
                <w:rFonts w:ascii="Times New Roman" w:eastAsia="Calibri" w:hAnsi="Times New Roman" w:cs="Times New Roman"/>
                <w:color w:val="000000"/>
                <w:sz w:val="28"/>
              </w:rPr>
            </w:pPr>
          </w:p>
        </w:tc>
        <w:tc>
          <w:tcPr>
            <w:tcW w:w="372" w:type="pct"/>
            <w:vMerge w:val="restart"/>
            <w:vAlign w:val="center"/>
            <w:hideMark/>
          </w:tcPr>
          <w:p w:rsidR="00F56D95" w:rsidRPr="00EB76D8" w:rsidRDefault="00F56D95" w:rsidP="007A0C94">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Mã số</w:t>
            </w:r>
          </w:p>
        </w:tc>
        <w:tc>
          <w:tcPr>
            <w:tcW w:w="594" w:type="pct"/>
            <w:vMerge w:val="restart"/>
            <w:vAlign w:val="center"/>
            <w:hideMark/>
          </w:tcPr>
          <w:p w:rsidR="00F56D95" w:rsidRPr="00EB76D8" w:rsidRDefault="00F56D95" w:rsidP="007A0C94">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Loại đô thị</w:t>
            </w:r>
          </w:p>
        </w:tc>
        <w:tc>
          <w:tcPr>
            <w:tcW w:w="538" w:type="pct"/>
            <w:vMerge w:val="restart"/>
            <w:vAlign w:val="center"/>
            <w:hideMark/>
          </w:tcPr>
          <w:p w:rsidR="00F56D95" w:rsidRPr="00EB76D8" w:rsidRDefault="00F56D95" w:rsidP="007A0C94">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Tổng số dự án</w:t>
            </w:r>
          </w:p>
        </w:tc>
        <w:tc>
          <w:tcPr>
            <w:tcW w:w="1366" w:type="pct"/>
            <w:gridSpan w:val="2"/>
            <w:vAlign w:val="center"/>
            <w:hideMark/>
          </w:tcPr>
          <w:p w:rsidR="00F56D95" w:rsidRPr="00EB76D8" w:rsidRDefault="00F56D95" w:rsidP="007A0C94">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Quy mô Dự án được duyệt</w:t>
            </w:r>
          </w:p>
        </w:tc>
        <w:tc>
          <w:tcPr>
            <w:tcW w:w="964" w:type="pct"/>
            <w:gridSpan w:val="2"/>
            <w:vAlign w:val="center"/>
            <w:hideMark/>
          </w:tcPr>
          <w:p w:rsidR="00F56D95" w:rsidRPr="00EB76D8" w:rsidRDefault="00F56D95" w:rsidP="007A0C94">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Lũy kế hiện trạng thực hiện trong kỳ báo cáo</w:t>
            </w:r>
          </w:p>
        </w:tc>
        <w:tc>
          <w:tcPr>
            <w:tcW w:w="341" w:type="pct"/>
            <w:vMerge w:val="restart"/>
            <w:vAlign w:val="center"/>
            <w:hideMark/>
          </w:tcPr>
          <w:p w:rsidR="00F56D95" w:rsidRPr="00EB76D8" w:rsidRDefault="00F56D95" w:rsidP="007A0C94">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Ghi chú</w:t>
            </w:r>
          </w:p>
        </w:tc>
      </w:tr>
      <w:tr w:rsidR="007A0C94" w:rsidRPr="00EB76D8" w:rsidTr="007A0C94">
        <w:trPr>
          <w:trHeight w:val="20"/>
        </w:trPr>
        <w:tc>
          <w:tcPr>
            <w:tcW w:w="823"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372"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594"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538"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690" w:type="pct"/>
            <w:vAlign w:val="center"/>
            <w:hideMark/>
          </w:tcPr>
          <w:p w:rsidR="00F56D95" w:rsidRPr="00EB76D8" w:rsidRDefault="00F56D95" w:rsidP="007A0C94">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Tổng diện tích (ha)</w:t>
            </w:r>
          </w:p>
        </w:tc>
        <w:tc>
          <w:tcPr>
            <w:tcW w:w="676" w:type="pct"/>
            <w:vAlign w:val="center"/>
            <w:hideMark/>
          </w:tcPr>
          <w:p w:rsidR="00F56D95" w:rsidRPr="00EB76D8" w:rsidRDefault="00F56D95" w:rsidP="007A0C94">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Tống dân s</w:t>
            </w:r>
            <w:r w:rsidRPr="00EB76D8">
              <w:rPr>
                <w:rFonts w:ascii="Times New Roman" w:eastAsia="Calibri" w:hAnsi="Times New Roman" w:cs="Times New Roman"/>
                <w:b/>
                <w:bCs/>
                <w:color w:val="000000"/>
                <w:sz w:val="28"/>
              </w:rPr>
              <w:t>ố</w:t>
            </w:r>
            <w:r w:rsidRPr="00EB76D8">
              <w:rPr>
                <w:rFonts w:ascii="Times New Roman" w:eastAsia="Calibri" w:hAnsi="Times New Roman" w:cs="Times New Roman"/>
                <w:b/>
                <w:bCs/>
                <w:color w:val="000000"/>
                <w:sz w:val="28"/>
                <w:lang w:val="vi-VN"/>
              </w:rPr>
              <w:t>dự kiến (1.000 người)</w:t>
            </w:r>
          </w:p>
        </w:tc>
        <w:tc>
          <w:tcPr>
            <w:tcW w:w="364" w:type="pct"/>
            <w:vAlign w:val="center"/>
            <w:hideMark/>
          </w:tcPr>
          <w:p w:rsidR="00F56D95" w:rsidRPr="00EB76D8" w:rsidRDefault="00F56D95" w:rsidP="007A0C94">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Diện tích (ha)</w:t>
            </w:r>
          </w:p>
        </w:tc>
        <w:tc>
          <w:tcPr>
            <w:tcW w:w="600" w:type="pct"/>
            <w:vAlign w:val="center"/>
            <w:hideMark/>
          </w:tcPr>
          <w:p w:rsidR="00F56D95" w:rsidRPr="007A0C94" w:rsidRDefault="00F56D95" w:rsidP="007A0C94">
            <w:pPr>
              <w:spacing w:before="120" w:after="0" w:line="240" w:lineRule="auto"/>
              <w:jc w:val="center"/>
              <w:rPr>
                <w:rFonts w:ascii="Times New Roman Bold" w:eastAsia="Calibri" w:hAnsi="Times New Roman Bold" w:cs="Times New Roman"/>
                <w:color w:val="000000"/>
                <w:spacing w:val="-8"/>
                <w:sz w:val="28"/>
              </w:rPr>
            </w:pPr>
            <w:r w:rsidRPr="007A0C94">
              <w:rPr>
                <w:rFonts w:ascii="Times New Roman Bold" w:eastAsia="Calibri" w:hAnsi="Times New Roman Bold" w:cs="Times New Roman"/>
                <w:b/>
                <w:bCs/>
                <w:color w:val="000000"/>
                <w:spacing w:val="-8"/>
                <w:sz w:val="28"/>
                <w:lang w:val="vi-VN"/>
              </w:rPr>
              <w:t>Ước dân số phục vụ (1.000 người)</w:t>
            </w:r>
          </w:p>
        </w:tc>
        <w:tc>
          <w:tcPr>
            <w:tcW w:w="341"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r>
      <w:tr w:rsidR="007A0C94" w:rsidRPr="00EB76D8" w:rsidTr="007A0C94">
        <w:trPr>
          <w:trHeight w:val="20"/>
        </w:trPr>
        <w:tc>
          <w:tcPr>
            <w:tcW w:w="823" w:type="pct"/>
            <w:hideMark/>
          </w:tcPr>
          <w:p w:rsidR="00F56D95" w:rsidRPr="00EB76D8" w:rsidRDefault="00F56D95" w:rsidP="007A0C94">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A</w:t>
            </w:r>
          </w:p>
        </w:tc>
        <w:tc>
          <w:tcPr>
            <w:tcW w:w="372" w:type="pct"/>
            <w:hideMark/>
          </w:tcPr>
          <w:p w:rsidR="00F56D95" w:rsidRPr="00EB76D8" w:rsidRDefault="00F56D95" w:rsidP="007A0C94">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B</w:t>
            </w:r>
          </w:p>
        </w:tc>
        <w:tc>
          <w:tcPr>
            <w:tcW w:w="594" w:type="pct"/>
            <w:hideMark/>
          </w:tcPr>
          <w:p w:rsidR="00F56D95" w:rsidRPr="00EB76D8" w:rsidRDefault="00F56D95" w:rsidP="007A0C94">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rPr>
              <w:t>C</w:t>
            </w:r>
          </w:p>
        </w:tc>
        <w:tc>
          <w:tcPr>
            <w:tcW w:w="538" w:type="pct"/>
            <w:hideMark/>
          </w:tcPr>
          <w:p w:rsidR="00F56D95" w:rsidRPr="00EB76D8" w:rsidRDefault="00F56D95" w:rsidP="007A0C94">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1</w:t>
            </w:r>
          </w:p>
        </w:tc>
        <w:tc>
          <w:tcPr>
            <w:tcW w:w="690" w:type="pct"/>
            <w:hideMark/>
          </w:tcPr>
          <w:p w:rsidR="00F56D95" w:rsidRPr="00EB76D8" w:rsidRDefault="00F56D95" w:rsidP="007A0C94">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2</w:t>
            </w:r>
          </w:p>
        </w:tc>
        <w:tc>
          <w:tcPr>
            <w:tcW w:w="676" w:type="pct"/>
            <w:hideMark/>
          </w:tcPr>
          <w:p w:rsidR="00F56D95" w:rsidRPr="00EB76D8" w:rsidRDefault="00F56D95" w:rsidP="007A0C94">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3</w:t>
            </w:r>
          </w:p>
        </w:tc>
        <w:tc>
          <w:tcPr>
            <w:tcW w:w="364" w:type="pct"/>
            <w:hideMark/>
          </w:tcPr>
          <w:p w:rsidR="00F56D95" w:rsidRPr="00EB76D8" w:rsidRDefault="00F56D95" w:rsidP="007A0C94">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4</w:t>
            </w:r>
          </w:p>
        </w:tc>
        <w:tc>
          <w:tcPr>
            <w:tcW w:w="600" w:type="pct"/>
            <w:hideMark/>
          </w:tcPr>
          <w:p w:rsidR="00F56D95" w:rsidRPr="00EB76D8" w:rsidRDefault="00F56D95" w:rsidP="007A0C94">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5</w:t>
            </w:r>
          </w:p>
        </w:tc>
        <w:tc>
          <w:tcPr>
            <w:tcW w:w="341" w:type="pct"/>
            <w:hideMark/>
          </w:tcPr>
          <w:p w:rsidR="00F56D95" w:rsidRPr="00EB76D8" w:rsidRDefault="00F56D95" w:rsidP="007A0C94">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6</w:t>
            </w:r>
          </w:p>
        </w:tc>
      </w:tr>
      <w:tr w:rsidR="007A0C94" w:rsidRPr="00EB76D8" w:rsidTr="007A0C94">
        <w:trPr>
          <w:trHeight w:val="20"/>
        </w:trPr>
        <w:tc>
          <w:tcPr>
            <w:tcW w:w="823" w:type="pct"/>
            <w:vMerge w:val="restart"/>
            <w:vAlign w:val="center"/>
            <w:hideMark/>
          </w:tcPr>
          <w:p w:rsidR="00F56D95" w:rsidRPr="00EB76D8" w:rsidRDefault="00F56D95" w:rsidP="007A0C94">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1. Dự án đầu tư phát triển đô thị đang thực hiện trên địa bàn</w:t>
            </w:r>
          </w:p>
        </w:tc>
        <w:tc>
          <w:tcPr>
            <w:tcW w:w="372" w:type="pct"/>
            <w:vMerge w:val="restar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9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Đặc biệt</w:t>
            </w:r>
          </w:p>
        </w:tc>
        <w:tc>
          <w:tcPr>
            <w:tcW w:w="53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9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76"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6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41"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7A0C94" w:rsidRPr="00EB76D8" w:rsidTr="007A0C94">
        <w:trPr>
          <w:trHeight w:val="20"/>
        </w:trPr>
        <w:tc>
          <w:tcPr>
            <w:tcW w:w="823" w:type="pct"/>
            <w:vMerge/>
            <w:vAlign w:val="center"/>
            <w:hideMark/>
          </w:tcPr>
          <w:p w:rsidR="00F56D95" w:rsidRPr="00EB76D8" w:rsidRDefault="00F56D95" w:rsidP="007A0C94">
            <w:pPr>
              <w:spacing w:before="120" w:after="0" w:line="240" w:lineRule="auto"/>
              <w:jc w:val="center"/>
              <w:rPr>
                <w:rFonts w:ascii="Times New Roman" w:eastAsia="Calibri" w:hAnsi="Times New Roman" w:cs="Times New Roman"/>
                <w:color w:val="000000"/>
                <w:sz w:val="28"/>
              </w:rPr>
            </w:pPr>
          </w:p>
        </w:tc>
        <w:tc>
          <w:tcPr>
            <w:tcW w:w="372"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59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Loại I</w:t>
            </w:r>
          </w:p>
        </w:tc>
        <w:tc>
          <w:tcPr>
            <w:tcW w:w="53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9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76"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6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41"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7A0C94" w:rsidRPr="00EB76D8" w:rsidTr="007A0C94">
        <w:trPr>
          <w:trHeight w:val="20"/>
        </w:trPr>
        <w:tc>
          <w:tcPr>
            <w:tcW w:w="823" w:type="pct"/>
            <w:vMerge/>
            <w:vAlign w:val="center"/>
            <w:hideMark/>
          </w:tcPr>
          <w:p w:rsidR="00F56D95" w:rsidRPr="00EB76D8" w:rsidRDefault="00F56D95" w:rsidP="007A0C94">
            <w:pPr>
              <w:spacing w:before="120" w:after="0" w:line="240" w:lineRule="auto"/>
              <w:jc w:val="center"/>
              <w:rPr>
                <w:rFonts w:ascii="Times New Roman" w:eastAsia="Calibri" w:hAnsi="Times New Roman" w:cs="Times New Roman"/>
                <w:color w:val="000000"/>
                <w:sz w:val="28"/>
              </w:rPr>
            </w:pPr>
          </w:p>
        </w:tc>
        <w:tc>
          <w:tcPr>
            <w:tcW w:w="372"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59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Loại </w:t>
            </w:r>
            <w:r w:rsidRPr="00EB76D8">
              <w:rPr>
                <w:rFonts w:ascii="Times New Roman" w:eastAsia="Calibri" w:hAnsi="Times New Roman" w:cs="Times New Roman"/>
                <w:color w:val="000000"/>
                <w:sz w:val="28"/>
              </w:rPr>
              <w:t>II</w:t>
            </w:r>
          </w:p>
        </w:tc>
        <w:tc>
          <w:tcPr>
            <w:tcW w:w="53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9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76"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6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41"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7A0C94" w:rsidRPr="00EB76D8" w:rsidTr="007A0C94">
        <w:trPr>
          <w:trHeight w:val="20"/>
        </w:trPr>
        <w:tc>
          <w:tcPr>
            <w:tcW w:w="823" w:type="pct"/>
            <w:vMerge/>
            <w:vAlign w:val="center"/>
            <w:hideMark/>
          </w:tcPr>
          <w:p w:rsidR="00F56D95" w:rsidRPr="00EB76D8" w:rsidRDefault="00F56D95" w:rsidP="007A0C94">
            <w:pPr>
              <w:spacing w:before="120" w:after="0" w:line="240" w:lineRule="auto"/>
              <w:jc w:val="center"/>
              <w:rPr>
                <w:rFonts w:ascii="Times New Roman" w:eastAsia="Calibri" w:hAnsi="Times New Roman" w:cs="Times New Roman"/>
                <w:color w:val="000000"/>
                <w:sz w:val="28"/>
              </w:rPr>
            </w:pPr>
          </w:p>
        </w:tc>
        <w:tc>
          <w:tcPr>
            <w:tcW w:w="372"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59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Loại </w:t>
            </w:r>
            <w:r w:rsidRPr="00EB76D8">
              <w:rPr>
                <w:rFonts w:ascii="Times New Roman" w:eastAsia="Calibri" w:hAnsi="Times New Roman" w:cs="Times New Roman"/>
                <w:color w:val="000000"/>
                <w:sz w:val="28"/>
              </w:rPr>
              <w:t>III</w:t>
            </w:r>
          </w:p>
        </w:tc>
        <w:tc>
          <w:tcPr>
            <w:tcW w:w="53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9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76"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6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41"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7A0C94" w:rsidRPr="00EB76D8" w:rsidTr="007A0C94">
        <w:trPr>
          <w:trHeight w:val="20"/>
        </w:trPr>
        <w:tc>
          <w:tcPr>
            <w:tcW w:w="823" w:type="pct"/>
            <w:vMerge/>
            <w:vAlign w:val="center"/>
            <w:hideMark/>
          </w:tcPr>
          <w:p w:rsidR="00F56D95" w:rsidRPr="00EB76D8" w:rsidRDefault="00F56D95" w:rsidP="007A0C94">
            <w:pPr>
              <w:spacing w:before="120" w:after="0" w:line="240" w:lineRule="auto"/>
              <w:jc w:val="center"/>
              <w:rPr>
                <w:rFonts w:ascii="Times New Roman" w:eastAsia="Calibri" w:hAnsi="Times New Roman" w:cs="Times New Roman"/>
                <w:color w:val="000000"/>
                <w:sz w:val="28"/>
              </w:rPr>
            </w:pPr>
          </w:p>
        </w:tc>
        <w:tc>
          <w:tcPr>
            <w:tcW w:w="372"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59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Loại </w:t>
            </w:r>
            <w:r w:rsidRPr="00EB76D8">
              <w:rPr>
                <w:rFonts w:ascii="Times New Roman" w:eastAsia="Calibri" w:hAnsi="Times New Roman" w:cs="Times New Roman"/>
                <w:color w:val="000000"/>
                <w:sz w:val="28"/>
              </w:rPr>
              <w:t>IV</w:t>
            </w:r>
          </w:p>
        </w:tc>
        <w:tc>
          <w:tcPr>
            <w:tcW w:w="53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9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76"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6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41"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7A0C94" w:rsidRPr="00EB76D8" w:rsidTr="007A0C94">
        <w:trPr>
          <w:trHeight w:val="20"/>
        </w:trPr>
        <w:tc>
          <w:tcPr>
            <w:tcW w:w="823" w:type="pct"/>
            <w:vMerge/>
            <w:vAlign w:val="center"/>
            <w:hideMark/>
          </w:tcPr>
          <w:p w:rsidR="00F56D95" w:rsidRPr="00EB76D8" w:rsidRDefault="00F56D95" w:rsidP="007A0C94">
            <w:pPr>
              <w:spacing w:before="120" w:after="0" w:line="240" w:lineRule="auto"/>
              <w:jc w:val="center"/>
              <w:rPr>
                <w:rFonts w:ascii="Times New Roman" w:eastAsia="Calibri" w:hAnsi="Times New Roman" w:cs="Times New Roman"/>
                <w:color w:val="000000"/>
                <w:sz w:val="28"/>
              </w:rPr>
            </w:pPr>
          </w:p>
        </w:tc>
        <w:tc>
          <w:tcPr>
            <w:tcW w:w="372"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59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Loại V</w:t>
            </w:r>
          </w:p>
        </w:tc>
        <w:tc>
          <w:tcPr>
            <w:tcW w:w="53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9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76"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6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41"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7A0C94" w:rsidRPr="00EB76D8" w:rsidTr="007A0C94">
        <w:trPr>
          <w:trHeight w:val="20"/>
        </w:trPr>
        <w:tc>
          <w:tcPr>
            <w:tcW w:w="823" w:type="pct"/>
            <w:vMerge w:val="restart"/>
            <w:vAlign w:val="center"/>
            <w:hideMark/>
          </w:tcPr>
          <w:p w:rsidR="00F56D95" w:rsidRPr="00EB76D8" w:rsidRDefault="00F56D95" w:rsidP="007A0C94">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2. Dự án đầu tư phát triển đô thị đăng ký mới trong kỳ báo cáo</w:t>
            </w:r>
          </w:p>
        </w:tc>
        <w:tc>
          <w:tcPr>
            <w:tcW w:w="372" w:type="pct"/>
            <w:vMerge w:val="restar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9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Đặc biệt</w:t>
            </w:r>
          </w:p>
        </w:tc>
        <w:tc>
          <w:tcPr>
            <w:tcW w:w="53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9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76"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6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41"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7A0C94" w:rsidRPr="00EB76D8" w:rsidTr="007A0C94">
        <w:trPr>
          <w:trHeight w:val="20"/>
        </w:trPr>
        <w:tc>
          <w:tcPr>
            <w:tcW w:w="823"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372"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59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Loại I</w:t>
            </w:r>
          </w:p>
        </w:tc>
        <w:tc>
          <w:tcPr>
            <w:tcW w:w="53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9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76"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6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41"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7A0C94" w:rsidRPr="00EB76D8" w:rsidTr="007A0C94">
        <w:trPr>
          <w:trHeight w:val="20"/>
        </w:trPr>
        <w:tc>
          <w:tcPr>
            <w:tcW w:w="823"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372"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59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Loại </w:t>
            </w:r>
            <w:r w:rsidRPr="00EB76D8">
              <w:rPr>
                <w:rFonts w:ascii="Times New Roman" w:eastAsia="Calibri" w:hAnsi="Times New Roman" w:cs="Times New Roman"/>
                <w:color w:val="000000"/>
                <w:sz w:val="28"/>
              </w:rPr>
              <w:t>II</w:t>
            </w:r>
          </w:p>
        </w:tc>
        <w:tc>
          <w:tcPr>
            <w:tcW w:w="53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9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76"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6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41"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7A0C94" w:rsidRPr="00EB76D8" w:rsidTr="007A0C94">
        <w:trPr>
          <w:trHeight w:val="20"/>
        </w:trPr>
        <w:tc>
          <w:tcPr>
            <w:tcW w:w="823"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372"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59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Loại </w:t>
            </w:r>
            <w:r w:rsidRPr="00EB76D8">
              <w:rPr>
                <w:rFonts w:ascii="Times New Roman" w:eastAsia="Calibri" w:hAnsi="Times New Roman" w:cs="Times New Roman"/>
                <w:color w:val="000000"/>
                <w:sz w:val="28"/>
              </w:rPr>
              <w:t>III</w:t>
            </w:r>
          </w:p>
        </w:tc>
        <w:tc>
          <w:tcPr>
            <w:tcW w:w="53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9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76"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6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41"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7A0C94" w:rsidRPr="00EB76D8" w:rsidTr="007A0C94">
        <w:trPr>
          <w:trHeight w:val="20"/>
        </w:trPr>
        <w:tc>
          <w:tcPr>
            <w:tcW w:w="823"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372"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59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Loại </w:t>
            </w:r>
            <w:r w:rsidRPr="00EB76D8">
              <w:rPr>
                <w:rFonts w:ascii="Times New Roman" w:eastAsia="Calibri" w:hAnsi="Times New Roman" w:cs="Times New Roman"/>
                <w:color w:val="000000"/>
                <w:sz w:val="28"/>
              </w:rPr>
              <w:t>IV</w:t>
            </w:r>
          </w:p>
        </w:tc>
        <w:tc>
          <w:tcPr>
            <w:tcW w:w="53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9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76"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6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41"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7A0C94" w:rsidRPr="00EB76D8" w:rsidTr="007A0C94">
        <w:trPr>
          <w:trHeight w:val="20"/>
        </w:trPr>
        <w:tc>
          <w:tcPr>
            <w:tcW w:w="823"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372" w:type="pct"/>
            <w:vMerge/>
            <w:hideMark/>
          </w:tcPr>
          <w:p w:rsidR="00F56D95" w:rsidRPr="00EB76D8" w:rsidRDefault="00F56D95" w:rsidP="00F56D95">
            <w:pPr>
              <w:spacing w:before="120" w:after="0" w:line="240" w:lineRule="auto"/>
              <w:rPr>
                <w:rFonts w:ascii="Times New Roman" w:eastAsia="Calibri" w:hAnsi="Times New Roman" w:cs="Times New Roman"/>
                <w:color w:val="000000"/>
                <w:sz w:val="28"/>
              </w:rPr>
            </w:pPr>
          </w:p>
        </w:tc>
        <w:tc>
          <w:tcPr>
            <w:tcW w:w="59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Loại V</w:t>
            </w:r>
          </w:p>
        </w:tc>
        <w:tc>
          <w:tcPr>
            <w:tcW w:w="53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9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76"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6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00"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341"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bl>
    <w:p w:rsidR="00F56D95" w:rsidRPr="00EB76D8" w:rsidRDefault="00F56D95" w:rsidP="002B49DA">
      <w:pPr>
        <w:spacing w:before="120" w:after="120" w:line="400" w:lineRule="exact"/>
        <w:ind w:firstLine="720"/>
        <w:jc w:val="both"/>
        <w:rPr>
          <w:rFonts w:ascii="Times New Roman" w:eastAsia="Calibri" w:hAnsi="Times New Roman" w:cs="Times New Roman"/>
          <w:b/>
          <w:i/>
          <w:sz w:val="28"/>
        </w:rPr>
      </w:pPr>
      <w:r w:rsidRPr="00EB76D8">
        <w:rPr>
          <w:rFonts w:ascii="Times New Roman" w:eastAsia="Calibri" w:hAnsi="Times New Roman" w:cs="Times New Roman"/>
          <w:b/>
          <w:i/>
          <w:sz w:val="28"/>
        </w:rPr>
        <w:t>Ghi chú:</w:t>
      </w:r>
    </w:p>
    <w:p w:rsidR="00F56D95" w:rsidRPr="00EB76D8" w:rsidRDefault="00F56D95" w:rsidP="002B49DA">
      <w:pPr>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sz w:val="28"/>
        </w:rPr>
        <w:t xml:space="preserve">- </w:t>
      </w:r>
      <w:r w:rsidRPr="00EB76D8">
        <w:rPr>
          <w:rFonts w:ascii="Times New Roman" w:eastAsia="Calibri" w:hAnsi="Times New Roman" w:cs="Times New Roman"/>
          <w:i/>
          <w:color w:val="000000"/>
          <w:sz w:val="28"/>
          <w:lang w:val="vi-VN"/>
        </w:rPr>
        <w:t>Dự án đầu tư phát triển đô thị là các dự án đầu tư xây dựng một tổ h</w:t>
      </w:r>
      <w:r w:rsidRPr="00EB76D8">
        <w:rPr>
          <w:rFonts w:ascii="Times New Roman" w:eastAsia="Calibri" w:hAnsi="Times New Roman" w:cs="Times New Roman"/>
          <w:i/>
          <w:color w:val="000000"/>
          <w:sz w:val="28"/>
        </w:rPr>
        <w:t>ợ</w:t>
      </w:r>
      <w:r w:rsidRPr="00EB76D8">
        <w:rPr>
          <w:rFonts w:ascii="Times New Roman" w:eastAsia="Calibri" w:hAnsi="Times New Roman" w:cs="Times New Roman"/>
          <w:i/>
          <w:color w:val="000000"/>
          <w:sz w:val="28"/>
          <w:lang w:val="vi-VN"/>
        </w:rPr>
        <w:t>p công trình trên một khu đất được giao theo quy hoạch được cấp có thẩm quyền phê duyệt trên địa bàn đô thị.</w:t>
      </w:r>
    </w:p>
    <w:p w:rsidR="00F56D95" w:rsidRPr="00EB76D8" w:rsidRDefault="00F56D95" w:rsidP="002B49DA">
      <w:pPr>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 xml:space="preserve">- </w:t>
      </w:r>
      <w:r w:rsidRPr="00EB76D8">
        <w:rPr>
          <w:rFonts w:ascii="Times New Roman" w:eastAsia="Calibri" w:hAnsi="Times New Roman" w:cs="Times New Roman"/>
          <w:i/>
          <w:color w:val="000000"/>
          <w:sz w:val="28"/>
          <w:lang w:val="vi-VN"/>
        </w:rPr>
        <w:t>Số lượng dự án đầu tư phát triển đô thị là tổng số lượng đã được cấp có thẩm quyền chấp thuận đầu tư và đang </w:t>
      </w:r>
      <w:r w:rsidRPr="00EB76D8">
        <w:rPr>
          <w:rFonts w:ascii="Times New Roman" w:eastAsia="Calibri" w:hAnsi="Times New Roman" w:cs="Times New Roman"/>
          <w:i/>
          <w:color w:val="000000"/>
          <w:sz w:val="28"/>
        </w:rPr>
        <w:t>tr</w:t>
      </w:r>
      <w:r w:rsidRPr="00EB76D8">
        <w:rPr>
          <w:rFonts w:ascii="Times New Roman" w:eastAsia="Calibri" w:hAnsi="Times New Roman" w:cs="Times New Roman"/>
          <w:i/>
          <w:color w:val="000000"/>
          <w:sz w:val="28"/>
          <w:lang w:val="vi-VN"/>
        </w:rPr>
        <w:t>iển khai thực hiện đầu tư.</w:t>
      </w:r>
    </w:p>
    <w:p w:rsidR="00F56D95" w:rsidRPr="00EB76D8" w:rsidRDefault="00F56D95" w:rsidP="002B49DA">
      <w:pPr>
        <w:spacing w:before="120" w:after="120" w:line="400" w:lineRule="exact"/>
        <w:ind w:firstLine="720"/>
        <w:jc w:val="both"/>
        <w:rPr>
          <w:rFonts w:ascii="Times New Roman" w:eastAsia="Calibri" w:hAnsi="Times New Roman" w:cs="Times New Roman"/>
          <w:i/>
          <w:color w:val="000000"/>
          <w:sz w:val="28"/>
        </w:rPr>
      </w:pPr>
      <w:r w:rsidRPr="002B49DA">
        <w:rPr>
          <w:rFonts w:ascii="Times New Roman Italic" w:eastAsia="Calibri" w:hAnsi="Times New Roman Italic" w:cs="Times New Roman"/>
          <w:i/>
          <w:color w:val="000000"/>
          <w:spacing w:val="-4"/>
          <w:sz w:val="28"/>
        </w:rPr>
        <w:t xml:space="preserve">- </w:t>
      </w:r>
      <w:r w:rsidRPr="002B49DA">
        <w:rPr>
          <w:rFonts w:ascii="Times New Roman Italic" w:eastAsia="Calibri" w:hAnsi="Times New Roman Italic" w:cs="Times New Roman"/>
          <w:i/>
          <w:color w:val="000000"/>
          <w:spacing w:val="-4"/>
          <w:sz w:val="28"/>
          <w:lang w:val="vi-VN"/>
        </w:rPr>
        <w:t>Diện tích đất hiện trạng thực hiện trong k</w:t>
      </w:r>
      <w:r w:rsidRPr="002B49DA">
        <w:rPr>
          <w:rFonts w:ascii="Times New Roman Italic" w:eastAsia="Calibri" w:hAnsi="Times New Roman Italic" w:cs="Times New Roman"/>
          <w:i/>
          <w:color w:val="000000"/>
          <w:spacing w:val="-4"/>
          <w:sz w:val="28"/>
        </w:rPr>
        <w:t>ỳ </w:t>
      </w:r>
      <w:r w:rsidRPr="002B49DA">
        <w:rPr>
          <w:rFonts w:ascii="Times New Roman Italic" w:eastAsia="Calibri" w:hAnsi="Times New Roman Italic" w:cs="Times New Roman"/>
          <w:i/>
          <w:color w:val="000000"/>
          <w:spacing w:val="-4"/>
          <w:sz w:val="28"/>
          <w:lang w:val="vi-VN"/>
        </w:rPr>
        <w:t>báo cáo là lũy kế diện tích khu vực của dự án đã hoàn thành giải phóng mặt bằng và được tiến hành đầu tư xây dựng</w:t>
      </w:r>
      <w:r w:rsidRPr="00EB76D8">
        <w:rPr>
          <w:rFonts w:ascii="Times New Roman" w:eastAsia="Calibri" w:hAnsi="Times New Roman" w:cs="Times New Roman"/>
          <w:i/>
          <w:color w:val="000000"/>
          <w:sz w:val="28"/>
          <w:lang w:val="vi-VN"/>
        </w:rPr>
        <w:t>.</w:t>
      </w:r>
    </w:p>
    <w:p w:rsidR="00F56D95" w:rsidRPr="00EB76D8" w:rsidRDefault="00F56D95" w:rsidP="002B49DA">
      <w:pPr>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 xml:space="preserve">- </w:t>
      </w:r>
      <w:r w:rsidRPr="00EB76D8">
        <w:rPr>
          <w:rFonts w:ascii="Times New Roman" w:eastAsia="Calibri" w:hAnsi="Times New Roman" w:cs="Times New Roman"/>
          <w:i/>
          <w:color w:val="000000"/>
          <w:sz w:val="28"/>
          <w:lang w:val="vi-VN"/>
        </w:rPr>
        <w:t>Hiện trạng dân số phục vụ của dự án là ước tính tổng dân số khu vực của dự án đã hoàn thành và đưa vào sử dụng.</w:t>
      </w:r>
    </w:p>
    <w:p w:rsidR="00F56D95" w:rsidRPr="00EB76D8" w:rsidRDefault="00F56D95" w:rsidP="002B49DA">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iCs/>
          <w:color w:val="000000"/>
          <w:sz w:val="28"/>
        </w:rPr>
        <w:t xml:space="preserve">- </w:t>
      </w:r>
      <w:r w:rsidRPr="00EB76D8">
        <w:rPr>
          <w:rFonts w:ascii="Times New Roman" w:eastAsia="Calibri" w:hAnsi="Times New Roman" w:cs="Times New Roman"/>
          <w:i/>
          <w:iCs/>
          <w:color w:val="000000"/>
          <w:sz w:val="28"/>
          <w:lang w:val="vi-VN"/>
        </w:rPr>
        <w:t>Cách ghi biểu:</w:t>
      </w:r>
    </w:p>
    <w:p w:rsidR="00F56D95" w:rsidRPr="00F04E84" w:rsidRDefault="00F56D95" w:rsidP="002B49DA">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w:t>
      </w:r>
      <w:r w:rsidRPr="00EB76D8">
        <w:rPr>
          <w:rFonts w:ascii="Times New Roman" w:eastAsia="Calibri" w:hAnsi="Times New Roman" w:cs="Times New Roman"/>
          <w:i/>
          <w:color w:val="000000"/>
          <w:sz w:val="28"/>
          <w:lang w:val="vi-VN"/>
        </w:rPr>
        <w:t xml:space="preserve"> Cột 1: Ghi số lượng dự án đầu tư phát triển đô thị trên địa bàn đô thị trong kỳ báo cáo</w:t>
      </w:r>
      <w:r w:rsidR="00F04E84">
        <w:rPr>
          <w:rFonts w:ascii="Times New Roman" w:eastAsia="Calibri" w:hAnsi="Times New Roman" w:cs="Times New Roman"/>
          <w:i/>
          <w:color w:val="000000"/>
          <w:sz w:val="28"/>
        </w:rPr>
        <w:t>.</w:t>
      </w:r>
    </w:p>
    <w:p w:rsidR="00F56D95" w:rsidRPr="00EB76D8" w:rsidRDefault="00F56D95" w:rsidP="002B49DA">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w:t>
      </w:r>
      <w:r w:rsidRPr="00EB76D8">
        <w:rPr>
          <w:rFonts w:ascii="Times New Roman" w:eastAsia="Calibri" w:hAnsi="Times New Roman" w:cs="Times New Roman"/>
          <w:i/>
          <w:color w:val="000000"/>
          <w:sz w:val="28"/>
          <w:lang w:val="vi-VN"/>
        </w:rPr>
        <w:t xml:space="preserve"> Cột 2: Ghi tổng quy mô</w:t>
      </w:r>
      <w:r w:rsidR="00654C10">
        <w:rPr>
          <w:rFonts w:ascii="Times New Roman" w:eastAsia="Calibri" w:hAnsi="Times New Roman" w:cs="Times New Roman"/>
          <w:i/>
          <w:color w:val="000000"/>
          <w:sz w:val="28"/>
        </w:rPr>
        <w:t xml:space="preserve"> </w:t>
      </w:r>
      <w:r w:rsidRPr="00EB76D8">
        <w:rPr>
          <w:rFonts w:ascii="Times New Roman" w:eastAsia="Calibri" w:hAnsi="Times New Roman" w:cs="Times New Roman"/>
          <w:i/>
          <w:color w:val="000000"/>
          <w:sz w:val="28"/>
          <w:lang w:val="vi-VN"/>
        </w:rPr>
        <w:t>- diện tích đất theo quy hoạch chi tiết được duyệt của các dự án đầu tư phát triển đô thị trong kỳ</w:t>
      </w:r>
      <w:r w:rsidR="00F04E84">
        <w:rPr>
          <w:rFonts w:ascii="Times New Roman" w:eastAsia="Calibri" w:hAnsi="Times New Roman" w:cs="Times New Roman"/>
          <w:i/>
          <w:color w:val="000000"/>
          <w:sz w:val="28"/>
          <w:lang w:val="vi-VN"/>
        </w:rPr>
        <w:t xml:space="preserve"> báo cáo.</w:t>
      </w:r>
    </w:p>
    <w:p w:rsidR="00F56D95" w:rsidRPr="00EB76D8" w:rsidRDefault="00F56D95" w:rsidP="002B49DA">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w:t>
      </w:r>
      <w:r w:rsidRPr="00EB76D8">
        <w:rPr>
          <w:rFonts w:ascii="Times New Roman" w:eastAsia="Calibri" w:hAnsi="Times New Roman" w:cs="Times New Roman"/>
          <w:i/>
          <w:color w:val="000000"/>
          <w:sz w:val="28"/>
          <w:lang w:val="vi-VN"/>
        </w:rPr>
        <w:t xml:space="preserve"> Cột 3: Ghi tổng quy mô dân số dự kiến đáp ứng của các dự án đầu tư phát triển đô thị được duyệt trên địa bàn đô thị trong kỳ</w:t>
      </w:r>
      <w:r w:rsidR="00F04E84">
        <w:rPr>
          <w:rFonts w:ascii="Times New Roman" w:eastAsia="Calibri" w:hAnsi="Times New Roman" w:cs="Times New Roman"/>
          <w:i/>
          <w:color w:val="000000"/>
          <w:sz w:val="28"/>
          <w:lang w:val="vi-VN"/>
        </w:rPr>
        <w:t xml:space="preserve"> báo cáo.</w:t>
      </w:r>
    </w:p>
    <w:p w:rsidR="00F56D95" w:rsidRPr="00EB76D8" w:rsidRDefault="00F56D95" w:rsidP="002B49DA">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w:t>
      </w:r>
      <w:r w:rsidRPr="00EB76D8">
        <w:rPr>
          <w:rFonts w:ascii="Times New Roman" w:eastAsia="Calibri" w:hAnsi="Times New Roman" w:cs="Times New Roman"/>
          <w:i/>
          <w:color w:val="000000"/>
          <w:sz w:val="28"/>
          <w:lang w:val="vi-VN"/>
        </w:rPr>
        <w:t xml:space="preserve"> Cột 4: Ghi tổng quy mô diện tích đất hiện trạng đã được triển khai đầu tư xây dựng của các dự án đầu tư phát triển đô thị trong kỳ</w:t>
      </w:r>
      <w:r w:rsidR="00F04E84">
        <w:rPr>
          <w:rFonts w:ascii="Times New Roman" w:eastAsia="Calibri" w:hAnsi="Times New Roman" w:cs="Times New Roman"/>
          <w:i/>
          <w:color w:val="000000"/>
          <w:sz w:val="28"/>
          <w:lang w:val="vi-VN"/>
        </w:rPr>
        <w:t xml:space="preserve"> báo cáo.</w:t>
      </w:r>
    </w:p>
    <w:p w:rsidR="00F56D95" w:rsidRPr="00EB76D8" w:rsidRDefault="00F56D95" w:rsidP="002B49DA">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w:t>
      </w:r>
      <w:r w:rsidRPr="00EB76D8">
        <w:rPr>
          <w:rFonts w:ascii="Times New Roman" w:eastAsia="Calibri" w:hAnsi="Times New Roman" w:cs="Times New Roman"/>
          <w:i/>
          <w:color w:val="000000"/>
          <w:sz w:val="28"/>
          <w:lang w:val="vi-VN"/>
        </w:rPr>
        <w:t xml:space="preserve"> Cột 5: Ghi tổng quy mô dân số ước tính đang phục vụ của các dự án đầu tư phát triển đô thị trong kỳ báo cáo.</w:t>
      </w:r>
    </w:p>
    <w:p w:rsidR="00F56D95" w:rsidRPr="00EB76D8" w:rsidRDefault="00F56D95" w:rsidP="002B49DA">
      <w:pPr>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sz w:val="28"/>
        </w:rPr>
        <w:t xml:space="preserve">- Cơ quan báo cáo: </w:t>
      </w:r>
      <w:r w:rsidRPr="00EB76D8">
        <w:rPr>
          <w:rFonts w:ascii="Times New Roman" w:eastAsia="Calibri" w:hAnsi="Times New Roman" w:cs="Times New Roman"/>
          <w:i/>
          <w:sz w:val="28"/>
          <w:lang w:val="nl-NL"/>
        </w:rPr>
        <w:t xml:space="preserve">Cơ quan quản lý nhà nước về xây dựng tại </w:t>
      </w:r>
      <w:r w:rsidR="00C83FFC" w:rsidRPr="00EB76D8">
        <w:rPr>
          <w:rFonts w:ascii="Times New Roman" w:eastAsia="Calibri" w:hAnsi="Times New Roman" w:cs="Times New Roman"/>
          <w:i/>
          <w:sz w:val="28"/>
          <w:lang w:val="nl-NL"/>
        </w:rPr>
        <w:t>Ủy ban nhân dân</w:t>
      </w:r>
      <w:r w:rsidRPr="00EB76D8">
        <w:rPr>
          <w:rFonts w:ascii="Times New Roman" w:eastAsia="Calibri" w:hAnsi="Times New Roman" w:cs="Times New Roman"/>
          <w:i/>
          <w:sz w:val="28"/>
          <w:lang w:val="nl-NL"/>
        </w:rPr>
        <w:t xml:space="preserve"> các huyện, thành phố</w:t>
      </w:r>
      <w:r w:rsidRPr="00EB76D8">
        <w:rPr>
          <w:rFonts w:ascii="Times New Roman" w:eastAsia="Calibri" w:hAnsi="Times New Roman" w:cs="Times New Roman"/>
          <w:i/>
          <w:color w:val="000000"/>
          <w:sz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64"/>
        <w:gridCol w:w="4792"/>
      </w:tblGrid>
      <w:tr w:rsidR="00F56D95" w:rsidRPr="00EB76D8" w:rsidTr="00F04E84">
        <w:trPr>
          <w:tblCellSpacing w:w="0" w:type="dxa"/>
        </w:trPr>
        <w:tc>
          <w:tcPr>
            <w:tcW w:w="2439" w:type="pct"/>
            <w:shd w:val="clear" w:color="auto" w:fill="FFFFFF"/>
            <w:vAlign w:val="center"/>
            <w:hideMark/>
          </w:tcPr>
          <w:p w:rsidR="00F56D95" w:rsidRPr="00EB76D8" w:rsidRDefault="00F56D95" w:rsidP="00F56D95">
            <w:pPr>
              <w:spacing w:before="120" w:after="240" w:line="234" w:lineRule="atLeast"/>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Người lập biểu</w:t>
            </w:r>
            <w:r w:rsidRPr="00EB76D8">
              <w:rPr>
                <w:rFonts w:ascii="Times New Roman" w:eastAsia="Calibri" w:hAnsi="Times New Roman" w:cs="Times New Roman"/>
                <w:color w:val="000000"/>
                <w:sz w:val="28"/>
              </w:rPr>
              <w:br/>
            </w:r>
            <w:r w:rsidRPr="00EB76D8">
              <w:rPr>
                <w:rFonts w:ascii="Times New Roman" w:eastAsia="Calibri" w:hAnsi="Times New Roman" w:cs="Times New Roman"/>
                <w:i/>
                <w:iCs/>
                <w:color w:val="000000"/>
                <w:sz w:val="28"/>
              </w:rPr>
              <w:t>(Ký, họ tên)</w:t>
            </w:r>
          </w:p>
        </w:tc>
        <w:tc>
          <w:tcPr>
            <w:tcW w:w="2561" w:type="pct"/>
            <w:shd w:val="clear" w:color="auto" w:fill="FFFFFF"/>
            <w:vAlign w:val="center"/>
            <w:hideMark/>
          </w:tcPr>
          <w:p w:rsidR="00F56D95" w:rsidRPr="00EB76D8" w:rsidRDefault="00F04E84" w:rsidP="00F56D95">
            <w:pPr>
              <w:spacing w:before="120" w:after="120" w:line="234" w:lineRule="atLeast"/>
              <w:jc w:val="center"/>
              <w:rPr>
                <w:rFonts w:ascii="Times New Roman" w:eastAsia="Calibri" w:hAnsi="Times New Roman" w:cs="Times New Roman"/>
                <w:color w:val="000000"/>
                <w:sz w:val="28"/>
              </w:rPr>
            </w:pPr>
            <w:r>
              <w:rPr>
                <w:rFonts w:ascii="Times New Roman" w:eastAsia="Calibri" w:hAnsi="Times New Roman" w:cs="Times New Roman"/>
                <w:i/>
                <w:iCs/>
                <w:color w:val="000000"/>
                <w:sz w:val="28"/>
              </w:rPr>
              <w:t>…..</w:t>
            </w:r>
            <w:r w:rsidR="00F56D95" w:rsidRPr="00EB76D8">
              <w:rPr>
                <w:rFonts w:ascii="Times New Roman" w:eastAsia="Calibri" w:hAnsi="Times New Roman" w:cs="Times New Roman"/>
                <w:i/>
                <w:iCs/>
                <w:color w:val="000000"/>
                <w:sz w:val="28"/>
              </w:rPr>
              <w:t>, ngày…tháng…năm…</w:t>
            </w:r>
            <w:r w:rsidR="00F56D95" w:rsidRPr="00EB76D8">
              <w:rPr>
                <w:rFonts w:ascii="Times New Roman" w:eastAsia="Calibri" w:hAnsi="Times New Roman" w:cs="Times New Roman"/>
                <w:i/>
                <w:iCs/>
                <w:color w:val="000000"/>
                <w:sz w:val="28"/>
              </w:rPr>
              <w:br/>
            </w:r>
            <w:r w:rsidR="00F56D95" w:rsidRPr="00EB76D8">
              <w:rPr>
                <w:rFonts w:ascii="Times New Roman" w:eastAsia="Calibri" w:hAnsi="Times New Roman" w:cs="Times New Roman"/>
                <w:b/>
                <w:bCs/>
                <w:color w:val="000000"/>
                <w:sz w:val="28"/>
              </w:rPr>
              <w:t>Thủ trưởng đơn vị</w:t>
            </w:r>
            <w:r w:rsidR="00F56D95" w:rsidRPr="00EB76D8">
              <w:rPr>
                <w:rFonts w:ascii="Times New Roman" w:eastAsia="Calibri" w:hAnsi="Times New Roman" w:cs="Times New Roman"/>
                <w:color w:val="000000"/>
                <w:sz w:val="28"/>
              </w:rPr>
              <w:br/>
            </w:r>
            <w:r w:rsidR="00F56D95" w:rsidRPr="00EB76D8">
              <w:rPr>
                <w:rFonts w:ascii="Times New Roman" w:eastAsia="Calibri" w:hAnsi="Times New Roman" w:cs="Times New Roman"/>
                <w:i/>
                <w:iCs/>
                <w:color w:val="000000"/>
                <w:sz w:val="28"/>
              </w:rPr>
              <w:t>(Ký, đóng dấu, họ tên)</w:t>
            </w:r>
          </w:p>
        </w:tc>
      </w:tr>
    </w:tbl>
    <w:p w:rsidR="00F56D95" w:rsidRDefault="00F56D95" w:rsidP="00F56D95">
      <w:pPr>
        <w:spacing w:before="120" w:after="0" w:line="240" w:lineRule="auto"/>
        <w:rPr>
          <w:rFonts w:ascii="Times New Roman" w:eastAsia="Calibri" w:hAnsi="Times New Roman" w:cs="Times New Roman"/>
          <w:sz w:val="28"/>
        </w:rPr>
      </w:pPr>
    </w:p>
    <w:p w:rsidR="001D2FEC" w:rsidRDefault="001D2FEC" w:rsidP="00F56D95">
      <w:pPr>
        <w:spacing w:before="120" w:after="0" w:line="240" w:lineRule="auto"/>
        <w:rPr>
          <w:rFonts w:ascii="Times New Roman" w:eastAsia="Calibri" w:hAnsi="Times New Roman" w:cs="Times New Roman"/>
          <w:sz w:val="28"/>
        </w:rPr>
      </w:pPr>
    </w:p>
    <w:p w:rsidR="001D2FEC" w:rsidRDefault="001D2FEC" w:rsidP="00F56D95">
      <w:pPr>
        <w:spacing w:before="120" w:after="0" w:line="240" w:lineRule="auto"/>
        <w:rPr>
          <w:rFonts w:ascii="Times New Roman" w:eastAsia="Calibri" w:hAnsi="Times New Roman" w:cs="Times New Roman"/>
          <w:sz w:val="28"/>
        </w:rPr>
      </w:pPr>
    </w:p>
    <w:p w:rsidR="001D2FEC" w:rsidRDefault="001D2FEC" w:rsidP="00F56D95">
      <w:pPr>
        <w:spacing w:before="120" w:after="0" w:line="240" w:lineRule="auto"/>
        <w:rPr>
          <w:rFonts w:ascii="Times New Roman" w:eastAsia="Calibri" w:hAnsi="Times New Roman" w:cs="Times New Roman"/>
          <w:sz w:val="28"/>
        </w:rPr>
      </w:pPr>
    </w:p>
    <w:p w:rsidR="001D2FEC" w:rsidRDefault="001D2FEC" w:rsidP="00F56D95">
      <w:pPr>
        <w:spacing w:before="120" w:after="0" w:line="240" w:lineRule="auto"/>
        <w:rPr>
          <w:rFonts w:ascii="Times New Roman" w:eastAsia="Calibri" w:hAnsi="Times New Roman" w:cs="Times New Roman"/>
          <w:sz w:val="28"/>
        </w:rPr>
      </w:pPr>
    </w:p>
    <w:p w:rsidR="001D2FEC" w:rsidRDefault="001D2FEC" w:rsidP="00F56D95">
      <w:pPr>
        <w:spacing w:before="120" w:after="0" w:line="240" w:lineRule="auto"/>
        <w:rPr>
          <w:rFonts w:ascii="Times New Roman" w:eastAsia="Calibri" w:hAnsi="Times New Roman" w:cs="Times New Roman"/>
          <w:sz w:val="28"/>
        </w:rPr>
      </w:pPr>
    </w:p>
    <w:p w:rsidR="001D2FEC" w:rsidRDefault="001D2FEC" w:rsidP="00F56D95">
      <w:pPr>
        <w:spacing w:before="120" w:after="0" w:line="240" w:lineRule="auto"/>
        <w:rPr>
          <w:rFonts w:ascii="Times New Roman" w:eastAsia="Calibri" w:hAnsi="Times New Roman" w:cs="Times New Roman"/>
          <w:sz w:val="28"/>
        </w:rPr>
      </w:pPr>
    </w:p>
    <w:p w:rsidR="001D2FEC" w:rsidRDefault="001D2FEC" w:rsidP="00F56D95">
      <w:pPr>
        <w:spacing w:before="120" w:after="0" w:line="240" w:lineRule="auto"/>
        <w:rPr>
          <w:rFonts w:ascii="Times New Roman" w:eastAsia="Calibri" w:hAnsi="Times New Roman" w:cs="Times New Roman"/>
          <w:sz w:val="28"/>
        </w:rPr>
      </w:pPr>
    </w:p>
    <w:p w:rsidR="001D2FEC" w:rsidRDefault="001D2FEC" w:rsidP="00F56D95">
      <w:pPr>
        <w:spacing w:before="120" w:after="0" w:line="240" w:lineRule="auto"/>
        <w:rPr>
          <w:rFonts w:ascii="Times New Roman" w:eastAsia="Calibri" w:hAnsi="Times New Roman" w:cs="Times New Roman"/>
          <w:sz w:val="28"/>
        </w:rPr>
      </w:pPr>
    </w:p>
    <w:p w:rsidR="001D2FEC" w:rsidRDefault="001D2FEC" w:rsidP="00F56D95">
      <w:pPr>
        <w:spacing w:before="120" w:after="0" w:line="240" w:lineRule="auto"/>
        <w:rPr>
          <w:rFonts w:ascii="Times New Roman" w:eastAsia="Calibri" w:hAnsi="Times New Roman" w:cs="Times New Roman"/>
          <w:sz w:val="28"/>
        </w:rPr>
      </w:pPr>
    </w:p>
    <w:p w:rsidR="001D2FEC" w:rsidRDefault="001D2FEC" w:rsidP="00F56D95">
      <w:pPr>
        <w:spacing w:before="120" w:after="0" w:line="240" w:lineRule="auto"/>
        <w:rPr>
          <w:rFonts w:ascii="Times New Roman" w:eastAsia="Calibri" w:hAnsi="Times New Roman" w:cs="Times New Roman"/>
          <w:sz w:val="28"/>
        </w:rPr>
      </w:pPr>
    </w:p>
    <w:p w:rsidR="001D2FEC" w:rsidRDefault="001D2FEC" w:rsidP="00F56D95">
      <w:pPr>
        <w:spacing w:before="120" w:after="0" w:line="240" w:lineRule="auto"/>
        <w:rPr>
          <w:rFonts w:ascii="Times New Roman" w:eastAsia="Calibri" w:hAnsi="Times New Roman" w:cs="Times New Roman"/>
          <w:sz w:val="28"/>
        </w:rPr>
      </w:pPr>
    </w:p>
    <w:p w:rsidR="001D2FEC" w:rsidRDefault="001D2FEC" w:rsidP="00F56D95">
      <w:pPr>
        <w:spacing w:before="120" w:after="0" w:line="240" w:lineRule="auto"/>
        <w:rPr>
          <w:rFonts w:ascii="Times New Roman" w:eastAsia="Calibri" w:hAnsi="Times New Roman" w:cs="Times New Roman"/>
          <w:sz w:val="28"/>
        </w:rPr>
      </w:pPr>
    </w:p>
    <w:tbl>
      <w:tblPr>
        <w:tblW w:w="4948" w:type="pct"/>
        <w:tblInd w:w="37" w:type="dxa"/>
        <w:shd w:val="clear" w:color="auto" w:fill="FFFFFF"/>
        <w:tblLayout w:type="fixed"/>
        <w:tblCellMar>
          <w:left w:w="28" w:type="dxa"/>
          <w:right w:w="28" w:type="dxa"/>
        </w:tblCellMar>
        <w:tblLook w:val="04A0" w:firstRow="1" w:lastRow="0" w:firstColumn="1" w:lastColumn="0" w:noHBand="0" w:noVBand="1"/>
      </w:tblPr>
      <w:tblGrid>
        <w:gridCol w:w="4018"/>
        <w:gridCol w:w="3193"/>
        <w:gridCol w:w="2048"/>
      </w:tblGrid>
      <w:tr w:rsidR="00893D5A" w:rsidRPr="00EB76D8" w:rsidTr="001B4479">
        <w:trPr>
          <w:trHeight w:val="1407"/>
        </w:trPr>
        <w:tc>
          <w:tcPr>
            <w:tcW w:w="2170" w:type="pct"/>
            <w:shd w:val="clear" w:color="auto" w:fill="FFFFFF"/>
            <w:hideMark/>
          </w:tcPr>
          <w:p w:rsidR="00893D5A" w:rsidRPr="00EB76D8" w:rsidRDefault="00893D5A"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Bi</w:t>
            </w:r>
            <w:r w:rsidRPr="00EB76D8">
              <w:rPr>
                <w:rFonts w:ascii="Times New Roman" w:eastAsia="Calibri" w:hAnsi="Times New Roman" w:cs="Times New Roman"/>
                <w:b/>
                <w:bCs/>
                <w:color w:val="000000"/>
                <w:sz w:val="20"/>
                <w:szCs w:val="20"/>
              </w:rPr>
              <w:t>ể</w:t>
            </w:r>
            <w:r w:rsidRPr="00EB76D8">
              <w:rPr>
                <w:rFonts w:ascii="Times New Roman" w:eastAsia="Calibri" w:hAnsi="Times New Roman" w:cs="Times New Roman"/>
                <w:b/>
                <w:bCs/>
                <w:color w:val="000000"/>
                <w:sz w:val="20"/>
                <w:szCs w:val="20"/>
                <w:lang w:val="vi-VN"/>
              </w:rPr>
              <w:t>u số</w:t>
            </w:r>
            <w:r>
              <w:rPr>
                <w:rFonts w:ascii="Times New Roman" w:eastAsia="Calibri" w:hAnsi="Times New Roman" w:cs="Times New Roman"/>
                <w:b/>
                <w:bCs/>
                <w:color w:val="000000"/>
                <w:sz w:val="20"/>
                <w:szCs w:val="20"/>
                <w:lang w:val="vi-VN"/>
              </w:rPr>
              <w:t>: 10</w:t>
            </w:r>
            <w:r w:rsidRPr="00EB76D8">
              <w:rPr>
                <w:rFonts w:ascii="Times New Roman" w:eastAsia="Calibri" w:hAnsi="Times New Roman" w:cs="Times New Roman"/>
                <w:b/>
                <w:bCs/>
                <w:color w:val="000000"/>
                <w:sz w:val="20"/>
                <w:szCs w:val="20"/>
                <w:lang w:val="vi-VN"/>
              </w:rPr>
              <w:t>/BCĐP</w:t>
            </w:r>
          </w:p>
          <w:p w:rsidR="00893D5A" w:rsidRPr="008E1D82" w:rsidRDefault="00893D5A" w:rsidP="001B4479">
            <w:pPr>
              <w:spacing w:after="0" w:line="240" w:lineRule="auto"/>
              <w:rPr>
                <w:rFonts w:ascii="Times New Roman" w:eastAsia="Calibri" w:hAnsi="Times New Roman" w:cs="Times New Roman"/>
                <w:color w:val="000000"/>
                <w:spacing w:val="-8"/>
                <w:sz w:val="20"/>
                <w:szCs w:val="20"/>
              </w:rPr>
            </w:pPr>
            <w:r w:rsidRPr="008E1D82">
              <w:rPr>
                <w:rFonts w:ascii="Times New Roman" w:eastAsia="Calibri" w:hAnsi="Times New Roman" w:cs="Times New Roman"/>
                <w:color w:val="000000"/>
                <w:spacing w:val="-6"/>
                <w:sz w:val="20"/>
                <w:szCs w:val="20"/>
                <w:lang w:val="vi-VN"/>
              </w:rPr>
              <w:t xml:space="preserve">Ban hành theo </w:t>
            </w:r>
            <w:r w:rsidRPr="008E1D82">
              <w:rPr>
                <w:rFonts w:ascii="Times New Roman" w:eastAsia="Calibri" w:hAnsi="Times New Roman" w:cs="Times New Roman"/>
                <w:color w:val="000000"/>
                <w:spacing w:val="-6"/>
                <w:sz w:val="20"/>
                <w:szCs w:val="20"/>
              </w:rPr>
              <w:t>Quyết định số 20/</w:t>
            </w:r>
            <w:r w:rsidRPr="008E1D82">
              <w:rPr>
                <w:rFonts w:ascii="Times New Roman" w:eastAsia="Calibri" w:hAnsi="Times New Roman" w:cs="Times New Roman"/>
                <w:color w:val="000000"/>
                <w:spacing w:val="-6"/>
                <w:sz w:val="20"/>
                <w:szCs w:val="20"/>
                <w:lang w:val="vi-VN"/>
              </w:rPr>
              <w:t>20</w:t>
            </w:r>
            <w:r w:rsidRPr="008E1D82">
              <w:rPr>
                <w:rFonts w:ascii="Times New Roman" w:eastAsia="Calibri" w:hAnsi="Times New Roman" w:cs="Times New Roman"/>
                <w:color w:val="000000"/>
                <w:spacing w:val="-6"/>
                <w:sz w:val="20"/>
                <w:szCs w:val="20"/>
              </w:rPr>
              <w:t>21</w:t>
            </w:r>
            <w:r w:rsidRPr="008E1D82">
              <w:rPr>
                <w:rFonts w:ascii="Times New Roman" w:eastAsia="Calibri" w:hAnsi="Times New Roman" w:cs="Times New Roman"/>
                <w:color w:val="000000"/>
                <w:spacing w:val="-6"/>
                <w:sz w:val="20"/>
                <w:szCs w:val="20"/>
                <w:lang w:val="vi-VN"/>
              </w:rPr>
              <w:t>/</w:t>
            </w:r>
            <w:r w:rsidRPr="008E1D82">
              <w:rPr>
                <w:rFonts w:ascii="Times New Roman" w:eastAsia="Calibri" w:hAnsi="Times New Roman" w:cs="Times New Roman"/>
                <w:color w:val="000000"/>
                <w:spacing w:val="-6"/>
                <w:sz w:val="20"/>
                <w:szCs w:val="20"/>
              </w:rPr>
              <w:t>QĐ</w:t>
            </w:r>
            <w:r w:rsidRPr="008E1D82">
              <w:rPr>
                <w:rFonts w:ascii="Times New Roman" w:eastAsia="Calibri" w:hAnsi="Times New Roman" w:cs="Times New Roman"/>
                <w:color w:val="000000"/>
                <w:spacing w:val="-6"/>
                <w:sz w:val="20"/>
                <w:szCs w:val="20"/>
                <w:lang w:val="vi-VN"/>
              </w:rPr>
              <w:t>-</w:t>
            </w:r>
            <w:r w:rsidRPr="008E1D82">
              <w:rPr>
                <w:rFonts w:ascii="Times New Roman" w:eastAsia="Calibri" w:hAnsi="Times New Roman" w:cs="Times New Roman"/>
                <w:color w:val="000000"/>
                <w:spacing w:val="-6"/>
                <w:sz w:val="20"/>
                <w:szCs w:val="20"/>
              </w:rPr>
              <w:t>UBND</w:t>
            </w:r>
            <w:r w:rsidRPr="00EB76D8">
              <w:rPr>
                <w:rFonts w:ascii="Times New Roman" w:eastAsia="Calibri" w:hAnsi="Times New Roman" w:cs="Times New Roman"/>
                <w:color w:val="000000"/>
                <w:sz w:val="20"/>
                <w:szCs w:val="20"/>
                <w:lang w:val="vi-VN"/>
              </w:rPr>
              <w:t xml:space="preserve"> </w:t>
            </w:r>
            <w:r w:rsidRPr="008E1D82">
              <w:rPr>
                <w:rFonts w:ascii="Times New Roman" w:eastAsia="Calibri" w:hAnsi="Times New Roman" w:cs="Times New Roman"/>
                <w:color w:val="000000"/>
                <w:spacing w:val="-8"/>
                <w:sz w:val="20"/>
                <w:szCs w:val="20"/>
                <w:lang w:val="vi-VN"/>
              </w:rPr>
              <w:t>ngày</w:t>
            </w:r>
            <w:r w:rsidRPr="008E1D82">
              <w:rPr>
                <w:rFonts w:ascii="Times New Roman" w:eastAsia="Calibri" w:hAnsi="Times New Roman" w:cs="Times New Roman"/>
                <w:color w:val="000000"/>
                <w:spacing w:val="-8"/>
                <w:sz w:val="20"/>
                <w:szCs w:val="20"/>
              </w:rPr>
              <w:t xml:space="preserve"> 10/11</w:t>
            </w:r>
            <w:r w:rsidRPr="008E1D82">
              <w:rPr>
                <w:rFonts w:ascii="Times New Roman" w:eastAsia="Calibri" w:hAnsi="Times New Roman" w:cs="Times New Roman"/>
                <w:color w:val="000000"/>
                <w:spacing w:val="-8"/>
                <w:sz w:val="20"/>
                <w:szCs w:val="20"/>
                <w:lang w:val="vi-VN"/>
              </w:rPr>
              <w:t>/20</w:t>
            </w:r>
            <w:r w:rsidRPr="008E1D82">
              <w:rPr>
                <w:rFonts w:ascii="Times New Roman" w:eastAsia="Calibri" w:hAnsi="Times New Roman" w:cs="Times New Roman"/>
                <w:color w:val="000000"/>
                <w:spacing w:val="-8"/>
                <w:sz w:val="20"/>
                <w:szCs w:val="20"/>
              </w:rPr>
              <w:t>21</w:t>
            </w:r>
            <w:r w:rsidRPr="008E1D82">
              <w:rPr>
                <w:rFonts w:ascii="Times New Roman" w:eastAsia="Calibri" w:hAnsi="Times New Roman" w:cs="Times New Roman"/>
                <w:color w:val="000000"/>
                <w:spacing w:val="-8"/>
                <w:sz w:val="20"/>
                <w:szCs w:val="20"/>
                <w:lang w:val="vi-VN"/>
              </w:rPr>
              <w:t xml:space="preserve"> của </w:t>
            </w:r>
            <w:r w:rsidRPr="008E1D82">
              <w:rPr>
                <w:rFonts w:ascii="Times New Roman" w:eastAsia="Calibri" w:hAnsi="Times New Roman" w:cs="Times New Roman"/>
                <w:color w:val="000000"/>
                <w:spacing w:val="-8"/>
                <w:sz w:val="20"/>
                <w:szCs w:val="20"/>
              </w:rPr>
              <w:t>Ủy ban nhân dân tỉnh Bắc Kạn</w:t>
            </w:r>
          </w:p>
          <w:p w:rsidR="00893D5A" w:rsidRPr="00EB76D8" w:rsidRDefault="00893D5A"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Ngày nhận báo cáo:</w:t>
            </w:r>
          </w:p>
          <w:p w:rsidR="00893D5A" w:rsidRPr="008E1D82" w:rsidRDefault="00893D5A" w:rsidP="001B4479">
            <w:pPr>
              <w:spacing w:after="0" w:line="240" w:lineRule="auto"/>
              <w:rPr>
                <w:rFonts w:ascii="Times New Roman" w:eastAsia="Calibri" w:hAnsi="Times New Roman" w:cs="Times New Roman"/>
                <w:color w:val="000000"/>
                <w:spacing w:val="-6"/>
                <w:sz w:val="20"/>
                <w:szCs w:val="20"/>
              </w:rPr>
            </w:pPr>
            <w:r w:rsidRPr="008E1D82">
              <w:rPr>
                <w:rFonts w:ascii="Times New Roman" w:eastAsia="Calibri" w:hAnsi="Times New Roman" w:cs="Times New Roman"/>
                <w:color w:val="000000"/>
                <w:spacing w:val="-6"/>
                <w:sz w:val="20"/>
                <w:szCs w:val="20"/>
                <w:lang w:val="vi-VN"/>
              </w:rPr>
              <w:t>Báo cáo năm ước tính: Ngày</w:t>
            </w:r>
            <w:r w:rsidRPr="008E1D82">
              <w:rPr>
                <w:rFonts w:ascii="Times New Roman" w:eastAsia="Calibri" w:hAnsi="Times New Roman" w:cs="Times New Roman"/>
                <w:color w:val="000000"/>
                <w:spacing w:val="-6"/>
                <w:sz w:val="20"/>
                <w:szCs w:val="20"/>
              </w:rPr>
              <w:t xml:space="preserve"> 05</w:t>
            </w:r>
            <w:r>
              <w:rPr>
                <w:rFonts w:ascii="Times New Roman" w:eastAsia="Calibri" w:hAnsi="Times New Roman" w:cs="Times New Roman"/>
                <w:color w:val="000000"/>
                <w:spacing w:val="-6"/>
                <w:sz w:val="20"/>
                <w:szCs w:val="20"/>
                <w:lang w:val="vi-VN"/>
              </w:rPr>
              <w:t>/12 năm báo cáo</w:t>
            </w:r>
          </w:p>
          <w:p w:rsidR="00893D5A" w:rsidRPr="00EB76D8" w:rsidRDefault="00893D5A"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 xml:space="preserve">Báo cáo năm chính thức: Ngày </w:t>
            </w:r>
            <w:r w:rsidRPr="00EB76D8">
              <w:rPr>
                <w:rFonts w:ascii="Times New Roman" w:eastAsia="Calibri" w:hAnsi="Times New Roman" w:cs="Times New Roman"/>
                <w:color w:val="000000"/>
                <w:sz w:val="20"/>
                <w:szCs w:val="20"/>
              </w:rPr>
              <w:t>05</w:t>
            </w:r>
            <w:r w:rsidRPr="00EB76D8">
              <w:rPr>
                <w:rFonts w:ascii="Times New Roman" w:eastAsia="Calibri" w:hAnsi="Times New Roman" w:cs="Times New Roman"/>
                <w:color w:val="000000"/>
                <w:sz w:val="20"/>
                <w:szCs w:val="20"/>
                <w:lang w:val="vi-VN"/>
              </w:rPr>
              <w:t>/2 năm sau</w:t>
            </w:r>
          </w:p>
        </w:tc>
        <w:tc>
          <w:tcPr>
            <w:tcW w:w="1724" w:type="pct"/>
            <w:shd w:val="clear" w:color="auto" w:fill="FFFFFF"/>
            <w:hideMark/>
          </w:tcPr>
          <w:p w:rsidR="00893D5A" w:rsidRPr="00EB76D8" w:rsidRDefault="00893D5A" w:rsidP="00893D5A">
            <w:pPr>
              <w:spacing w:before="120" w:after="120" w:line="234" w:lineRule="atLeast"/>
              <w:jc w:val="center"/>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HIỆN TRẠNG HẠ TẦNG KỸ THUẬT </w:t>
            </w:r>
            <w:r w:rsidRPr="00EB76D8">
              <w:rPr>
                <w:rFonts w:ascii="Times New Roman" w:eastAsia="Calibri" w:hAnsi="Times New Roman" w:cs="Times New Roman"/>
                <w:b/>
                <w:bCs/>
                <w:color w:val="000000"/>
                <w:sz w:val="20"/>
                <w:szCs w:val="20"/>
              </w:rPr>
              <w:t>ĐÔ THỊ</w:t>
            </w:r>
          </w:p>
          <w:p w:rsidR="00893D5A" w:rsidRPr="00EB76D8" w:rsidRDefault="00893D5A" w:rsidP="001B4479">
            <w:pPr>
              <w:spacing w:before="120" w:after="120" w:line="234" w:lineRule="atLeast"/>
              <w:jc w:val="center"/>
              <w:rPr>
                <w:rFonts w:ascii="Times New Roman" w:eastAsia="Calibri" w:hAnsi="Times New Roman" w:cs="Times New Roman"/>
                <w:color w:val="000000"/>
                <w:sz w:val="20"/>
                <w:szCs w:val="20"/>
              </w:rPr>
            </w:pPr>
            <w:r w:rsidRPr="00EB76D8">
              <w:rPr>
                <w:rFonts w:ascii="Times New Roman" w:eastAsia="Calibri" w:hAnsi="Times New Roman" w:cs="Times New Roman"/>
                <w:b/>
                <w:bCs/>
                <w:i/>
                <w:iCs/>
                <w:color w:val="000000"/>
                <w:sz w:val="20"/>
                <w:szCs w:val="20"/>
              </w:rPr>
              <w:t xml:space="preserve"> (Năm)</w:t>
            </w:r>
          </w:p>
        </w:tc>
        <w:tc>
          <w:tcPr>
            <w:tcW w:w="1106" w:type="pct"/>
            <w:shd w:val="clear" w:color="auto" w:fill="FFFFFF"/>
            <w:hideMark/>
          </w:tcPr>
          <w:p w:rsidR="00893D5A" w:rsidRPr="008E1D82" w:rsidRDefault="00893D5A"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báo cáo:</w:t>
            </w:r>
            <w:r>
              <w:rPr>
                <w:rFonts w:ascii="Times New Roman" w:eastAsia="Calibri" w:hAnsi="Times New Roman" w:cs="Times New Roman"/>
                <w:color w:val="000000"/>
                <w:sz w:val="20"/>
                <w:szCs w:val="20"/>
              </w:rPr>
              <w:t>………</w:t>
            </w:r>
          </w:p>
          <w:p w:rsidR="00893D5A" w:rsidRPr="00EB76D8" w:rsidRDefault="00893D5A"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nhận báo cáo:</w:t>
            </w:r>
          </w:p>
          <w:p w:rsidR="00893D5A" w:rsidRPr="00EB76D8" w:rsidRDefault="00893D5A"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Sở Xây dựng</w:t>
            </w:r>
            <w:r w:rsidRPr="00EB76D8">
              <w:rPr>
                <w:rFonts w:ascii="Times New Roman" w:eastAsia="Calibri" w:hAnsi="Times New Roman" w:cs="Times New Roman"/>
                <w:color w:val="000000"/>
                <w:sz w:val="20"/>
                <w:szCs w:val="20"/>
              </w:rPr>
              <w:t xml:space="preserve"> Bắc Kạn</w:t>
            </w:r>
          </w:p>
        </w:tc>
      </w:tr>
    </w:tbl>
    <w:p w:rsidR="001D2FEC" w:rsidRDefault="001D2FEC" w:rsidP="00893D5A">
      <w:pPr>
        <w:spacing w:after="0" w:line="240" w:lineRule="auto"/>
        <w:jc w:val="both"/>
        <w:rPr>
          <w:rFonts w:ascii="Times New Roman" w:eastAsia="Calibri" w:hAnsi="Times New Roman" w:cs="Times New Roman"/>
          <w:sz w:val="28"/>
        </w:rPr>
      </w:pPr>
    </w:p>
    <w:tbl>
      <w:tblPr>
        <w:tblStyle w:val="TableGrid"/>
        <w:tblW w:w="4943" w:type="pct"/>
        <w:tblInd w:w="51" w:type="dxa"/>
        <w:tblLayout w:type="fixed"/>
        <w:tblCellMar>
          <w:left w:w="28" w:type="dxa"/>
          <w:right w:w="28" w:type="dxa"/>
        </w:tblCellMar>
        <w:tblLook w:val="04A0" w:firstRow="1" w:lastRow="0" w:firstColumn="1" w:lastColumn="0" w:noHBand="0" w:noVBand="1"/>
      </w:tblPr>
      <w:tblGrid>
        <w:gridCol w:w="3163"/>
        <w:gridCol w:w="1009"/>
        <w:gridCol w:w="456"/>
        <w:gridCol w:w="671"/>
        <w:gridCol w:w="669"/>
        <w:gridCol w:w="588"/>
        <w:gridCol w:w="669"/>
        <w:gridCol w:w="669"/>
        <w:gridCol w:w="669"/>
        <w:gridCol w:w="676"/>
      </w:tblGrid>
      <w:tr w:rsidR="00F56D95" w:rsidRPr="00E11337" w:rsidTr="00654C10">
        <w:trPr>
          <w:trHeight w:val="20"/>
        </w:trPr>
        <w:tc>
          <w:tcPr>
            <w:tcW w:w="1712" w:type="pct"/>
            <w:vMerge w:val="restart"/>
            <w:hideMark/>
          </w:tcPr>
          <w:p w:rsidR="00F56D95" w:rsidRPr="00E11337" w:rsidRDefault="00F56D95" w:rsidP="00893D5A">
            <w:pPr>
              <w:spacing w:after="0" w:line="240" w:lineRule="auto"/>
              <w:jc w:val="center"/>
              <w:rPr>
                <w:rFonts w:ascii="Times New Roman" w:eastAsia="Calibri" w:hAnsi="Times New Roman" w:cs="Times New Roman"/>
                <w:color w:val="000000"/>
                <w:sz w:val="26"/>
                <w:szCs w:val="26"/>
              </w:rPr>
            </w:pPr>
          </w:p>
        </w:tc>
        <w:tc>
          <w:tcPr>
            <w:tcW w:w="546" w:type="pct"/>
            <w:vMerge w:val="restart"/>
            <w:vAlign w:val="center"/>
            <w:hideMark/>
          </w:tcPr>
          <w:p w:rsidR="00F56D95" w:rsidRPr="00E11337" w:rsidRDefault="00F56D95" w:rsidP="00E11337">
            <w:pPr>
              <w:spacing w:after="0" w:line="240" w:lineRule="auto"/>
              <w:jc w:val="center"/>
              <w:rPr>
                <w:rFonts w:ascii="Times New Roman" w:eastAsia="Calibri" w:hAnsi="Times New Roman" w:cs="Times New Roman"/>
                <w:color w:val="000000"/>
                <w:sz w:val="26"/>
                <w:szCs w:val="26"/>
              </w:rPr>
            </w:pPr>
            <w:r w:rsidRPr="00E11337">
              <w:rPr>
                <w:rFonts w:ascii="Times New Roman" w:eastAsia="Calibri" w:hAnsi="Times New Roman" w:cs="Times New Roman"/>
                <w:b/>
                <w:bCs/>
                <w:color w:val="000000"/>
                <w:sz w:val="26"/>
                <w:szCs w:val="26"/>
                <w:lang w:val="vi-VN"/>
              </w:rPr>
              <w:t>Đơn vị</w:t>
            </w:r>
          </w:p>
        </w:tc>
        <w:tc>
          <w:tcPr>
            <w:tcW w:w="247" w:type="pct"/>
            <w:vMerge w:val="restart"/>
            <w:vAlign w:val="center"/>
            <w:hideMark/>
          </w:tcPr>
          <w:p w:rsidR="00F56D95" w:rsidRPr="00E11337" w:rsidRDefault="00F56D95" w:rsidP="00654C10">
            <w:pPr>
              <w:spacing w:after="0" w:line="240" w:lineRule="auto"/>
              <w:jc w:val="center"/>
              <w:rPr>
                <w:rFonts w:ascii="Times New Roman" w:eastAsia="Calibri" w:hAnsi="Times New Roman" w:cs="Times New Roman"/>
                <w:color w:val="000000"/>
                <w:sz w:val="26"/>
                <w:szCs w:val="26"/>
              </w:rPr>
            </w:pPr>
            <w:r w:rsidRPr="00E11337">
              <w:rPr>
                <w:rFonts w:ascii="Times New Roman" w:eastAsia="Calibri" w:hAnsi="Times New Roman" w:cs="Times New Roman"/>
                <w:b/>
                <w:bCs/>
                <w:color w:val="000000"/>
                <w:sz w:val="26"/>
                <w:szCs w:val="26"/>
                <w:lang w:val="vi-VN"/>
              </w:rPr>
              <w:t>Mã số</w:t>
            </w:r>
          </w:p>
        </w:tc>
        <w:tc>
          <w:tcPr>
            <w:tcW w:w="363" w:type="pct"/>
            <w:vMerge w:val="restart"/>
            <w:vAlign w:val="center"/>
            <w:hideMark/>
          </w:tcPr>
          <w:p w:rsidR="00F56D95" w:rsidRPr="00E11337" w:rsidRDefault="00F56D95" w:rsidP="00E11337">
            <w:pPr>
              <w:spacing w:after="0" w:line="240" w:lineRule="auto"/>
              <w:jc w:val="center"/>
              <w:rPr>
                <w:rFonts w:ascii="Times New Roman" w:eastAsia="Calibri" w:hAnsi="Times New Roman" w:cs="Times New Roman"/>
                <w:color w:val="000000"/>
                <w:sz w:val="26"/>
                <w:szCs w:val="26"/>
              </w:rPr>
            </w:pPr>
            <w:r w:rsidRPr="00E11337">
              <w:rPr>
                <w:rFonts w:ascii="Times New Roman" w:eastAsia="Calibri" w:hAnsi="Times New Roman" w:cs="Times New Roman"/>
                <w:b/>
                <w:bCs/>
                <w:color w:val="000000"/>
                <w:sz w:val="26"/>
                <w:szCs w:val="26"/>
                <w:lang w:val="vi-VN"/>
              </w:rPr>
              <w:t>Tổng số</w:t>
            </w:r>
          </w:p>
        </w:tc>
        <w:tc>
          <w:tcPr>
            <w:tcW w:w="2132" w:type="pct"/>
            <w:gridSpan w:val="6"/>
            <w:vAlign w:val="center"/>
            <w:hideMark/>
          </w:tcPr>
          <w:p w:rsidR="00F56D95" w:rsidRPr="00E11337" w:rsidRDefault="00F56D95" w:rsidP="00E11337">
            <w:pPr>
              <w:spacing w:after="0" w:line="240" w:lineRule="auto"/>
              <w:jc w:val="center"/>
              <w:rPr>
                <w:rFonts w:ascii="Times New Roman" w:eastAsia="Calibri" w:hAnsi="Times New Roman" w:cs="Times New Roman"/>
                <w:color w:val="000000"/>
                <w:sz w:val="26"/>
                <w:szCs w:val="26"/>
              </w:rPr>
            </w:pPr>
            <w:r w:rsidRPr="00E11337">
              <w:rPr>
                <w:rFonts w:ascii="Times New Roman" w:eastAsia="Calibri" w:hAnsi="Times New Roman" w:cs="Times New Roman"/>
                <w:b/>
                <w:bCs/>
                <w:color w:val="000000"/>
                <w:sz w:val="26"/>
                <w:szCs w:val="26"/>
                <w:lang w:val="vi-VN"/>
              </w:rPr>
              <w:t>Chia theo lo</w:t>
            </w:r>
            <w:r w:rsidRPr="00E11337">
              <w:rPr>
                <w:rFonts w:ascii="Times New Roman" w:eastAsia="Calibri" w:hAnsi="Times New Roman" w:cs="Times New Roman"/>
                <w:b/>
                <w:bCs/>
                <w:color w:val="000000"/>
                <w:sz w:val="26"/>
                <w:szCs w:val="26"/>
              </w:rPr>
              <w:t>ạ</w:t>
            </w:r>
            <w:r w:rsidRPr="00E11337">
              <w:rPr>
                <w:rFonts w:ascii="Times New Roman" w:eastAsia="Calibri" w:hAnsi="Times New Roman" w:cs="Times New Roman"/>
                <w:b/>
                <w:bCs/>
                <w:color w:val="000000"/>
                <w:sz w:val="26"/>
                <w:szCs w:val="26"/>
                <w:lang w:val="vi-VN"/>
              </w:rPr>
              <w:t>i đô thị:</w:t>
            </w:r>
          </w:p>
        </w:tc>
      </w:tr>
      <w:tr w:rsidR="00E11337" w:rsidRPr="00E11337" w:rsidTr="00654C10">
        <w:trPr>
          <w:trHeight w:val="20"/>
        </w:trPr>
        <w:tc>
          <w:tcPr>
            <w:tcW w:w="1712" w:type="pct"/>
            <w:vMerge/>
            <w:hideMark/>
          </w:tcPr>
          <w:p w:rsidR="00F56D95" w:rsidRPr="00E11337" w:rsidRDefault="00F56D95" w:rsidP="00893D5A">
            <w:pPr>
              <w:spacing w:after="0" w:line="240" w:lineRule="auto"/>
              <w:jc w:val="center"/>
              <w:rPr>
                <w:rFonts w:ascii="Times New Roman" w:eastAsia="Calibri" w:hAnsi="Times New Roman" w:cs="Times New Roman"/>
                <w:color w:val="000000"/>
                <w:sz w:val="26"/>
                <w:szCs w:val="26"/>
              </w:rPr>
            </w:pPr>
          </w:p>
        </w:tc>
        <w:tc>
          <w:tcPr>
            <w:tcW w:w="546" w:type="pct"/>
            <w:vMerge/>
            <w:vAlign w:val="center"/>
            <w:hideMark/>
          </w:tcPr>
          <w:p w:rsidR="00F56D95" w:rsidRPr="00E11337" w:rsidRDefault="00F56D95" w:rsidP="00E11337">
            <w:pPr>
              <w:spacing w:after="0" w:line="240" w:lineRule="auto"/>
              <w:jc w:val="center"/>
              <w:rPr>
                <w:rFonts w:ascii="Times New Roman" w:eastAsia="Calibri" w:hAnsi="Times New Roman" w:cs="Times New Roman"/>
                <w:color w:val="000000"/>
                <w:sz w:val="26"/>
                <w:szCs w:val="26"/>
              </w:rPr>
            </w:pPr>
          </w:p>
        </w:tc>
        <w:tc>
          <w:tcPr>
            <w:tcW w:w="247" w:type="pct"/>
            <w:vMerge/>
            <w:vAlign w:val="center"/>
            <w:hideMark/>
          </w:tcPr>
          <w:p w:rsidR="00F56D95" w:rsidRPr="00E11337" w:rsidRDefault="00F56D95" w:rsidP="00654C10">
            <w:pPr>
              <w:spacing w:after="0" w:line="240" w:lineRule="auto"/>
              <w:jc w:val="center"/>
              <w:rPr>
                <w:rFonts w:ascii="Times New Roman" w:eastAsia="Calibri" w:hAnsi="Times New Roman" w:cs="Times New Roman"/>
                <w:color w:val="000000"/>
                <w:sz w:val="26"/>
                <w:szCs w:val="26"/>
              </w:rPr>
            </w:pPr>
          </w:p>
        </w:tc>
        <w:tc>
          <w:tcPr>
            <w:tcW w:w="363" w:type="pct"/>
            <w:vMerge/>
            <w:vAlign w:val="center"/>
            <w:hideMark/>
          </w:tcPr>
          <w:p w:rsidR="00F56D95" w:rsidRPr="00E11337" w:rsidRDefault="00F56D95" w:rsidP="00E11337">
            <w:pPr>
              <w:spacing w:after="0" w:line="240" w:lineRule="auto"/>
              <w:jc w:val="center"/>
              <w:rPr>
                <w:rFonts w:ascii="Times New Roman" w:eastAsia="Calibri" w:hAnsi="Times New Roman" w:cs="Times New Roman"/>
                <w:color w:val="000000"/>
                <w:sz w:val="26"/>
                <w:szCs w:val="26"/>
              </w:rPr>
            </w:pPr>
          </w:p>
        </w:tc>
        <w:tc>
          <w:tcPr>
            <w:tcW w:w="362" w:type="pct"/>
            <w:vAlign w:val="center"/>
            <w:hideMark/>
          </w:tcPr>
          <w:p w:rsidR="00F56D95" w:rsidRPr="00E11337" w:rsidRDefault="00F56D95" w:rsidP="00E11337">
            <w:pPr>
              <w:spacing w:after="0" w:line="240" w:lineRule="auto"/>
              <w:jc w:val="center"/>
              <w:rPr>
                <w:rFonts w:ascii="Times New Roman" w:eastAsia="Calibri" w:hAnsi="Times New Roman" w:cs="Times New Roman"/>
                <w:color w:val="000000"/>
                <w:sz w:val="26"/>
                <w:szCs w:val="26"/>
              </w:rPr>
            </w:pPr>
            <w:r w:rsidRPr="00E11337">
              <w:rPr>
                <w:rFonts w:ascii="Times New Roman" w:eastAsia="Calibri" w:hAnsi="Times New Roman" w:cs="Times New Roman"/>
                <w:b/>
                <w:bCs/>
                <w:color w:val="000000"/>
                <w:sz w:val="26"/>
                <w:szCs w:val="26"/>
                <w:lang w:val="vi-VN"/>
              </w:rPr>
              <w:t>Loại Đặc biệt</w:t>
            </w:r>
          </w:p>
        </w:tc>
        <w:tc>
          <w:tcPr>
            <w:tcW w:w="318" w:type="pct"/>
            <w:vAlign w:val="center"/>
            <w:hideMark/>
          </w:tcPr>
          <w:p w:rsidR="00F56D95" w:rsidRPr="00E11337" w:rsidRDefault="00F56D95" w:rsidP="00E11337">
            <w:pPr>
              <w:spacing w:after="0" w:line="240" w:lineRule="auto"/>
              <w:jc w:val="center"/>
              <w:rPr>
                <w:rFonts w:ascii="Times New Roman" w:eastAsia="Calibri" w:hAnsi="Times New Roman" w:cs="Times New Roman"/>
                <w:color w:val="000000"/>
                <w:sz w:val="26"/>
                <w:szCs w:val="26"/>
              </w:rPr>
            </w:pPr>
            <w:r w:rsidRPr="00E11337">
              <w:rPr>
                <w:rFonts w:ascii="Times New Roman" w:eastAsia="Calibri" w:hAnsi="Times New Roman" w:cs="Times New Roman"/>
                <w:b/>
                <w:bCs/>
                <w:color w:val="000000"/>
                <w:sz w:val="26"/>
                <w:szCs w:val="26"/>
                <w:lang w:val="vi-VN"/>
              </w:rPr>
              <w:t>Loại I</w:t>
            </w:r>
          </w:p>
        </w:tc>
        <w:tc>
          <w:tcPr>
            <w:tcW w:w="362" w:type="pct"/>
            <w:vAlign w:val="center"/>
            <w:hideMark/>
          </w:tcPr>
          <w:p w:rsidR="00F56D95" w:rsidRPr="00E11337" w:rsidRDefault="00F56D95" w:rsidP="00E11337">
            <w:pPr>
              <w:spacing w:after="0" w:line="240" w:lineRule="auto"/>
              <w:jc w:val="center"/>
              <w:rPr>
                <w:rFonts w:ascii="Times New Roman" w:eastAsia="Calibri" w:hAnsi="Times New Roman" w:cs="Times New Roman"/>
                <w:color w:val="000000"/>
                <w:sz w:val="26"/>
                <w:szCs w:val="26"/>
              </w:rPr>
            </w:pPr>
            <w:r w:rsidRPr="00E11337">
              <w:rPr>
                <w:rFonts w:ascii="Times New Roman" w:eastAsia="Calibri" w:hAnsi="Times New Roman" w:cs="Times New Roman"/>
                <w:b/>
                <w:bCs/>
                <w:color w:val="000000"/>
                <w:sz w:val="26"/>
                <w:szCs w:val="26"/>
                <w:lang w:val="vi-VN"/>
              </w:rPr>
              <w:t>Loại II</w:t>
            </w:r>
          </w:p>
        </w:tc>
        <w:tc>
          <w:tcPr>
            <w:tcW w:w="362" w:type="pct"/>
            <w:vAlign w:val="center"/>
            <w:hideMark/>
          </w:tcPr>
          <w:p w:rsidR="00F56D95" w:rsidRPr="00E11337" w:rsidRDefault="00F56D95" w:rsidP="00E11337">
            <w:pPr>
              <w:spacing w:after="0" w:line="240" w:lineRule="auto"/>
              <w:jc w:val="center"/>
              <w:rPr>
                <w:rFonts w:ascii="Times New Roman" w:eastAsia="Calibri" w:hAnsi="Times New Roman" w:cs="Times New Roman"/>
                <w:color w:val="000000"/>
                <w:sz w:val="26"/>
                <w:szCs w:val="26"/>
              </w:rPr>
            </w:pPr>
            <w:r w:rsidRPr="00E11337">
              <w:rPr>
                <w:rFonts w:ascii="Times New Roman" w:eastAsia="Calibri" w:hAnsi="Times New Roman" w:cs="Times New Roman"/>
                <w:b/>
                <w:bCs/>
                <w:color w:val="000000"/>
                <w:sz w:val="26"/>
                <w:szCs w:val="26"/>
                <w:lang w:val="vi-VN"/>
              </w:rPr>
              <w:t>Loại III</w:t>
            </w:r>
          </w:p>
        </w:tc>
        <w:tc>
          <w:tcPr>
            <w:tcW w:w="362" w:type="pct"/>
            <w:vAlign w:val="center"/>
            <w:hideMark/>
          </w:tcPr>
          <w:p w:rsidR="00F56D95" w:rsidRPr="00E11337" w:rsidRDefault="00F56D95" w:rsidP="00E11337">
            <w:pPr>
              <w:spacing w:after="0" w:line="240" w:lineRule="auto"/>
              <w:jc w:val="center"/>
              <w:rPr>
                <w:rFonts w:ascii="Times New Roman" w:eastAsia="Calibri" w:hAnsi="Times New Roman" w:cs="Times New Roman"/>
                <w:color w:val="000000"/>
                <w:sz w:val="26"/>
                <w:szCs w:val="26"/>
              </w:rPr>
            </w:pPr>
            <w:r w:rsidRPr="00E11337">
              <w:rPr>
                <w:rFonts w:ascii="Times New Roman" w:eastAsia="Calibri" w:hAnsi="Times New Roman" w:cs="Times New Roman"/>
                <w:b/>
                <w:bCs/>
                <w:color w:val="000000"/>
                <w:sz w:val="26"/>
                <w:szCs w:val="26"/>
                <w:lang w:val="vi-VN"/>
              </w:rPr>
              <w:t>Loại IV</w:t>
            </w:r>
          </w:p>
        </w:tc>
        <w:tc>
          <w:tcPr>
            <w:tcW w:w="366" w:type="pct"/>
            <w:vAlign w:val="center"/>
            <w:hideMark/>
          </w:tcPr>
          <w:p w:rsidR="00F56D95" w:rsidRPr="00E11337" w:rsidRDefault="00F56D95" w:rsidP="00E11337">
            <w:pPr>
              <w:spacing w:after="0" w:line="240" w:lineRule="auto"/>
              <w:jc w:val="center"/>
              <w:rPr>
                <w:rFonts w:ascii="Times New Roman" w:eastAsia="Calibri" w:hAnsi="Times New Roman" w:cs="Times New Roman"/>
                <w:color w:val="000000"/>
                <w:sz w:val="26"/>
                <w:szCs w:val="26"/>
              </w:rPr>
            </w:pPr>
            <w:r w:rsidRPr="00E11337">
              <w:rPr>
                <w:rFonts w:ascii="Times New Roman" w:eastAsia="Calibri" w:hAnsi="Times New Roman" w:cs="Times New Roman"/>
                <w:b/>
                <w:bCs/>
                <w:color w:val="000000"/>
                <w:sz w:val="26"/>
                <w:szCs w:val="26"/>
                <w:lang w:val="vi-VN"/>
              </w:rPr>
              <w:t>Loại V</w:t>
            </w:r>
          </w:p>
        </w:tc>
      </w:tr>
      <w:tr w:rsidR="00E11337" w:rsidRPr="00E11337" w:rsidTr="00654C10">
        <w:trPr>
          <w:trHeight w:val="20"/>
        </w:trPr>
        <w:tc>
          <w:tcPr>
            <w:tcW w:w="1712" w:type="pct"/>
            <w:hideMark/>
          </w:tcPr>
          <w:p w:rsidR="00F56D95" w:rsidRPr="00E11337" w:rsidRDefault="00F56D95" w:rsidP="00F56D95">
            <w:pPr>
              <w:spacing w:before="120" w:after="120" w:line="234" w:lineRule="atLeast"/>
              <w:jc w:val="center"/>
              <w:rPr>
                <w:rFonts w:ascii="Times New Roman" w:eastAsia="Calibri" w:hAnsi="Times New Roman" w:cs="Times New Roman"/>
                <w:color w:val="000000"/>
                <w:sz w:val="26"/>
                <w:szCs w:val="26"/>
              </w:rPr>
            </w:pPr>
            <w:r w:rsidRPr="00E11337">
              <w:rPr>
                <w:rFonts w:ascii="Times New Roman" w:eastAsia="Calibri" w:hAnsi="Times New Roman" w:cs="Times New Roman"/>
                <w:i/>
                <w:iCs/>
                <w:color w:val="000000"/>
                <w:sz w:val="26"/>
                <w:szCs w:val="26"/>
                <w:lang w:val="vi-VN"/>
              </w:rPr>
              <w:t>A</w:t>
            </w:r>
          </w:p>
        </w:tc>
        <w:tc>
          <w:tcPr>
            <w:tcW w:w="546" w:type="pct"/>
            <w:vAlign w:val="center"/>
            <w:hideMark/>
          </w:tcPr>
          <w:p w:rsidR="00F56D95" w:rsidRPr="00E11337" w:rsidRDefault="00F56D95" w:rsidP="00E11337">
            <w:pPr>
              <w:spacing w:before="120" w:after="120" w:line="234" w:lineRule="atLeast"/>
              <w:jc w:val="center"/>
              <w:rPr>
                <w:rFonts w:ascii="Times New Roman" w:eastAsia="Calibri" w:hAnsi="Times New Roman" w:cs="Times New Roman"/>
                <w:color w:val="000000"/>
                <w:sz w:val="26"/>
                <w:szCs w:val="26"/>
              </w:rPr>
            </w:pPr>
            <w:r w:rsidRPr="00E11337">
              <w:rPr>
                <w:rFonts w:ascii="Times New Roman" w:eastAsia="Calibri" w:hAnsi="Times New Roman" w:cs="Times New Roman"/>
                <w:i/>
                <w:iCs/>
                <w:color w:val="000000"/>
                <w:sz w:val="26"/>
                <w:szCs w:val="26"/>
                <w:lang w:val="vi-VN"/>
              </w:rPr>
              <w:t>B</w:t>
            </w:r>
          </w:p>
        </w:tc>
        <w:tc>
          <w:tcPr>
            <w:tcW w:w="247" w:type="pct"/>
            <w:vAlign w:val="center"/>
            <w:hideMark/>
          </w:tcPr>
          <w:p w:rsidR="00F56D95" w:rsidRPr="00E11337" w:rsidRDefault="00F56D95" w:rsidP="00654C10">
            <w:pPr>
              <w:spacing w:before="120" w:after="120" w:line="234" w:lineRule="atLeast"/>
              <w:jc w:val="center"/>
              <w:rPr>
                <w:rFonts w:ascii="Times New Roman" w:eastAsia="Calibri" w:hAnsi="Times New Roman" w:cs="Times New Roman"/>
                <w:color w:val="000000"/>
                <w:sz w:val="26"/>
                <w:szCs w:val="26"/>
              </w:rPr>
            </w:pPr>
            <w:r w:rsidRPr="00E11337">
              <w:rPr>
                <w:rFonts w:ascii="Times New Roman" w:eastAsia="Calibri" w:hAnsi="Times New Roman" w:cs="Times New Roman"/>
                <w:i/>
                <w:iCs/>
                <w:color w:val="000000"/>
                <w:sz w:val="26"/>
                <w:szCs w:val="26"/>
              </w:rPr>
              <w:t>C</w:t>
            </w:r>
          </w:p>
        </w:tc>
        <w:tc>
          <w:tcPr>
            <w:tcW w:w="363" w:type="pct"/>
            <w:hideMark/>
          </w:tcPr>
          <w:p w:rsidR="00F56D95" w:rsidRPr="00E11337" w:rsidRDefault="00F56D95" w:rsidP="00F56D95">
            <w:pPr>
              <w:spacing w:before="120" w:after="120" w:line="234" w:lineRule="atLeast"/>
              <w:jc w:val="center"/>
              <w:rPr>
                <w:rFonts w:ascii="Times New Roman" w:eastAsia="Calibri" w:hAnsi="Times New Roman" w:cs="Times New Roman"/>
                <w:color w:val="000000"/>
                <w:sz w:val="26"/>
                <w:szCs w:val="26"/>
              </w:rPr>
            </w:pPr>
            <w:r w:rsidRPr="00E11337">
              <w:rPr>
                <w:rFonts w:ascii="Times New Roman" w:eastAsia="Calibri" w:hAnsi="Times New Roman" w:cs="Times New Roman"/>
                <w:i/>
                <w:iCs/>
                <w:color w:val="000000"/>
                <w:sz w:val="26"/>
                <w:szCs w:val="26"/>
                <w:lang w:val="vi-VN"/>
              </w:rPr>
              <w:t>1</w:t>
            </w:r>
          </w:p>
        </w:tc>
        <w:tc>
          <w:tcPr>
            <w:tcW w:w="362" w:type="pct"/>
            <w:hideMark/>
          </w:tcPr>
          <w:p w:rsidR="00F56D95" w:rsidRPr="00E11337" w:rsidRDefault="00F56D95" w:rsidP="00F56D95">
            <w:pPr>
              <w:spacing w:before="120" w:after="120" w:line="234" w:lineRule="atLeast"/>
              <w:jc w:val="center"/>
              <w:rPr>
                <w:rFonts w:ascii="Times New Roman" w:eastAsia="Calibri" w:hAnsi="Times New Roman" w:cs="Times New Roman"/>
                <w:color w:val="000000"/>
                <w:sz w:val="26"/>
                <w:szCs w:val="26"/>
              </w:rPr>
            </w:pPr>
            <w:r w:rsidRPr="00E11337">
              <w:rPr>
                <w:rFonts w:ascii="Times New Roman" w:eastAsia="Calibri" w:hAnsi="Times New Roman" w:cs="Times New Roman"/>
                <w:i/>
                <w:iCs/>
                <w:color w:val="000000"/>
                <w:sz w:val="26"/>
                <w:szCs w:val="26"/>
                <w:lang w:val="vi-VN"/>
              </w:rPr>
              <w:t>2</w:t>
            </w:r>
          </w:p>
        </w:tc>
        <w:tc>
          <w:tcPr>
            <w:tcW w:w="318" w:type="pct"/>
            <w:hideMark/>
          </w:tcPr>
          <w:p w:rsidR="00F56D95" w:rsidRPr="00E11337" w:rsidRDefault="00F56D95" w:rsidP="00F56D95">
            <w:pPr>
              <w:spacing w:before="120" w:after="120" w:line="234" w:lineRule="atLeast"/>
              <w:jc w:val="center"/>
              <w:rPr>
                <w:rFonts w:ascii="Times New Roman" w:eastAsia="Calibri" w:hAnsi="Times New Roman" w:cs="Times New Roman"/>
                <w:color w:val="000000"/>
                <w:sz w:val="26"/>
                <w:szCs w:val="26"/>
              </w:rPr>
            </w:pPr>
            <w:r w:rsidRPr="00E11337">
              <w:rPr>
                <w:rFonts w:ascii="Times New Roman" w:eastAsia="Calibri" w:hAnsi="Times New Roman" w:cs="Times New Roman"/>
                <w:i/>
                <w:iCs/>
                <w:color w:val="000000"/>
                <w:sz w:val="26"/>
                <w:szCs w:val="26"/>
                <w:lang w:val="vi-VN"/>
              </w:rPr>
              <w:t>3</w:t>
            </w:r>
          </w:p>
        </w:tc>
        <w:tc>
          <w:tcPr>
            <w:tcW w:w="362" w:type="pct"/>
            <w:hideMark/>
          </w:tcPr>
          <w:p w:rsidR="00F56D95" w:rsidRPr="00E11337" w:rsidRDefault="00F56D95" w:rsidP="00F56D95">
            <w:pPr>
              <w:spacing w:before="120" w:after="120" w:line="234" w:lineRule="atLeast"/>
              <w:jc w:val="center"/>
              <w:rPr>
                <w:rFonts w:ascii="Times New Roman" w:eastAsia="Calibri" w:hAnsi="Times New Roman" w:cs="Times New Roman"/>
                <w:color w:val="000000"/>
                <w:sz w:val="26"/>
                <w:szCs w:val="26"/>
              </w:rPr>
            </w:pPr>
            <w:r w:rsidRPr="00E11337">
              <w:rPr>
                <w:rFonts w:ascii="Times New Roman" w:eastAsia="Calibri" w:hAnsi="Times New Roman" w:cs="Times New Roman"/>
                <w:i/>
                <w:iCs/>
                <w:color w:val="000000"/>
                <w:sz w:val="26"/>
                <w:szCs w:val="26"/>
                <w:lang w:val="vi-VN"/>
              </w:rPr>
              <w:t>4</w:t>
            </w:r>
          </w:p>
        </w:tc>
        <w:tc>
          <w:tcPr>
            <w:tcW w:w="362" w:type="pct"/>
            <w:hideMark/>
          </w:tcPr>
          <w:p w:rsidR="00F56D95" w:rsidRPr="00E11337" w:rsidRDefault="00F56D95" w:rsidP="00F56D95">
            <w:pPr>
              <w:spacing w:before="120" w:after="120" w:line="234" w:lineRule="atLeast"/>
              <w:jc w:val="center"/>
              <w:rPr>
                <w:rFonts w:ascii="Times New Roman" w:eastAsia="Calibri" w:hAnsi="Times New Roman" w:cs="Times New Roman"/>
                <w:color w:val="000000"/>
                <w:sz w:val="26"/>
                <w:szCs w:val="26"/>
              </w:rPr>
            </w:pPr>
            <w:r w:rsidRPr="00E11337">
              <w:rPr>
                <w:rFonts w:ascii="Times New Roman" w:eastAsia="Calibri" w:hAnsi="Times New Roman" w:cs="Times New Roman"/>
                <w:i/>
                <w:iCs/>
                <w:color w:val="000000"/>
                <w:sz w:val="26"/>
                <w:szCs w:val="26"/>
                <w:lang w:val="vi-VN"/>
              </w:rPr>
              <w:t>5</w:t>
            </w:r>
          </w:p>
        </w:tc>
        <w:tc>
          <w:tcPr>
            <w:tcW w:w="362" w:type="pct"/>
            <w:hideMark/>
          </w:tcPr>
          <w:p w:rsidR="00F56D95" w:rsidRPr="00E11337" w:rsidRDefault="00F56D95" w:rsidP="00F56D95">
            <w:pPr>
              <w:spacing w:before="120" w:after="120" w:line="234" w:lineRule="atLeast"/>
              <w:jc w:val="center"/>
              <w:rPr>
                <w:rFonts w:ascii="Times New Roman" w:eastAsia="Calibri" w:hAnsi="Times New Roman" w:cs="Times New Roman"/>
                <w:color w:val="000000"/>
                <w:sz w:val="26"/>
                <w:szCs w:val="26"/>
              </w:rPr>
            </w:pPr>
            <w:r w:rsidRPr="00E11337">
              <w:rPr>
                <w:rFonts w:ascii="Times New Roman" w:eastAsia="Calibri" w:hAnsi="Times New Roman" w:cs="Times New Roman"/>
                <w:i/>
                <w:iCs/>
                <w:color w:val="000000"/>
                <w:sz w:val="26"/>
                <w:szCs w:val="26"/>
                <w:lang w:val="vi-VN"/>
              </w:rPr>
              <w:t>6</w:t>
            </w:r>
          </w:p>
        </w:tc>
        <w:tc>
          <w:tcPr>
            <w:tcW w:w="366" w:type="pct"/>
            <w:hideMark/>
          </w:tcPr>
          <w:p w:rsidR="00F56D95" w:rsidRPr="00E11337" w:rsidRDefault="00F56D95" w:rsidP="00F56D95">
            <w:pPr>
              <w:spacing w:before="120" w:after="120" w:line="234" w:lineRule="atLeast"/>
              <w:jc w:val="center"/>
              <w:rPr>
                <w:rFonts w:ascii="Times New Roman" w:eastAsia="Calibri" w:hAnsi="Times New Roman" w:cs="Times New Roman"/>
                <w:color w:val="000000"/>
                <w:sz w:val="26"/>
                <w:szCs w:val="26"/>
              </w:rPr>
            </w:pPr>
            <w:r w:rsidRPr="00E11337">
              <w:rPr>
                <w:rFonts w:ascii="Times New Roman" w:eastAsia="Calibri" w:hAnsi="Times New Roman" w:cs="Times New Roman"/>
                <w:i/>
                <w:iCs/>
                <w:color w:val="000000"/>
                <w:sz w:val="26"/>
                <w:szCs w:val="26"/>
                <w:lang w:val="vi-VN"/>
              </w:rPr>
              <w:t>7</w:t>
            </w:r>
          </w:p>
        </w:tc>
      </w:tr>
      <w:tr w:rsidR="00E11337" w:rsidRPr="00E11337" w:rsidTr="00654C10">
        <w:trPr>
          <w:trHeight w:val="20"/>
        </w:trPr>
        <w:tc>
          <w:tcPr>
            <w:tcW w:w="171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1. Tỷ lệ dân số đô thị được cung cấp nước sạch qua hệ thống cấp nước tập trung</w:t>
            </w:r>
          </w:p>
        </w:tc>
        <w:tc>
          <w:tcPr>
            <w:tcW w:w="546" w:type="pct"/>
            <w:vAlign w:val="center"/>
            <w:hideMark/>
          </w:tcPr>
          <w:p w:rsidR="00F56D95" w:rsidRPr="00E11337" w:rsidRDefault="00F56D95" w:rsidP="009E65F3">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w:t>
            </w:r>
          </w:p>
        </w:tc>
        <w:tc>
          <w:tcPr>
            <w:tcW w:w="247" w:type="pct"/>
            <w:vAlign w:val="center"/>
            <w:hideMark/>
          </w:tcPr>
          <w:p w:rsidR="00F56D95" w:rsidRPr="00E11337" w:rsidRDefault="00F56D95" w:rsidP="00654C10">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01</w:t>
            </w:r>
          </w:p>
        </w:tc>
        <w:tc>
          <w:tcPr>
            <w:tcW w:w="363"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1.1. Tổng dân số đô thị được cung cấp nước sạch qua hệ thống cấp nước tập trung</w:t>
            </w:r>
          </w:p>
        </w:tc>
        <w:tc>
          <w:tcPr>
            <w:tcW w:w="546" w:type="pct"/>
            <w:vAlign w:val="center"/>
            <w:hideMark/>
          </w:tcPr>
          <w:p w:rsidR="00F56D95" w:rsidRPr="00E11337" w:rsidRDefault="00F56D95" w:rsidP="009E65F3">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Người</w:t>
            </w:r>
          </w:p>
        </w:tc>
        <w:tc>
          <w:tcPr>
            <w:tcW w:w="247" w:type="pct"/>
            <w:vAlign w:val="center"/>
            <w:hideMark/>
          </w:tcPr>
          <w:p w:rsidR="00F56D95" w:rsidRPr="00E11337" w:rsidRDefault="00F56D95" w:rsidP="00654C10">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02</w:t>
            </w:r>
          </w:p>
        </w:tc>
        <w:tc>
          <w:tcPr>
            <w:tcW w:w="363"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2. Tổng công suất cấp nước</w:t>
            </w:r>
          </w:p>
        </w:tc>
        <w:tc>
          <w:tcPr>
            <w:tcW w:w="546" w:type="pct"/>
            <w:vAlign w:val="center"/>
            <w:hideMark/>
          </w:tcPr>
          <w:p w:rsidR="00F56D95" w:rsidRPr="00E11337" w:rsidRDefault="00F56D95" w:rsidP="009E65F3">
            <w:pPr>
              <w:spacing w:before="80" w:after="80" w:line="340" w:lineRule="exact"/>
              <w:jc w:val="center"/>
              <w:rPr>
                <w:rFonts w:ascii="Times New Roman" w:eastAsia="Calibri" w:hAnsi="Times New Roman" w:cs="Times New Roman"/>
                <w:color w:val="000000"/>
                <w:sz w:val="26"/>
                <w:szCs w:val="26"/>
              </w:rPr>
            </w:pPr>
          </w:p>
        </w:tc>
        <w:tc>
          <w:tcPr>
            <w:tcW w:w="247" w:type="pct"/>
            <w:vAlign w:val="center"/>
            <w:hideMark/>
          </w:tcPr>
          <w:p w:rsidR="00F56D95" w:rsidRPr="00E11337" w:rsidRDefault="00F56D95" w:rsidP="00654C10">
            <w:pPr>
              <w:spacing w:before="80" w:after="80" w:line="340" w:lineRule="exact"/>
              <w:jc w:val="center"/>
              <w:rPr>
                <w:rFonts w:ascii="Times New Roman" w:eastAsia="Calibri" w:hAnsi="Times New Roman" w:cs="Times New Roman"/>
                <w:color w:val="000000"/>
                <w:sz w:val="26"/>
                <w:szCs w:val="26"/>
              </w:rPr>
            </w:pPr>
          </w:p>
        </w:tc>
        <w:tc>
          <w:tcPr>
            <w:tcW w:w="363"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2.1. Tổng công suất thiết k</w:t>
            </w:r>
            <w:r w:rsidRPr="00E11337">
              <w:rPr>
                <w:rFonts w:ascii="Times New Roman" w:eastAsia="Calibri" w:hAnsi="Times New Roman" w:cs="Times New Roman"/>
                <w:color w:val="000000"/>
                <w:sz w:val="26"/>
                <w:szCs w:val="26"/>
              </w:rPr>
              <w:t>ế</w:t>
            </w:r>
            <w:r w:rsidRPr="00E11337">
              <w:rPr>
                <w:rFonts w:ascii="Times New Roman" w:eastAsia="Calibri" w:hAnsi="Times New Roman" w:cs="Times New Roman"/>
                <w:color w:val="000000"/>
                <w:sz w:val="26"/>
                <w:szCs w:val="26"/>
                <w:lang w:val="vi-VN"/>
              </w:rPr>
              <w:t>của nhà máy nước</w:t>
            </w:r>
          </w:p>
        </w:tc>
        <w:tc>
          <w:tcPr>
            <w:tcW w:w="546" w:type="pct"/>
            <w:vAlign w:val="center"/>
            <w:hideMark/>
          </w:tcPr>
          <w:p w:rsidR="00F56D95" w:rsidRPr="00E11337" w:rsidRDefault="00F56D95" w:rsidP="009E65F3">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m</w:t>
            </w:r>
            <w:r w:rsidRPr="00E11337">
              <w:rPr>
                <w:rFonts w:ascii="Times New Roman" w:eastAsia="Calibri" w:hAnsi="Times New Roman" w:cs="Times New Roman"/>
                <w:color w:val="000000"/>
                <w:sz w:val="26"/>
                <w:szCs w:val="26"/>
                <w:vertAlign w:val="superscript"/>
                <w:lang w:val="vi-VN"/>
              </w:rPr>
              <w:t>3</w:t>
            </w:r>
            <w:r w:rsidRPr="00E11337">
              <w:rPr>
                <w:rFonts w:ascii="Times New Roman" w:eastAsia="Calibri" w:hAnsi="Times New Roman" w:cs="Times New Roman"/>
                <w:color w:val="000000"/>
                <w:sz w:val="26"/>
                <w:szCs w:val="26"/>
                <w:lang w:val="vi-VN"/>
              </w:rPr>
              <w:t>/ngày</w:t>
            </w:r>
          </w:p>
        </w:tc>
        <w:tc>
          <w:tcPr>
            <w:tcW w:w="247" w:type="pct"/>
            <w:vAlign w:val="center"/>
            <w:hideMark/>
          </w:tcPr>
          <w:p w:rsidR="00F56D95" w:rsidRPr="00E11337" w:rsidRDefault="00F56D95" w:rsidP="00654C10">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03</w:t>
            </w:r>
          </w:p>
        </w:tc>
        <w:tc>
          <w:tcPr>
            <w:tcW w:w="363"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2.2. Tổng công suất khai thác của nhà máy nước</w:t>
            </w:r>
          </w:p>
        </w:tc>
        <w:tc>
          <w:tcPr>
            <w:tcW w:w="546" w:type="pct"/>
            <w:vAlign w:val="center"/>
            <w:hideMark/>
          </w:tcPr>
          <w:p w:rsidR="00F56D95" w:rsidRPr="00E11337" w:rsidRDefault="00F56D95" w:rsidP="009E65F3">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m</w:t>
            </w:r>
            <w:r w:rsidRPr="00E11337">
              <w:rPr>
                <w:rFonts w:ascii="Times New Roman" w:eastAsia="Calibri" w:hAnsi="Times New Roman" w:cs="Times New Roman"/>
                <w:color w:val="000000"/>
                <w:sz w:val="26"/>
                <w:szCs w:val="26"/>
                <w:vertAlign w:val="superscript"/>
                <w:lang w:val="vi-VN"/>
              </w:rPr>
              <w:t>3</w:t>
            </w:r>
            <w:r w:rsidRPr="00E11337">
              <w:rPr>
                <w:rFonts w:ascii="Times New Roman" w:eastAsia="Calibri" w:hAnsi="Times New Roman" w:cs="Times New Roman"/>
                <w:color w:val="000000"/>
                <w:sz w:val="26"/>
                <w:szCs w:val="26"/>
                <w:lang w:val="vi-VN"/>
              </w:rPr>
              <w:t>/ngày</w:t>
            </w:r>
          </w:p>
        </w:tc>
        <w:tc>
          <w:tcPr>
            <w:tcW w:w="247" w:type="pct"/>
            <w:vAlign w:val="center"/>
            <w:hideMark/>
          </w:tcPr>
          <w:p w:rsidR="00F56D95" w:rsidRPr="00E11337" w:rsidRDefault="00F56D95" w:rsidP="00654C10">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04</w:t>
            </w:r>
          </w:p>
        </w:tc>
        <w:tc>
          <w:tcPr>
            <w:tcW w:w="363"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3. Tỷ lệ thất thoát, thất thu nước sạch</w:t>
            </w:r>
          </w:p>
        </w:tc>
        <w:tc>
          <w:tcPr>
            <w:tcW w:w="546" w:type="pct"/>
            <w:vAlign w:val="center"/>
            <w:hideMark/>
          </w:tcPr>
          <w:p w:rsidR="00F56D95" w:rsidRPr="00E11337" w:rsidRDefault="00F56D95" w:rsidP="009E65F3">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w:t>
            </w:r>
          </w:p>
        </w:tc>
        <w:tc>
          <w:tcPr>
            <w:tcW w:w="247" w:type="pct"/>
            <w:vAlign w:val="center"/>
            <w:hideMark/>
          </w:tcPr>
          <w:p w:rsidR="00F56D95" w:rsidRPr="00E11337" w:rsidRDefault="00F56D95" w:rsidP="00654C10">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05</w:t>
            </w:r>
          </w:p>
        </w:tc>
        <w:tc>
          <w:tcPr>
            <w:tcW w:w="363"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9E65F3">
            <w:pPr>
              <w:spacing w:before="80" w:after="80" w:line="36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3.1. Tổng lượng nước thực tế cấp cho địa bàn đo qua đồng hồ tổng bình quân m</w:t>
            </w:r>
            <w:r w:rsidRPr="00E11337">
              <w:rPr>
                <w:rFonts w:ascii="Times New Roman" w:eastAsia="Calibri" w:hAnsi="Times New Roman" w:cs="Times New Roman"/>
                <w:color w:val="000000"/>
                <w:sz w:val="26"/>
                <w:szCs w:val="26"/>
                <w:vertAlign w:val="superscript"/>
                <w:lang w:val="vi-VN"/>
              </w:rPr>
              <w:t>3</w:t>
            </w:r>
            <w:r w:rsidRPr="00E11337">
              <w:rPr>
                <w:rFonts w:ascii="Times New Roman" w:eastAsia="Calibri" w:hAnsi="Times New Roman" w:cs="Times New Roman"/>
                <w:color w:val="000000"/>
                <w:sz w:val="26"/>
                <w:szCs w:val="26"/>
                <w:lang w:val="vi-VN"/>
              </w:rPr>
              <w:t>/ngày</w:t>
            </w:r>
          </w:p>
        </w:tc>
        <w:tc>
          <w:tcPr>
            <w:tcW w:w="546" w:type="pct"/>
            <w:vAlign w:val="center"/>
            <w:hideMark/>
          </w:tcPr>
          <w:p w:rsidR="00F56D95" w:rsidRPr="00E11337" w:rsidRDefault="00F56D95" w:rsidP="009E65F3">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m</w:t>
            </w:r>
            <w:r w:rsidRPr="00E11337">
              <w:rPr>
                <w:rFonts w:ascii="Times New Roman" w:eastAsia="Calibri" w:hAnsi="Times New Roman" w:cs="Times New Roman"/>
                <w:color w:val="000000"/>
                <w:sz w:val="26"/>
                <w:szCs w:val="26"/>
                <w:vertAlign w:val="superscript"/>
                <w:lang w:val="vi-VN"/>
              </w:rPr>
              <w:t>3</w:t>
            </w:r>
            <w:r w:rsidRPr="00E11337">
              <w:rPr>
                <w:rFonts w:ascii="Times New Roman" w:eastAsia="Calibri" w:hAnsi="Times New Roman" w:cs="Times New Roman"/>
                <w:color w:val="000000"/>
                <w:sz w:val="26"/>
                <w:szCs w:val="26"/>
                <w:lang w:val="vi-VN"/>
              </w:rPr>
              <w:t>/ngày</w:t>
            </w:r>
          </w:p>
        </w:tc>
        <w:tc>
          <w:tcPr>
            <w:tcW w:w="247" w:type="pct"/>
            <w:vAlign w:val="center"/>
            <w:hideMark/>
          </w:tcPr>
          <w:p w:rsidR="00F56D95" w:rsidRPr="00E11337" w:rsidRDefault="00F56D95" w:rsidP="00654C10">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06</w:t>
            </w:r>
          </w:p>
        </w:tc>
        <w:tc>
          <w:tcPr>
            <w:tcW w:w="363"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9E65F3">
            <w:pPr>
              <w:spacing w:before="80" w:after="80" w:line="36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3.2. Tổng lượng nước đã thu được tiền từ người sử dụng bình quân m</w:t>
            </w:r>
            <w:r w:rsidRPr="00E11337">
              <w:rPr>
                <w:rFonts w:ascii="Times New Roman" w:eastAsia="Calibri" w:hAnsi="Times New Roman" w:cs="Times New Roman"/>
                <w:color w:val="000000"/>
                <w:sz w:val="26"/>
                <w:szCs w:val="26"/>
                <w:vertAlign w:val="superscript"/>
                <w:lang w:val="vi-VN"/>
              </w:rPr>
              <w:t>3</w:t>
            </w:r>
            <w:r w:rsidRPr="00E11337">
              <w:rPr>
                <w:rFonts w:ascii="Times New Roman" w:eastAsia="Calibri" w:hAnsi="Times New Roman" w:cs="Times New Roman"/>
                <w:color w:val="000000"/>
                <w:sz w:val="26"/>
                <w:szCs w:val="26"/>
                <w:lang w:val="vi-VN"/>
              </w:rPr>
              <w:t>/ngày</w:t>
            </w:r>
          </w:p>
        </w:tc>
        <w:tc>
          <w:tcPr>
            <w:tcW w:w="546" w:type="pct"/>
            <w:vAlign w:val="center"/>
            <w:hideMark/>
          </w:tcPr>
          <w:p w:rsidR="00F56D95" w:rsidRPr="00E11337" w:rsidRDefault="00F56D95" w:rsidP="009E65F3">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m</w:t>
            </w:r>
            <w:r w:rsidRPr="00E11337">
              <w:rPr>
                <w:rFonts w:ascii="Times New Roman" w:eastAsia="Calibri" w:hAnsi="Times New Roman" w:cs="Times New Roman"/>
                <w:color w:val="000000"/>
                <w:sz w:val="26"/>
                <w:szCs w:val="26"/>
                <w:vertAlign w:val="superscript"/>
                <w:lang w:val="vi-VN"/>
              </w:rPr>
              <w:t>3</w:t>
            </w:r>
            <w:r w:rsidRPr="00E11337">
              <w:rPr>
                <w:rFonts w:ascii="Times New Roman" w:eastAsia="Calibri" w:hAnsi="Times New Roman" w:cs="Times New Roman"/>
                <w:color w:val="000000"/>
                <w:sz w:val="26"/>
                <w:szCs w:val="26"/>
                <w:lang w:val="vi-VN"/>
              </w:rPr>
              <w:t>/ngày</w:t>
            </w:r>
          </w:p>
        </w:tc>
        <w:tc>
          <w:tcPr>
            <w:tcW w:w="247" w:type="pct"/>
            <w:vAlign w:val="center"/>
            <w:hideMark/>
          </w:tcPr>
          <w:p w:rsidR="00F56D95" w:rsidRPr="00E11337" w:rsidRDefault="00F56D95" w:rsidP="00654C10">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07</w:t>
            </w:r>
          </w:p>
        </w:tc>
        <w:tc>
          <w:tcPr>
            <w:tcW w:w="363"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4. Tổng công suất xử lý nước thải đô thị</w:t>
            </w:r>
          </w:p>
        </w:tc>
        <w:tc>
          <w:tcPr>
            <w:tcW w:w="546" w:type="pct"/>
            <w:vAlign w:val="center"/>
            <w:hideMark/>
          </w:tcPr>
          <w:p w:rsidR="00F56D95" w:rsidRPr="00E11337" w:rsidRDefault="00F56D95" w:rsidP="009E65F3">
            <w:pPr>
              <w:spacing w:before="80" w:after="80" w:line="340" w:lineRule="exact"/>
              <w:jc w:val="center"/>
              <w:rPr>
                <w:rFonts w:ascii="Times New Roman" w:eastAsia="Calibri" w:hAnsi="Times New Roman" w:cs="Times New Roman"/>
                <w:color w:val="000000"/>
                <w:sz w:val="26"/>
                <w:szCs w:val="26"/>
              </w:rPr>
            </w:pPr>
          </w:p>
        </w:tc>
        <w:tc>
          <w:tcPr>
            <w:tcW w:w="247" w:type="pct"/>
            <w:vAlign w:val="center"/>
            <w:hideMark/>
          </w:tcPr>
          <w:p w:rsidR="00F56D95" w:rsidRPr="00E11337" w:rsidRDefault="00F56D95" w:rsidP="00654C10">
            <w:pPr>
              <w:spacing w:before="80" w:after="80" w:line="340" w:lineRule="exact"/>
              <w:jc w:val="center"/>
              <w:rPr>
                <w:rFonts w:ascii="Times New Roman" w:eastAsia="Calibri" w:hAnsi="Times New Roman" w:cs="Times New Roman"/>
                <w:color w:val="000000"/>
                <w:sz w:val="26"/>
                <w:szCs w:val="26"/>
              </w:rPr>
            </w:pPr>
          </w:p>
        </w:tc>
        <w:tc>
          <w:tcPr>
            <w:tcW w:w="363"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4.1. Tổng công suất thiết kế xử lý nước thải đô thị</w:t>
            </w:r>
          </w:p>
        </w:tc>
        <w:tc>
          <w:tcPr>
            <w:tcW w:w="546" w:type="pct"/>
            <w:vAlign w:val="center"/>
            <w:hideMark/>
          </w:tcPr>
          <w:p w:rsidR="00F56D95" w:rsidRPr="00E11337" w:rsidRDefault="00F56D95" w:rsidP="009E65F3">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m</w:t>
            </w:r>
            <w:r w:rsidRPr="00E11337">
              <w:rPr>
                <w:rFonts w:ascii="Times New Roman" w:eastAsia="Calibri" w:hAnsi="Times New Roman" w:cs="Times New Roman"/>
                <w:color w:val="000000"/>
                <w:sz w:val="26"/>
                <w:szCs w:val="26"/>
                <w:vertAlign w:val="superscript"/>
                <w:lang w:val="vi-VN"/>
              </w:rPr>
              <w:t>3</w:t>
            </w:r>
            <w:r w:rsidRPr="00E11337">
              <w:rPr>
                <w:rFonts w:ascii="Times New Roman" w:eastAsia="Calibri" w:hAnsi="Times New Roman" w:cs="Times New Roman"/>
                <w:color w:val="000000"/>
                <w:sz w:val="26"/>
                <w:szCs w:val="26"/>
                <w:lang w:val="vi-VN"/>
              </w:rPr>
              <w:t>/ngày</w:t>
            </w:r>
          </w:p>
        </w:tc>
        <w:tc>
          <w:tcPr>
            <w:tcW w:w="247" w:type="pct"/>
            <w:vAlign w:val="center"/>
            <w:hideMark/>
          </w:tcPr>
          <w:p w:rsidR="00F56D95" w:rsidRPr="00E11337" w:rsidRDefault="00F56D95" w:rsidP="00654C10">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08</w:t>
            </w:r>
          </w:p>
        </w:tc>
        <w:tc>
          <w:tcPr>
            <w:tcW w:w="363"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4.2. Tổng công suất khai thác xử lý nước thải đô thị</w:t>
            </w:r>
          </w:p>
        </w:tc>
        <w:tc>
          <w:tcPr>
            <w:tcW w:w="546" w:type="pct"/>
            <w:vAlign w:val="center"/>
            <w:hideMark/>
          </w:tcPr>
          <w:p w:rsidR="00F56D95" w:rsidRPr="00E11337" w:rsidRDefault="00F56D95" w:rsidP="009E65F3">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m</w:t>
            </w:r>
            <w:r w:rsidRPr="00E11337">
              <w:rPr>
                <w:rFonts w:ascii="Times New Roman" w:eastAsia="Calibri" w:hAnsi="Times New Roman" w:cs="Times New Roman"/>
                <w:color w:val="000000"/>
                <w:sz w:val="26"/>
                <w:szCs w:val="26"/>
                <w:vertAlign w:val="superscript"/>
                <w:lang w:val="vi-VN"/>
              </w:rPr>
              <w:t>3</w:t>
            </w:r>
            <w:r w:rsidRPr="00E11337">
              <w:rPr>
                <w:rFonts w:ascii="Times New Roman" w:eastAsia="Calibri" w:hAnsi="Times New Roman" w:cs="Times New Roman"/>
                <w:color w:val="000000"/>
                <w:sz w:val="26"/>
                <w:szCs w:val="26"/>
                <w:lang w:val="vi-VN"/>
              </w:rPr>
              <w:t>/ngày</w:t>
            </w:r>
          </w:p>
        </w:tc>
        <w:tc>
          <w:tcPr>
            <w:tcW w:w="247" w:type="pct"/>
            <w:vAlign w:val="center"/>
            <w:hideMark/>
          </w:tcPr>
          <w:p w:rsidR="00F56D95" w:rsidRPr="00E11337" w:rsidRDefault="00F56D95" w:rsidP="00654C10">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09</w:t>
            </w:r>
          </w:p>
        </w:tc>
        <w:tc>
          <w:tcPr>
            <w:tcW w:w="363"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5. Tỷ lệ nước thải đô thị được thu gom, xử lý đạt tiêu chuẩn, quy chuẩn theo quy định</w:t>
            </w:r>
          </w:p>
        </w:tc>
        <w:tc>
          <w:tcPr>
            <w:tcW w:w="546" w:type="pct"/>
            <w:vAlign w:val="center"/>
            <w:hideMark/>
          </w:tcPr>
          <w:p w:rsidR="00F56D95" w:rsidRPr="00E11337" w:rsidRDefault="00F56D95" w:rsidP="009E65F3">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w:t>
            </w:r>
          </w:p>
        </w:tc>
        <w:tc>
          <w:tcPr>
            <w:tcW w:w="247" w:type="pct"/>
            <w:vAlign w:val="center"/>
            <w:hideMark/>
          </w:tcPr>
          <w:p w:rsidR="00F56D95" w:rsidRPr="00E11337" w:rsidRDefault="00F56D95" w:rsidP="00654C10">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10</w:t>
            </w:r>
          </w:p>
        </w:tc>
        <w:tc>
          <w:tcPr>
            <w:tcW w:w="363"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0E2E5C">
            <w:pPr>
              <w:spacing w:before="80" w:after="80" w:line="36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6. Tỷ lệ dân số đô thị được cung cấp dịch vụ thu gom chất thải rắn sinh hoạt</w:t>
            </w:r>
          </w:p>
        </w:tc>
        <w:tc>
          <w:tcPr>
            <w:tcW w:w="546" w:type="pct"/>
            <w:vAlign w:val="center"/>
            <w:hideMark/>
          </w:tcPr>
          <w:p w:rsidR="00F56D95" w:rsidRPr="00E11337" w:rsidRDefault="00F56D95" w:rsidP="009E65F3">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w:t>
            </w:r>
          </w:p>
        </w:tc>
        <w:tc>
          <w:tcPr>
            <w:tcW w:w="247" w:type="pct"/>
            <w:vAlign w:val="center"/>
            <w:hideMark/>
          </w:tcPr>
          <w:p w:rsidR="00F56D95" w:rsidRPr="00E11337" w:rsidRDefault="00F56D95" w:rsidP="00654C10">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11</w:t>
            </w:r>
          </w:p>
        </w:tc>
        <w:tc>
          <w:tcPr>
            <w:tcW w:w="363"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0E2E5C">
            <w:pPr>
              <w:spacing w:before="80" w:after="80" w:line="36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6.1. Tổng dân số đô thị được cung cấp dịch vụ thu gom chất thải rắn sinh hoạt</w:t>
            </w:r>
          </w:p>
        </w:tc>
        <w:tc>
          <w:tcPr>
            <w:tcW w:w="546" w:type="pct"/>
            <w:vAlign w:val="center"/>
            <w:hideMark/>
          </w:tcPr>
          <w:p w:rsidR="00F56D95" w:rsidRPr="00E11337" w:rsidRDefault="00F56D95" w:rsidP="009E65F3">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Người</w:t>
            </w:r>
          </w:p>
        </w:tc>
        <w:tc>
          <w:tcPr>
            <w:tcW w:w="247" w:type="pct"/>
            <w:vAlign w:val="center"/>
            <w:hideMark/>
          </w:tcPr>
          <w:p w:rsidR="00F56D95" w:rsidRPr="00E11337" w:rsidRDefault="00F56D95" w:rsidP="00654C10">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12</w:t>
            </w:r>
          </w:p>
        </w:tc>
        <w:tc>
          <w:tcPr>
            <w:tcW w:w="363"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7. Tỷ lệ chất thải rắn sinh hoạt đô thị được thu gom, xử lý đạt tiêu chuẩn, quy chuẩn theo quy định</w:t>
            </w:r>
          </w:p>
        </w:tc>
        <w:tc>
          <w:tcPr>
            <w:tcW w:w="546" w:type="pct"/>
            <w:vAlign w:val="center"/>
            <w:hideMark/>
          </w:tcPr>
          <w:p w:rsidR="00F56D95" w:rsidRPr="00E11337" w:rsidRDefault="00F56D95" w:rsidP="009E65F3">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w:t>
            </w:r>
          </w:p>
        </w:tc>
        <w:tc>
          <w:tcPr>
            <w:tcW w:w="247" w:type="pct"/>
            <w:vAlign w:val="center"/>
            <w:hideMark/>
          </w:tcPr>
          <w:p w:rsidR="00F56D95" w:rsidRPr="00E11337" w:rsidRDefault="00F56D95" w:rsidP="00654C10">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13</w:t>
            </w:r>
          </w:p>
        </w:tc>
        <w:tc>
          <w:tcPr>
            <w:tcW w:w="363"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7.1. Khối lượng chất thải rắn sinh hoạt được thu gom</w:t>
            </w:r>
          </w:p>
        </w:tc>
        <w:tc>
          <w:tcPr>
            <w:tcW w:w="546" w:type="pct"/>
            <w:vAlign w:val="center"/>
            <w:hideMark/>
          </w:tcPr>
          <w:p w:rsidR="00F56D95" w:rsidRPr="00E11337" w:rsidRDefault="00F56D95" w:rsidP="009E65F3">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Tấn</w:t>
            </w:r>
          </w:p>
        </w:tc>
        <w:tc>
          <w:tcPr>
            <w:tcW w:w="247" w:type="pct"/>
            <w:vAlign w:val="center"/>
            <w:hideMark/>
          </w:tcPr>
          <w:p w:rsidR="00F56D95" w:rsidRPr="00E11337" w:rsidRDefault="00F56D95" w:rsidP="00654C10">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14</w:t>
            </w:r>
          </w:p>
        </w:tc>
        <w:tc>
          <w:tcPr>
            <w:tcW w:w="363"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9E65F3" w:rsidRDefault="00F56D95" w:rsidP="009E65F3">
            <w:pPr>
              <w:spacing w:before="80" w:after="80" w:line="360" w:lineRule="exact"/>
              <w:jc w:val="both"/>
              <w:rPr>
                <w:rFonts w:ascii="Times New Roman" w:eastAsia="Calibri" w:hAnsi="Times New Roman" w:cs="Times New Roman"/>
                <w:color w:val="000000"/>
                <w:spacing w:val="-6"/>
                <w:sz w:val="26"/>
                <w:szCs w:val="26"/>
              </w:rPr>
            </w:pPr>
            <w:r w:rsidRPr="009E65F3">
              <w:rPr>
                <w:rFonts w:ascii="Times New Roman" w:eastAsia="Calibri" w:hAnsi="Times New Roman" w:cs="Times New Roman"/>
                <w:color w:val="000000"/>
                <w:spacing w:val="-6"/>
                <w:sz w:val="26"/>
                <w:szCs w:val="26"/>
                <w:lang w:val="vi-VN"/>
              </w:rPr>
              <w:t>7.2. Khối lượng chất thải rắn sinh hoạt được xử lý đạt tiêu chuẩn, quy chuẩn theo quy định</w:t>
            </w:r>
          </w:p>
        </w:tc>
        <w:tc>
          <w:tcPr>
            <w:tcW w:w="546" w:type="pct"/>
            <w:vAlign w:val="center"/>
            <w:hideMark/>
          </w:tcPr>
          <w:p w:rsidR="00F56D95" w:rsidRPr="00E11337" w:rsidRDefault="00F56D95" w:rsidP="009E65F3">
            <w:pPr>
              <w:spacing w:before="80" w:after="80" w:line="36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Tấn</w:t>
            </w:r>
          </w:p>
        </w:tc>
        <w:tc>
          <w:tcPr>
            <w:tcW w:w="247" w:type="pct"/>
            <w:vAlign w:val="center"/>
            <w:hideMark/>
          </w:tcPr>
          <w:p w:rsidR="00F56D95" w:rsidRPr="00E11337" w:rsidRDefault="00F56D95" w:rsidP="00654C10">
            <w:pPr>
              <w:spacing w:before="80" w:after="80" w:line="36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15</w:t>
            </w:r>
          </w:p>
        </w:tc>
        <w:tc>
          <w:tcPr>
            <w:tcW w:w="363" w:type="pct"/>
            <w:hideMark/>
          </w:tcPr>
          <w:p w:rsidR="00F56D95" w:rsidRPr="00E11337" w:rsidRDefault="00F56D95" w:rsidP="009E65F3">
            <w:pPr>
              <w:spacing w:before="80" w:after="80" w:line="36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9E65F3">
            <w:pPr>
              <w:spacing w:before="80" w:after="80" w:line="36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8. Khối lượng chất thải rắn xây dựng được thu gom, tái chế tái hoặc tái </w:t>
            </w:r>
            <w:r w:rsidRPr="00E11337">
              <w:rPr>
                <w:rFonts w:ascii="Times New Roman" w:eastAsia="Calibri" w:hAnsi="Times New Roman" w:cs="Times New Roman"/>
                <w:color w:val="000000"/>
                <w:sz w:val="26"/>
                <w:szCs w:val="26"/>
              </w:rPr>
              <w:t>s</w:t>
            </w:r>
            <w:r w:rsidRPr="00E11337">
              <w:rPr>
                <w:rFonts w:ascii="Times New Roman" w:eastAsia="Calibri" w:hAnsi="Times New Roman" w:cs="Times New Roman"/>
                <w:color w:val="000000"/>
                <w:sz w:val="26"/>
                <w:szCs w:val="26"/>
                <w:lang w:val="vi-VN"/>
              </w:rPr>
              <w:t>ử dụng</w:t>
            </w:r>
          </w:p>
        </w:tc>
        <w:tc>
          <w:tcPr>
            <w:tcW w:w="546" w:type="pct"/>
            <w:vAlign w:val="center"/>
            <w:hideMark/>
          </w:tcPr>
          <w:p w:rsidR="00F56D95" w:rsidRPr="00E11337" w:rsidRDefault="00F56D95" w:rsidP="009E65F3">
            <w:pPr>
              <w:spacing w:before="80" w:after="80" w:line="36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Tấn</w:t>
            </w:r>
          </w:p>
        </w:tc>
        <w:tc>
          <w:tcPr>
            <w:tcW w:w="247" w:type="pct"/>
            <w:vAlign w:val="center"/>
            <w:hideMark/>
          </w:tcPr>
          <w:p w:rsidR="00F56D95" w:rsidRPr="00E11337" w:rsidRDefault="00F56D95" w:rsidP="00654C10">
            <w:pPr>
              <w:spacing w:before="80" w:after="80" w:line="36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16</w:t>
            </w:r>
          </w:p>
        </w:tc>
        <w:tc>
          <w:tcPr>
            <w:tcW w:w="363" w:type="pct"/>
            <w:hideMark/>
          </w:tcPr>
          <w:p w:rsidR="00F56D95" w:rsidRPr="00E11337" w:rsidRDefault="00F56D95" w:rsidP="009E65F3">
            <w:pPr>
              <w:spacing w:before="80" w:after="80" w:line="36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9E65F3">
            <w:pPr>
              <w:spacing w:before="80" w:after="80" w:line="36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8.1. Khối lượng chất thải rắn xây dựng được thu gom</w:t>
            </w:r>
          </w:p>
        </w:tc>
        <w:tc>
          <w:tcPr>
            <w:tcW w:w="546" w:type="pct"/>
            <w:vAlign w:val="center"/>
            <w:hideMark/>
          </w:tcPr>
          <w:p w:rsidR="00F56D95" w:rsidRPr="00E11337" w:rsidRDefault="00F56D95" w:rsidP="009E65F3">
            <w:pPr>
              <w:spacing w:before="80" w:after="80" w:line="36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Tấn</w:t>
            </w:r>
          </w:p>
        </w:tc>
        <w:tc>
          <w:tcPr>
            <w:tcW w:w="247" w:type="pct"/>
            <w:vAlign w:val="center"/>
            <w:hideMark/>
          </w:tcPr>
          <w:p w:rsidR="00F56D95" w:rsidRPr="00E11337" w:rsidRDefault="00F56D95" w:rsidP="00654C10">
            <w:pPr>
              <w:spacing w:before="80" w:after="80" w:line="36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17</w:t>
            </w:r>
          </w:p>
        </w:tc>
        <w:tc>
          <w:tcPr>
            <w:tcW w:w="363" w:type="pct"/>
            <w:hideMark/>
          </w:tcPr>
          <w:p w:rsidR="00F56D95" w:rsidRPr="00E11337" w:rsidRDefault="00F56D95" w:rsidP="009E65F3">
            <w:pPr>
              <w:spacing w:before="80" w:after="80" w:line="36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8.2. Khối lượng chất thải rắn xây dựng được tái chế hoặc tái sử dụng</w:t>
            </w:r>
          </w:p>
        </w:tc>
        <w:tc>
          <w:tcPr>
            <w:tcW w:w="546" w:type="pct"/>
            <w:vAlign w:val="center"/>
            <w:hideMark/>
          </w:tcPr>
          <w:p w:rsidR="00F56D95" w:rsidRPr="00E11337" w:rsidRDefault="00F56D95" w:rsidP="009E65F3">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Tấn</w:t>
            </w:r>
          </w:p>
        </w:tc>
        <w:tc>
          <w:tcPr>
            <w:tcW w:w="247" w:type="pct"/>
            <w:vAlign w:val="center"/>
            <w:hideMark/>
          </w:tcPr>
          <w:p w:rsidR="00F56D95" w:rsidRPr="00E11337" w:rsidRDefault="00F56D95" w:rsidP="00654C10">
            <w:pPr>
              <w:spacing w:before="80" w:after="80" w:line="34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18</w:t>
            </w:r>
          </w:p>
        </w:tc>
        <w:tc>
          <w:tcPr>
            <w:tcW w:w="363" w:type="pct"/>
            <w:hideMark/>
          </w:tcPr>
          <w:p w:rsidR="00F56D95" w:rsidRPr="00E11337" w:rsidRDefault="00F56D95" w:rsidP="009E65F3">
            <w:pPr>
              <w:spacing w:before="80" w:after="80" w:line="34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0E2E5C">
            <w:pPr>
              <w:spacing w:before="80" w:after="80" w:line="36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9</w:t>
            </w:r>
            <w:r w:rsidRPr="009E65F3">
              <w:rPr>
                <w:rFonts w:ascii="Times New Roman" w:eastAsia="Calibri" w:hAnsi="Times New Roman" w:cs="Times New Roman"/>
                <w:color w:val="000000"/>
                <w:spacing w:val="-6"/>
                <w:sz w:val="26"/>
                <w:szCs w:val="26"/>
                <w:lang w:val="vi-VN"/>
              </w:rPr>
              <w:t>. Tổng chiều dài đường đô thị (tính từ đường khu vực </w:t>
            </w:r>
            <w:r w:rsidRPr="009E65F3">
              <w:rPr>
                <w:rFonts w:ascii="Times New Roman" w:eastAsia="Calibri" w:hAnsi="Times New Roman" w:cs="Times New Roman"/>
                <w:color w:val="000000"/>
                <w:spacing w:val="-6"/>
                <w:sz w:val="26"/>
                <w:szCs w:val="26"/>
              </w:rPr>
              <w:t>tr</w:t>
            </w:r>
            <w:r w:rsidRPr="009E65F3">
              <w:rPr>
                <w:rFonts w:ascii="Times New Roman" w:eastAsia="Calibri" w:hAnsi="Times New Roman" w:cs="Times New Roman"/>
                <w:color w:val="000000"/>
                <w:spacing w:val="-6"/>
                <w:sz w:val="26"/>
                <w:szCs w:val="26"/>
                <w:lang w:val="vi-VN"/>
              </w:rPr>
              <w:t>ở lên)</w:t>
            </w:r>
          </w:p>
        </w:tc>
        <w:tc>
          <w:tcPr>
            <w:tcW w:w="546" w:type="pct"/>
            <w:vAlign w:val="center"/>
            <w:hideMark/>
          </w:tcPr>
          <w:p w:rsidR="00F56D95" w:rsidRPr="00E11337" w:rsidRDefault="00F56D95" w:rsidP="000E2E5C">
            <w:pPr>
              <w:spacing w:before="80" w:after="80" w:line="36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km</w:t>
            </w:r>
          </w:p>
        </w:tc>
        <w:tc>
          <w:tcPr>
            <w:tcW w:w="247" w:type="pct"/>
            <w:vAlign w:val="center"/>
            <w:hideMark/>
          </w:tcPr>
          <w:p w:rsidR="00F56D95" w:rsidRPr="00E11337" w:rsidRDefault="00F56D95" w:rsidP="00654C10">
            <w:pPr>
              <w:spacing w:before="80" w:after="80" w:line="36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19</w:t>
            </w:r>
          </w:p>
        </w:tc>
        <w:tc>
          <w:tcPr>
            <w:tcW w:w="363" w:type="pct"/>
            <w:hideMark/>
          </w:tcPr>
          <w:p w:rsidR="00F56D95" w:rsidRPr="00E11337" w:rsidRDefault="00F56D95" w:rsidP="000E2E5C">
            <w:pPr>
              <w:spacing w:before="80" w:after="80" w:line="36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0E2E5C">
            <w:pPr>
              <w:spacing w:before="80" w:after="80" w:line="36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9.1. Tổng chiều dài đường đô thị được ngầm hóa (tính từ đường khu vực trở lên)</w:t>
            </w:r>
          </w:p>
        </w:tc>
        <w:tc>
          <w:tcPr>
            <w:tcW w:w="546" w:type="pct"/>
            <w:vAlign w:val="center"/>
            <w:hideMark/>
          </w:tcPr>
          <w:p w:rsidR="00F56D95" w:rsidRPr="00E11337" w:rsidRDefault="00F56D95" w:rsidP="000E2E5C">
            <w:pPr>
              <w:spacing w:before="80" w:after="80" w:line="36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km</w:t>
            </w:r>
          </w:p>
        </w:tc>
        <w:tc>
          <w:tcPr>
            <w:tcW w:w="247" w:type="pct"/>
            <w:vAlign w:val="center"/>
            <w:hideMark/>
          </w:tcPr>
          <w:p w:rsidR="00F56D95" w:rsidRPr="00E11337" w:rsidRDefault="00F56D95" w:rsidP="00654C10">
            <w:pPr>
              <w:spacing w:before="80" w:after="80" w:line="36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20</w:t>
            </w:r>
          </w:p>
        </w:tc>
        <w:tc>
          <w:tcPr>
            <w:tcW w:w="363" w:type="pct"/>
            <w:hideMark/>
          </w:tcPr>
          <w:p w:rsidR="00F56D95" w:rsidRPr="00E11337" w:rsidRDefault="00F56D95" w:rsidP="000E2E5C">
            <w:pPr>
              <w:spacing w:before="80" w:after="80" w:line="36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r w:rsidR="00E11337" w:rsidRPr="00E11337" w:rsidTr="00654C10">
        <w:trPr>
          <w:trHeight w:val="20"/>
        </w:trPr>
        <w:tc>
          <w:tcPr>
            <w:tcW w:w="1712" w:type="pct"/>
            <w:hideMark/>
          </w:tcPr>
          <w:p w:rsidR="00F56D95" w:rsidRPr="00E11337" w:rsidRDefault="00F56D95" w:rsidP="000E2E5C">
            <w:pPr>
              <w:spacing w:before="80" w:after="80" w:line="36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9.2. Tổng chiều dài đường đô thị được chi</w:t>
            </w:r>
            <w:r w:rsidRPr="00E11337">
              <w:rPr>
                <w:rFonts w:ascii="Times New Roman" w:eastAsia="Calibri" w:hAnsi="Times New Roman" w:cs="Times New Roman"/>
                <w:color w:val="000000"/>
                <w:sz w:val="26"/>
                <w:szCs w:val="26"/>
              </w:rPr>
              <w:t>ế</w:t>
            </w:r>
            <w:r w:rsidRPr="00E11337">
              <w:rPr>
                <w:rFonts w:ascii="Times New Roman" w:eastAsia="Calibri" w:hAnsi="Times New Roman" w:cs="Times New Roman"/>
                <w:color w:val="000000"/>
                <w:sz w:val="26"/>
                <w:szCs w:val="26"/>
                <w:lang w:val="vi-VN"/>
              </w:rPr>
              <w:t>u sáng (tính từ đường khu vực trở lên)</w:t>
            </w:r>
          </w:p>
        </w:tc>
        <w:tc>
          <w:tcPr>
            <w:tcW w:w="546" w:type="pct"/>
            <w:vAlign w:val="center"/>
            <w:hideMark/>
          </w:tcPr>
          <w:p w:rsidR="00F56D95" w:rsidRPr="00E11337" w:rsidRDefault="00F56D95" w:rsidP="000E2E5C">
            <w:pPr>
              <w:spacing w:before="80" w:after="80" w:line="36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km</w:t>
            </w:r>
          </w:p>
        </w:tc>
        <w:tc>
          <w:tcPr>
            <w:tcW w:w="247" w:type="pct"/>
            <w:vAlign w:val="center"/>
            <w:hideMark/>
          </w:tcPr>
          <w:p w:rsidR="00F56D95" w:rsidRPr="00E11337" w:rsidRDefault="00F56D95" w:rsidP="00654C10">
            <w:pPr>
              <w:spacing w:before="80" w:after="80" w:line="360" w:lineRule="exact"/>
              <w:jc w:val="center"/>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21</w:t>
            </w:r>
          </w:p>
        </w:tc>
        <w:tc>
          <w:tcPr>
            <w:tcW w:w="363" w:type="pct"/>
            <w:hideMark/>
          </w:tcPr>
          <w:p w:rsidR="00F56D95" w:rsidRPr="00E11337" w:rsidRDefault="00F56D95" w:rsidP="000E2E5C">
            <w:pPr>
              <w:spacing w:before="80" w:after="80" w:line="36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18"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2"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c>
          <w:tcPr>
            <w:tcW w:w="366" w:type="pct"/>
            <w:hideMark/>
          </w:tcPr>
          <w:p w:rsidR="00F56D95" w:rsidRPr="00E11337" w:rsidRDefault="00F56D95" w:rsidP="009E65F3">
            <w:pPr>
              <w:spacing w:before="80" w:after="80" w:line="320" w:lineRule="exact"/>
              <w:jc w:val="both"/>
              <w:rPr>
                <w:rFonts w:ascii="Times New Roman" w:eastAsia="Calibri" w:hAnsi="Times New Roman" w:cs="Times New Roman"/>
                <w:color w:val="000000"/>
                <w:sz w:val="26"/>
                <w:szCs w:val="26"/>
              </w:rPr>
            </w:pPr>
            <w:r w:rsidRPr="00E11337">
              <w:rPr>
                <w:rFonts w:ascii="Times New Roman" w:eastAsia="Calibri" w:hAnsi="Times New Roman" w:cs="Times New Roman"/>
                <w:color w:val="000000"/>
                <w:sz w:val="26"/>
                <w:szCs w:val="26"/>
                <w:lang w:val="vi-VN"/>
              </w:rPr>
              <w:t> </w:t>
            </w:r>
          </w:p>
        </w:tc>
      </w:tr>
    </w:tbl>
    <w:p w:rsidR="00F56D95" w:rsidRPr="000306B2" w:rsidRDefault="00F56D95" w:rsidP="000306B2">
      <w:pPr>
        <w:spacing w:before="120" w:after="120" w:line="420" w:lineRule="exact"/>
        <w:ind w:firstLine="720"/>
        <w:jc w:val="both"/>
        <w:rPr>
          <w:rFonts w:ascii="Times New Roman" w:eastAsia="Calibri" w:hAnsi="Times New Roman" w:cs="Times New Roman"/>
          <w:iCs/>
          <w:color w:val="000000"/>
          <w:sz w:val="28"/>
          <w:shd w:val="clear" w:color="auto" w:fill="FFFFFF"/>
        </w:rPr>
      </w:pPr>
      <w:r w:rsidRPr="000306B2">
        <w:rPr>
          <w:rFonts w:ascii="Times New Roman" w:eastAsia="Calibri" w:hAnsi="Times New Roman" w:cs="Times New Roman"/>
          <w:b/>
          <w:iCs/>
          <w:color w:val="000000"/>
          <w:sz w:val="28"/>
          <w:shd w:val="clear" w:color="auto" w:fill="FFFFFF"/>
          <w:lang w:val="vi-VN"/>
        </w:rPr>
        <w:t>Ghi chú:</w:t>
      </w:r>
      <w:r w:rsidRPr="000306B2">
        <w:rPr>
          <w:rFonts w:ascii="Times New Roman" w:eastAsia="Calibri" w:hAnsi="Times New Roman" w:cs="Times New Roman"/>
          <w:iCs/>
          <w:color w:val="000000"/>
          <w:sz w:val="28"/>
          <w:shd w:val="clear" w:color="auto" w:fill="FFFFFF"/>
          <w:lang w:val="vi-VN"/>
        </w:rPr>
        <w:t xml:space="preserve"> </w:t>
      </w:r>
    </w:p>
    <w:p w:rsidR="00F56D95" w:rsidRPr="00654C10" w:rsidRDefault="00F56D95" w:rsidP="000306B2">
      <w:pPr>
        <w:spacing w:before="120" w:after="120" w:line="420" w:lineRule="exact"/>
        <w:ind w:firstLine="720"/>
        <w:jc w:val="both"/>
        <w:rPr>
          <w:rFonts w:ascii="Times New Roman" w:eastAsia="Calibri" w:hAnsi="Times New Roman" w:cs="Times New Roman"/>
          <w:i/>
          <w:iCs/>
          <w:color w:val="000000"/>
          <w:sz w:val="28"/>
          <w:shd w:val="clear" w:color="auto" w:fill="FFFFFF"/>
        </w:rPr>
      </w:pPr>
      <w:r w:rsidRPr="00654C10">
        <w:rPr>
          <w:rFonts w:ascii="Times New Roman" w:eastAsia="Calibri" w:hAnsi="Times New Roman" w:cs="Times New Roman"/>
          <w:i/>
          <w:iCs/>
          <w:color w:val="000000"/>
          <w:sz w:val="28"/>
          <w:shd w:val="clear" w:color="auto" w:fill="FFFFFF"/>
        </w:rPr>
        <w:t xml:space="preserve">- </w:t>
      </w:r>
      <w:r w:rsidRPr="00654C10">
        <w:rPr>
          <w:rFonts w:ascii="Times New Roman" w:eastAsia="Calibri" w:hAnsi="Times New Roman" w:cs="Times New Roman"/>
          <w:i/>
          <w:iCs/>
          <w:color w:val="000000"/>
          <w:sz w:val="28"/>
          <w:shd w:val="clear" w:color="auto" w:fill="FFFFFF"/>
          <w:lang w:val="vi-VN"/>
        </w:rPr>
        <w:t>Đối với ch</w:t>
      </w:r>
      <w:r w:rsidRPr="00654C10">
        <w:rPr>
          <w:rFonts w:ascii="Times New Roman" w:eastAsia="Calibri" w:hAnsi="Times New Roman" w:cs="Times New Roman"/>
          <w:i/>
          <w:iCs/>
          <w:color w:val="000000"/>
          <w:sz w:val="28"/>
          <w:shd w:val="clear" w:color="auto" w:fill="FFFFFF"/>
        </w:rPr>
        <w:t>ỉ</w:t>
      </w:r>
      <w:r w:rsidR="00654C10" w:rsidRPr="00654C10">
        <w:rPr>
          <w:rFonts w:ascii="Times New Roman" w:eastAsia="Calibri" w:hAnsi="Times New Roman" w:cs="Times New Roman"/>
          <w:i/>
          <w:iCs/>
          <w:color w:val="000000"/>
          <w:sz w:val="28"/>
          <w:shd w:val="clear" w:color="auto" w:fill="FFFFFF"/>
          <w:lang w:val="vi-VN"/>
        </w:rPr>
        <w:t> tiêu t</w:t>
      </w:r>
      <w:r w:rsidRPr="00654C10">
        <w:rPr>
          <w:rFonts w:ascii="Times New Roman" w:eastAsia="Calibri" w:hAnsi="Times New Roman" w:cs="Times New Roman"/>
          <w:i/>
          <w:iCs/>
          <w:color w:val="000000"/>
          <w:sz w:val="28"/>
          <w:shd w:val="clear" w:color="auto" w:fill="FFFFFF"/>
        </w:rPr>
        <w:t>ổ</w:t>
      </w:r>
      <w:r w:rsidRPr="00654C10">
        <w:rPr>
          <w:rFonts w:ascii="Times New Roman" w:eastAsia="Calibri" w:hAnsi="Times New Roman" w:cs="Times New Roman"/>
          <w:i/>
          <w:iCs/>
          <w:color w:val="000000"/>
          <w:sz w:val="28"/>
          <w:shd w:val="clear" w:color="auto" w:fill="FFFFFF"/>
          <w:lang w:val="vi-VN"/>
        </w:rPr>
        <w:t>ng dân số đô thị để tính toán các chỉ tiêu ở biểu này được l</w:t>
      </w:r>
      <w:r w:rsidRPr="00654C10">
        <w:rPr>
          <w:rFonts w:ascii="Times New Roman" w:eastAsia="Calibri" w:hAnsi="Times New Roman" w:cs="Times New Roman"/>
          <w:i/>
          <w:iCs/>
          <w:color w:val="000000"/>
          <w:sz w:val="28"/>
          <w:shd w:val="clear" w:color="auto" w:fill="FFFFFF"/>
        </w:rPr>
        <w:t>ấ</w:t>
      </w:r>
      <w:r w:rsidRPr="00654C10">
        <w:rPr>
          <w:rFonts w:ascii="Times New Roman" w:eastAsia="Calibri" w:hAnsi="Times New Roman" w:cs="Times New Roman"/>
          <w:i/>
          <w:iCs/>
          <w:color w:val="000000"/>
          <w:sz w:val="28"/>
          <w:shd w:val="clear" w:color="auto" w:fill="FFFFFF"/>
          <w:lang w:val="vi-VN"/>
        </w:rPr>
        <w:t>y số liệu ở biểu 06/BCĐP</w:t>
      </w:r>
      <w:r w:rsidRPr="00654C10">
        <w:rPr>
          <w:rFonts w:ascii="Times New Roman" w:eastAsia="Calibri" w:hAnsi="Times New Roman" w:cs="Times New Roman"/>
          <w:i/>
          <w:iCs/>
          <w:color w:val="000000"/>
          <w:sz w:val="28"/>
          <w:shd w:val="clear" w:color="auto" w:fill="FFFFFF"/>
        </w:rPr>
        <w:t xml:space="preserve"> hoặc sử dụng niên giám thống kê được công bố h</w:t>
      </w:r>
      <w:r w:rsidR="00654C10" w:rsidRPr="00654C10">
        <w:rPr>
          <w:rFonts w:ascii="Times New Roman" w:eastAsia="Calibri" w:hAnsi="Times New Roman" w:cs="Times New Roman"/>
          <w:i/>
          <w:iCs/>
          <w:color w:val="000000"/>
          <w:sz w:val="28"/>
          <w:shd w:val="clear" w:color="auto" w:fill="FFFFFF"/>
        </w:rPr>
        <w:t>ằ</w:t>
      </w:r>
      <w:r w:rsidRPr="00654C10">
        <w:rPr>
          <w:rFonts w:ascii="Times New Roman" w:eastAsia="Calibri" w:hAnsi="Times New Roman" w:cs="Times New Roman"/>
          <w:i/>
          <w:iCs/>
          <w:color w:val="000000"/>
          <w:sz w:val="28"/>
          <w:shd w:val="clear" w:color="auto" w:fill="FFFFFF"/>
        </w:rPr>
        <w:t>ng năm của Cục thống kê tỉnh Bắc Kạn.</w:t>
      </w:r>
    </w:p>
    <w:p w:rsidR="00F56D95" w:rsidRPr="00654C10" w:rsidRDefault="00F56D95" w:rsidP="000306B2">
      <w:pPr>
        <w:spacing w:before="120" w:after="120" w:line="420" w:lineRule="exact"/>
        <w:ind w:firstLine="720"/>
        <w:jc w:val="both"/>
        <w:rPr>
          <w:rFonts w:ascii="Times New Roman" w:eastAsia="Calibri" w:hAnsi="Times New Roman" w:cs="Times New Roman"/>
          <w:i/>
          <w:color w:val="000000"/>
          <w:sz w:val="28"/>
        </w:rPr>
      </w:pPr>
      <w:r w:rsidRPr="00654C10">
        <w:rPr>
          <w:rFonts w:ascii="Times New Roman" w:eastAsia="Calibri" w:hAnsi="Times New Roman" w:cs="Times New Roman"/>
          <w:i/>
          <w:iCs/>
          <w:color w:val="000000"/>
          <w:sz w:val="28"/>
          <w:shd w:val="clear" w:color="auto" w:fill="FFFFFF"/>
        </w:rPr>
        <w:t xml:space="preserve">- </w:t>
      </w:r>
      <w:r w:rsidRPr="00654C10">
        <w:rPr>
          <w:rFonts w:ascii="Times New Roman" w:eastAsia="Calibri" w:hAnsi="Times New Roman" w:cs="Times New Roman"/>
          <w:i/>
          <w:color w:val="000000"/>
          <w:sz w:val="28"/>
          <w:lang w:val="vi-VN"/>
        </w:rPr>
        <w:t>Chất thải rắn là chất thải ở thể rắn hoặc sệt (còn gọi là bùn thải), được thải ra từ quá trình sản xuất, kinh doanh, dịch vụ, sinh hoạt hoặc các hoạt động khác.</w:t>
      </w:r>
    </w:p>
    <w:p w:rsidR="00F56D95" w:rsidRPr="00654C10" w:rsidRDefault="00F56D95" w:rsidP="000306B2">
      <w:pPr>
        <w:shd w:val="clear" w:color="auto" w:fill="FFFFFF"/>
        <w:spacing w:before="120" w:after="120" w:line="420" w:lineRule="exact"/>
        <w:ind w:firstLine="720"/>
        <w:jc w:val="both"/>
        <w:rPr>
          <w:rFonts w:ascii="Times New Roman" w:eastAsia="Calibri" w:hAnsi="Times New Roman" w:cs="Times New Roman"/>
          <w:i/>
          <w:color w:val="000000"/>
          <w:sz w:val="28"/>
        </w:rPr>
      </w:pPr>
      <w:r w:rsidRPr="00654C10">
        <w:rPr>
          <w:rFonts w:ascii="Times New Roman" w:eastAsia="Calibri" w:hAnsi="Times New Roman" w:cs="Times New Roman"/>
          <w:i/>
          <w:iCs/>
          <w:color w:val="000000"/>
          <w:sz w:val="28"/>
        </w:rPr>
        <w:t xml:space="preserve">- </w:t>
      </w:r>
      <w:r w:rsidRPr="00654C10">
        <w:rPr>
          <w:rFonts w:ascii="Times New Roman" w:eastAsia="Calibri" w:hAnsi="Times New Roman" w:cs="Times New Roman"/>
          <w:i/>
          <w:iCs/>
          <w:color w:val="000000"/>
          <w:sz w:val="28"/>
          <w:lang w:val="vi-VN"/>
        </w:rPr>
        <w:t>Phương pháp tính:</w:t>
      </w:r>
    </w:p>
    <w:p w:rsidR="00F56D95" w:rsidRPr="00654C10" w:rsidRDefault="00F56D95" w:rsidP="000306B2">
      <w:pPr>
        <w:shd w:val="clear" w:color="auto" w:fill="FFFFFF"/>
        <w:spacing w:before="120" w:after="120" w:line="420" w:lineRule="exact"/>
        <w:ind w:firstLine="720"/>
        <w:jc w:val="both"/>
        <w:rPr>
          <w:rFonts w:ascii="Times New Roman" w:eastAsia="Calibri" w:hAnsi="Times New Roman" w:cs="Times New Roman"/>
          <w:i/>
          <w:color w:val="000000"/>
          <w:spacing w:val="-8"/>
          <w:sz w:val="28"/>
        </w:rPr>
      </w:pPr>
      <w:r w:rsidRPr="00654C10">
        <w:rPr>
          <w:rFonts w:ascii="Times New Roman" w:eastAsia="Calibri" w:hAnsi="Times New Roman" w:cs="Times New Roman"/>
          <w:i/>
          <w:color w:val="000000"/>
          <w:spacing w:val="-8"/>
          <w:sz w:val="28"/>
        </w:rPr>
        <w:t>+</w:t>
      </w:r>
      <w:r w:rsidRPr="00654C10">
        <w:rPr>
          <w:rFonts w:ascii="Times New Roman" w:eastAsia="Calibri" w:hAnsi="Times New Roman" w:cs="Times New Roman"/>
          <w:i/>
          <w:color w:val="000000"/>
          <w:spacing w:val="-8"/>
          <w:sz w:val="28"/>
          <w:lang w:val="vi-VN"/>
        </w:rPr>
        <w:t xml:space="preserve"> Tỷ lệ dân số đô thị dược cung cấp nước sạch qua hệ thống cấp nước tập trung: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70"/>
        <w:gridCol w:w="477"/>
        <w:gridCol w:w="4296"/>
        <w:gridCol w:w="1813"/>
      </w:tblGrid>
      <w:tr w:rsidR="00F56D95" w:rsidRPr="00654C10" w:rsidTr="00B81277">
        <w:trPr>
          <w:trHeight w:val="603"/>
          <w:tblCellSpacing w:w="0" w:type="dxa"/>
        </w:trPr>
        <w:tc>
          <w:tcPr>
            <w:tcW w:w="1450" w:type="pct"/>
            <w:vMerge w:val="restart"/>
            <w:shd w:val="clear" w:color="auto" w:fill="FFFFFF"/>
            <w:vAlign w:val="center"/>
            <w:hideMark/>
          </w:tcPr>
          <w:p w:rsidR="00F56D95" w:rsidRPr="00654C10" w:rsidRDefault="00F56D95" w:rsidP="00F56D95">
            <w:pPr>
              <w:spacing w:before="120" w:after="120" w:line="234" w:lineRule="atLeas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lang w:val="vi-VN"/>
              </w:rPr>
              <w:t>Tỷ lệ dân số đô thị được cung cấp nước sạch qua hệ thống cấp nước tập trung (%)</w:t>
            </w:r>
          </w:p>
        </w:tc>
        <w:tc>
          <w:tcPr>
            <w:tcW w:w="250" w:type="pct"/>
            <w:vMerge w:val="restart"/>
            <w:shd w:val="clear" w:color="auto" w:fill="FFFFFF"/>
            <w:vAlign w:val="center"/>
            <w:hideMark/>
          </w:tcPr>
          <w:p w:rsidR="00F56D95" w:rsidRPr="00654C10" w:rsidRDefault="00F56D95" w:rsidP="00F56D95">
            <w:pPr>
              <w:spacing w:before="120" w:after="120" w:line="234" w:lineRule="atLeas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rPr>
              <w:t>=</w:t>
            </w:r>
          </w:p>
        </w:tc>
        <w:tc>
          <w:tcPr>
            <w:tcW w:w="2250" w:type="pct"/>
            <w:tcBorders>
              <w:top w:val="nil"/>
              <w:left w:val="nil"/>
              <w:bottom w:val="single" w:sz="8" w:space="0" w:color="auto"/>
              <w:right w:val="nil"/>
            </w:tcBorders>
            <w:shd w:val="clear" w:color="auto" w:fill="FFFFFF"/>
            <w:hideMark/>
          </w:tcPr>
          <w:p w:rsidR="00F56D95" w:rsidRPr="00654C10" w:rsidRDefault="00F56D95" w:rsidP="00F56D95">
            <w:pPr>
              <w:spacing w:before="120" w:after="120" w:line="234" w:lineRule="atLeas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lang w:val="vi-VN"/>
              </w:rPr>
              <w:t>Dân số đô thị được cung cấp nước sạch từ hệ thống cấp nước tập trung</w:t>
            </w:r>
          </w:p>
        </w:tc>
        <w:tc>
          <w:tcPr>
            <w:tcW w:w="950" w:type="pct"/>
            <w:vMerge w:val="restart"/>
            <w:shd w:val="clear" w:color="auto" w:fill="FFFFFF"/>
            <w:vAlign w:val="center"/>
            <w:hideMark/>
          </w:tcPr>
          <w:p w:rsidR="00F56D95" w:rsidRPr="00654C10" w:rsidRDefault="00F56D95" w:rsidP="00F56D95">
            <w:pPr>
              <w:spacing w:before="120" w:after="120" w:line="234" w:lineRule="atLeast"/>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rPr>
              <w:t> x</w:t>
            </w:r>
            <w:r w:rsidRPr="00654C10">
              <w:rPr>
                <w:rFonts w:ascii="Times New Roman" w:eastAsia="Calibri" w:hAnsi="Times New Roman" w:cs="Times New Roman"/>
                <w:i/>
                <w:color w:val="000000"/>
                <w:sz w:val="20"/>
                <w:szCs w:val="20"/>
                <w:lang w:val="vi-VN"/>
              </w:rPr>
              <w:t> 100</w:t>
            </w:r>
          </w:p>
        </w:tc>
      </w:tr>
      <w:tr w:rsidR="00F56D95" w:rsidRPr="00654C10" w:rsidTr="00B81277">
        <w:trPr>
          <w:tblCellSpacing w:w="0" w:type="dxa"/>
        </w:trPr>
        <w:tc>
          <w:tcPr>
            <w:tcW w:w="0" w:type="auto"/>
            <w:vMerge/>
            <w:shd w:val="clear" w:color="auto" w:fill="FFFFFF"/>
            <w:vAlign w:val="center"/>
            <w:hideMark/>
          </w:tcPr>
          <w:p w:rsidR="00F56D95" w:rsidRPr="00654C10" w:rsidRDefault="00F56D95" w:rsidP="00F56D95">
            <w:pPr>
              <w:spacing w:before="120" w:after="0" w:line="240" w:lineRule="auto"/>
              <w:rPr>
                <w:rFonts w:ascii="Times New Roman" w:eastAsia="Calibri" w:hAnsi="Times New Roman" w:cs="Times New Roman"/>
                <w:i/>
                <w:color w:val="000000"/>
                <w:sz w:val="20"/>
                <w:szCs w:val="20"/>
              </w:rPr>
            </w:pPr>
          </w:p>
        </w:tc>
        <w:tc>
          <w:tcPr>
            <w:tcW w:w="0" w:type="auto"/>
            <w:vMerge/>
            <w:shd w:val="clear" w:color="auto" w:fill="FFFFFF"/>
            <w:vAlign w:val="center"/>
            <w:hideMark/>
          </w:tcPr>
          <w:p w:rsidR="00F56D95" w:rsidRPr="00654C10" w:rsidRDefault="00F56D95" w:rsidP="00F56D95">
            <w:pPr>
              <w:spacing w:before="120" w:after="0" w:line="240" w:lineRule="auto"/>
              <w:rPr>
                <w:rFonts w:ascii="Times New Roman" w:eastAsia="Calibri" w:hAnsi="Times New Roman" w:cs="Times New Roman"/>
                <w:i/>
                <w:color w:val="000000"/>
                <w:sz w:val="20"/>
                <w:szCs w:val="20"/>
              </w:rPr>
            </w:pPr>
          </w:p>
        </w:tc>
        <w:tc>
          <w:tcPr>
            <w:tcW w:w="2250" w:type="pct"/>
            <w:shd w:val="clear" w:color="auto" w:fill="FFFFFF"/>
            <w:hideMark/>
          </w:tcPr>
          <w:p w:rsidR="00F56D95" w:rsidRPr="00654C10" w:rsidRDefault="00F56D95" w:rsidP="00F56D95">
            <w:pPr>
              <w:spacing w:before="120" w:after="120" w:line="234" w:lineRule="atLeas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lang w:val="vi-VN"/>
              </w:rPr>
              <w:t>T</w:t>
            </w:r>
            <w:r w:rsidRPr="00654C10">
              <w:rPr>
                <w:rFonts w:ascii="Times New Roman" w:eastAsia="Calibri" w:hAnsi="Times New Roman" w:cs="Times New Roman"/>
                <w:i/>
                <w:color w:val="000000"/>
                <w:sz w:val="20"/>
                <w:szCs w:val="20"/>
              </w:rPr>
              <w:t>ổ</w:t>
            </w:r>
            <w:r w:rsidRPr="00654C10">
              <w:rPr>
                <w:rFonts w:ascii="Times New Roman" w:eastAsia="Calibri" w:hAnsi="Times New Roman" w:cs="Times New Roman"/>
                <w:i/>
                <w:color w:val="000000"/>
                <w:sz w:val="20"/>
                <w:szCs w:val="20"/>
                <w:lang w:val="vi-VN"/>
              </w:rPr>
              <w:t>ng dân s</w:t>
            </w:r>
            <w:r w:rsidRPr="00654C10">
              <w:rPr>
                <w:rFonts w:ascii="Times New Roman" w:eastAsia="Calibri" w:hAnsi="Times New Roman" w:cs="Times New Roman"/>
                <w:i/>
                <w:color w:val="000000"/>
                <w:sz w:val="20"/>
                <w:szCs w:val="20"/>
              </w:rPr>
              <w:t>ố </w:t>
            </w:r>
            <w:r w:rsidRPr="00654C10">
              <w:rPr>
                <w:rFonts w:ascii="Times New Roman" w:eastAsia="Calibri" w:hAnsi="Times New Roman" w:cs="Times New Roman"/>
                <w:i/>
                <w:color w:val="000000"/>
                <w:sz w:val="20"/>
                <w:szCs w:val="20"/>
                <w:lang w:val="vi-VN"/>
              </w:rPr>
              <w:t>đô thị</w:t>
            </w:r>
          </w:p>
        </w:tc>
        <w:tc>
          <w:tcPr>
            <w:tcW w:w="0" w:type="auto"/>
            <w:vMerge/>
            <w:shd w:val="clear" w:color="auto" w:fill="FFFFFF"/>
            <w:vAlign w:val="center"/>
            <w:hideMark/>
          </w:tcPr>
          <w:p w:rsidR="00F56D95" w:rsidRPr="00654C10" w:rsidRDefault="00F56D95" w:rsidP="00F56D95">
            <w:pPr>
              <w:spacing w:before="120" w:after="0" w:line="240" w:lineRule="auto"/>
              <w:rPr>
                <w:rFonts w:ascii="Times New Roman" w:eastAsia="Calibri" w:hAnsi="Times New Roman" w:cs="Times New Roman"/>
                <w:i/>
                <w:color w:val="000000"/>
                <w:sz w:val="20"/>
                <w:szCs w:val="20"/>
              </w:rPr>
            </w:pPr>
          </w:p>
        </w:tc>
      </w:tr>
    </w:tbl>
    <w:p w:rsidR="00F56D95" w:rsidRPr="00654C10" w:rsidRDefault="00F56D95" w:rsidP="000306B2">
      <w:pPr>
        <w:shd w:val="clear" w:color="auto" w:fill="FFFFFF"/>
        <w:spacing w:before="120" w:after="120" w:line="234" w:lineRule="atLeast"/>
        <w:ind w:firstLine="700"/>
        <w:rPr>
          <w:rFonts w:ascii="Times New Roman" w:eastAsia="Calibri" w:hAnsi="Times New Roman" w:cs="Times New Roman"/>
          <w:i/>
          <w:iCs/>
          <w:color w:val="000000"/>
          <w:sz w:val="28"/>
          <w:shd w:val="clear" w:color="auto" w:fill="FFFFFF"/>
        </w:rPr>
      </w:pPr>
      <w:r w:rsidRPr="00654C10">
        <w:rPr>
          <w:rFonts w:ascii="Times New Roman" w:eastAsia="Calibri" w:hAnsi="Times New Roman" w:cs="Times New Roman"/>
          <w:i/>
          <w:iCs/>
          <w:color w:val="000000"/>
          <w:sz w:val="28"/>
          <w:shd w:val="clear" w:color="auto" w:fill="FFFFFF"/>
        </w:rPr>
        <w:t>+ Tỷ lệ thất thoát, thất thu nước sạch: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79"/>
        <w:gridCol w:w="477"/>
        <w:gridCol w:w="4487"/>
        <w:gridCol w:w="1813"/>
      </w:tblGrid>
      <w:tr w:rsidR="00F56D95" w:rsidRPr="00654C10" w:rsidTr="00B81277">
        <w:trPr>
          <w:tblCellSpacing w:w="0" w:type="dxa"/>
        </w:trPr>
        <w:tc>
          <w:tcPr>
            <w:tcW w:w="1350" w:type="pct"/>
            <w:vMerge w:val="restart"/>
            <w:shd w:val="clear" w:color="auto" w:fill="FFFFFF"/>
            <w:vAlign w:val="center"/>
            <w:hideMark/>
          </w:tcPr>
          <w:p w:rsidR="00F56D95" w:rsidRPr="00654C10" w:rsidRDefault="00F56D95" w:rsidP="00F56D95">
            <w:pPr>
              <w:spacing w:before="120" w:after="120" w:line="234" w:lineRule="atLeas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lang w:val="vi-VN"/>
              </w:rPr>
              <w:t>Tỷ lệ thất thoát, thất thu nước sạch (%)</w:t>
            </w:r>
          </w:p>
        </w:tc>
        <w:tc>
          <w:tcPr>
            <w:tcW w:w="250" w:type="pct"/>
            <w:vMerge w:val="restart"/>
            <w:shd w:val="clear" w:color="auto" w:fill="FFFFFF"/>
            <w:vAlign w:val="center"/>
            <w:hideMark/>
          </w:tcPr>
          <w:p w:rsidR="00F56D95" w:rsidRPr="00654C10" w:rsidRDefault="00F56D95" w:rsidP="00F56D95">
            <w:pPr>
              <w:spacing w:before="120" w:after="120" w:line="234" w:lineRule="atLeas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rPr>
              <w:t>=</w:t>
            </w:r>
          </w:p>
        </w:tc>
        <w:tc>
          <w:tcPr>
            <w:tcW w:w="2350" w:type="pct"/>
            <w:tcBorders>
              <w:top w:val="nil"/>
              <w:left w:val="nil"/>
              <w:bottom w:val="single" w:sz="8" w:space="0" w:color="auto"/>
              <w:right w:val="nil"/>
            </w:tcBorders>
            <w:shd w:val="clear" w:color="auto" w:fill="FFFFFF"/>
            <w:hideMark/>
          </w:tcPr>
          <w:p w:rsidR="00F56D95" w:rsidRPr="00654C10" w:rsidRDefault="00F56D95" w:rsidP="00F56D95">
            <w:pPr>
              <w:spacing w:before="120" w:after="120" w:line="234" w:lineRule="atLeast"/>
              <w:jc w:val="center"/>
              <w:rPr>
                <w:rFonts w:ascii="Times New Roman" w:eastAsia="Calibri" w:hAnsi="Times New Roman" w:cs="Times New Roman"/>
                <w:i/>
                <w:color w:val="000000"/>
                <w:spacing w:val="-4"/>
                <w:sz w:val="20"/>
                <w:szCs w:val="20"/>
              </w:rPr>
            </w:pPr>
            <w:r w:rsidRPr="00654C10">
              <w:rPr>
                <w:rFonts w:ascii="Times New Roman" w:eastAsia="Calibri" w:hAnsi="Times New Roman" w:cs="Times New Roman"/>
                <w:i/>
                <w:color w:val="000000"/>
                <w:spacing w:val="-4"/>
                <w:sz w:val="20"/>
                <w:szCs w:val="20"/>
                <w:lang w:val="vi-VN"/>
              </w:rPr>
              <w:t>Tổng lượng nước thực tế cấp cho địa bàn đo qua đồng hồ tổng - Tổng lượng nước đã thu được tiền từ người sử dụng</w:t>
            </w:r>
          </w:p>
        </w:tc>
        <w:tc>
          <w:tcPr>
            <w:tcW w:w="950" w:type="pct"/>
            <w:vMerge w:val="restart"/>
            <w:shd w:val="clear" w:color="auto" w:fill="FFFFFF"/>
            <w:vAlign w:val="center"/>
            <w:hideMark/>
          </w:tcPr>
          <w:p w:rsidR="00F56D95" w:rsidRPr="00654C10" w:rsidRDefault="00F56D95" w:rsidP="00F56D95">
            <w:pPr>
              <w:spacing w:before="120" w:after="120" w:line="234" w:lineRule="atLeast"/>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rPr>
              <w:t> x</w:t>
            </w:r>
            <w:r w:rsidRPr="00654C10">
              <w:rPr>
                <w:rFonts w:ascii="Times New Roman" w:eastAsia="Calibri" w:hAnsi="Times New Roman" w:cs="Times New Roman"/>
                <w:i/>
                <w:color w:val="000000"/>
                <w:sz w:val="20"/>
                <w:szCs w:val="20"/>
                <w:lang w:val="vi-VN"/>
              </w:rPr>
              <w:t> 100</w:t>
            </w:r>
          </w:p>
        </w:tc>
      </w:tr>
      <w:tr w:rsidR="00F56D95" w:rsidRPr="00654C10" w:rsidTr="00B81277">
        <w:trPr>
          <w:tblCellSpacing w:w="0" w:type="dxa"/>
        </w:trPr>
        <w:tc>
          <w:tcPr>
            <w:tcW w:w="0" w:type="auto"/>
            <w:vMerge/>
            <w:shd w:val="clear" w:color="auto" w:fill="FFFFFF"/>
            <w:vAlign w:val="center"/>
            <w:hideMark/>
          </w:tcPr>
          <w:p w:rsidR="00F56D95" w:rsidRPr="00654C10" w:rsidRDefault="00F56D95" w:rsidP="00F56D95">
            <w:pPr>
              <w:spacing w:before="120" w:after="0" w:line="240" w:lineRule="auto"/>
              <w:rPr>
                <w:rFonts w:ascii="Times New Roman" w:eastAsia="Calibri" w:hAnsi="Times New Roman" w:cs="Times New Roman"/>
                <w:i/>
                <w:color w:val="000000"/>
                <w:sz w:val="20"/>
                <w:szCs w:val="20"/>
              </w:rPr>
            </w:pPr>
          </w:p>
        </w:tc>
        <w:tc>
          <w:tcPr>
            <w:tcW w:w="0" w:type="auto"/>
            <w:vMerge/>
            <w:shd w:val="clear" w:color="auto" w:fill="FFFFFF"/>
            <w:vAlign w:val="center"/>
            <w:hideMark/>
          </w:tcPr>
          <w:p w:rsidR="00F56D95" w:rsidRPr="00654C10" w:rsidRDefault="00F56D95" w:rsidP="00F56D95">
            <w:pPr>
              <w:spacing w:before="120" w:after="0" w:line="240" w:lineRule="auto"/>
              <w:rPr>
                <w:rFonts w:ascii="Times New Roman" w:eastAsia="Calibri" w:hAnsi="Times New Roman" w:cs="Times New Roman"/>
                <w:i/>
                <w:color w:val="000000"/>
                <w:sz w:val="20"/>
                <w:szCs w:val="20"/>
              </w:rPr>
            </w:pPr>
          </w:p>
        </w:tc>
        <w:tc>
          <w:tcPr>
            <w:tcW w:w="2350" w:type="pct"/>
            <w:shd w:val="clear" w:color="auto" w:fill="FFFFFF"/>
            <w:hideMark/>
          </w:tcPr>
          <w:p w:rsidR="00F56D95" w:rsidRPr="00654C10" w:rsidRDefault="00F56D95" w:rsidP="00F56D95">
            <w:pPr>
              <w:spacing w:before="120" w:after="120" w:line="234" w:lineRule="atLeas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lang w:val="vi-VN"/>
              </w:rPr>
              <w:t>T</w:t>
            </w:r>
            <w:r w:rsidRPr="00654C10">
              <w:rPr>
                <w:rFonts w:ascii="Times New Roman" w:eastAsia="Calibri" w:hAnsi="Times New Roman" w:cs="Times New Roman"/>
                <w:i/>
                <w:color w:val="000000"/>
                <w:sz w:val="20"/>
                <w:szCs w:val="20"/>
              </w:rPr>
              <w:t>ổ</w:t>
            </w:r>
            <w:r w:rsidRPr="00654C10">
              <w:rPr>
                <w:rFonts w:ascii="Times New Roman" w:eastAsia="Calibri" w:hAnsi="Times New Roman" w:cs="Times New Roman"/>
                <w:i/>
                <w:color w:val="000000"/>
                <w:sz w:val="20"/>
                <w:szCs w:val="20"/>
                <w:lang w:val="vi-VN"/>
              </w:rPr>
              <w:t>ng lượng nước thực tế cấp cho địa bàn đo qua đ</w:t>
            </w:r>
            <w:r w:rsidRPr="00654C10">
              <w:rPr>
                <w:rFonts w:ascii="Times New Roman" w:eastAsia="Calibri" w:hAnsi="Times New Roman" w:cs="Times New Roman"/>
                <w:i/>
                <w:color w:val="000000"/>
                <w:sz w:val="20"/>
                <w:szCs w:val="20"/>
              </w:rPr>
              <w:t>ồ</w:t>
            </w:r>
            <w:r w:rsidRPr="00654C10">
              <w:rPr>
                <w:rFonts w:ascii="Times New Roman" w:eastAsia="Calibri" w:hAnsi="Times New Roman" w:cs="Times New Roman"/>
                <w:i/>
                <w:color w:val="000000"/>
                <w:sz w:val="20"/>
                <w:szCs w:val="20"/>
                <w:lang w:val="vi-VN"/>
              </w:rPr>
              <w:t>ng h</w:t>
            </w:r>
            <w:r w:rsidRPr="00654C10">
              <w:rPr>
                <w:rFonts w:ascii="Times New Roman" w:eastAsia="Calibri" w:hAnsi="Times New Roman" w:cs="Times New Roman"/>
                <w:i/>
                <w:color w:val="000000"/>
                <w:sz w:val="20"/>
                <w:szCs w:val="20"/>
              </w:rPr>
              <w:t>ồ </w:t>
            </w:r>
            <w:r w:rsidRPr="00654C10">
              <w:rPr>
                <w:rFonts w:ascii="Times New Roman" w:eastAsia="Calibri" w:hAnsi="Times New Roman" w:cs="Times New Roman"/>
                <w:i/>
                <w:color w:val="000000"/>
                <w:sz w:val="20"/>
                <w:szCs w:val="20"/>
                <w:lang w:val="vi-VN"/>
              </w:rPr>
              <w:t>tổng</w:t>
            </w:r>
          </w:p>
        </w:tc>
        <w:tc>
          <w:tcPr>
            <w:tcW w:w="0" w:type="auto"/>
            <w:vMerge/>
            <w:shd w:val="clear" w:color="auto" w:fill="FFFFFF"/>
            <w:vAlign w:val="center"/>
            <w:hideMark/>
          </w:tcPr>
          <w:p w:rsidR="00F56D95" w:rsidRPr="00654C10" w:rsidRDefault="00F56D95" w:rsidP="00F56D95">
            <w:pPr>
              <w:spacing w:before="120" w:after="0" w:line="240" w:lineRule="auto"/>
              <w:rPr>
                <w:rFonts w:ascii="Times New Roman" w:eastAsia="Calibri" w:hAnsi="Times New Roman" w:cs="Times New Roman"/>
                <w:i/>
                <w:color w:val="000000"/>
                <w:sz w:val="20"/>
                <w:szCs w:val="20"/>
              </w:rPr>
            </w:pPr>
          </w:p>
        </w:tc>
      </w:tr>
    </w:tbl>
    <w:p w:rsidR="00F56D95" w:rsidRPr="00654C10" w:rsidRDefault="00F56D95" w:rsidP="000306B2">
      <w:pPr>
        <w:shd w:val="clear" w:color="auto" w:fill="FFFFFF"/>
        <w:spacing w:before="120" w:after="120" w:line="400" w:lineRule="exact"/>
        <w:ind w:firstLine="697"/>
        <w:jc w:val="both"/>
        <w:rPr>
          <w:rFonts w:ascii="Times New Roman" w:eastAsia="Calibri" w:hAnsi="Times New Roman" w:cs="Times New Roman"/>
          <w:i/>
          <w:color w:val="000000"/>
          <w:sz w:val="28"/>
        </w:rPr>
      </w:pPr>
      <w:r w:rsidRPr="00654C10">
        <w:rPr>
          <w:rFonts w:ascii="Times New Roman" w:eastAsia="Calibri" w:hAnsi="Times New Roman" w:cs="Times New Roman"/>
          <w:i/>
          <w:color w:val="000000"/>
          <w:sz w:val="28"/>
        </w:rPr>
        <w:t>+</w:t>
      </w:r>
      <w:r w:rsidRPr="00654C10">
        <w:rPr>
          <w:rFonts w:ascii="Times New Roman" w:eastAsia="Calibri" w:hAnsi="Times New Roman" w:cs="Times New Roman"/>
          <w:i/>
          <w:color w:val="000000"/>
          <w:sz w:val="28"/>
          <w:lang w:val="vi-VN"/>
        </w:rPr>
        <w:t xml:space="preserve"> Tỷ lệ nước thải đô thị được thu gom, xử lý đạt tiêu chuẩn, quy chuẩn theo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2"/>
        <w:gridCol w:w="473"/>
        <w:gridCol w:w="4442"/>
        <w:gridCol w:w="2079"/>
      </w:tblGrid>
      <w:tr w:rsidR="00F56D95" w:rsidRPr="00654C10" w:rsidTr="00B81277">
        <w:trPr>
          <w:trHeight w:val="549"/>
          <w:tblCellSpacing w:w="0" w:type="dxa"/>
        </w:trPr>
        <w:tc>
          <w:tcPr>
            <w:tcW w:w="1250" w:type="pct"/>
            <w:vMerge w:val="restart"/>
            <w:shd w:val="clear" w:color="auto" w:fill="FFFFFF"/>
            <w:vAlign w:val="center"/>
            <w:hideMark/>
          </w:tcPr>
          <w:p w:rsidR="00F56D95" w:rsidRPr="00654C10" w:rsidRDefault="00F56D95" w:rsidP="00654C10">
            <w:pPr>
              <w:spacing w:before="120" w:after="120" w:line="300" w:lineRule="exac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lang w:val="vi-VN"/>
              </w:rPr>
              <w:t>Tỷ lệ nước thải đô thị được thu gom, xử lý đạt tiêu chuẩn, quy chuẩn theo quy định (%)</w:t>
            </w:r>
          </w:p>
        </w:tc>
        <w:tc>
          <w:tcPr>
            <w:tcW w:w="250" w:type="pct"/>
            <w:vMerge w:val="restart"/>
            <w:shd w:val="clear" w:color="auto" w:fill="FFFFFF"/>
            <w:vAlign w:val="center"/>
            <w:hideMark/>
          </w:tcPr>
          <w:p w:rsidR="00F56D95" w:rsidRPr="00654C10" w:rsidRDefault="00F56D95" w:rsidP="00654C10">
            <w:pPr>
              <w:spacing w:before="120" w:after="120" w:line="300" w:lineRule="exac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rPr>
              <w:t>=</w:t>
            </w:r>
          </w:p>
        </w:tc>
        <w:tc>
          <w:tcPr>
            <w:tcW w:w="2350" w:type="pct"/>
            <w:tcBorders>
              <w:top w:val="nil"/>
              <w:left w:val="nil"/>
              <w:bottom w:val="single" w:sz="8" w:space="0" w:color="auto"/>
              <w:right w:val="nil"/>
            </w:tcBorders>
            <w:shd w:val="clear" w:color="auto" w:fill="FFFFFF"/>
            <w:hideMark/>
          </w:tcPr>
          <w:p w:rsidR="00F56D95" w:rsidRPr="00654C10" w:rsidRDefault="00F56D95" w:rsidP="00654C10">
            <w:pPr>
              <w:spacing w:before="120" w:after="120" w:line="300" w:lineRule="exac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lang w:val="vi-VN"/>
              </w:rPr>
              <w:t>Tổng công suất khai thác xử lý nước thải đô thị</w:t>
            </w:r>
          </w:p>
        </w:tc>
        <w:tc>
          <w:tcPr>
            <w:tcW w:w="1100" w:type="pct"/>
            <w:vMerge w:val="restart"/>
            <w:shd w:val="clear" w:color="auto" w:fill="FFFFFF"/>
            <w:vAlign w:val="center"/>
            <w:hideMark/>
          </w:tcPr>
          <w:p w:rsidR="00F56D95" w:rsidRPr="00654C10" w:rsidRDefault="00F56D95" w:rsidP="00F56D95">
            <w:pPr>
              <w:spacing w:before="120" w:after="120" w:line="234" w:lineRule="atLeast"/>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lang w:val="vi-VN"/>
              </w:rPr>
              <w:t>x 100</w:t>
            </w:r>
          </w:p>
        </w:tc>
      </w:tr>
      <w:tr w:rsidR="00F56D95" w:rsidRPr="00654C10" w:rsidTr="00B81277">
        <w:trPr>
          <w:tblCellSpacing w:w="0" w:type="dxa"/>
        </w:trPr>
        <w:tc>
          <w:tcPr>
            <w:tcW w:w="0" w:type="auto"/>
            <w:vMerge/>
            <w:shd w:val="clear" w:color="auto" w:fill="FFFFFF"/>
            <w:vAlign w:val="center"/>
            <w:hideMark/>
          </w:tcPr>
          <w:p w:rsidR="00F56D95" w:rsidRPr="00654C10" w:rsidRDefault="00F56D95" w:rsidP="00654C10">
            <w:pPr>
              <w:spacing w:before="120" w:after="120" w:line="300" w:lineRule="exact"/>
              <w:rPr>
                <w:rFonts w:ascii="Times New Roman" w:eastAsia="Calibri" w:hAnsi="Times New Roman" w:cs="Times New Roman"/>
                <w:i/>
                <w:color w:val="000000"/>
                <w:sz w:val="20"/>
                <w:szCs w:val="20"/>
              </w:rPr>
            </w:pPr>
          </w:p>
        </w:tc>
        <w:tc>
          <w:tcPr>
            <w:tcW w:w="0" w:type="auto"/>
            <w:vMerge/>
            <w:shd w:val="clear" w:color="auto" w:fill="FFFFFF"/>
            <w:vAlign w:val="center"/>
            <w:hideMark/>
          </w:tcPr>
          <w:p w:rsidR="00F56D95" w:rsidRPr="00654C10" w:rsidRDefault="00F56D95" w:rsidP="00654C10">
            <w:pPr>
              <w:spacing w:before="120" w:after="120" w:line="300" w:lineRule="exact"/>
              <w:rPr>
                <w:rFonts w:ascii="Times New Roman" w:eastAsia="Calibri" w:hAnsi="Times New Roman" w:cs="Times New Roman"/>
                <w:i/>
                <w:color w:val="000000"/>
                <w:sz w:val="20"/>
                <w:szCs w:val="20"/>
              </w:rPr>
            </w:pPr>
          </w:p>
        </w:tc>
        <w:tc>
          <w:tcPr>
            <w:tcW w:w="2350" w:type="pct"/>
            <w:shd w:val="clear" w:color="auto" w:fill="FFFFFF"/>
            <w:hideMark/>
          </w:tcPr>
          <w:p w:rsidR="00F56D95" w:rsidRPr="00654C10" w:rsidRDefault="00F56D95" w:rsidP="00654C10">
            <w:pPr>
              <w:spacing w:before="120" w:after="120" w:line="300" w:lineRule="exac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lang w:val="vi-VN"/>
              </w:rPr>
              <w:t>Tổng công suất khai thác của nhà máy nước </w:t>
            </w:r>
            <w:r w:rsidRPr="00654C10">
              <w:rPr>
                <w:rFonts w:ascii="Times New Roman" w:eastAsia="Calibri" w:hAnsi="Times New Roman" w:cs="Times New Roman"/>
                <w:i/>
                <w:color w:val="000000"/>
                <w:sz w:val="20"/>
                <w:szCs w:val="20"/>
              </w:rPr>
              <w:t>x</w:t>
            </w:r>
            <w:r w:rsidR="00654C10" w:rsidRPr="00654C10">
              <w:rPr>
                <w:rFonts w:ascii="Times New Roman" w:eastAsia="Calibri" w:hAnsi="Times New Roman" w:cs="Times New Roman"/>
                <w:i/>
                <w:color w:val="000000"/>
                <w:sz w:val="20"/>
                <w:szCs w:val="20"/>
              </w:rPr>
              <w:t xml:space="preserve"> </w:t>
            </w:r>
            <w:r w:rsidRPr="00654C10">
              <w:rPr>
                <w:rFonts w:ascii="Times New Roman" w:eastAsia="Calibri" w:hAnsi="Times New Roman" w:cs="Times New Roman"/>
                <w:i/>
                <w:color w:val="000000"/>
                <w:sz w:val="20"/>
                <w:szCs w:val="20"/>
                <w:lang w:val="vi-VN"/>
              </w:rPr>
              <w:t>80%</w:t>
            </w:r>
          </w:p>
        </w:tc>
        <w:tc>
          <w:tcPr>
            <w:tcW w:w="0" w:type="auto"/>
            <w:vMerge/>
            <w:shd w:val="clear" w:color="auto" w:fill="FFFFFF"/>
            <w:vAlign w:val="center"/>
            <w:hideMark/>
          </w:tcPr>
          <w:p w:rsidR="00F56D95" w:rsidRPr="00654C10" w:rsidRDefault="00F56D95" w:rsidP="00F56D95">
            <w:pPr>
              <w:spacing w:before="120" w:after="0" w:line="240" w:lineRule="auto"/>
              <w:rPr>
                <w:rFonts w:ascii="Times New Roman" w:eastAsia="Calibri" w:hAnsi="Times New Roman" w:cs="Times New Roman"/>
                <w:i/>
                <w:color w:val="000000"/>
                <w:sz w:val="20"/>
                <w:szCs w:val="20"/>
              </w:rPr>
            </w:pPr>
          </w:p>
        </w:tc>
      </w:tr>
    </w:tbl>
    <w:p w:rsidR="00F56D95" w:rsidRPr="00654C10" w:rsidRDefault="00F56D95" w:rsidP="000306B2">
      <w:pPr>
        <w:shd w:val="clear" w:color="auto" w:fill="FFFFFF"/>
        <w:spacing w:before="120" w:after="120" w:line="234" w:lineRule="atLeast"/>
        <w:ind w:firstLine="700"/>
        <w:rPr>
          <w:rFonts w:ascii="Times New Roman" w:eastAsia="Calibri" w:hAnsi="Times New Roman" w:cs="Times New Roman"/>
          <w:i/>
          <w:color w:val="000000"/>
          <w:sz w:val="28"/>
        </w:rPr>
      </w:pPr>
      <w:r w:rsidRPr="00654C10">
        <w:rPr>
          <w:rFonts w:ascii="Times New Roman" w:eastAsia="Calibri" w:hAnsi="Times New Roman" w:cs="Times New Roman"/>
          <w:i/>
          <w:color w:val="000000"/>
          <w:sz w:val="28"/>
        </w:rPr>
        <w:t>+</w:t>
      </w:r>
      <w:r w:rsidRPr="00654C10">
        <w:rPr>
          <w:rFonts w:ascii="Times New Roman" w:eastAsia="Calibri" w:hAnsi="Times New Roman" w:cs="Times New Roman"/>
          <w:i/>
          <w:color w:val="000000"/>
          <w:sz w:val="28"/>
          <w:lang w:val="vi-VN"/>
        </w:rPr>
        <w:t xml:space="preserve"> Tỷ lệ dân số đô thị được cung cấp dịch vụ thu g</w:t>
      </w:r>
      <w:r w:rsidRPr="00654C10">
        <w:rPr>
          <w:rFonts w:ascii="Times New Roman" w:eastAsia="Calibri" w:hAnsi="Times New Roman" w:cs="Times New Roman"/>
          <w:i/>
          <w:color w:val="000000"/>
          <w:sz w:val="28"/>
        </w:rPr>
        <w:t>o</w:t>
      </w:r>
      <w:r w:rsidRPr="00654C10">
        <w:rPr>
          <w:rFonts w:ascii="Times New Roman" w:eastAsia="Calibri" w:hAnsi="Times New Roman" w:cs="Times New Roman"/>
          <w:i/>
          <w:color w:val="000000"/>
          <w:sz w:val="28"/>
          <w:lang w:val="vi-VN"/>
        </w:rPr>
        <w:t xml:space="preserve">m </w:t>
      </w:r>
      <w:r w:rsidR="00654C10" w:rsidRPr="00654C10">
        <w:rPr>
          <w:rFonts w:ascii="Times New Roman" w:eastAsia="Calibri" w:hAnsi="Times New Roman" w:cs="Times New Roman"/>
          <w:i/>
          <w:color w:val="000000"/>
          <w:sz w:val="28"/>
        </w:rPr>
        <w:t>chất thải răn sinh hoạt</w:t>
      </w:r>
      <w:r w:rsidRPr="00654C10">
        <w:rPr>
          <w:rFonts w:ascii="Times New Roman" w:eastAsia="Calibri" w:hAnsi="Times New Roman" w:cs="Times New Roman"/>
          <w:i/>
          <w:color w:val="000000"/>
          <w:sz w:val="2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2"/>
        <w:gridCol w:w="473"/>
        <w:gridCol w:w="4442"/>
        <w:gridCol w:w="2079"/>
      </w:tblGrid>
      <w:tr w:rsidR="00F56D95" w:rsidRPr="00654C10" w:rsidTr="00B81277">
        <w:trPr>
          <w:tblCellSpacing w:w="0" w:type="dxa"/>
        </w:trPr>
        <w:tc>
          <w:tcPr>
            <w:tcW w:w="1250" w:type="pct"/>
            <w:vMerge w:val="restart"/>
            <w:shd w:val="clear" w:color="auto" w:fill="FFFFFF"/>
            <w:vAlign w:val="center"/>
            <w:hideMark/>
          </w:tcPr>
          <w:p w:rsidR="00F56D95" w:rsidRPr="00654C10" w:rsidRDefault="00F56D95" w:rsidP="00654C10">
            <w:pPr>
              <w:spacing w:before="120" w:after="120" w:line="300" w:lineRule="exac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lang w:val="vi-VN"/>
              </w:rPr>
              <w:t xml:space="preserve">Tỷ lệ dân số đô thị được cung cấp dịch vụ thu gom </w:t>
            </w:r>
            <w:r w:rsidR="00654C10" w:rsidRPr="00654C10">
              <w:rPr>
                <w:rFonts w:ascii="Times New Roman" w:eastAsia="Calibri" w:hAnsi="Times New Roman" w:cs="Times New Roman"/>
                <w:i/>
                <w:color w:val="000000"/>
                <w:sz w:val="20"/>
                <w:szCs w:val="20"/>
                <w:lang w:val="vi-VN"/>
              </w:rPr>
              <w:t>chất thải răn sinh hoạt</w:t>
            </w:r>
            <w:r w:rsidRPr="00654C10">
              <w:rPr>
                <w:rFonts w:ascii="Times New Roman" w:eastAsia="Calibri" w:hAnsi="Times New Roman" w:cs="Times New Roman"/>
                <w:i/>
                <w:color w:val="000000"/>
                <w:sz w:val="20"/>
                <w:szCs w:val="20"/>
                <w:lang w:val="vi-VN"/>
              </w:rPr>
              <w:t xml:space="preserve"> (%)</w:t>
            </w:r>
          </w:p>
        </w:tc>
        <w:tc>
          <w:tcPr>
            <w:tcW w:w="250" w:type="pct"/>
            <w:vMerge w:val="restart"/>
            <w:shd w:val="clear" w:color="auto" w:fill="FFFFFF"/>
            <w:vAlign w:val="center"/>
            <w:hideMark/>
          </w:tcPr>
          <w:p w:rsidR="00F56D95" w:rsidRPr="00654C10" w:rsidRDefault="00F56D95" w:rsidP="00654C10">
            <w:pPr>
              <w:spacing w:before="120" w:after="120" w:line="300" w:lineRule="exac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lang w:val="vi-VN"/>
              </w:rPr>
              <w:t>=</w:t>
            </w:r>
          </w:p>
        </w:tc>
        <w:tc>
          <w:tcPr>
            <w:tcW w:w="2350" w:type="pct"/>
            <w:tcBorders>
              <w:top w:val="nil"/>
              <w:left w:val="nil"/>
              <w:bottom w:val="single" w:sz="8" w:space="0" w:color="auto"/>
              <w:right w:val="nil"/>
            </w:tcBorders>
            <w:shd w:val="clear" w:color="auto" w:fill="FFFFFF"/>
            <w:hideMark/>
          </w:tcPr>
          <w:p w:rsidR="00F56D95" w:rsidRPr="00654C10" w:rsidRDefault="00F56D95" w:rsidP="00654C10">
            <w:pPr>
              <w:spacing w:before="120" w:after="120" w:line="300" w:lineRule="exac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lang w:val="vi-VN"/>
              </w:rPr>
              <w:t>Dân số đô thị </w:t>
            </w:r>
            <w:r w:rsidRPr="00654C10">
              <w:rPr>
                <w:rFonts w:ascii="Times New Roman" w:eastAsia="Calibri" w:hAnsi="Times New Roman" w:cs="Times New Roman"/>
                <w:i/>
                <w:color w:val="000000"/>
                <w:sz w:val="20"/>
                <w:szCs w:val="20"/>
              </w:rPr>
              <w:t>được </w:t>
            </w:r>
            <w:r w:rsidRPr="00654C10">
              <w:rPr>
                <w:rFonts w:ascii="Times New Roman" w:eastAsia="Calibri" w:hAnsi="Times New Roman" w:cs="Times New Roman"/>
                <w:i/>
                <w:color w:val="000000"/>
                <w:sz w:val="20"/>
                <w:szCs w:val="20"/>
                <w:lang w:val="vi-VN"/>
              </w:rPr>
              <w:t>cun</w:t>
            </w:r>
            <w:r w:rsidRPr="00654C10">
              <w:rPr>
                <w:rFonts w:ascii="Times New Roman" w:eastAsia="Calibri" w:hAnsi="Times New Roman" w:cs="Times New Roman"/>
                <w:i/>
                <w:color w:val="000000"/>
                <w:sz w:val="20"/>
                <w:szCs w:val="20"/>
              </w:rPr>
              <w:t>g </w:t>
            </w:r>
            <w:r w:rsidRPr="00654C10">
              <w:rPr>
                <w:rFonts w:ascii="Times New Roman" w:eastAsia="Calibri" w:hAnsi="Times New Roman" w:cs="Times New Roman"/>
                <w:i/>
                <w:color w:val="000000"/>
                <w:sz w:val="20"/>
                <w:szCs w:val="20"/>
                <w:lang w:val="vi-VN"/>
              </w:rPr>
              <w:t xml:space="preserve">cấp dịch vụ thu gom </w:t>
            </w:r>
            <w:r w:rsidR="00654C10" w:rsidRPr="00654C10">
              <w:rPr>
                <w:rFonts w:ascii="Times New Roman" w:eastAsia="Calibri" w:hAnsi="Times New Roman" w:cs="Times New Roman"/>
                <w:i/>
                <w:color w:val="000000"/>
                <w:sz w:val="20"/>
                <w:szCs w:val="20"/>
                <w:lang w:val="vi-VN"/>
              </w:rPr>
              <w:t>chất thải răn sinh hoạt</w:t>
            </w:r>
          </w:p>
        </w:tc>
        <w:tc>
          <w:tcPr>
            <w:tcW w:w="1100" w:type="pct"/>
            <w:vMerge w:val="restart"/>
            <w:shd w:val="clear" w:color="auto" w:fill="FFFFFF"/>
            <w:vAlign w:val="center"/>
            <w:hideMark/>
          </w:tcPr>
          <w:p w:rsidR="00F56D95" w:rsidRPr="00654C10" w:rsidRDefault="00F56D95" w:rsidP="00F56D95">
            <w:pPr>
              <w:spacing w:before="120" w:after="120" w:line="234" w:lineRule="atLeast"/>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rPr>
              <w:t> x</w:t>
            </w:r>
            <w:r w:rsidRPr="00654C10">
              <w:rPr>
                <w:rFonts w:ascii="Times New Roman" w:eastAsia="Calibri" w:hAnsi="Times New Roman" w:cs="Times New Roman"/>
                <w:i/>
                <w:color w:val="000000"/>
                <w:sz w:val="20"/>
                <w:szCs w:val="20"/>
                <w:lang w:val="vi-VN"/>
              </w:rPr>
              <w:t> 100</w:t>
            </w:r>
          </w:p>
        </w:tc>
      </w:tr>
      <w:tr w:rsidR="00F56D95" w:rsidRPr="00654C10" w:rsidTr="00B81277">
        <w:trPr>
          <w:tblCellSpacing w:w="0" w:type="dxa"/>
        </w:trPr>
        <w:tc>
          <w:tcPr>
            <w:tcW w:w="0" w:type="auto"/>
            <w:vMerge/>
            <w:shd w:val="clear" w:color="auto" w:fill="FFFFFF"/>
            <w:vAlign w:val="center"/>
            <w:hideMark/>
          </w:tcPr>
          <w:p w:rsidR="00F56D95" w:rsidRPr="00654C10" w:rsidRDefault="00F56D95" w:rsidP="00654C10">
            <w:pPr>
              <w:spacing w:before="120" w:after="120" w:line="300" w:lineRule="exact"/>
              <w:rPr>
                <w:rFonts w:ascii="Times New Roman" w:eastAsia="Calibri" w:hAnsi="Times New Roman" w:cs="Times New Roman"/>
                <w:i/>
                <w:color w:val="000000"/>
                <w:sz w:val="20"/>
                <w:szCs w:val="20"/>
              </w:rPr>
            </w:pPr>
          </w:p>
        </w:tc>
        <w:tc>
          <w:tcPr>
            <w:tcW w:w="0" w:type="auto"/>
            <w:vMerge/>
            <w:shd w:val="clear" w:color="auto" w:fill="FFFFFF"/>
            <w:vAlign w:val="center"/>
            <w:hideMark/>
          </w:tcPr>
          <w:p w:rsidR="00F56D95" w:rsidRPr="00654C10" w:rsidRDefault="00F56D95" w:rsidP="00654C10">
            <w:pPr>
              <w:spacing w:before="120" w:after="120" w:line="300" w:lineRule="exact"/>
              <w:rPr>
                <w:rFonts w:ascii="Times New Roman" w:eastAsia="Calibri" w:hAnsi="Times New Roman" w:cs="Times New Roman"/>
                <w:i/>
                <w:color w:val="000000"/>
                <w:sz w:val="20"/>
                <w:szCs w:val="20"/>
              </w:rPr>
            </w:pPr>
          </w:p>
        </w:tc>
        <w:tc>
          <w:tcPr>
            <w:tcW w:w="2350" w:type="pct"/>
            <w:shd w:val="clear" w:color="auto" w:fill="FFFFFF"/>
            <w:hideMark/>
          </w:tcPr>
          <w:p w:rsidR="00F56D95" w:rsidRPr="00654C10" w:rsidRDefault="00F56D95" w:rsidP="00654C10">
            <w:pPr>
              <w:spacing w:before="120" w:after="120" w:line="300" w:lineRule="exac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lang w:val="vi-VN"/>
              </w:rPr>
              <w:t>Tổng dân số đô thị</w:t>
            </w:r>
          </w:p>
        </w:tc>
        <w:tc>
          <w:tcPr>
            <w:tcW w:w="0" w:type="auto"/>
            <w:vMerge/>
            <w:shd w:val="clear" w:color="auto" w:fill="FFFFFF"/>
            <w:vAlign w:val="center"/>
            <w:hideMark/>
          </w:tcPr>
          <w:p w:rsidR="00F56D95" w:rsidRPr="00654C10" w:rsidRDefault="00F56D95" w:rsidP="00F56D95">
            <w:pPr>
              <w:spacing w:before="120" w:after="0" w:line="240" w:lineRule="auto"/>
              <w:rPr>
                <w:rFonts w:ascii="Times New Roman" w:eastAsia="Calibri" w:hAnsi="Times New Roman" w:cs="Times New Roman"/>
                <w:i/>
                <w:color w:val="000000"/>
                <w:sz w:val="20"/>
                <w:szCs w:val="20"/>
              </w:rPr>
            </w:pPr>
          </w:p>
        </w:tc>
      </w:tr>
    </w:tbl>
    <w:p w:rsidR="00F56D95" w:rsidRPr="00654C10" w:rsidRDefault="00F56D95" w:rsidP="000306B2">
      <w:pPr>
        <w:shd w:val="clear" w:color="auto" w:fill="FFFFFF"/>
        <w:spacing w:before="120" w:after="120" w:line="400" w:lineRule="exact"/>
        <w:ind w:firstLine="720"/>
        <w:jc w:val="both"/>
        <w:rPr>
          <w:rFonts w:ascii="Times New Roman" w:eastAsia="Calibri" w:hAnsi="Times New Roman" w:cs="Times New Roman"/>
          <w:i/>
          <w:color w:val="000000"/>
          <w:sz w:val="28"/>
        </w:rPr>
      </w:pPr>
      <w:r w:rsidRPr="00654C10">
        <w:rPr>
          <w:rFonts w:ascii="Times New Roman" w:eastAsia="Calibri" w:hAnsi="Times New Roman" w:cs="Times New Roman"/>
          <w:i/>
          <w:color w:val="000000"/>
          <w:sz w:val="28"/>
        </w:rPr>
        <w:t>+</w:t>
      </w:r>
      <w:r w:rsidRPr="00654C10">
        <w:rPr>
          <w:rFonts w:ascii="Times New Roman" w:eastAsia="Calibri" w:hAnsi="Times New Roman" w:cs="Times New Roman"/>
          <w:i/>
          <w:color w:val="000000"/>
          <w:sz w:val="28"/>
          <w:lang w:val="vi-VN"/>
        </w:rPr>
        <w:t xml:space="preserve"> Tỷ lệ </w:t>
      </w:r>
      <w:r w:rsidR="00654C10" w:rsidRPr="00654C10">
        <w:rPr>
          <w:rFonts w:ascii="Times New Roman" w:eastAsia="Calibri" w:hAnsi="Times New Roman" w:cs="Times New Roman"/>
          <w:i/>
          <w:color w:val="000000"/>
          <w:sz w:val="28"/>
          <w:lang w:val="vi-VN"/>
        </w:rPr>
        <w:t>chất thải răn sinh hoạt</w:t>
      </w:r>
      <w:r w:rsidRPr="00654C10">
        <w:rPr>
          <w:rFonts w:ascii="Times New Roman" w:eastAsia="Calibri" w:hAnsi="Times New Roman" w:cs="Times New Roman"/>
          <w:i/>
          <w:color w:val="000000"/>
          <w:sz w:val="28"/>
          <w:lang w:val="vi-VN"/>
        </w:rPr>
        <w:t xml:space="preserve"> đô thị được thu gom, xử lý đạt tiêu chuẩn, quy chuẩn theo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2"/>
        <w:gridCol w:w="473"/>
        <w:gridCol w:w="4442"/>
        <w:gridCol w:w="2079"/>
      </w:tblGrid>
      <w:tr w:rsidR="00F56D95" w:rsidRPr="00654C10" w:rsidTr="00B81277">
        <w:trPr>
          <w:tblCellSpacing w:w="0" w:type="dxa"/>
        </w:trPr>
        <w:tc>
          <w:tcPr>
            <w:tcW w:w="1250" w:type="pct"/>
            <w:vMerge w:val="restart"/>
            <w:shd w:val="clear" w:color="auto" w:fill="FFFFFF"/>
            <w:vAlign w:val="center"/>
            <w:hideMark/>
          </w:tcPr>
          <w:p w:rsidR="00F56D95" w:rsidRPr="00654C10" w:rsidRDefault="00F56D95" w:rsidP="00654C10">
            <w:pPr>
              <w:spacing w:before="120" w:after="120" w:line="300" w:lineRule="exac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lang w:val="vi-VN"/>
              </w:rPr>
              <w:t xml:space="preserve">Tỷ lệ </w:t>
            </w:r>
            <w:r w:rsidR="00654C10" w:rsidRPr="00654C10">
              <w:rPr>
                <w:rFonts w:ascii="Times New Roman" w:eastAsia="Calibri" w:hAnsi="Times New Roman" w:cs="Times New Roman"/>
                <w:i/>
                <w:color w:val="000000"/>
                <w:sz w:val="20"/>
                <w:szCs w:val="20"/>
                <w:lang w:val="vi-VN"/>
              </w:rPr>
              <w:t>chất thải răn sinh hoạt</w:t>
            </w:r>
            <w:r w:rsidRPr="00654C10">
              <w:rPr>
                <w:rFonts w:ascii="Times New Roman" w:eastAsia="Calibri" w:hAnsi="Times New Roman" w:cs="Times New Roman"/>
                <w:i/>
                <w:color w:val="000000"/>
                <w:sz w:val="20"/>
                <w:szCs w:val="20"/>
                <w:lang w:val="vi-VN"/>
              </w:rPr>
              <w:t xml:space="preserve"> đô thị được thu gom, xử lý đạt tiêu chuẩn, quy chuẩn theo quy định (%)</w:t>
            </w:r>
          </w:p>
        </w:tc>
        <w:tc>
          <w:tcPr>
            <w:tcW w:w="250" w:type="pct"/>
            <w:vMerge w:val="restart"/>
            <w:shd w:val="clear" w:color="auto" w:fill="FFFFFF"/>
            <w:vAlign w:val="center"/>
            <w:hideMark/>
          </w:tcPr>
          <w:p w:rsidR="00F56D95" w:rsidRPr="00654C10" w:rsidRDefault="00F56D95" w:rsidP="00654C10">
            <w:pPr>
              <w:spacing w:before="120" w:after="120" w:line="300" w:lineRule="exac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rPr>
              <w:t>=</w:t>
            </w:r>
          </w:p>
        </w:tc>
        <w:tc>
          <w:tcPr>
            <w:tcW w:w="2350" w:type="pct"/>
            <w:tcBorders>
              <w:top w:val="nil"/>
              <w:left w:val="nil"/>
              <w:bottom w:val="single" w:sz="8" w:space="0" w:color="auto"/>
              <w:right w:val="nil"/>
            </w:tcBorders>
            <w:shd w:val="clear" w:color="auto" w:fill="FFFFFF"/>
            <w:hideMark/>
          </w:tcPr>
          <w:p w:rsidR="00F56D95" w:rsidRPr="00654C10" w:rsidRDefault="00F56D95" w:rsidP="00654C10">
            <w:pPr>
              <w:spacing w:before="120" w:after="120" w:line="300" w:lineRule="exac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lang w:val="vi-VN"/>
              </w:rPr>
              <w:t xml:space="preserve">Khối lượng </w:t>
            </w:r>
            <w:r w:rsidR="00654C10" w:rsidRPr="00654C10">
              <w:rPr>
                <w:rFonts w:ascii="Times New Roman" w:eastAsia="Calibri" w:hAnsi="Times New Roman" w:cs="Times New Roman"/>
                <w:i/>
                <w:color w:val="000000"/>
                <w:sz w:val="20"/>
                <w:szCs w:val="20"/>
                <w:lang w:val="vi-VN"/>
              </w:rPr>
              <w:t>chất thải răn sinh hoạt</w:t>
            </w:r>
            <w:r w:rsidRPr="00654C10">
              <w:rPr>
                <w:rFonts w:ascii="Times New Roman" w:eastAsia="Calibri" w:hAnsi="Times New Roman" w:cs="Times New Roman"/>
                <w:i/>
                <w:color w:val="000000"/>
                <w:sz w:val="20"/>
                <w:szCs w:val="20"/>
                <w:lang w:val="vi-VN"/>
              </w:rPr>
              <w:t xml:space="preserve"> được xử lý đạt tiêu chuẩn, quy chuẩn theo quy định</w:t>
            </w:r>
          </w:p>
        </w:tc>
        <w:tc>
          <w:tcPr>
            <w:tcW w:w="1100" w:type="pct"/>
            <w:vMerge w:val="restart"/>
            <w:shd w:val="clear" w:color="auto" w:fill="FFFFFF"/>
            <w:vAlign w:val="center"/>
            <w:hideMark/>
          </w:tcPr>
          <w:p w:rsidR="00F56D95" w:rsidRPr="00654C10" w:rsidRDefault="00F56D95" w:rsidP="00F56D95">
            <w:pPr>
              <w:spacing w:before="120" w:after="120" w:line="234" w:lineRule="atLeast"/>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rPr>
              <w:t> x</w:t>
            </w:r>
            <w:r w:rsidRPr="00654C10">
              <w:rPr>
                <w:rFonts w:ascii="Times New Roman" w:eastAsia="Calibri" w:hAnsi="Times New Roman" w:cs="Times New Roman"/>
                <w:i/>
                <w:color w:val="000000"/>
                <w:sz w:val="20"/>
                <w:szCs w:val="20"/>
                <w:lang w:val="vi-VN"/>
              </w:rPr>
              <w:t> 100</w:t>
            </w:r>
          </w:p>
        </w:tc>
      </w:tr>
      <w:tr w:rsidR="00F56D95" w:rsidRPr="00654C10" w:rsidTr="00B81277">
        <w:trPr>
          <w:tblCellSpacing w:w="0" w:type="dxa"/>
        </w:trPr>
        <w:tc>
          <w:tcPr>
            <w:tcW w:w="0" w:type="auto"/>
            <w:vMerge/>
            <w:shd w:val="clear" w:color="auto" w:fill="FFFFFF"/>
            <w:vAlign w:val="center"/>
            <w:hideMark/>
          </w:tcPr>
          <w:p w:rsidR="00F56D95" w:rsidRPr="00654C10" w:rsidRDefault="00F56D95" w:rsidP="00654C10">
            <w:pPr>
              <w:spacing w:before="120" w:after="120" w:line="300" w:lineRule="exact"/>
              <w:rPr>
                <w:rFonts w:ascii="Times New Roman" w:eastAsia="Calibri" w:hAnsi="Times New Roman" w:cs="Times New Roman"/>
                <w:i/>
                <w:color w:val="000000"/>
                <w:sz w:val="20"/>
                <w:szCs w:val="20"/>
              </w:rPr>
            </w:pPr>
          </w:p>
        </w:tc>
        <w:tc>
          <w:tcPr>
            <w:tcW w:w="0" w:type="auto"/>
            <w:vMerge/>
            <w:shd w:val="clear" w:color="auto" w:fill="FFFFFF"/>
            <w:vAlign w:val="center"/>
            <w:hideMark/>
          </w:tcPr>
          <w:p w:rsidR="00F56D95" w:rsidRPr="00654C10" w:rsidRDefault="00F56D95" w:rsidP="00654C10">
            <w:pPr>
              <w:spacing w:before="120" w:after="120" w:line="300" w:lineRule="exact"/>
              <w:rPr>
                <w:rFonts w:ascii="Times New Roman" w:eastAsia="Calibri" w:hAnsi="Times New Roman" w:cs="Times New Roman"/>
                <w:i/>
                <w:color w:val="000000"/>
                <w:sz w:val="20"/>
                <w:szCs w:val="20"/>
              </w:rPr>
            </w:pPr>
          </w:p>
        </w:tc>
        <w:tc>
          <w:tcPr>
            <w:tcW w:w="2350" w:type="pct"/>
            <w:shd w:val="clear" w:color="auto" w:fill="FFFFFF"/>
            <w:hideMark/>
          </w:tcPr>
          <w:p w:rsidR="00F56D95" w:rsidRPr="00654C10" w:rsidRDefault="00F56D95" w:rsidP="00654C10">
            <w:pPr>
              <w:spacing w:before="120" w:after="120" w:line="300" w:lineRule="exact"/>
              <w:jc w:val="center"/>
              <w:rPr>
                <w:rFonts w:ascii="Times New Roman" w:eastAsia="Calibri" w:hAnsi="Times New Roman" w:cs="Times New Roman"/>
                <w:i/>
                <w:color w:val="000000"/>
                <w:sz w:val="20"/>
                <w:szCs w:val="20"/>
              </w:rPr>
            </w:pPr>
            <w:r w:rsidRPr="00654C10">
              <w:rPr>
                <w:rFonts w:ascii="Times New Roman" w:eastAsia="Calibri" w:hAnsi="Times New Roman" w:cs="Times New Roman"/>
                <w:i/>
                <w:color w:val="000000"/>
                <w:sz w:val="20"/>
                <w:szCs w:val="20"/>
                <w:lang w:val="vi-VN"/>
              </w:rPr>
              <w:t>Khối lư</w:t>
            </w:r>
            <w:r w:rsidRPr="00654C10">
              <w:rPr>
                <w:rFonts w:ascii="Times New Roman" w:eastAsia="Calibri" w:hAnsi="Times New Roman" w:cs="Times New Roman"/>
                <w:i/>
                <w:color w:val="000000"/>
                <w:sz w:val="20"/>
                <w:szCs w:val="20"/>
              </w:rPr>
              <w:t>ợ</w:t>
            </w:r>
            <w:r w:rsidRPr="00654C10">
              <w:rPr>
                <w:rFonts w:ascii="Times New Roman" w:eastAsia="Calibri" w:hAnsi="Times New Roman" w:cs="Times New Roman"/>
                <w:i/>
                <w:color w:val="000000"/>
                <w:sz w:val="20"/>
                <w:szCs w:val="20"/>
                <w:lang w:val="vi-VN"/>
              </w:rPr>
              <w:t>ng CTRSH được thu gom</w:t>
            </w:r>
          </w:p>
        </w:tc>
        <w:tc>
          <w:tcPr>
            <w:tcW w:w="0" w:type="auto"/>
            <w:vMerge/>
            <w:shd w:val="clear" w:color="auto" w:fill="FFFFFF"/>
            <w:vAlign w:val="center"/>
            <w:hideMark/>
          </w:tcPr>
          <w:p w:rsidR="00F56D95" w:rsidRPr="00654C10" w:rsidRDefault="00F56D95" w:rsidP="00F56D95">
            <w:pPr>
              <w:spacing w:before="120" w:after="0" w:line="240" w:lineRule="auto"/>
              <w:rPr>
                <w:rFonts w:ascii="Times New Roman" w:eastAsia="Calibri" w:hAnsi="Times New Roman" w:cs="Times New Roman"/>
                <w:i/>
                <w:color w:val="000000"/>
                <w:sz w:val="20"/>
                <w:szCs w:val="20"/>
              </w:rPr>
            </w:pPr>
          </w:p>
        </w:tc>
      </w:tr>
    </w:tbl>
    <w:p w:rsidR="00F56D95" w:rsidRPr="00654C10" w:rsidRDefault="00F56D95" w:rsidP="000306B2">
      <w:pPr>
        <w:spacing w:before="120" w:after="120" w:line="400" w:lineRule="exact"/>
        <w:ind w:firstLine="720"/>
        <w:jc w:val="both"/>
        <w:rPr>
          <w:rFonts w:ascii="Times New Roman" w:eastAsia="Calibri" w:hAnsi="Times New Roman" w:cs="Times New Roman"/>
          <w:i/>
          <w:sz w:val="28"/>
        </w:rPr>
      </w:pPr>
      <w:r w:rsidRPr="00654C10">
        <w:rPr>
          <w:rFonts w:ascii="Times New Roman" w:eastAsia="Calibri" w:hAnsi="Times New Roman" w:cs="Times New Roman"/>
          <w:i/>
          <w:sz w:val="28"/>
        </w:rPr>
        <w:t>- Cơ quan báo cáo số liệu:</w:t>
      </w:r>
    </w:p>
    <w:p w:rsidR="00F56D95" w:rsidRPr="00654C10" w:rsidRDefault="00F56D95" w:rsidP="000306B2">
      <w:pPr>
        <w:spacing w:before="120" w:after="120" w:line="400" w:lineRule="exact"/>
        <w:ind w:firstLine="720"/>
        <w:jc w:val="both"/>
        <w:rPr>
          <w:rFonts w:ascii="Times New Roman" w:eastAsia="Calibri" w:hAnsi="Times New Roman" w:cs="Times New Roman"/>
          <w:i/>
          <w:sz w:val="28"/>
        </w:rPr>
      </w:pPr>
      <w:r w:rsidRPr="00654C10">
        <w:rPr>
          <w:rFonts w:ascii="Times New Roman" w:eastAsia="Calibri" w:hAnsi="Times New Roman" w:cs="Times New Roman"/>
          <w:i/>
          <w:sz w:val="28"/>
        </w:rPr>
        <w:t xml:space="preserve">+ </w:t>
      </w:r>
      <w:r w:rsidRPr="00654C10">
        <w:rPr>
          <w:rFonts w:ascii="Times New Roman" w:eastAsia="Calibri" w:hAnsi="Times New Roman" w:cs="Times New Roman"/>
          <w:i/>
          <w:sz w:val="28"/>
          <w:lang w:val="vi-VN"/>
        </w:rPr>
        <w:t xml:space="preserve">Các chỉ tiêu, số liệu về cấp, thoát nước đô thị đối với các </w:t>
      </w:r>
      <w:r w:rsidRPr="00654C10">
        <w:rPr>
          <w:rFonts w:ascii="Times New Roman" w:eastAsia="Calibri" w:hAnsi="Times New Roman" w:cs="Times New Roman"/>
          <w:i/>
          <w:sz w:val="28"/>
        </w:rPr>
        <w:t>huyện, thành phố</w:t>
      </w:r>
      <w:r w:rsidRPr="00654C10">
        <w:rPr>
          <w:rFonts w:ascii="Times New Roman" w:eastAsia="Calibri" w:hAnsi="Times New Roman" w:cs="Times New Roman"/>
          <w:i/>
          <w:sz w:val="28"/>
          <w:lang w:val="vi-VN"/>
        </w:rPr>
        <w:t xml:space="preserve"> sẽ </w:t>
      </w:r>
      <w:r w:rsidRPr="00654C10">
        <w:rPr>
          <w:rFonts w:ascii="Times New Roman" w:eastAsia="Calibri" w:hAnsi="Times New Roman" w:cs="Times New Roman"/>
          <w:i/>
          <w:sz w:val="28"/>
        </w:rPr>
        <w:t>do</w:t>
      </w:r>
      <w:r w:rsidRPr="00654C10">
        <w:rPr>
          <w:rFonts w:ascii="Times New Roman" w:eastAsia="Calibri" w:hAnsi="Times New Roman" w:cs="Times New Roman"/>
          <w:i/>
          <w:sz w:val="28"/>
          <w:lang w:val="vi-VN"/>
        </w:rPr>
        <w:t xml:space="preserve"> </w:t>
      </w:r>
      <w:r w:rsidR="00C83FFC" w:rsidRPr="00654C10">
        <w:rPr>
          <w:rFonts w:ascii="Times New Roman" w:eastAsia="Calibri" w:hAnsi="Times New Roman" w:cs="Times New Roman"/>
          <w:i/>
          <w:sz w:val="28"/>
        </w:rPr>
        <w:t xml:space="preserve">Ủy ban nhân dân </w:t>
      </w:r>
      <w:r w:rsidRPr="00654C10">
        <w:rPr>
          <w:rFonts w:ascii="Times New Roman" w:eastAsia="Calibri" w:hAnsi="Times New Roman" w:cs="Times New Roman"/>
          <w:i/>
          <w:sz w:val="28"/>
        </w:rPr>
        <w:t xml:space="preserve">các huyện, thành phố </w:t>
      </w:r>
      <w:r w:rsidRPr="00654C10">
        <w:rPr>
          <w:rFonts w:ascii="Times New Roman" w:eastAsia="Calibri" w:hAnsi="Times New Roman" w:cs="Times New Roman"/>
          <w:i/>
          <w:sz w:val="28"/>
          <w:lang w:val="vi-VN"/>
        </w:rPr>
        <w:t xml:space="preserve">thu thập, tổng hợp </w:t>
      </w:r>
      <w:r w:rsidRPr="00654C10">
        <w:rPr>
          <w:rFonts w:ascii="Times New Roman" w:eastAsia="Calibri" w:hAnsi="Times New Roman" w:cs="Times New Roman"/>
          <w:i/>
          <w:sz w:val="28"/>
        </w:rPr>
        <w:t>tại</w:t>
      </w:r>
      <w:r w:rsidRPr="00654C10">
        <w:rPr>
          <w:rFonts w:ascii="Times New Roman" w:eastAsia="Calibri" w:hAnsi="Times New Roman" w:cs="Times New Roman"/>
          <w:i/>
          <w:sz w:val="28"/>
          <w:lang w:val="vi-VN"/>
        </w:rPr>
        <w:t xml:space="preserve"> các đơn vị cấp nước, thoát nước trên địa bàn</w:t>
      </w:r>
      <w:r w:rsidRPr="00654C10">
        <w:rPr>
          <w:rFonts w:ascii="Times New Roman" w:eastAsia="Calibri" w:hAnsi="Times New Roman" w:cs="Times New Roman"/>
          <w:i/>
          <w:sz w:val="28"/>
        </w:rPr>
        <w:t xml:space="preserve"> và gửi báo cáo đến Sở Xây dựng.</w:t>
      </w:r>
    </w:p>
    <w:p w:rsidR="00F56D95" w:rsidRPr="00654C10" w:rsidRDefault="00F56D95" w:rsidP="000306B2">
      <w:pPr>
        <w:spacing w:before="120" w:after="120" w:line="400" w:lineRule="exact"/>
        <w:ind w:firstLine="720"/>
        <w:jc w:val="both"/>
        <w:rPr>
          <w:rFonts w:ascii="Times New Roman" w:eastAsia="Calibri" w:hAnsi="Times New Roman" w:cs="Times New Roman"/>
          <w:i/>
          <w:sz w:val="28"/>
        </w:rPr>
      </w:pPr>
      <w:r w:rsidRPr="00654C10">
        <w:rPr>
          <w:rFonts w:ascii="Times New Roman" w:eastAsia="Calibri" w:hAnsi="Times New Roman" w:cs="Times New Roman"/>
          <w:i/>
          <w:sz w:val="28"/>
        </w:rPr>
        <w:t xml:space="preserve">+ Các số liệu còn lại do </w:t>
      </w:r>
      <w:r w:rsidR="00C83FFC" w:rsidRPr="00654C10">
        <w:rPr>
          <w:rFonts w:ascii="Times New Roman" w:eastAsia="Calibri" w:hAnsi="Times New Roman" w:cs="Times New Roman"/>
          <w:i/>
          <w:sz w:val="28"/>
        </w:rPr>
        <w:t>Ủy ban nhân dân</w:t>
      </w:r>
      <w:r w:rsidRPr="00654C10">
        <w:rPr>
          <w:rFonts w:ascii="Times New Roman" w:eastAsia="Calibri" w:hAnsi="Times New Roman" w:cs="Times New Roman"/>
          <w:i/>
          <w:sz w:val="28"/>
        </w:rPr>
        <w:t xml:space="preserve"> các huyện, thành</w:t>
      </w:r>
      <w:r w:rsidRPr="00654C10">
        <w:rPr>
          <w:rFonts w:ascii="Times New Roman" w:eastAsia="Calibri" w:hAnsi="Times New Roman" w:cs="Times New Roman"/>
          <w:i/>
          <w:color w:val="000000"/>
          <w:sz w:val="28"/>
        </w:rPr>
        <w:t xml:space="preserve"> phố điều tra thống kê và tổng hợp báo cáo gửi Sở Xây dựng theo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95"/>
        <w:gridCol w:w="4861"/>
      </w:tblGrid>
      <w:tr w:rsidR="00F56D95" w:rsidRPr="00EB76D8" w:rsidTr="000306B2">
        <w:trPr>
          <w:tblCellSpacing w:w="0" w:type="dxa"/>
        </w:trPr>
        <w:tc>
          <w:tcPr>
            <w:tcW w:w="2402" w:type="pct"/>
            <w:shd w:val="clear" w:color="auto" w:fill="FFFFFF"/>
            <w:vAlign w:val="center"/>
            <w:hideMark/>
          </w:tcPr>
          <w:p w:rsidR="00F56D95" w:rsidRPr="00EB76D8" w:rsidRDefault="00F56D95" w:rsidP="00F56D95">
            <w:pPr>
              <w:spacing w:before="120" w:after="240" w:line="234" w:lineRule="atLeast"/>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Người lập biểu</w:t>
            </w:r>
            <w:r w:rsidRPr="00EB76D8">
              <w:rPr>
                <w:rFonts w:ascii="Times New Roman" w:eastAsia="Calibri" w:hAnsi="Times New Roman" w:cs="Times New Roman"/>
                <w:color w:val="000000"/>
                <w:sz w:val="28"/>
              </w:rPr>
              <w:br/>
            </w:r>
            <w:r w:rsidRPr="00EB76D8">
              <w:rPr>
                <w:rFonts w:ascii="Times New Roman" w:eastAsia="Calibri" w:hAnsi="Times New Roman" w:cs="Times New Roman"/>
                <w:i/>
                <w:iCs/>
                <w:color w:val="000000"/>
                <w:sz w:val="28"/>
              </w:rPr>
              <w:t>(Ký, họ tên)</w:t>
            </w:r>
          </w:p>
        </w:tc>
        <w:tc>
          <w:tcPr>
            <w:tcW w:w="2598" w:type="pct"/>
            <w:shd w:val="clear" w:color="auto" w:fill="FFFFFF"/>
            <w:vAlign w:val="center"/>
            <w:hideMark/>
          </w:tcPr>
          <w:p w:rsidR="00F56D95" w:rsidRPr="00EB76D8" w:rsidRDefault="000306B2" w:rsidP="00F56D95">
            <w:pPr>
              <w:spacing w:before="120" w:after="120" w:line="234" w:lineRule="atLeast"/>
              <w:jc w:val="center"/>
              <w:rPr>
                <w:rFonts w:ascii="Times New Roman" w:eastAsia="Calibri" w:hAnsi="Times New Roman" w:cs="Times New Roman"/>
                <w:color w:val="000000"/>
                <w:sz w:val="28"/>
              </w:rPr>
            </w:pPr>
            <w:r>
              <w:rPr>
                <w:rFonts w:ascii="Times New Roman" w:eastAsia="Calibri" w:hAnsi="Times New Roman" w:cs="Times New Roman"/>
                <w:i/>
                <w:iCs/>
                <w:color w:val="000000"/>
                <w:sz w:val="28"/>
              </w:rPr>
              <w:t>….</w:t>
            </w:r>
            <w:r w:rsidR="00F56D95" w:rsidRPr="00EB76D8">
              <w:rPr>
                <w:rFonts w:ascii="Times New Roman" w:eastAsia="Calibri" w:hAnsi="Times New Roman" w:cs="Times New Roman"/>
                <w:i/>
                <w:iCs/>
                <w:color w:val="000000"/>
                <w:sz w:val="28"/>
              </w:rPr>
              <w:t>, ngày…tháng…năm…</w:t>
            </w:r>
            <w:r w:rsidR="00F56D95" w:rsidRPr="00EB76D8">
              <w:rPr>
                <w:rFonts w:ascii="Times New Roman" w:eastAsia="Calibri" w:hAnsi="Times New Roman" w:cs="Times New Roman"/>
                <w:i/>
                <w:iCs/>
                <w:color w:val="000000"/>
                <w:sz w:val="28"/>
              </w:rPr>
              <w:br/>
            </w:r>
            <w:r w:rsidR="00F56D95" w:rsidRPr="00EB76D8">
              <w:rPr>
                <w:rFonts w:ascii="Times New Roman" w:eastAsia="Calibri" w:hAnsi="Times New Roman" w:cs="Times New Roman"/>
                <w:b/>
                <w:bCs/>
                <w:color w:val="000000"/>
                <w:sz w:val="28"/>
              </w:rPr>
              <w:t>Thủ trưởng đơn vị</w:t>
            </w:r>
            <w:r w:rsidR="00F56D95" w:rsidRPr="00EB76D8">
              <w:rPr>
                <w:rFonts w:ascii="Times New Roman" w:eastAsia="Calibri" w:hAnsi="Times New Roman" w:cs="Times New Roman"/>
                <w:color w:val="000000"/>
                <w:sz w:val="28"/>
              </w:rPr>
              <w:br/>
            </w:r>
            <w:r w:rsidR="00F56D95" w:rsidRPr="00EB76D8">
              <w:rPr>
                <w:rFonts w:ascii="Times New Roman" w:eastAsia="Calibri" w:hAnsi="Times New Roman" w:cs="Times New Roman"/>
                <w:i/>
                <w:iCs/>
                <w:color w:val="000000"/>
                <w:sz w:val="28"/>
              </w:rPr>
              <w:t>(Ký, đóng dấu, họ tên)</w:t>
            </w:r>
          </w:p>
        </w:tc>
      </w:tr>
    </w:tbl>
    <w:p w:rsidR="00F56D95" w:rsidRPr="00EB76D8" w:rsidRDefault="00F56D95" w:rsidP="00F56D95">
      <w:pPr>
        <w:spacing w:before="120" w:after="0" w:line="240" w:lineRule="auto"/>
        <w:rPr>
          <w:rFonts w:ascii="Times New Roman" w:eastAsia="Calibri" w:hAnsi="Times New Roman" w:cs="Times New Roman"/>
          <w:sz w:val="28"/>
        </w:rPr>
      </w:pPr>
    </w:p>
    <w:p w:rsidR="00F56D95" w:rsidRDefault="00F56D95"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p w:rsidR="000306B2" w:rsidRDefault="000306B2" w:rsidP="00F56D95">
      <w:pPr>
        <w:spacing w:before="120" w:after="0" w:line="240" w:lineRule="auto"/>
        <w:rPr>
          <w:rFonts w:ascii="Times New Roman" w:eastAsia="Calibri" w:hAnsi="Times New Roman" w:cs="Times New Roman"/>
          <w:sz w:val="28"/>
        </w:rPr>
      </w:pPr>
    </w:p>
    <w:tbl>
      <w:tblPr>
        <w:tblW w:w="4948" w:type="pct"/>
        <w:tblInd w:w="37" w:type="dxa"/>
        <w:shd w:val="clear" w:color="auto" w:fill="FFFFFF"/>
        <w:tblLayout w:type="fixed"/>
        <w:tblCellMar>
          <w:left w:w="28" w:type="dxa"/>
          <w:right w:w="28" w:type="dxa"/>
        </w:tblCellMar>
        <w:tblLook w:val="04A0" w:firstRow="1" w:lastRow="0" w:firstColumn="1" w:lastColumn="0" w:noHBand="0" w:noVBand="1"/>
      </w:tblPr>
      <w:tblGrid>
        <w:gridCol w:w="4018"/>
        <w:gridCol w:w="3193"/>
        <w:gridCol w:w="2048"/>
      </w:tblGrid>
      <w:tr w:rsidR="000306B2" w:rsidRPr="00EB76D8" w:rsidTr="001B4479">
        <w:trPr>
          <w:trHeight w:val="1407"/>
        </w:trPr>
        <w:tc>
          <w:tcPr>
            <w:tcW w:w="2170" w:type="pct"/>
            <w:shd w:val="clear" w:color="auto" w:fill="FFFFFF"/>
            <w:hideMark/>
          </w:tcPr>
          <w:p w:rsidR="000306B2" w:rsidRPr="00EB76D8" w:rsidRDefault="000306B2"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Bi</w:t>
            </w:r>
            <w:r w:rsidRPr="00EB76D8">
              <w:rPr>
                <w:rFonts w:ascii="Times New Roman" w:eastAsia="Calibri" w:hAnsi="Times New Roman" w:cs="Times New Roman"/>
                <w:b/>
                <w:bCs/>
                <w:color w:val="000000"/>
                <w:sz w:val="20"/>
                <w:szCs w:val="20"/>
              </w:rPr>
              <w:t>ể</w:t>
            </w:r>
            <w:r w:rsidRPr="00EB76D8">
              <w:rPr>
                <w:rFonts w:ascii="Times New Roman" w:eastAsia="Calibri" w:hAnsi="Times New Roman" w:cs="Times New Roman"/>
                <w:b/>
                <w:bCs/>
                <w:color w:val="000000"/>
                <w:sz w:val="20"/>
                <w:szCs w:val="20"/>
                <w:lang w:val="vi-VN"/>
              </w:rPr>
              <w:t>u số</w:t>
            </w:r>
            <w:r>
              <w:rPr>
                <w:rFonts w:ascii="Times New Roman" w:eastAsia="Calibri" w:hAnsi="Times New Roman" w:cs="Times New Roman"/>
                <w:b/>
                <w:bCs/>
                <w:color w:val="000000"/>
                <w:sz w:val="20"/>
                <w:szCs w:val="20"/>
                <w:lang w:val="vi-VN"/>
              </w:rPr>
              <w:t>: 1</w:t>
            </w:r>
            <w:r>
              <w:rPr>
                <w:rFonts w:ascii="Times New Roman" w:eastAsia="Calibri" w:hAnsi="Times New Roman" w:cs="Times New Roman"/>
                <w:b/>
                <w:bCs/>
                <w:color w:val="000000"/>
                <w:sz w:val="20"/>
                <w:szCs w:val="20"/>
              </w:rPr>
              <w:t>1</w:t>
            </w:r>
            <w:r w:rsidRPr="00EB76D8">
              <w:rPr>
                <w:rFonts w:ascii="Times New Roman" w:eastAsia="Calibri" w:hAnsi="Times New Roman" w:cs="Times New Roman"/>
                <w:b/>
                <w:bCs/>
                <w:color w:val="000000"/>
                <w:sz w:val="20"/>
                <w:szCs w:val="20"/>
                <w:lang w:val="vi-VN"/>
              </w:rPr>
              <w:t>/BCĐP</w:t>
            </w:r>
          </w:p>
          <w:p w:rsidR="000306B2" w:rsidRPr="008E1D82" w:rsidRDefault="000306B2" w:rsidP="001B4479">
            <w:pPr>
              <w:spacing w:after="0" w:line="240" w:lineRule="auto"/>
              <w:rPr>
                <w:rFonts w:ascii="Times New Roman" w:eastAsia="Calibri" w:hAnsi="Times New Roman" w:cs="Times New Roman"/>
                <w:color w:val="000000"/>
                <w:spacing w:val="-8"/>
                <w:sz w:val="20"/>
                <w:szCs w:val="20"/>
              </w:rPr>
            </w:pPr>
            <w:r w:rsidRPr="008E1D82">
              <w:rPr>
                <w:rFonts w:ascii="Times New Roman" w:eastAsia="Calibri" w:hAnsi="Times New Roman" w:cs="Times New Roman"/>
                <w:color w:val="000000"/>
                <w:spacing w:val="-6"/>
                <w:sz w:val="20"/>
                <w:szCs w:val="20"/>
                <w:lang w:val="vi-VN"/>
              </w:rPr>
              <w:t xml:space="preserve">Ban hành theo </w:t>
            </w:r>
            <w:r w:rsidRPr="008E1D82">
              <w:rPr>
                <w:rFonts w:ascii="Times New Roman" w:eastAsia="Calibri" w:hAnsi="Times New Roman" w:cs="Times New Roman"/>
                <w:color w:val="000000"/>
                <w:spacing w:val="-6"/>
                <w:sz w:val="20"/>
                <w:szCs w:val="20"/>
              </w:rPr>
              <w:t>Quyết định số 20/</w:t>
            </w:r>
            <w:r w:rsidRPr="008E1D82">
              <w:rPr>
                <w:rFonts w:ascii="Times New Roman" w:eastAsia="Calibri" w:hAnsi="Times New Roman" w:cs="Times New Roman"/>
                <w:color w:val="000000"/>
                <w:spacing w:val="-6"/>
                <w:sz w:val="20"/>
                <w:szCs w:val="20"/>
                <w:lang w:val="vi-VN"/>
              </w:rPr>
              <w:t>20</w:t>
            </w:r>
            <w:r w:rsidRPr="008E1D82">
              <w:rPr>
                <w:rFonts w:ascii="Times New Roman" w:eastAsia="Calibri" w:hAnsi="Times New Roman" w:cs="Times New Roman"/>
                <w:color w:val="000000"/>
                <w:spacing w:val="-6"/>
                <w:sz w:val="20"/>
                <w:szCs w:val="20"/>
              </w:rPr>
              <w:t>21</w:t>
            </w:r>
            <w:r w:rsidRPr="008E1D82">
              <w:rPr>
                <w:rFonts w:ascii="Times New Roman" w:eastAsia="Calibri" w:hAnsi="Times New Roman" w:cs="Times New Roman"/>
                <w:color w:val="000000"/>
                <w:spacing w:val="-6"/>
                <w:sz w:val="20"/>
                <w:szCs w:val="20"/>
                <w:lang w:val="vi-VN"/>
              </w:rPr>
              <w:t>/</w:t>
            </w:r>
            <w:r w:rsidRPr="008E1D82">
              <w:rPr>
                <w:rFonts w:ascii="Times New Roman" w:eastAsia="Calibri" w:hAnsi="Times New Roman" w:cs="Times New Roman"/>
                <w:color w:val="000000"/>
                <w:spacing w:val="-6"/>
                <w:sz w:val="20"/>
                <w:szCs w:val="20"/>
              </w:rPr>
              <w:t>QĐ</w:t>
            </w:r>
            <w:r w:rsidRPr="008E1D82">
              <w:rPr>
                <w:rFonts w:ascii="Times New Roman" w:eastAsia="Calibri" w:hAnsi="Times New Roman" w:cs="Times New Roman"/>
                <w:color w:val="000000"/>
                <w:spacing w:val="-6"/>
                <w:sz w:val="20"/>
                <w:szCs w:val="20"/>
                <w:lang w:val="vi-VN"/>
              </w:rPr>
              <w:t>-</w:t>
            </w:r>
            <w:r w:rsidRPr="008E1D82">
              <w:rPr>
                <w:rFonts w:ascii="Times New Roman" w:eastAsia="Calibri" w:hAnsi="Times New Roman" w:cs="Times New Roman"/>
                <w:color w:val="000000"/>
                <w:spacing w:val="-6"/>
                <w:sz w:val="20"/>
                <w:szCs w:val="20"/>
              </w:rPr>
              <w:t>UBND</w:t>
            </w:r>
            <w:r w:rsidRPr="00EB76D8">
              <w:rPr>
                <w:rFonts w:ascii="Times New Roman" w:eastAsia="Calibri" w:hAnsi="Times New Roman" w:cs="Times New Roman"/>
                <w:color w:val="000000"/>
                <w:sz w:val="20"/>
                <w:szCs w:val="20"/>
                <w:lang w:val="vi-VN"/>
              </w:rPr>
              <w:t xml:space="preserve"> </w:t>
            </w:r>
            <w:r w:rsidRPr="008E1D82">
              <w:rPr>
                <w:rFonts w:ascii="Times New Roman" w:eastAsia="Calibri" w:hAnsi="Times New Roman" w:cs="Times New Roman"/>
                <w:color w:val="000000"/>
                <w:spacing w:val="-8"/>
                <w:sz w:val="20"/>
                <w:szCs w:val="20"/>
                <w:lang w:val="vi-VN"/>
              </w:rPr>
              <w:t>ngày</w:t>
            </w:r>
            <w:r w:rsidRPr="008E1D82">
              <w:rPr>
                <w:rFonts w:ascii="Times New Roman" w:eastAsia="Calibri" w:hAnsi="Times New Roman" w:cs="Times New Roman"/>
                <w:color w:val="000000"/>
                <w:spacing w:val="-8"/>
                <w:sz w:val="20"/>
                <w:szCs w:val="20"/>
              </w:rPr>
              <w:t xml:space="preserve"> 10/11</w:t>
            </w:r>
            <w:r w:rsidRPr="008E1D82">
              <w:rPr>
                <w:rFonts w:ascii="Times New Roman" w:eastAsia="Calibri" w:hAnsi="Times New Roman" w:cs="Times New Roman"/>
                <w:color w:val="000000"/>
                <w:spacing w:val="-8"/>
                <w:sz w:val="20"/>
                <w:szCs w:val="20"/>
                <w:lang w:val="vi-VN"/>
              </w:rPr>
              <w:t>/20</w:t>
            </w:r>
            <w:r w:rsidRPr="008E1D82">
              <w:rPr>
                <w:rFonts w:ascii="Times New Roman" w:eastAsia="Calibri" w:hAnsi="Times New Roman" w:cs="Times New Roman"/>
                <w:color w:val="000000"/>
                <w:spacing w:val="-8"/>
                <w:sz w:val="20"/>
                <w:szCs w:val="20"/>
              </w:rPr>
              <w:t>21</w:t>
            </w:r>
            <w:r w:rsidRPr="008E1D82">
              <w:rPr>
                <w:rFonts w:ascii="Times New Roman" w:eastAsia="Calibri" w:hAnsi="Times New Roman" w:cs="Times New Roman"/>
                <w:color w:val="000000"/>
                <w:spacing w:val="-8"/>
                <w:sz w:val="20"/>
                <w:szCs w:val="20"/>
                <w:lang w:val="vi-VN"/>
              </w:rPr>
              <w:t xml:space="preserve"> của </w:t>
            </w:r>
            <w:r w:rsidRPr="008E1D82">
              <w:rPr>
                <w:rFonts w:ascii="Times New Roman" w:eastAsia="Calibri" w:hAnsi="Times New Roman" w:cs="Times New Roman"/>
                <w:color w:val="000000"/>
                <w:spacing w:val="-8"/>
                <w:sz w:val="20"/>
                <w:szCs w:val="20"/>
              </w:rPr>
              <w:t>Ủy ban nhân dân tỉnh Bắc Kạn</w:t>
            </w:r>
          </w:p>
          <w:p w:rsidR="000306B2" w:rsidRPr="00EB76D8" w:rsidRDefault="000306B2"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Ngày nhận báo cáo:</w:t>
            </w:r>
          </w:p>
          <w:p w:rsidR="000306B2" w:rsidRPr="008E1D82" w:rsidRDefault="000306B2" w:rsidP="001B4479">
            <w:pPr>
              <w:spacing w:after="0" w:line="240" w:lineRule="auto"/>
              <w:rPr>
                <w:rFonts w:ascii="Times New Roman" w:eastAsia="Calibri" w:hAnsi="Times New Roman" w:cs="Times New Roman"/>
                <w:color w:val="000000"/>
                <w:spacing w:val="-6"/>
                <w:sz w:val="20"/>
                <w:szCs w:val="20"/>
              </w:rPr>
            </w:pPr>
            <w:r w:rsidRPr="008E1D82">
              <w:rPr>
                <w:rFonts w:ascii="Times New Roman" w:eastAsia="Calibri" w:hAnsi="Times New Roman" w:cs="Times New Roman"/>
                <w:color w:val="000000"/>
                <w:spacing w:val="-6"/>
                <w:sz w:val="20"/>
                <w:szCs w:val="20"/>
                <w:lang w:val="vi-VN"/>
              </w:rPr>
              <w:t>Báo cáo năm ước tính: Ngày</w:t>
            </w:r>
            <w:r w:rsidRPr="008E1D82">
              <w:rPr>
                <w:rFonts w:ascii="Times New Roman" w:eastAsia="Calibri" w:hAnsi="Times New Roman" w:cs="Times New Roman"/>
                <w:color w:val="000000"/>
                <w:spacing w:val="-6"/>
                <w:sz w:val="20"/>
                <w:szCs w:val="20"/>
              </w:rPr>
              <w:t xml:space="preserve"> 05</w:t>
            </w:r>
            <w:r>
              <w:rPr>
                <w:rFonts w:ascii="Times New Roman" w:eastAsia="Calibri" w:hAnsi="Times New Roman" w:cs="Times New Roman"/>
                <w:color w:val="000000"/>
                <w:spacing w:val="-6"/>
                <w:sz w:val="20"/>
                <w:szCs w:val="20"/>
                <w:lang w:val="vi-VN"/>
              </w:rPr>
              <w:t>/12 năm báo cáo</w:t>
            </w:r>
          </w:p>
          <w:p w:rsidR="000306B2" w:rsidRPr="00EB76D8" w:rsidRDefault="000306B2"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 xml:space="preserve">Báo cáo năm chính thức: Ngày </w:t>
            </w:r>
            <w:r w:rsidRPr="00EB76D8">
              <w:rPr>
                <w:rFonts w:ascii="Times New Roman" w:eastAsia="Calibri" w:hAnsi="Times New Roman" w:cs="Times New Roman"/>
                <w:color w:val="000000"/>
                <w:sz w:val="20"/>
                <w:szCs w:val="20"/>
              </w:rPr>
              <w:t>05</w:t>
            </w:r>
            <w:r w:rsidRPr="00EB76D8">
              <w:rPr>
                <w:rFonts w:ascii="Times New Roman" w:eastAsia="Calibri" w:hAnsi="Times New Roman" w:cs="Times New Roman"/>
                <w:color w:val="000000"/>
                <w:sz w:val="20"/>
                <w:szCs w:val="20"/>
                <w:lang w:val="vi-VN"/>
              </w:rPr>
              <w:t>/2 năm sau</w:t>
            </w:r>
          </w:p>
        </w:tc>
        <w:tc>
          <w:tcPr>
            <w:tcW w:w="1724" w:type="pct"/>
            <w:shd w:val="clear" w:color="auto" w:fill="FFFFFF"/>
            <w:hideMark/>
          </w:tcPr>
          <w:p w:rsidR="000306B2" w:rsidRDefault="000306B2" w:rsidP="000306B2">
            <w:pPr>
              <w:spacing w:after="0" w:line="240" w:lineRule="auto"/>
              <w:jc w:val="center"/>
              <w:rPr>
                <w:rFonts w:ascii="Times New Roman" w:eastAsia="Calibri" w:hAnsi="Times New Roman" w:cs="Times New Roman"/>
                <w:b/>
                <w:bCs/>
                <w:color w:val="000000"/>
                <w:sz w:val="20"/>
                <w:szCs w:val="20"/>
                <w:lang w:val="vi-VN"/>
              </w:rPr>
            </w:pPr>
            <w:r w:rsidRPr="00EB76D8">
              <w:rPr>
                <w:rFonts w:ascii="Times New Roman" w:eastAsia="Calibri" w:hAnsi="Times New Roman" w:cs="Times New Roman"/>
                <w:b/>
                <w:bCs/>
                <w:color w:val="000000"/>
                <w:sz w:val="20"/>
                <w:szCs w:val="20"/>
                <w:lang w:val="vi-VN"/>
              </w:rPr>
              <w:t xml:space="preserve">SỐ LƯỢNG NHÀ Ở, DIỆN TÍCH NHÀ Ở CÔNG VỤ HIỆN CÓ </w:t>
            </w:r>
          </w:p>
          <w:p w:rsidR="000306B2" w:rsidRPr="00EB76D8" w:rsidRDefault="000306B2" w:rsidP="000306B2">
            <w:pPr>
              <w:spacing w:after="0" w:line="240" w:lineRule="auto"/>
              <w:jc w:val="center"/>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VÀ SỬ D</w:t>
            </w:r>
            <w:r w:rsidRPr="00EB76D8">
              <w:rPr>
                <w:rFonts w:ascii="Times New Roman" w:eastAsia="Calibri" w:hAnsi="Times New Roman" w:cs="Times New Roman"/>
                <w:b/>
                <w:bCs/>
                <w:color w:val="000000"/>
                <w:sz w:val="20"/>
                <w:szCs w:val="20"/>
              </w:rPr>
              <w:t>Ụ</w:t>
            </w:r>
            <w:r w:rsidRPr="00EB76D8">
              <w:rPr>
                <w:rFonts w:ascii="Times New Roman" w:eastAsia="Calibri" w:hAnsi="Times New Roman" w:cs="Times New Roman"/>
                <w:b/>
                <w:bCs/>
                <w:color w:val="000000"/>
                <w:sz w:val="20"/>
                <w:szCs w:val="20"/>
                <w:lang w:val="vi-VN"/>
              </w:rPr>
              <w:t>NG (Năm)</w:t>
            </w:r>
          </w:p>
        </w:tc>
        <w:tc>
          <w:tcPr>
            <w:tcW w:w="1106" w:type="pct"/>
            <w:shd w:val="clear" w:color="auto" w:fill="FFFFFF"/>
            <w:hideMark/>
          </w:tcPr>
          <w:p w:rsidR="000306B2" w:rsidRPr="008E1D82" w:rsidRDefault="000306B2"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báo cáo:</w:t>
            </w:r>
            <w:r>
              <w:rPr>
                <w:rFonts w:ascii="Times New Roman" w:eastAsia="Calibri" w:hAnsi="Times New Roman" w:cs="Times New Roman"/>
                <w:color w:val="000000"/>
                <w:sz w:val="20"/>
                <w:szCs w:val="20"/>
              </w:rPr>
              <w:t>………</w:t>
            </w:r>
          </w:p>
          <w:p w:rsidR="000306B2" w:rsidRPr="00EB76D8" w:rsidRDefault="000306B2"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Đơn vị nhận báo cáo:</w:t>
            </w:r>
          </w:p>
          <w:p w:rsidR="000306B2" w:rsidRPr="00EB76D8" w:rsidRDefault="000306B2" w:rsidP="001B4479">
            <w:pPr>
              <w:spacing w:after="0" w:line="240" w:lineRule="auto"/>
              <w:rPr>
                <w:rFonts w:ascii="Times New Roman" w:eastAsia="Calibri" w:hAnsi="Times New Roman" w:cs="Times New Roman"/>
                <w:color w:val="000000"/>
                <w:sz w:val="20"/>
                <w:szCs w:val="20"/>
              </w:rPr>
            </w:pPr>
            <w:r w:rsidRPr="00EB76D8">
              <w:rPr>
                <w:rFonts w:ascii="Times New Roman" w:eastAsia="Calibri" w:hAnsi="Times New Roman" w:cs="Times New Roman"/>
                <w:color w:val="000000"/>
                <w:sz w:val="20"/>
                <w:szCs w:val="20"/>
                <w:lang w:val="vi-VN"/>
              </w:rPr>
              <w:t>Sở Xây dựng</w:t>
            </w:r>
            <w:r w:rsidRPr="00EB76D8">
              <w:rPr>
                <w:rFonts w:ascii="Times New Roman" w:eastAsia="Calibri" w:hAnsi="Times New Roman" w:cs="Times New Roman"/>
                <w:color w:val="000000"/>
                <w:sz w:val="20"/>
                <w:szCs w:val="20"/>
              </w:rPr>
              <w:t xml:space="preserve"> Bắc Kạn</w:t>
            </w:r>
          </w:p>
        </w:tc>
      </w:tr>
    </w:tbl>
    <w:p w:rsidR="00F56D95" w:rsidRDefault="00F56D95" w:rsidP="00F94E82">
      <w:pPr>
        <w:spacing w:after="0" w:line="240" w:lineRule="auto"/>
        <w:jc w:val="both"/>
        <w:rPr>
          <w:rFonts w:ascii="Times New Roman" w:eastAsia="Calibri" w:hAnsi="Times New Roman" w:cs="Times New Roman"/>
          <w:sz w:val="28"/>
        </w:rPr>
      </w:pPr>
    </w:p>
    <w:tbl>
      <w:tblPr>
        <w:tblStyle w:val="TableGrid"/>
        <w:tblW w:w="4958" w:type="pct"/>
        <w:tblInd w:w="37" w:type="dxa"/>
        <w:tblLayout w:type="fixed"/>
        <w:tblCellMar>
          <w:left w:w="28" w:type="dxa"/>
          <w:right w:w="28" w:type="dxa"/>
        </w:tblCellMar>
        <w:tblLook w:val="04A0" w:firstRow="1" w:lastRow="0" w:firstColumn="1" w:lastColumn="0" w:noHBand="0" w:noVBand="1"/>
      </w:tblPr>
      <w:tblGrid>
        <w:gridCol w:w="3342"/>
        <w:gridCol w:w="1097"/>
        <w:gridCol w:w="730"/>
        <w:gridCol w:w="1190"/>
        <w:gridCol w:w="940"/>
        <w:gridCol w:w="1051"/>
        <w:gridCol w:w="917"/>
      </w:tblGrid>
      <w:tr w:rsidR="00480380" w:rsidRPr="00EB76D8" w:rsidTr="00DB1AA9">
        <w:trPr>
          <w:trHeight w:val="20"/>
        </w:trPr>
        <w:tc>
          <w:tcPr>
            <w:tcW w:w="1803" w:type="pct"/>
            <w:vMerge w:val="restart"/>
            <w:vAlign w:val="center"/>
            <w:hideMark/>
          </w:tcPr>
          <w:p w:rsidR="00F56D95" w:rsidRPr="00EB76D8" w:rsidRDefault="00F56D95" w:rsidP="00DB1AA9">
            <w:pPr>
              <w:spacing w:after="0" w:line="240" w:lineRule="auto"/>
              <w:jc w:val="center"/>
              <w:rPr>
                <w:rFonts w:ascii="Times New Roman" w:eastAsia="Calibri" w:hAnsi="Times New Roman" w:cs="Times New Roman"/>
                <w:color w:val="000000"/>
                <w:sz w:val="28"/>
              </w:rPr>
            </w:pPr>
          </w:p>
        </w:tc>
        <w:tc>
          <w:tcPr>
            <w:tcW w:w="592" w:type="pct"/>
            <w:vMerge w:val="restart"/>
            <w:vAlign w:val="center"/>
            <w:hideMark/>
          </w:tcPr>
          <w:p w:rsidR="00F56D95" w:rsidRPr="00EB76D8" w:rsidRDefault="00F56D95" w:rsidP="00DB1AA9">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Đơn vị tính</w:t>
            </w:r>
          </w:p>
        </w:tc>
        <w:tc>
          <w:tcPr>
            <w:tcW w:w="394" w:type="pct"/>
            <w:vMerge w:val="restart"/>
            <w:vAlign w:val="center"/>
            <w:hideMark/>
          </w:tcPr>
          <w:p w:rsidR="00F56D95" w:rsidRPr="00EB76D8" w:rsidRDefault="00F56D95" w:rsidP="00DB1AA9">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Mã số</w:t>
            </w:r>
          </w:p>
        </w:tc>
        <w:tc>
          <w:tcPr>
            <w:tcW w:w="642" w:type="pct"/>
            <w:vMerge w:val="restart"/>
            <w:vAlign w:val="center"/>
            <w:hideMark/>
          </w:tcPr>
          <w:p w:rsidR="00F56D95" w:rsidRPr="00EB76D8" w:rsidRDefault="00F56D95" w:rsidP="00DB1AA9">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T</w:t>
            </w:r>
            <w:r w:rsidRPr="00EB76D8">
              <w:rPr>
                <w:rFonts w:ascii="Times New Roman" w:eastAsia="Calibri" w:hAnsi="Times New Roman" w:cs="Times New Roman"/>
                <w:b/>
                <w:bCs/>
                <w:color w:val="000000"/>
                <w:sz w:val="28"/>
              </w:rPr>
              <w:t>ổ</w:t>
            </w:r>
            <w:r w:rsidRPr="00EB76D8">
              <w:rPr>
                <w:rFonts w:ascii="Times New Roman" w:eastAsia="Calibri" w:hAnsi="Times New Roman" w:cs="Times New Roman"/>
                <w:b/>
                <w:bCs/>
                <w:color w:val="000000"/>
                <w:sz w:val="28"/>
                <w:lang w:val="vi-VN"/>
              </w:rPr>
              <w:t>ng số</w:t>
            </w:r>
          </w:p>
        </w:tc>
        <w:tc>
          <w:tcPr>
            <w:tcW w:w="1569" w:type="pct"/>
            <w:gridSpan w:val="3"/>
            <w:vAlign w:val="center"/>
            <w:hideMark/>
          </w:tcPr>
          <w:p w:rsidR="00F56D95" w:rsidRPr="00EB76D8" w:rsidRDefault="00F56D95" w:rsidP="00DB1AA9">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Chia theo loại nhà</w:t>
            </w:r>
          </w:p>
        </w:tc>
      </w:tr>
      <w:tr w:rsidR="00480380" w:rsidRPr="00EB76D8" w:rsidTr="00DB1AA9">
        <w:trPr>
          <w:trHeight w:val="20"/>
        </w:trPr>
        <w:tc>
          <w:tcPr>
            <w:tcW w:w="1803" w:type="pct"/>
            <w:vMerge/>
            <w:vAlign w:val="center"/>
            <w:hideMark/>
          </w:tcPr>
          <w:p w:rsidR="00F56D95" w:rsidRPr="00EB76D8" w:rsidRDefault="00F56D95" w:rsidP="00DB1AA9">
            <w:pPr>
              <w:spacing w:after="0" w:line="240" w:lineRule="auto"/>
              <w:jc w:val="center"/>
              <w:rPr>
                <w:rFonts w:ascii="Times New Roman" w:eastAsia="Calibri" w:hAnsi="Times New Roman" w:cs="Times New Roman"/>
                <w:color w:val="000000"/>
                <w:sz w:val="28"/>
              </w:rPr>
            </w:pPr>
          </w:p>
        </w:tc>
        <w:tc>
          <w:tcPr>
            <w:tcW w:w="592" w:type="pct"/>
            <w:vMerge/>
            <w:vAlign w:val="center"/>
            <w:hideMark/>
          </w:tcPr>
          <w:p w:rsidR="00F56D95" w:rsidRPr="00EB76D8" w:rsidRDefault="00F56D95" w:rsidP="00DB1AA9">
            <w:pPr>
              <w:spacing w:after="0" w:line="240" w:lineRule="auto"/>
              <w:jc w:val="center"/>
              <w:rPr>
                <w:rFonts w:ascii="Times New Roman" w:eastAsia="Calibri" w:hAnsi="Times New Roman" w:cs="Times New Roman"/>
                <w:color w:val="000000"/>
                <w:sz w:val="28"/>
              </w:rPr>
            </w:pPr>
          </w:p>
        </w:tc>
        <w:tc>
          <w:tcPr>
            <w:tcW w:w="394" w:type="pct"/>
            <w:vMerge/>
            <w:vAlign w:val="center"/>
            <w:hideMark/>
          </w:tcPr>
          <w:p w:rsidR="00F56D95" w:rsidRPr="00EB76D8" w:rsidRDefault="00F56D95" w:rsidP="00DB1AA9">
            <w:pPr>
              <w:spacing w:after="0" w:line="240" w:lineRule="auto"/>
              <w:jc w:val="center"/>
              <w:rPr>
                <w:rFonts w:ascii="Times New Roman" w:eastAsia="Calibri" w:hAnsi="Times New Roman" w:cs="Times New Roman"/>
                <w:color w:val="000000"/>
                <w:sz w:val="28"/>
              </w:rPr>
            </w:pPr>
          </w:p>
        </w:tc>
        <w:tc>
          <w:tcPr>
            <w:tcW w:w="642" w:type="pct"/>
            <w:vMerge/>
            <w:vAlign w:val="center"/>
            <w:hideMark/>
          </w:tcPr>
          <w:p w:rsidR="00F56D95" w:rsidRPr="00EB76D8" w:rsidRDefault="00F56D95" w:rsidP="00DB1AA9">
            <w:pPr>
              <w:spacing w:after="0" w:line="240" w:lineRule="auto"/>
              <w:jc w:val="center"/>
              <w:rPr>
                <w:rFonts w:ascii="Times New Roman" w:eastAsia="Calibri" w:hAnsi="Times New Roman" w:cs="Times New Roman"/>
                <w:color w:val="000000"/>
                <w:sz w:val="28"/>
              </w:rPr>
            </w:pPr>
          </w:p>
        </w:tc>
        <w:tc>
          <w:tcPr>
            <w:tcW w:w="507" w:type="pct"/>
            <w:vAlign w:val="center"/>
            <w:hideMark/>
          </w:tcPr>
          <w:p w:rsidR="00F56D95" w:rsidRPr="00EB76D8" w:rsidRDefault="00F56D95" w:rsidP="00DB1AA9">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Căn hộ</w:t>
            </w:r>
          </w:p>
        </w:tc>
        <w:tc>
          <w:tcPr>
            <w:tcW w:w="567" w:type="pct"/>
            <w:vAlign w:val="center"/>
            <w:hideMark/>
          </w:tcPr>
          <w:p w:rsidR="00F56D95" w:rsidRPr="00EB76D8" w:rsidRDefault="00F56D95" w:rsidP="00DB1AA9">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Nhà liền kề</w:t>
            </w:r>
          </w:p>
        </w:tc>
        <w:tc>
          <w:tcPr>
            <w:tcW w:w="496" w:type="pct"/>
            <w:vAlign w:val="center"/>
            <w:hideMark/>
          </w:tcPr>
          <w:p w:rsidR="00F56D95" w:rsidRPr="00EB76D8" w:rsidRDefault="00F56D95" w:rsidP="00DB1AA9">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Biệt thự</w:t>
            </w:r>
          </w:p>
        </w:tc>
      </w:tr>
      <w:tr w:rsidR="00DB1AA9" w:rsidRPr="00EB76D8" w:rsidTr="00DB1AA9">
        <w:trPr>
          <w:trHeight w:val="20"/>
        </w:trPr>
        <w:tc>
          <w:tcPr>
            <w:tcW w:w="1803" w:type="pct"/>
            <w:vAlign w:val="center"/>
            <w:hideMark/>
          </w:tcPr>
          <w:p w:rsidR="00F56D95" w:rsidRPr="00EB76D8" w:rsidRDefault="00F56D95" w:rsidP="00480380">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A</w:t>
            </w:r>
          </w:p>
        </w:tc>
        <w:tc>
          <w:tcPr>
            <w:tcW w:w="592" w:type="pct"/>
            <w:vAlign w:val="center"/>
            <w:hideMark/>
          </w:tcPr>
          <w:p w:rsidR="00F56D95" w:rsidRPr="00EB76D8" w:rsidRDefault="00F56D95" w:rsidP="00480380">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B</w:t>
            </w:r>
          </w:p>
        </w:tc>
        <w:tc>
          <w:tcPr>
            <w:tcW w:w="394" w:type="pct"/>
            <w:vAlign w:val="center"/>
            <w:hideMark/>
          </w:tcPr>
          <w:p w:rsidR="00F56D95" w:rsidRPr="00EB76D8" w:rsidRDefault="00F56D95" w:rsidP="00480380">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rPr>
              <w:t>C</w:t>
            </w:r>
          </w:p>
        </w:tc>
        <w:tc>
          <w:tcPr>
            <w:tcW w:w="642" w:type="pct"/>
            <w:vAlign w:val="center"/>
            <w:hideMark/>
          </w:tcPr>
          <w:p w:rsidR="00F56D95" w:rsidRPr="00EB76D8" w:rsidRDefault="00F56D95" w:rsidP="00480380">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rPr>
              <w:t>1</w:t>
            </w:r>
            <w:r w:rsidRPr="00EB76D8">
              <w:rPr>
                <w:rFonts w:ascii="Times New Roman" w:eastAsia="Calibri" w:hAnsi="Times New Roman" w:cs="Times New Roman"/>
                <w:i/>
                <w:iCs/>
                <w:color w:val="000000"/>
                <w:sz w:val="28"/>
                <w:lang w:val="vi-VN"/>
              </w:rPr>
              <w:t>=2+3+4</w:t>
            </w:r>
          </w:p>
        </w:tc>
        <w:tc>
          <w:tcPr>
            <w:tcW w:w="507" w:type="pct"/>
            <w:vAlign w:val="center"/>
            <w:hideMark/>
          </w:tcPr>
          <w:p w:rsidR="00F56D95" w:rsidRPr="00EB76D8" w:rsidRDefault="00F56D95" w:rsidP="00480380">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2</w:t>
            </w:r>
          </w:p>
        </w:tc>
        <w:tc>
          <w:tcPr>
            <w:tcW w:w="567" w:type="pct"/>
            <w:vAlign w:val="center"/>
            <w:hideMark/>
          </w:tcPr>
          <w:p w:rsidR="00F56D95" w:rsidRPr="00EB76D8" w:rsidRDefault="00F56D95" w:rsidP="00480380">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3</w:t>
            </w:r>
          </w:p>
        </w:tc>
        <w:tc>
          <w:tcPr>
            <w:tcW w:w="496" w:type="pct"/>
            <w:vAlign w:val="center"/>
            <w:hideMark/>
          </w:tcPr>
          <w:p w:rsidR="00F56D95" w:rsidRPr="00EB76D8" w:rsidRDefault="00F56D95" w:rsidP="00480380">
            <w:pPr>
              <w:spacing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lang w:val="vi-VN"/>
              </w:rPr>
              <w:t>4</w:t>
            </w:r>
          </w:p>
        </w:tc>
      </w:tr>
      <w:tr w:rsidR="00480380" w:rsidRPr="00EB76D8" w:rsidTr="00DB1AA9">
        <w:trPr>
          <w:trHeight w:val="20"/>
        </w:trPr>
        <w:tc>
          <w:tcPr>
            <w:tcW w:w="1803" w:type="pct"/>
            <w:hideMark/>
          </w:tcPr>
          <w:p w:rsidR="00F56D95" w:rsidRPr="00480380" w:rsidRDefault="00F56D95" w:rsidP="00434778">
            <w:pPr>
              <w:spacing w:before="80" w:after="80" w:line="360" w:lineRule="exact"/>
              <w:jc w:val="both"/>
              <w:rPr>
                <w:rFonts w:ascii="Times New Roman Bold" w:eastAsia="Calibri" w:hAnsi="Times New Roman Bold" w:cs="Times New Roman"/>
                <w:color w:val="000000"/>
                <w:spacing w:val="-8"/>
                <w:sz w:val="28"/>
              </w:rPr>
            </w:pPr>
            <w:r w:rsidRPr="00480380">
              <w:rPr>
                <w:rFonts w:ascii="Times New Roman Bold" w:eastAsia="Calibri" w:hAnsi="Times New Roman Bold" w:cs="Times New Roman"/>
                <w:b/>
                <w:bCs/>
                <w:color w:val="000000"/>
                <w:spacing w:val="-8"/>
                <w:sz w:val="28"/>
                <w:lang w:val="vi-VN"/>
              </w:rPr>
              <w:t xml:space="preserve">1. Số </w:t>
            </w:r>
            <w:r w:rsidR="00434778">
              <w:rPr>
                <w:rFonts w:eastAsia="Calibri" w:cs="Times New Roman"/>
                <w:b/>
                <w:bCs/>
                <w:color w:val="000000"/>
                <w:spacing w:val="-8"/>
                <w:sz w:val="28"/>
              </w:rPr>
              <w:t>l</w:t>
            </w:r>
            <w:r w:rsidRPr="00480380">
              <w:rPr>
                <w:rFonts w:ascii="Times New Roman Bold" w:eastAsia="Calibri" w:hAnsi="Times New Roman Bold" w:cs="Times New Roman"/>
                <w:b/>
                <w:bCs/>
                <w:color w:val="000000"/>
                <w:spacing w:val="-8"/>
                <w:sz w:val="28"/>
                <w:lang w:val="vi-VN"/>
              </w:rPr>
              <w:t>ượng nhà ở công vụ hiện có và sử dụng. Chia ra:</w:t>
            </w:r>
          </w:p>
        </w:tc>
        <w:tc>
          <w:tcPr>
            <w:tcW w:w="592" w:type="pct"/>
            <w:vAlign w:val="center"/>
            <w:hideMark/>
          </w:tcPr>
          <w:p w:rsidR="00F56D95" w:rsidRPr="00EB76D8" w:rsidRDefault="00F56D95" w:rsidP="00480380">
            <w:pPr>
              <w:spacing w:before="80" w:after="80" w:line="360" w:lineRule="exact"/>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căn hộ/nhà ở</w:t>
            </w:r>
          </w:p>
        </w:tc>
        <w:tc>
          <w:tcPr>
            <w:tcW w:w="394" w:type="pct"/>
            <w:vAlign w:val="center"/>
            <w:hideMark/>
          </w:tcPr>
          <w:p w:rsidR="00F56D95" w:rsidRPr="00EB76D8" w:rsidRDefault="00F56D95" w:rsidP="00480380">
            <w:pPr>
              <w:spacing w:before="80" w:after="80" w:line="360" w:lineRule="exact"/>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01</w:t>
            </w:r>
          </w:p>
        </w:tc>
        <w:tc>
          <w:tcPr>
            <w:tcW w:w="642"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07"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67"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496" w:type="pct"/>
            <w:hideMark/>
          </w:tcPr>
          <w:p w:rsidR="00F56D95" w:rsidRPr="003E6CAC"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r w:rsidR="003E6CAC">
              <w:rPr>
                <w:rFonts w:ascii="Times New Roman" w:eastAsia="Calibri" w:hAnsi="Times New Roman" w:cs="Times New Roman"/>
                <w:color w:val="000000"/>
                <w:sz w:val="28"/>
              </w:rPr>
              <w:t xml:space="preserve">  </w:t>
            </w:r>
          </w:p>
        </w:tc>
      </w:tr>
      <w:tr w:rsidR="00480380" w:rsidRPr="00EB76D8" w:rsidTr="00DB1AA9">
        <w:trPr>
          <w:trHeight w:val="20"/>
        </w:trPr>
        <w:tc>
          <w:tcPr>
            <w:tcW w:w="1803"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Khu vực thành thị</w:t>
            </w:r>
          </w:p>
        </w:tc>
        <w:tc>
          <w:tcPr>
            <w:tcW w:w="592" w:type="pct"/>
            <w:vAlign w:val="center"/>
            <w:hideMark/>
          </w:tcPr>
          <w:p w:rsidR="00F56D95" w:rsidRPr="00EB76D8" w:rsidRDefault="00F56D95" w:rsidP="00480380">
            <w:pPr>
              <w:spacing w:before="80" w:after="80" w:line="360" w:lineRule="exact"/>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w:t>
            </w:r>
          </w:p>
        </w:tc>
        <w:tc>
          <w:tcPr>
            <w:tcW w:w="394" w:type="pct"/>
            <w:vAlign w:val="center"/>
            <w:hideMark/>
          </w:tcPr>
          <w:p w:rsidR="00F56D95" w:rsidRPr="00EB76D8" w:rsidRDefault="00F56D95" w:rsidP="00480380">
            <w:pPr>
              <w:spacing w:before="80" w:after="80" w:line="360" w:lineRule="exact"/>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02</w:t>
            </w:r>
          </w:p>
        </w:tc>
        <w:tc>
          <w:tcPr>
            <w:tcW w:w="642"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07"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67"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496"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480380" w:rsidRPr="00EB76D8" w:rsidTr="00DB1AA9">
        <w:trPr>
          <w:trHeight w:val="20"/>
        </w:trPr>
        <w:tc>
          <w:tcPr>
            <w:tcW w:w="1803"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Khu vực nông thôn</w:t>
            </w:r>
          </w:p>
        </w:tc>
        <w:tc>
          <w:tcPr>
            <w:tcW w:w="592" w:type="pct"/>
            <w:vAlign w:val="center"/>
            <w:hideMark/>
          </w:tcPr>
          <w:p w:rsidR="00F56D95" w:rsidRPr="00EB76D8" w:rsidRDefault="00F56D95" w:rsidP="00480380">
            <w:pPr>
              <w:spacing w:before="80" w:after="80" w:line="360" w:lineRule="exact"/>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w:t>
            </w:r>
          </w:p>
        </w:tc>
        <w:tc>
          <w:tcPr>
            <w:tcW w:w="394" w:type="pct"/>
            <w:vAlign w:val="center"/>
            <w:hideMark/>
          </w:tcPr>
          <w:p w:rsidR="00F56D95" w:rsidRPr="00EB76D8" w:rsidRDefault="00F56D95" w:rsidP="00480380">
            <w:pPr>
              <w:spacing w:before="80" w:after="80" w:line="360" w:lineRule="exact"/>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03</w:t>
            </w:r>
          </w:p>
        </w:tc>
        <w:tc>
          <w:tcPr>
            <w:tcW w:w="642"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07"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67"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496"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480380" w:rsidRPr="00EB76D8" w:rsidTr="00DB1AA9">
        <w:trPr>
          <w:trHeight w:val="20"/>
        </w:trPr>
        <w:tc>
          <w:tcPr>
            <w:tcW w:w="1803" w:type="pct"/>
            <w:hideMark/>
          </w:tcPr>
          <w:p w:rsidR="00F56D95" w:rsidRPr="00480380" w:rsidRDefault="00F56D95" w:rsidP="00480380">
            <w:pPr>
              <w:spacing w:before="80" w:after="80" w:line="360" w:lineRule="exact"/>
              <w:jc w:val="both"/>
              <w:rPr>
                <w:rFonts w:ascii="Times New Roman Bold" w:eastAsia="Calibri" w:hAnsi="Times New Roman Bold" w:cs="Times New Roman"/>
                <w:color w:val="000000"/>
                <w:spacing w:val="-6"/>
                <w:sz w:val="28"/>
              </w:rPr>
            </w:pPr>
            <w:r w:rsidRPr="00480380">
              <w:rPr>
                <w:rFonts w:ascii="Times New Roman Bold" w:eastAsia="Calibri" w:hAnsi="Times New Roman Bold" w:cs="Times New Roman"/>
                <w:b/>
                <w:bCs/>
                <w:color w:val="000000"/>
                <w:spacing w:val="-6"/>
                <w:sz w:val="28"/>
                <w:lang w:val="vi-VN"/>
              </w:rPr>
              <w:t>2. Diện tích nhà ở công vụ hiện có và sử dụng. Chia ra:</w:t>
            </w:r>
          </w:p>
        </w:tc>
        <w:tc>
          <w:tcPr>
            <w:tcW w:w="592" w:type="pct"/>
            <w:vAlign w:val="center"/>
            <w:hideMark/>
          </w:tcPr>
          <w:p w:rsidR="00F56D95" w:rsidRPr="00EB76D8" w:rsidRDefault="00F56D95" w:rsidP="00480380">
            <w:pPr>
              <w:spacing w:before="80" w:after="80" w:line="360" w:lineRule="exact"/>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m</w:t>
            </w:r>
            <w:r w:rsidRPr="00EB76D8">
              <w:rPr>
                <w:rFonts w:ascii="Times New Roman" w:eastAsia="Calibri" w:hAnsi="Times New Roman" w:cs="Times New Roman"/>
                <w:color w:val="000000"/>
                <w:sz w:val="28"/>
                <w:vertAlign w:val="superscript"/>
                <w:lang w:val="vi-VN"/>
              </w:rPr>
              <w:t>2</w:t>
            </w:r>
          </w:p>
        </w:tc>
        <w:tc>
          <w:tcPr>
            <w:tcW w:w="394" w:type="pct"/>
            <w:vAlign w:val="center"/>
            <w:hideMark/>
          </w:tcPr>
          <w:p w:rsidR="00F56D95" w:rsidRPr="00EB76D8" w:rsidRDefault="00F56D95" w:rsidP="00480380">
            <w:pPr>
              <w:spacing w:before="80" w:after="80" w:line="360" w:lineRule="exact"/>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04</w:t>
            </w:r>
          </w:p>
        </w:tc>
        <w:tc>
          <w:tcPr>
            <w:tcW w:w="642"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07"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67"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496"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480380" w:rsidRPr="00EB76D8" w:rsidTr="00DB1AA9">
        <w:trPr>
          <w:trHeight w:val="20"/>
        </w:trPr>
        <w:tc>
          <w:tcPr>
            <w:tcW w:w="1803"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Khu vực thành thị</w:t>
            </w:r>
          </w:p>
        </w:tc>
        <w:tc>
          <w:tcPr>
            <w:tcW w:w="592" w:type="pct"/>
            <w:vAlign w:val="center"/>
            <w:hideMark/>
          </w:tcPr>
          <w:p w:rsidR="00F56D95" w:rsidRPr="00EB76D8" w:rsidRDefault="00F56D95" w:rsidP="00480380">
            <w:pPr>
              <w:spacing w:before="80" w:after="80" w:line="360" w:lineRule="exact"/>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w:t>
            </w:r>
          </w:p>
        </w:tc>
        <w:tc>
          <w:tcPr>
            <w:tcW w:w="394" w:type="pct"/>
            <w:vAlign w:val="center"/>
            <w:hideMark/>
          </w:tcPr>
          <w:p w:rsidR="00F56D95" w:rsidRPr="00EB76D8" w:rsidRDefault="00F56D95" w:rsidP="00480380">
            <w:pPr>
              <w:spacing w:before="80" w:after="80" w:line="360" w:lineRule="exact"/>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05</w:t>
            </w:r>
          </w:p>
        </w:tc>
        <w:tc>
          <w:tcPr>
            <w:tcW w:w="642"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07"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67"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496"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480380" w:rsidRPr="00EB76D8" w:rsidTr="00DB1AA9">
        <w:trPr>
          <w:trHeight w:val="20"/>
        </w:trPr>
        <w:tc>
          <w:tcPr>
            <w:tcW w:w="1803"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Khu vực nông thôn</w:t>
            </w:r>
          </w:p>
        </w:tc>
        <w:tc>
          <w:tcPr>
            <w:tcW w:w="592" w:type="pct"/>
            <w:vAlign w:val="center"/>
            <w:hideMark/>
          </w:tcPr>
          <w:p w:rsidR="00F56D95" w:rsidRPr="00EB76D8" w:rsidRDefault="00F56D95" w:rsidP="00480380">
            <w:pPr>
              <w:spacing w:before="80" w:after="80" w:line="360" w:lineRule="exact"/>
              <w:jc w:val="center"/>
              <w:rPr>
                <w:rFonts w:ascii="Times New Roman" w:eastAsia="Calibri" w:hAnsi="Times New Roman" w:cs="Times New Roman"/>
                <w:color w:val="000000"/>
                <w:sz w:val="28"/>
              </w:rPr>
            </w:pPr>
          </w:p>
        </w:tc>
        <w:tc>
          <w:tcPr>
            <w:tcW w:w="394" w:type="pct"/>
            <w:vAlign w:val="center"/>
            <w:hideMark/>
          </w:tcPr>
          <w:p w:rsidR="00F56D95" w:rsidRPr="00EB76D8" w:rsidRDefault="00F56D95" w:rsidP="00480380">
            <w:pPr>
              <w:spacing w:before="80" w:after="80" w:line="360" w:lineRule="exact"/>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06</w:t>
            </w:r>
          </w:p>
        </w:tc>
        <w:tc>
          <w:tcPr>
            <w:tcW w:w="642"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07"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67"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496" w:type="pct"/>
            <w:hideMark/>
          </w:tcPr>
          <w:p w:rsidR="00F56D95" w:rsidRPr="00EB76D8" w:rsidRDefault="00F56D95" w:rsidP="00480380">
            <w:pPr>
              <w:spacing w:before="80" w:after="80" w:line="360" w:lineRule="exact"/>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bl>
    <w:p w:rsidR="00F56D95" w:rsidRPr="00EB76D8" w:rsidRDefault="00F56D95" w:rsidP="00480380">
      <w:pPr>
        <w:spacing w:before="120" w:after="120" w:line="400" w:lineRule="exact"/>
        <w:ind w:firstLine="720"/>
        <w:jc w:val="both"/>
        <w:rPr>
          <w:rFonts w:ascii="Times New Roman" w:eastAsia="Calibri" w:hAnsi="Times New Roman" w:cs="Times New Roman"/>
          <w:b/>
          <w:i/>
          <w:sz w:val="28"/>
        </w:rPr>
      </w:pPr>
      <w:r w:rsidRPr="00EB76D8">
        <w:rPr>
          <w:rFonts w:ascii="Times New Roman" w:eastAsia="Calibri" w:hAnsi="Times New Roman" w:cs="Times New Roman"/>
          <w:b/>
          <w:i/>
          <w:sz w:val="28"/>
        </w:rPr>
        <w:t>Ghi chú:</w:t>
      </w:r>
    </w:p>
    <w:p w:rsidR="00F56D95" w:rsidRPr="009F14F0" w:rsidRDefault="00F56D95" w:rsidP="003E6CAC">
      <w:pPr>
        <w:shd w:val="clear" w:color="auto" w:fill="FFFFFF"/>
        <w:spacing w:before="120" w:after="120" w:line="440" w:lineRule="exact"/>
        <w:ind w:firstLine="720"/>
        <w:jc w:val="both"/>
        <w:rPr>
          <w:rFonts w:ascii="Times New Roman" w:eastAsia="Calibri" w:hAnsi="Times New Roman" w:cs="Times New Roman"/>
          <w:i/>
          <w:sz w:val="28"/>
        </w:rPr>
      </w:pPr>
      <w:r w:rsidRPr="009F14F0">
        <w:rPr>
          <w:rFonts w:ascii="Times New Roman" w:eastAsia="Calibri" w:hAnsi="Times New Roman" w:cs="Times New Roman"/>
          <w:i/>
          <w:sz w:val="28"/>
          <w:lang w:val="vi-VN"/>
        </w:rPr>
        <w:t>- Nhà ở công vụ là nhà ở do Nhà nước đầu tư xây dựng (bao gồm cả mua, thuê nhà ở thương mại để làm nhà ở công vụ) được dùng để cho các đối tượng thuộc diện được ở nhà công vụ theo quy định của Luật Nhà ở 2014; Nghị định </w:t>
      </w:r>
      <w:hyperlink r:id="rId9" w:tgtFrame="_blank" w:tooltip="Nghị định 99/2015/NĐ-CP" w:history="1">
        <w:r w:rsidRPr="009F14F0">
          <w:rPr>
            <w:rFonts w:ascii="Times New Roman" w:eastAsia="Calibri" w:hAnsi="Times New Roman" w:cs="Times New Roman"/>
            <w:i/>
            <w:sz w:val="28"/>
            <w:lang w:val="vi-VN"/>
          </w:rPr>
          <w:t>99/2015/NĐ-CP</w:t>
        </w:r>
      </w:hyperlink>
      <w:r w:rsidRPr="009F14F0">
        <w:rPr>
          <w:rFonts w:ascii="Times New Roman" w:eastAsia="Calibri" w:hAnsi="Times New Roman" w:cs="Times New Roman"/>
          <w:i/>
          <w:sz w:val="28"/>
          <w:lang w:val="vi-VN"/>
        </w:rPr>
        <w:t> ngày 20/10/2015 của Chính phủ; Th</w:t>
      </w:r>
      <w:r w:rsidRPr="009F14F0">
        <w:rPr>
          <w:rFonts w:ascii="Times New Roman" w:eastAsia="Calibri" w:hAnsi="Times New Roman" w:cs="Times New Roman"/>
          <w:i/>
          <w:sz w:val="28"/>
        </w:rPr>
        <w:t>ô</w:t>
      </w:r>
      <w:r w:rsidRPr="009F14F0">
        <w:rPr>
          <w:rFonts w:ascii="Times New Roman" w:eastAsia="Calibri" w:hAnsi="Times New Roman" w:cs="Times New Roman"/>
          <w:i/>
          <w:sz w:val="28"/>
          <w:lang w:val="vi-VN"/>
        </w:rPr>
        <w:t>ng tư </w:t>
      </w:r>
      <w:hyperlink r:id="rId10" w:tgtFrame="_blank" w:tooltip="Thông tư 09/2015/TT-BXD" w:history="1">
        <w:r w:rsidRPr="009F14F0">
          <w:rPr>
            <w:rFonts w:ascii="Times New Roman" w:eastAsia="Calibri" w:hAnsi="Times New Roman" w:cs="Times New Roman"/>
            <w:i/>
            <w:sz w:val="28"/>
            <w:lang w:val="vi-VN"/>
          </w:rPr>
          <w:t>09/2015/TT-BXD</w:t>
        </w:r>
      </w:hyperlink>
      <w:r w:rsidRPr="009F14F0">
        <w:rPr>
          <w:rFonts w:ascii="Times New Roman" w:eastAsia="Calibri" w:hAnsi="Times New Roman" w:cs="Times New Roman"/>
          <w:i/>
          <w:sz w:val="28"/>
          <w:lang w:val="vi-VN"/>
        </w:rPr>
        <w:t> ngày 29/12/2015 của Bộ Xây dựng.</w:t>
      </w:r>
    </w:p>
    <w:p w:rsidR="00F56D95" w:rsidRPr="00EB76D8" w:rsidRDefault="00F56D95" w:rsidP="00480380">
      <w:pPr>
        <w:shd w:val="clear" w:color="auto" w:fill="FFFFFF"/>
        <w:spacing w:before="120" w:after="120" w:line="400" w:lineRule="exact"/>
        <w:ind w:firstLine="720"/>
        <w:jc w:val="both"/>
        <w:rPr>
          <w:rFonts w:ascii="Times New Roman" w:eastAsia="Calibri" w:hAnsi="Times New Roman" w:cs="Times New Roman"/>
          <w:i/>
          <w:color w:val="000000"/>
          <w:sz w:val="28"/>
        </w:rPr>
      </w:pPr>
      <w:r w:rsidRPr="009F14F0">
        <w:rPr>
          <w:rFonts w:ascii="Times New Roman" w:eastAsia="Calibri" w:hAnsi="Times New Roman" w:cs="Times New Roman"/>
          <w:i/>
          <w:sz w:val="28"/>
          <w:lang w:val="vi-VN"/>
        </w:rPr>
        <w:t xml:space="preserve">Các đối </w:t>
      </w:r>
      <w:r w:rsidRPr="00EB76D8">
        <w:rPr>
          <w:rFonts w:ascii="Times New Roman" w:eastAsia="Calibri" w:hAnsi="Times New Roman" w:cs="Times New Roman"/>
          <w:i/>
          <w:color w:val="000000"/>
          <w:sz w:val="28"/>
          <w:lang w:val="vi-VN"/>
        </w:rPr>
        <w:t>tượng được thuê nhà ở công vụ được quy định gồm:</w:t>
      </w:r>
    </w:p>
    <w:p w:rsidR="00F56D95" w:rsidRPr="00EB76D8" w:rsidRDefault="00F56D95" w:rsidP="003E6CAC">
      <w:pPr>
        <w:shd w:val="clear" w:color="auto" w:fill="FFFFFF"/>
        <w:spacing w:before="120" w:after="120" w:line="44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Cán bộ lãnh đạo của Đảng, Nhà nước thuộc diện ở nhà công vụ trong thời gian đảm nhận chức vụ</w:t>
      </w:r>
      <w:r w:rsidR="009F14F0">
        <w:rPr>
          <w:rFonts w:ascii="Times New Roman" w:eastAsia="Calibri" w:hAnsi="Times New Roman" w:cs="Times New Roman"/>
          <w:i/>
          <w:color w:val="000000"/>
          <w:sz w:val="28"/>
          <w:lang w:val="vi-VN"/>
        </w:rPr>
        <w:t>.</w:t>
      </w:r>
    </w:p>
    <w:p w:rsidR="00F56D95" w:rsidRPr="00EB76D8" w:rsidRDefault="00F56D95" w:rsidP="003E6CAC">
      <w:pPr>
        <w:shd w:val="clear" w:color="auto" w:fill="FFFFFF"/>
        <w:spacing w:before="120" w:after="120" w:line="44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Cán bộ, công chức thuộc các cơ quan của Đảng, Nhà nước, tổ chức chính trị - xã hội không thuộc diện quy định tại điểm a khoản 1 điều 32 Luật nhà ở 2014 được điều động, luân chuyển đến công tác tại cơ quan trung ương giữ chức vụ từ cấp Thứ trưởng và tương đương trở lên; được điều động, luân chuyển đến công tác tại địa phương giữ chức vụ từ Chủ tịch Ủy ban nhân dân cấp huyện, Giám đốc Sở và tương đương trở</w:t>
      </w:r>
      <w:r w:rsidR="009F14F0">
        <w:rPr>
          <w:rFonts w:ascii="Times New Roman" w:eastAsia="Calibri" w:hAnsi="Times New Roman" w:cs="Times New Roman"/>
          <w:i/>
          <w:color w:val="000000"/>
          <w:sz w:val="28"/>
          <w:lang w:val="vi-VN"/>
        </w:rPr>
        <w:t xml:space="preserve"> lên.</w:t>
      </w:r>
    </w:p>
    <w:p w:rsidR="00F56D95" w:rsidRPr="00EB76D8" w:rsidRDefault="00F56D95" w:rsidP="009F14F0">
      <w:pPr>
        <w:shd w:val="clear" w:color="auto" w:fill="FFFFFF"/>
        <w:spacing w:before="120" w:after="120" w:line="42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xml:space="preserve">* Cán bộ, công chức thuộc các cơ quan của Đảng, Nhà nước, tổ chức chính trị - xã hội không thuộc diện quy định tại điểm b khoản 1 </w:t>
      </w:r>
      <w:r w:rsidR="00E87F5A">
        <w:rPr>
          <w:rFonts w:ascii="Times New Roman" w:eastAsia="Calibri" w:hAnsi="Times New Roman" w:cs="Times New Roman"/>
          <w:i/>
          <w:color w:val="000000"/>
          <w:sz w:val="28"/>
        </w:rPr>
        <w:t>Đ</w:t>
      </w:r>
      <w:r w:rsidRPr="00EB76D8">
        <w:rPr>
          <w:rFonts w:ascii="Times New Roman" w:eastAsia="Calibri" w:hAnsi="Times New Roman" w:cs="Times New Roman"/>
          <w:i/>
          <w:color w:val="000000"/>
          <w:sz w:val="28"/>
          <w:lang w:val="vi-VN"/>
        </w:rPr>
        <w:t>iều 32 Luậ</w:t>
      </w:r>
      <w:r w:rsidR="004B0997">
        <w:rPr>
          <w:rFonts w:ascii="Times New Roman" w:eastAsia="Calibri" w:hAnsi="Times New Roman" w:cs="Times New Roman"/>
          <w:i/>
          <w:color w:val="000000"/>
          <w:sz w:val="28"/>
          <w:lang w:val="vi-VN"/>
        </w:rPr>
        <w:t>t N</w:t>
      </w:r>
      <w:r w:rsidRPr="00EB76D8">
        <w:rPr>
          <w:rFonts w:ascii="Times New Roman" w:eastAsia="Calibri" w:hAnsi="Times New Roman" w:cs="Times New Roman"/>
          <w:i/>
          <w:color w:val="000000"/>
          <w:sz w:val="28"/>
          <w:lang w:val="vi-VN"/>
        </w:rPr>
        <w:t>hà ở 2014 được điều động, luân chuyển đến công tác tại xã vùng sâu, vùng xa, vùng có điều kiện kinh tế - xã hội đặc biệt khó khăn, khu vực biên giới, hải đả</w:t>
      </w:r>
      <w:r w:rsidR="009F14F0">
        <w:rPr>
          <w:rFonts w:ascii="Times New Roman" w:eastAsia="Calibri" w:hAnsi="Times New Roman" w:cs="Times New Roman"/>
          <w:i/>
          <w:color w:val="000000"/>
          <w:sz w:val="28"/>
          <w:lang w:val="vi-VN"/>
        </w:rPr>
        <w:t>o.</w:t>
      </w:r>
    </w:p>
    <w:p w:rsidR="00F56D95" w:rsidRPr="00EB76D8" w:rsidRDefault="00F56D95" w:rsidP="009F14F0">
      <w:pPr>
        <w:shd w:val="clear" w:color="auto" w:fill="FFFFFF"/>
        <w:spacing w:before="120" w:after="120" w:line="42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Sĩ quan, quân nhân chuyên nghiệp thuộc lực lượng vũ trang nhân dân được điều động, luân chuyển theo yêu cầu quốc phòng, an ninh, trừ đối tượng mà pháp luật quy định phải ở trong doanh trại của lực lượ</w:t>
      </w:r>
      <w:r w:rsidR="009F14F0">
        <w:rPr>
          <w:rFonts w:ascii="Times New Roman" w:eastAsia="Calibri" w:hAnsi="Times New Roman" w:cs="Times New Roman"/>
          <w:i/>
          <w:color w:val="000000"/>
          <w:sz w:val="28"/>
          <w:lang w:val="vi-VN"/>
        </w:rPr>
        <w:t>ng vũ trang.</w:t>
      </w:r>
    </w:p>
    <w:p w:rsidR="00F56D95" w:rsidRPr="00EB76D8" w:rsidRDefault="00F56D95" w:rsidP="00480380">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Giáo viên đến công tác tại khu vực nông thôn, xã v</w:t>
      </w:r>
      <w:r w:rsidRPr="00EB76D8">
        <w:rPr>
          <w:rFonts w:ascii="Times New Roman" w:eastAsia="Calibri" w:hAnsi="Times New Roman" w:cs="Times New Roman"/>
          <w:i/>
          <w:color w:val="000000"/>
          <w:sz w:val="28"/>
        </w:rPr>
        <w:t>ù</w:t>
      </w:r>
      <w:r w:rsidRPr="00EB76D8">
        <w:rPr>
          <w:rFonts w:ascii="Times New Roman" w:eastAsia="Calibri" w:hAnsi="Times New Roman" w:cs="Times New Roman"/>
          <w:i/>
          <w:color w:val="000000"/>
          <w:sz w:val="28"/>
          <w:lang w:val="vi-VN"/>
        </w:rPr>
        <w:t>ng sâu, vùng xa, vùng có điều kiện kinh tế - xã hội đặc biệt khó khăn, khu vực biên giới, hải đả</w:t>
      </w:r>
      <w:r w:rsidR="009F14F0">
        <w:rPr>
          <w:rFonts w:ascii="Times New Roman" w:eastAsia="Calibri" w:hAnsi="Times New Roman" w:cs="Times New Roman"/>
          <w:i/>
          <w:color w:val="000000"/>
          <w:sz w:val="28"/>
          <w:lang w:val="vi-VN"/>
        </w:rPr>
        <w:t>o.</w:t>
      </w:r>
    </w:p>
    <w:p w:rsidR="00F56D95" w:rsidRPr="009F14F0" w:rsidRDefault="00F56D95" w:rsidP="00480380">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Bác sĩ, nhân viên y tế đến công tác tại khu vực nông thôn, xã vùng sâu, vùng xa, vùng có điều kiện kinh tế - xã hội đặc biệt khó khăn, khu vực biên giới, hải đảo</w:t>
      </w:r>
      <w:r w:rsidR="009F14F0">
        <w:rPr>
          <w:rFonts w:ascii="Times New Roman" w:eastAsia="Calibri" w:hAnsi="Times New Roman" w:cs="Times New Roman"/>
          <w:i/>
          <w:color w:val="000000"/>
          <w:sz w:val="28"/>
        </w:rPr>
        <w:t>.</w:t>
      </w:r>
    </w:p>
    <w:p w:rsidR="00F56D95" w:rsidRPr="00EB76D8" w:rsidRDefault="00F56D95" w:rsidP="00480380">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Nhà khoa học được giao chủ trì nhiệm vụ khoa học và công nghệ cấp quốc gia đặc biệt quan trọng theo quy định của Luật khoa học và công nghệ.</w:t>
      </w:r>
    </w:p>
    <w:p w:rsidR="00F56D95" w:rsidRPr="00EB76D8" w:rsidRDefault="00F56D95" w:rsidP="009F14F0">
      <w:pPr>
        <w:shd w:val="clear" w:color="auto" w:fill="FFFFFF"/>
        <w:spacing w:before="120" w:after="120" w:line="42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Số lượng nhà ở công vụ hiện có và sử dụng là tổng số các căn hộ chung cư/nhà liền kề/biệt thự hiện có trên địa bàn tại thời điểm báo cáo.</w:t>
      </w:r>
    </w:p>
    <w:p w:rsidR="00F56D95" w:rsidRPr="00EB76D8" w:rsidRDefault="00F56D95" w:rsidP="009F14F0">
      <w:pPr>
        <w:shd w:val="clear" w:color="auto" w:fill="FFFFFF"/>
        <w:spacing w:before="120" w:after="120" w:line="42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Diện tích nhà ở công vụ hiện có và sử dụng là tổng diện tích căn hộ chung cư/nhà li</w:t>
      </w:r>
      <w:r w:rsidRPr="00EB76D8">
        <w:rPr>
          <w:rFonts w:ascii="Times New Roman" w:eastAsia="Calibri" w:hAnsi="Times New Roman" w:cs="Times New Roman"/>
          <w:i/>
          <w:color w:val="000000"/>
          <w:sz w:val="28"/>
        </w:rPr>
        <w:t>ề</w:t>
      </w:r>
      <w:r w:rsidRPr="00EB76D8">
        <w:rPr>
          <w:rFonts w:ascii="Times New Roman" w:eastAsia="Calibri" w:hAnsi="Times New Roman" w:cs="Times New Roman"/>
          <w:i/>
          <w:color w:val="000000"/>
          <w:sz w:val="28"/>
          <w:lang w:val="vi-VN"/>
        </w:rPr>
        <w:t>n kê/biệt thự tính theo m</w:t>
      </w:r>
      <w:r w:rsidRPr="00EB76D8">
        <w:rPr>
          <w:rFonts w:ascii="Times New Roman" w:eastAsia="Calibri" w:hAnsi="Times New Roman" w:cs="Times New Roman"/>
          <w:i/>
          <w:color w:val="000000"/>
          <w:sz w:val="28"/>
          <w:vertAlign w:val="superscript"/>
          <w:lang w:val="vi-VN"/>
        </w:rPr>
        <w:t>2</w:t>
      </w:r>
      <w:r w:rsidRPr="00EB76D8">
        <w:rPr>
          <w:rFonts w:ascii="Times New Roman" w:eastAsia="Calibri" w:hAnsi="Times New Roman" w:cs="Times New Roman"/>
          <w:i/>
          <w:color w:val="000000"/>
          <w:sz w:val="28"/>
          <w:lang w:val="vi-VN"/>
        </w:rPr>
        <w:t> hiện có trên địa bàn tại thời </w:t>
      </w:r>
      <w:r w:rsidRPr="00EB76D8">
        <w:rPr>
          <w:rFonts w:ascii="Times New Roman" w:eastAsia="Calibri" w:hAnsi="Times New Roman" w:cs="Times New Roman"/>
          <w:i/>
          <w:color w:val="000000"/>
          <w:sz w:val="28"/>
        </w:rPr>
        <w:t>đ</w:t>
      </w:r>
      <w:r w:rsidRPr="00EB76D8">
        <w:rPr>
          <w:rFonts w:ascii="Times New Roman" w:eastAsia="Calibri" w:hAnsi="Times New Roman" w:cs="Times New Roman"/>
          <w:i/>
          <w:color w:val="000000"/>
          <w:sz w:val="28"/>
          <w:lang w:val="vi-VN"/>
        </w:rPr>
        <w:t>i</w:t>
      </w:r>
      <w:r w:rsidRPr="00EB76D8">
        <w:rPr>
          <w:rFonts w:ascii="Times New Roman" w:eastAsia="Calibri" w:hAnsi="Times New Roman" w:cs="Times New Roman"/>
          <w:i/>
          <w:color w:val="000000"/>
          <w:sz w:val="28"/>
        </w:rPr>
        <w:t>ể</w:t>
      </w:r>
      <w:r w:rsidRPr="00EB76D8">
        <w:rPr>
          <w:rFonts w:ascii="Times New Roman" w:eastAsia="Calibri" w:hAnsi="Times New Roman" w:cs="Times New Roman"/>
          <w:i/>
          <w:color w:val="000000"/>
          <w:sz w:val="28"/>
          <w:lang w:val="vi-VN"/>
        </w:rPr>
        <w:t>m báo cáo.</w:t>
      </w:r>
    </w:p>
    <w:p w:rsidR="00F56D95" w:rsidRPr="00EB76D8" w:rsidRDefault="00F56D95" w:rsidP="00480380">
      <w:pPr>
        <w:shd w:val="clear" w:color="auto" w:fill="FFFFFF"/>
        <w:spacing w:before="120" w:after="120" w:line="400" w:lineRule="exact"/>
        <w:ind w:firstLine="720"/>
        <w:jc w:val="both"/>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rPr>
        <w:t xml:space="preserve">- </w:t>
      </w:r>
      <w:r w:rsidRPr="00EB76D8">
        <w:rPr>
          <w:rFonts w:ascii="Times New Roman" w:eastAsia="Calibri" w:hAnsi="Times New Roman" w:cs="Times New Roman"/>
          <w:i/>
          <w:iCs/>
          <w:color w:val="000000"/>
          <w:sz w:val="28"/>
          <w:lang w:val="vi-VN"/>
        </w:rPr>
        <w:t>Phương pháp tính</w:t>
      </w:r>
      <w:r w:rsidRPr="00EB76D8">
        <w:rPr>
          <w:rFonts w:ascii="Times New Roman" w:eastAsia="Calibri" w:hAnsi="Times New Roman" w:cs="Times New Roman"/>
          <w:i/>
          <w:iCs/>
          <w:color w:val="000000"/>
          <w:sz w:val="28"/>
        </w:rPr>
        <w:t>:</w:t>
      </w:r>
    </w:p>
    <w:p w:rsidR="00F56D95" w:rsidRPr="00EB76D8" w:rsidRDefault="00F56D95" w:rsidP="00480380">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Mỗi căn hộ chung cư/nhà ở liền kề/biệt thự hiện có và sử dụng trên địa bàn tại thời điểm báo cáo được tính là một đơn vị.</w:t>
      </w:r>
    </w:p>
    <w:p w:rsidR="00F56D95" w:rsidRPr="00EB76D8" w:rsidRDefault="00F56D95" w:rsidP="009F14F0">
      <w:pPr>
        <w:shd w:val="clear" w:color="auto" w:fill="FFFFFF"/>
        <w:spacing w:before="120" w:after="120" w:line="42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xml:space="preserve">* Đối với tính diện tích căn hộ chung cư: </w:t>
      </w:r>
      <w:r w:rsidR="00434778">
        <w:rPr>
          <w:rFonts w:ascii="Times New Roman" w:eastAsia="Calibri" w:hAnsi="Times New Roman" w:cs="Times New Roman"/>
          <w:i/>
          <w:color w:val="000000"/>
          <w:sz w:val="28"/>
        </w:rPr>
        <w:t>D</w:t>
      </w:r>
      <w:r w:rsidRPr="00EB76D8">
        <w:rPr>
          <w:rFonts w:ascii="Times New Roman" w:eastAsia="Calibri" w:hAnsi="Times New Roman" w:cs="Times New Roman"/>
          <w:i/>
          <w:color w:val="000000"/>
          <w:sz w:val="28"/>
          <w:lang w:val="vi-VN"/>
        </w:rPr>
        <w:t xml:space="preserve">iện tích căn hộ chung cư (theo diện tích thông thủy) được tính bằng tổng diện tích sử dụng cho mục đích để ở và sinh hoạt của hộ gia đình, cá nhân; không tính diện tích sử dụng chung (như: </w:t>
      </w:r>
      <w:r w:rsidR="00434778">
        <w:rPr>
          <w:rFonts w:ascii="Times New Roman" w:eastAsia="Calibri" w:hAnsi="Times New Roman" w:cs="Times New Roman"/>
          <w:i/>
          <w:color w:val="000000"/>
          <w:sz w:val="28"/>
        </w:rPr>
        <w:t>C</w:t>
      </w:r>
      <w:r w:rsidRPr="00EB76D8">
        <w:rPr>
          <w:rFonts w:ascii="Times New Roman" w:eastAsia="Calibri" w:hAnsi="Times New Roman" w:cs="Times New Roman"/>
          <w:i/>
          <w:color w:val="000000"/>
          <w:sz w:val="28"/>
          <w:lang w:val="vi-VN"/>
        </w:rPr>
        <w:t>ầu thang hành lang chung, nhà bếp và nhà vệ sinh sử dụng chung, phòng bảo vệ, phòng văn hóa,...).</w:t>
      </w:r>
    </w:p>
    <w:p w:rsidR="00F56D95" w:rsidRPr="00EB76D8" w:rsidRDefault="00F56D95" w:rsidP="009F14F0">
      <w:pPr>
        <w:shd w:val="clear" w:color="auto" w:fill="FFFFFF"/>
        <w:spacing w:before="120" w:after="120" w:line="42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xml:space="preserve">* Đối với tính diện tích nhà ở liền kề/biệt thự: </w:t>
      </w:r>
      <w:r w:rsidR="00434778">
        <w:rPr>
          <w:rFonts w:ascii="Times New Roman" w:eastAsia="Calibri" w:hAnsi="Times New Roman" w:cs="Times New Roman"/>
          <w:i/>
          <w:color w:val="000000"/>
          <w:sz w:val="28"/>
        </w:rPr>
        <w:t>D</w:t>
      </w:r>
      <w:r w:rsidRPr="00EB76D8">
        <w:rPr>
          <w:rFonts w:ascii="Times New Roman" w:eastAsia="Calibri" w:hAnsi="Times New Roman" w:cs="Times New Roman"/>
          <w:i/>
          <w:color w:val="000000"/>
          <w:sz w:val="28"/>
          <w:lang w:val="vi-VN"/>
        </w:rPr>
        <w:t>iện tích nhà ở liền kề/biệt thự được tính bằng diện tích sàn xây dựng để sử dụng cho mục đích để ở của hộ gia đình, cá nhân bao gồm diện tích các phòng ngủ, phòng tiếp khách, phòng đọc sách, giải trí,... và diện tích hành lang, cầu thang, tiền sảnh ngôi nhà; không tính diện tích của những công trình độc lập khác không dùng cho mục đích để ở của hộ gia đình (như nhà chăn nuôi, nhà bếp, nhà vệ</w:t>
      </w:r>
      <w:r w:rsidR="009F14F0">
        <w:rPr>
          <w:rFonts w:ascii="Times New Roman" w:eastAsia="Calibri" w:hAnsi="Times New Roman" w:cs="Times New Roman"/>
          <w:i/>
          <w:color w:val="000000"/>
          <w:sz w:val="28"/>
          <w:lang w:val="vi-VN"/>
        </w:rPr>
        <w:t xml:space="preserve"> sinh, nhà kho,...).</w:t>
      </w:r>
    </w:p>
    <w:p w:rsidR="00F56D95" w:rsidRPr="00EB76D8" w:rsidRDefault="00F56D95" w:rsidP="00480380">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Đối với nhà ở một tầng thì ghi tổng diện tích phần nền nhà tính cả phần tường (phần có trần, mái che) của ngôi nhà đó; trường hợp có tường, khung, cột chung thì chỉ tính 1/2 diện tích mặt bằng của tường, khung cộ</w:t>
      </w:r>
      <w:r w:rsidR="009F14F0">
        <w:rPr>
          <w:rFonts w:ascii="Times New Roman" w:eastAsia="Calibri" w:hAnsi="Times New Roman" w:cs="Times New Roman"/>
          <w:i/>
          <w:color w:val="000000"/>
          <w:sz w:val="28"/>
          <w:lang w:val="vi-VN"/>
        </w:rPr>
        <w:t>t chung đó.</w:t>
      </w:r>
    </w:p>
    <w:p w:rsidR="00F56D95" w:rsidRPr="00EB76D8" w:rsidRDefault="00F56D95" w:rsidP="00480380">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Đối với nhà ở nhiều tầng thì ghi tổng diện tích phần nền nhà tính cả phần tường (phần có trần, mái che) của các tầng; trường hợp có tường, khung, cột chung ở các tầng thì chỉ tính 1/2 diện tích mặt bằng của tường, khung cộ</w:t>
      </w:r>
      <w:r w:rsidR="009F14F0">
        <w:rPr>
          <w:rFonts w:ascii="Times New Roman" w:eastAsia="Calibri" w:hAnsi="Times New Roman" w:cs="Times New Roman"/>
          <w:i/>
          <w:color w:val="000000"/>
          <w:sz w:val="28"/>
          <w:lang w:val="vi-VN"/>
        </w:rPr>
        <w:t>t chung đó.</w:t>
      </w:r>
    </w:p>
    <w:p w:rsidR="00F56D95" w:rsidRPr="00EB76D8" w:rsidRDefault="00F56D95" w:rsidP="00480380">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Trường hợp nhà ở có gác x</w:t>
      </w:r>
      <w:r w:rsidRPr="00EB76D8">
        <w:rPr>
          <w:rFonts w:ascii="Times New Roman" w:eastAsia="Calibri" w:hAnsi="Times New Roman" w:cs="Times New Roman"/>
          <w:i/>
          <w:color w:val="000000"/>
          <w:sz w:val="28"/>
        </w:rPr>
        <w:t>ế</w:t>
      </w:r>
      <w:r w:rsidRPr="00EB76D8">
        <w:rPr>
          <w:rFonts w:ascii="Times New Roman" w:eastAsia="Calibri" w:hAnsi="Times New Roman" w:cs="Times New Roman"/>
          <w:i/>
          <w:color w:val="000000"/>
          <w:sz w:val="28"/>
          <w:lang w:val="vi-VN"/>
        </w:rPr>
        <w:t>p đảm bảo chiều cao từ gác x</w:t>
      </w:r>
      <w:r w:rsidRPr="00EB76D8">
        <w:rPr>
          <w:rFonts w:ascii="Times New Roman" w:eastAsia="Calibri" w:hAnsi="Times New Roman" w:cs="Times New Roman"/>
          <w:i/>
          <w:color w:val="000000"/>
          <w:sz w:val="28"/>
        </w:rPr>
        <w:t>é</w:t>
      </w:r>
      <w:r w:rsidRPr="00EB76D8">
        <w:rPr>
          <w:rFonts w:ascii="Times New Roman" w:eastAsia="Calibri" w:hAnsi="Times New Roman" w:cs="Times New Roman"/>
          <w:i/>
          <w:color w:val="000000"/>
          <w:sz w:val="28"/>
          <w:lang w:val="vi-VN"/>
        </w:rPr>
        <w:t>p đến trần từ 2,</w:t>
      </w:r>
      <w:r w:rsidRPr="00EB76D8">
        <w:rPr>
          <w:rFonts w:ascii="Times New Roman" w:eastAsia="Calibri" w:hAnsi="Times New Roman" w:cs="Times New Roman"/>
          <w:i/>
          <w:color w:val="000000"/>
          <w:sz w:val="28"/>
        </w:rPr>
        <w:t>1</w:t>
      </w:r>
      <w:r w:rsidRPr="00EB76D8">
        <w:rPr>
          <w:rFonts w:ascii="Times New Roman" w:eastAsia="Calibri" w:hAnsi="Times New Roman" w:cs="Times New Roman"/>
          <w:i/>
          <w:color w:val="000000"/>
          <w:sz w:val="28"/>
          <w:lang w:val="vi-VN"/>
        </w:rPr>
        <w:t>m trở lên và diện tích tối thiểu 4m</w:t>
      </w:r>
      <w:r w:rsidRPr="00EB76D8">
        <w:rPr>
          <w:rFonts w:ascii="Times New Roman" w:eastAsia="Calibri" w:hAnsi="Times New Roman" w:cs="Times New Roman"/>
          <w:i/>
          <w:color w:val="000000"/>
          <w:sz w:val="28"/>
          <w:vertAlign w:val="superscript"/>
          <w:lang w:val="vi-VN"/>
        </w:rPr>
        <w:t>2</w:t>
      </w:r>
      <w:r w:rsidRPr="00EB76D8">
        <w:rPr>
          <w:rFonts w:ascii="Times New Roman" w:eastAsia="Calibri" w:hAnsi="Times New Roman" w:cs="Times New Roman"/>
          <w:i/>
          <w:color w:val="000000"/>
          <w:sz w:val="28"/>
          <w:lang w:val="vi-VN"/>
        </w:rPr>
        <w:t> thì phần gác x</w:t>
      </w:r>
      <w:r w:rsidRPr="00EB76D8">
        <w:rPr>
          <w:rFonts w:ascii="Times New Roman" w:eastAsia="Calibri" w:hAnsi="Times New Roman" w:cs="Times New Roman"/>
          <w:i/>
          <w:color w:val="000000"/>
          <w:sz w:val="28"/>
        </w:rPr>
        <w:t>é</w:t>
      </w:r>
      <w:r w:rsidRPr="00EB76D8">
        <w:rPr>
          <w:rFonts w:ascii="Times New Roman" w:eastAsia="Calibri" w:hAnsi="Times New Roman" w:cs="Times New Roman"/>
          <w:i/>
          <w:color w:val="000000"/>
          <w:sz w:val="28"/>
          <w:lang w:val="vi-VN"/>
        </w:rPr>
        <w:t>p này được tính vào tổng diện tích ở của căn nhà.</w:t>
      </w:r>
    </w:p>
    <w:p w:rsidR="00F56D95" w:rsidRPr="00EB76D8" w:rsidRDefault="00F56D95" w:rsidP="00480380">
      <w:pPr>
        <w:spacing w:before="120" w:after="120" w:line="400" w:lineRule="exact"/>
        <w:ind w:firstLine="720"/>
        <w:jc w:val="both"/>
        <w:rPr>
          <w:rFonts w:ascii="Times New Roman" w:eastAsia="Calibri" w:hAnsi="Times New Roman" w:cs="Times New Roman"/>
          <w:i/>
          <w:color w:val="FF0000"/>
          <w:sz w:val="28"/>
        </w:rPr>
      </w:pPr>
      <w:r w:rsidRPr="00EB76D8">
        <w:rPr>
          <w:rFonts w:ascii="Times New Roman" w:eastAsia="Calibri" w:hAnsi="Times New Roman" w:cs="Times New Roman"/>
          <w:i/>
          <w:sz w:val="28"/>
        </w:rPr>
        <w:t xml:space="preserve">- Cơ quan tổng hợp </w:t>
      </w:r>
      <w:r w:rsidRPr="00EB76D8">
        <w:rPr>
          <w:rFonts w:ascii="Times New Roman" w:eastAsia="Calibri" w:hAnsi="Times New Roman" w:cs="Times New Roman"/>
          <w:i/>
          <w:color w:val="000000"/>
          <w:sz w:val="28"/>
          <w:lang w:val="vi-VN"/>
        </w:rPr>
        <w:t>báo cáo: Cơ quan có chức năng quản lý nhà cấp xã tổng hợp báo cáo cấp huyện, cấp huyện báo cáo Sở Xây dựng và cập nhật số liệu vào phần mềm Cơ sở dữ liệu về nhà ở và thị trường bất động sản; Cơ sở dữ liệu về nhà ở và thị trường bất động sản do Sở Xây dựng tổng hợp báo cáo.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820"/>
      </w:tblGrid>
      <w:tr w:rsidR="00F56D95" w:rsidRPr="00EB76D8" w:rsidTr="00DC2FC3">
        <w:trPr>
          <w:tblCellSpacing w:w="0" w:type="dxa"/>
        </w:trPr>
        <w:tc>
          <w:tcPr>
            <w:tcW w:w="2424" w:type="pct"/>
            <w:shd w:val="clear" w:color="auto" w:fill="FFFFFF"/>
            <w:vAlign w:val="center"/>
            <w:hideMark/>
          </w:tcPr>
          <w:p w:rsidR="00F56D95" w:rsidRPr="00EB76D8" w:rsidRDefault="00F56D95" w:rsidP="00F56D95">
            <w:pPr>
              <w:spacing w:before="120" w:after="240" w:line="234" w:lineRule="atLeast"/>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Người lập biểu</w:t>
            </w:r>
            <w:r w:rsidRPr="00EB76D8">
              <w:rPr>
                <w:rFonts w:ascii="Times New Roman" w:eastAsia="Calibri" w:hAnsi="Times New Roman" w:cs="Times New Roman"/>
                <w:color w:val="000000"/>
                <w:sz w:val="28"/>
              </w:rPr>
              <w:br/>
            </w:r>
            <w:r w:rsidRPr="00EB76D8">
              <w:rPr>
                <w:rFonts w:ascii="Times New Roman" w:eastAsia="Calibri" w:hAnsi="Times New Roman" w:cs="Times New Roman"/>
                <w:i/>
                <w:iCs/>
                <w:color w:val="000000"/>
                <w:sz w:val="28"/>
              </w:rPr>
              <w:t>(Ký, họ tên)</w:t>
            </w:r>
          </w:p>
        </w:tc>
        <w:tc>
          <w:tcPr>
            <w:tcW w:w="2576" w:type="pct"/>
            <w:shd w:val="clear" w:color="auto" w:fill="FFFFFF"/>
            <w:vAlign w:val="center"/>
            <w:hideMark/>
          </w:tcPr>
          <w:p w:rsidR="00F56D95" w:rsidRPr="00EB76D8" w:rsidRDefault="00DC2FC3" w:rsidP="00F56D95">
            <w:pPr>
              <w:spacing w:before="120" w:after="120" w:line="234" w:lineRule="atLeast"/>
              <w:jc w:val="center"/>
              <w:rPr>
                <w:rFonts w:ascii="Times New Roman" w:eastAsia="Calibri" w:hAnsi="Times New Roman" w:cs="Times New Roman"/>
                <w:color w:val="000000"/>
                <w:sz w:val="28"/>
              </w:rPr>
            </w:pPr>
            <w:r>
              <w:rPr>
                <w:rFonts w:ascii="Times New Roman" w:eastAsia="Calibri" w:hAnsi="Times New Roman" w:cs="Times New Roman"/>
                <w:i/>
                <w:iCs/>
                <w:color w:val="000000"/>
                <w:sz w:val="28"/>
              </w:rPr>
              <w:t>….</w:t>
            </w:r>
            <w:r w:rsidR="00F56D95" w:rsidRPr="00EB76D8">
              <w:rPr>
                <w:rFonts w:ascii="Times New Roman" w:eastAsia="Calibri" w:hAnsi="Times New Roman" w:cs="Times New Roman"/>
                <w:i/>
                <w:iCs/>
                <w:color w:val="000000"/>
                <w:sz w:val="28"/>
              </w:rPr>
              <w:t>, ngày…tháng…năm…</w:t>
            </w:r>
            <w:r w:rsidR="00F56D95" w:rsidRPr="00EB76D8">
              <w:rPr>
                <w:rFonts w:ascii="Times New Roman" w:eastAsia="Calibri" w:hAnsi="Times New Roman" w:cs="Times New Roman"/>
                <w:i/>
                <w:iCs/>
                <w:color w:val="000000"/>
                <w:sz w:val="28"/>
              </w:rPr>
              <w:br/>
            </w:r>
            <w:r w:rsidR="00F56D95" w:rsidRPr="00EB76D8">
              <w:rPr>
                <w:rFonts w:ascii="Times New Roman" w:eastAsia="Calibri" w:hAnsi="Times New Roman" w:cs="Times New Roman"/>
                <w:b/>
                <w:bCs/>
                <w:color w:val="000000"/>
                <w:sz w:val="28"/>
              </w:rPr>
              <w:t>Thủ trưởng đơn vị</w:t>
            </w:r>
            <w:r w:rsidR="00F56D95" w:rsidRPr="00EB76D8">
              <w:rPr>
                <w:rFonts w:ascii="Times New Roman" w:eastAsia="Calibri" w:hAnsi="Times New Roman" w:cs="Times New Roman"/>
                <w:color w:val="000000"/>
                <w:sz w:val="28"/>
              </w:rPr>
              <w:br/>
            </w:r>
            <w:r w:rsidR="00F56D95" w:rsidRPr="00EB76D8">
              <w:rPr>
                <w:rFonts w:ascii="Times New Roman" w:eastAsia="Calibri" w:hAnsi="Times New Roman" w:cs="Times New Roman"/>
                <w:i/>
                <w:iCs/>
                <w:color w:val="000000"/>
                <w:sz w:val="28"/>
              </w:rPr>
              <w:t>(Ký, đóng dấu, họ tên)</w:t>
            </w:r>
          </w:p>
        </w:tc>
      </w:tr>
    </w:tbl>
    <w:p w:rsidR="00F56D95" w:rsidRDefault="00F56D95" w:rsidP="00F56D95">
      <w:pPr>
        <w:spacing w:before="120" w:after="0" w:line="240" w:lineRule="auto"/>
        <w:rPr>
          <w:rFonts w:ascii="Times New Roman" w:eastAsia="Calibri" w:hAnsi="Times New Roman" w:cs="Times New Roman"/>
          <w:sz w:val="28"/>
        </w:rPr>
      </w:pPr>
    </w:p>
    <w:p w:rsidR="00D80620" w:rsidRDefault="00D80620" w:rsidP="00F56D95">
      <w:pPr>
        <w:spacing w:before="120" w:after="0" w:line="240" w:lineRule="auto"/>
        <w:rPr>
          <w:rFonts w:ascii="Times New Roman" w:eastAsia="Calibri" w:hAnsi="Times New Roman" w:cs="Times New Roman"/>
          <w:sz w:val="28"/>
        </w:rPr>
      </w:pPr>
    </w:p>
    <w:p w:rsidR="00D80620" w:rsidRDefault="00D80620" w:rsidP="00F56D95">
      <w:pPr>
        <w:spacing w:before="120" w:after="0" w:line="240" w:lineRule="auto"/>
        <w:rPr>
          <w:rFonts w:ascii="Times New Roman" w:eastAsia="Calibri" w:hAnsi="Times New Roman" w:cs="Times New Roman"/>
          <w:sz w:val="28"/>
        </w:rPr>
      </w:pPr>
    </w:p>
    <w:p w:rsidR="00D80620" w:rsidRDefault="00D80620" w:rsidP="00F56D95">
      <w:pPr>
        <w:spacing w:before="120" w:after="0" w:line="240" w:lineRule="auto"/>
        <w:rPr>
          <w:rFonts w:ascii="Times New Roman" w:eastAsia="Calibri" w:hAnsi="Times New Roman" w:cs="Times New Roman"/>
          <w:sz w:val="28"/>
        </w:rPr>
      </w:pPr>
    </w:p>
    <w:p w:rsidR="00D80620" w:rsidRDefault="00D80620" w:rsidP="00F56D95">
      <w:pPr>
        <w:spacing w:before="120" w:after="0" w:line="240" w:lineRule="auto"/>
        <w:rPr>
          <w:rFonts w:ascii="Times New Roman" w:eastAsia="Calibri" w:hAnsi="Times New Roman" w:cs="Times New Roman"/>
          <w:sz w:val="28"/>
        </w:rPr>
      </w:pPr>
    </w:p>
    <w:p w:rsidR="00D80620" w:rsidRDefault="00D80620" w:rsidP="00F56D95">
      <w:pPr>
        <w:spacing w:before="120" w:after="0" w:line="240" w:lineRule="auto"/>
        <w:rPr>
          <w:rFonts w:ascii="Times New Roman" w:eastAsia="Calibri" w:hAnsi="Times New Roman" w:cs="Times New Roman"/>
          <w:sz w:val="28"/>
        </w:rPr>
      </w:pPr>
    </w:p>
    <w:p w:rsidR="00D80620" w:rsidRDefault="00D80620" w:rsidP="00F56D95">
      <w:pPr>
        <w:spacing w:before="120" w:after="0" w:line="240" w:lineRule="auto"/>
        <w:rPr>
          <w:rFonts w:ascii="Times New Roman" w:eastAsia="Calibri" w:hAnsi="Times New Roman" w:cs="Times New Roman"/>
          <w:sz w:val="28"/>
        </w:rPr>
      </w:pPr>
    </w:p>
    <w:p w:rsidR="00D80620" w:rsidRDefault="00D80620" w:rsidP="00F56D95">
      <w:pPr>
        <w:spacing w:before="120" w:after="0" w:line="240" w:lineRule="auto"/>
        <w:rPr>
          <w:rFonts w:ascii="Times New Roman" w:eastAsia="Calibri" w:hAnsi="Times New Roman" w:cs="Times New Roman"/>
          <w:sz w:val="28"/>
        </w:rPr>
      </w:pPr>
    </w:p>
    <w:p w:rsidR="00D80620" w:rsidRDefault="00D80620" w:rsidP="00F56D95">
      <w:pPr>
        <w:spacing w:before="120" w:after="0" w:line="240" w:lineRule="auto"/>
        <w:rPr>
          <w:rFonts w:ascii="Times New Roman" w:eastAsia="Calibri" w:hAnsi="Times New Roman" w:cs="Times New Roman"/>
          <w:sz w:val="28"/>
        </w:rPr>
      </w:pPr>
    </w:p>
    <w:p w:rsidR="00D80620" w:rsidRDefault="00D80620" w:rsidP="00F56D95">
      <w:pPr>
        <w:spacing w:before="120" w:after="0" w:line="240" w:lineRule="auto"/>
        <w:rPr>
          <w:rFonts w:ascii="Times New Roman" w:eastAsia="Calibri" w:hAnsi="Times New Roman" w:cs="Times New Roman"/>
          <w:sz w:val="28"/>
        </w:rPr>
      </w:pPr>
    </w:p>
    <w:p w:rsidR="00D80620" w:rsidRDefault="00D80620" w:rsidP="00F56D95">
      <w:pPr>
        <w:spacing w:before="120" w:after="0" w:line="240" w:lineRule="auto"/>
        <w:rPr>
          <w:rFonts w:ascii="Times New Roman" w:eastAsia="Calibri" w:hAnsi="Times New Roman" w:cs="Times New Roman"/>
          <w:sz w:val="28"/>
        </w:rPr>
      </w:pPr>
    </w:p>
    <w:p w:rsidR="00D80620" w:rsidRDefault="00D80620" w:rsidP="00F56D95">
      <w:pPr>
        <w:spacing w:before="120" w:after="0" w:line="240" w:lineRule="auto"/>
        <w:rPr>
          <w:rFonts w:ascii="Times New Roman" w:eastAsia="Calibri" w:hAnsi="Times New Roman" w:cs="Times New Roman"/>
          <w:sz w:val="28"/>
        </w:rPr>
      </w:pPr>
    </w:p>
    <w:p w:rsidR="00D80620" w:rsidRDefault="00D80620" w:rsidP="00F56D95">
      <w:pPr>
        <w:spacing w:before="120" w:after="0" w:line="240" w:lineRule="auto"/>
        <w:rPr>
          <w:rFonts w:ascii="Times New Roman" w:eastAsia="Calibri" w:hAnsi="Times New Roman" w:cs="Times New Roman"/>
          <w:sz w:val="28"/>
        </w:rPr>
      </w:pPr>
    </w:p>
    <w:p w:rsidR="00D80620" w:rsidRDefault="00D80620" w:rsidP="00F56D95">
      <w:pPr>
        <w:spacing w:before="120" w:after="0" w:line="240" w:lineRule="auto"/>
        <w:rPr>
          <w:rFonts w:ascii="Times New Roman" w:eastAsia="Calibri" w:hAnsi="Times New Roman" w:cs="Times New Roman"/>
          <w:sz w:val="28"/>
        </w:rPr>
      </w:pPr>
    </w:p>
    <w:p w:rsidR="00D80620" w:rsidRDefault="00D80620" w:rsidP="00F56D95">
      <w:pPr>
        <w:spacing w:before="120" w:after="0" w:line="240" w:lineRule="auto"/>
        <w:rPr>
          <w:rFonts w:ascii="Times New Roman" w:eastAsia="Calibri" w:hAnsi="Times New Roman" w:cs="Times New Roman"/>
          <w:sz w:val="28"/>
        </w:rPr>
      </w:pPr>
    </w:p>
    <w:p w:rsidR="00D80620" w:rsidRDefault="00D80620" w:rsidP="00F56D95">
      <w:pPr>
        <w:spacing w:before="120" w:after="0" w:line="240" w:lineRule="auto"/>
        <w:rPr>
          <w:rFonts w:ascii="Times New Roman" w:eastAsia="Calibri" w:hAnsi="Times New Roman" w:cs="Times New Roman"/>
          <w:sz w:val="28"/>
        </w:rPr>
      </w:pPr>
    </w:p>
    <w:tbl>
      <w:tblPr>
        <w:tblW w:w="4948" w:type="pct"/>
        <w:tblInd w:w="37" w:type="dxa"/>
        <w:shd w:val="clear" w:color="auto" w:fill="FFFFFF"/>
        <w:tblLayout w:type="fixed"/>
        <w:tblCellMar>
          <w:left w:w="28" w:type="dxa"/>
          <w:right w:w="28" w:type="dxa"/>
        </w:tblCellMar>
        <w:tblLook w:val="04A0" w:firstRow="1" w:lastRow="0" w:firstColumn="1" w:lastColumn="0" w:noHBand="0" w:noVBand="1"/>
      </w:tblPr>
      <w:tblGrid>
        <w:gridCol w:w="4018"/>
        <w:gridCol w:w="3193"/>
        <w:gridCol w:w="2048"/>
      </w:tblGrid>
      <w:tr w:rsidR="001B4479" w:rsidRPr="001B4479" w:rsidTr="001B4479">
        <w:trPr>
          <w:trHeight w:val="1407"/>
        </w:trPr>
        <w:tc>
          <w:tcPr>
            <w:tcW w:w="2170" w:type="pct"/>
            <w:shd w:val="clear" w:color="auto" w:fill="FFFFFF"/>
            <w:hideMark/>
          </w:tcPr>
          <w:p w:rsidR="00E87F5A" w:rsidRPr="001B4479" w:rsidRDefault="00E87F5A" w:rsidP="001B4479">
            <w:pPr>
              <w:spacing w:after="0" w:line="240" w:lineRule="auto"/>
              <w:rPr>
                <w:rFonts w:ascii="Times New Roman" w:eastAsia="Calibri" w:hAnsi="Times New Roman" w:cs="Times New Roman"/>
                <w:sz w:val="20"/>
                <w:szCs w:val="20"/>
              </w:rPr>
            </w:pPr>
            <w:r w:rsidRPr="001B4479">
              <w:rPr>
                <w:rFonts w:ascii="Times New Roman" w:eastAsia="Calibri" w:hAnsi="Times New Roman" w:cs="Times New Roman"/>
                <w:b/>
                <w:bCs/>
                <w:sz w:val="20"/>
                <w:szCs w:val="20"/>
                <w:lang w:val="vi-VN"/>
              </w:rPr>
              <w:t>Bi</w:t>
            </w:r>
            <w:r w:rsidRPr="001B4479">
              <w:rPr>
                <w:rFonts w:ascii="Times New Roman" w:eastAsia="Calibri" w:hAnsi="Times New Roman" w:cs="Times New Roman"/>
                <w:b/>
                <w:bCs/>
                <w:sz w:val="20"/>
                <w:szCs w:val="20"/>
              </w:rPr>
              <w:t>ể</w:t>
            </w:r>
            <w:r w:rsidRPr="001B4479">
              <w:rPr>
                <w:rFonts w:ascii="Times New Roman" w:eastAsia="Calibri" w:hAnsi="Times New Roman" w:cs="Times New Roman"/>
                <w:b/>
                <w:bCs/>
                <w:sz w:val="20"/>
                <w:szCs w:val="20"/>
                <w:lang w:val="vi-VN"/>
              </w:rPr>
              <w:t>u số: 1</w:t>
            </w:r>
            <w:r w:rsidRPr="001B4479">
              <w:rPr>
                <w:rFonts w:ascii="Times New Roman" w:eastAsia="Calibri" w:hAnsi="Times New Roman" w:cs="Times New Roman"/>
                <w:b/>
                <w:bCs/>
                <w:sz w:val="20"/>
                <w:szCs w:val="20"/>
              </w:rPr>
              <w:t>2</w:t>
            </w:r>
            <w:r w:rsidRPr="001B4479">
              <w:rPr>
                <w:rFonts w:ascii="Times New Roman" w:eastAsia="Calibri" w:hAnsi="Times New Roman" w:cs="Times New Roman"/>
                <w:b/>
                <w:bCs/>
                <w:sz w:val="20"/>
                <w:szCs w:val="20"/>
                <w:lang w:val="vi-VN"/>
              </w:rPr>
              <w:t>/BCĐP</w:t>
            </w:r>
          </w:p>
          <w:p w:rsidR="00E87F5A" w:rsidRPr="001B4479" w:rsidRDefault="00E87F5A" w:rsidP="001B4479">
            <w:pPr>
              <w:spacing w:after="0" w:line="240" w:lineRule="auto"/>
              <w:rPr>
                <w:rFonts w:ascii="Times New Roman" w:eastAsia="Calibri" w:hAnsi="Times New Roman" w:cs="Times New Roman"/>
                <w:spacing w:val="-8"/>
                <w:sz w:val="20"/>
                <w:szCs w:val="20"/>
              </w:rPr>
            </w:pPr>
            <w:r w:rsidRPr="001B4479">
              <w:rPr>
                <w:rFonts w:ascii="Times New Roman" w:eastAsia="Calibri" w:hAnsi="Times New Roman" w:cs="Times New Roman"/>
                <w:spacing w:val="-6"/>
                <w:sz w:val="20"/>
                <w:szCs w:val="20"/>
                <w:lang w:val="vi-VN"/>
              </w:rPr>
              <w:t xml:space="preserve">Ban hành theo </w:t>
            </w:r>
            <w:r w:rsidRPr="001B4479">
              <w:rPr>
                <w:rFonts w:ascii="Times New Roman" w:eastAsia="Calibri" w:hAnsi="Times New Roman" w:cs="Times New Roman"/>
                <w:spacing w:val="-6"/>
                <w:sz w:val="20"/>
                <w:szCs w:val="20"/>
              </w:rPr>
              <w:t>Quyết định số 20/</w:t>
            </w:r>
            <w:r w:rsidRPr="001B4479">
              <w:rPr>
                <w:rFonts w:ascii="Times New Roman" w:eastAsia="Calibri" w:hAnsi="Times New Roman" w:cs="Times New Roman"/>
                <w:spacing w:val="-6"/>
                <w:sz w:val="20"/>
                <w:szCs w:val="20"/>
                <w:lang w:val="vi-VN"/>
              </w:rPr>
              <w:t>20</w:t>
            </w:r>
            <w:r w:rsidRPr="001B4479">
              <w:rPr>
                <w:rFonts w:ascii="Times New Roman" w:eastAsia="Calibri" w:hAnsi="Times New Roman" w:cs="Times New Roman"/>
                <w:spacing w:val="-6"/>
                <w:sz w:val="20"/>
                <w:szCs w:val="20"/>
              </w:rPr>
              <w:t>21</w:t>
            </w:r>
            <w:r w:rsidRPr="001B4479">
              <w:rPr>
                <w:rFonts w:ascii="Times New Roman" w:eastAsia="Calibri" w:hAnsi="Times New Roman" w:cs="Times New Roman"/>
                <w:spacing w:val="-6"/>
                <w:sz w:val="20"/>
                <w:szCs w:val="20"/>
                <w:lang w:val="vi-VN"/>
              </w:rPr>
              <w:t>/</w:t>
            </w:r>
            <w:r w:rsidRPr="001B4479">
              <w:rPr>
                <w:rFonts w:ascii="Times New Roman" w:eastAsia="Calibri" w:hAnsi="Times New Roman" w:cs="Times New Roman"/>
                <w:spacing w:val="-6"/>
                <w:sz w:val="20"/>
                <w:szCs w:val="20"/>
              </w:rPr>
              <w:t>QĐ</w:t>
            </w:r>
            <w:r w:rsidRPr="001B4479">
              <w:rPr>
                <w:rFonts w:ascii="Times New Roman" w:eastAsia="Calibri" w:hAnsi="Times New Roman" w:cs="Times New Roman"/>
                <w:spacing w:val="-6"/>
                <w:sz w:val="20"/>
                <w:szCs w:val="20"/>
                <w:lang w:val="vi-VN"/>
              </w:rPr>
              <w:t>-</w:t>
            </w:r>
            <w:r w:rsidRPr="001B4479">
              <w:rPr>
                <w:rFonts w:ascii="Times New Roman" w:eastAsia="Calibri" w:hAnsi="Times New Roman" w:cs="Times New Roman"/>
                <w:spacing w:val="-6"/>
                <w:sz w:val="20"/>
                <w:szCs w:val="20"/>
              </w:rPr>
              <w:t>UBND</w:t>
            </w:r>
            <w:r w:rsidRPr="001B4479">
              <w:rPr>
                <w:rFonts w:ascii="Times New Roman" w:eastAsia="Calibri" w:hAnsi="Times New Roman" w:cs="Times New Roman"/>
                <w:sz w:val="20"/>
                <w:szCs w:val="20"/>
                <w:lang w:val="vi-VN"/>
              </w:rPr>
              <w:t xml:space="preserve"> </w:t>
            </w:r>
            <w:r w:rsidRPr="001B4479">
              <w:rPr>
                <w:rFonts w:ascii="Times New Roman" w:eastAsia="Calibri" w:hAnsi="Times New Roman" w:cs="Times New Roman"/>
                <w:spacing w:val="-8"/>
                <w:sz w:val="20"/>
                <w:szCs w:val="20"/>
                <w:lang w:val="vi-VN"/>
              </w:rPr>
              <w:t>ngày</w:t>
            </w:r>
            <w:r w:rsidRPr="001B4479">
              <w:rPr>
                <w:rFonts w:ascii="Times New Roman" w:eastAsia="Calibri" w:hAnsi="Times New Roman" w:cs="Times New Roman"/>
                <w:spacing w:val="-8"/>
                <w:sz w:val="20"/>
                <w:szCs w:val="20"/>
              </w:rPr>
              <w:t xml:space="preserve"> 10/11</w:t>
            </w:r>
            <w:r w:rsidRPr="001B4479">
              <w:rPr>
                <w:rFonts w:ascii="Times New Roman" w:eastAsia="Calibri" w:hAnsi="Times New Roman" w:cs="Times New Roman"/>
                <w:spacing w:val="-8"/>
                <w:sz w:val="20"/>
                <w:szCs w:val="20"/>
                <w:lang w:val="vi-VN"/>
              </w:rPr>
              <w:t>/20</w:t>
            </w:r>
            <w:r w:rsidRPr="001B4479">
              <w:rPr>
                <w:rFonts w:ascii="Times New Roman" w:eastAsia="Calibri" w:hAnsi="Times New Roman" w:cs="Times New Roman"/>
                <w:spacing w:val="-8"/>
                <w:sz w:val="20"/>
                <w:szCs w:val="20"/>
              </w:rPr>
              <w:t>21</w:t>
            </w:r>
            <w:r w:rsidRPr="001B4479">
              <w:rPr>
                <w:rFonts w:ascii="Times New Roman" w:eastAsia="Calibri" w:hAnsi="Times New Roman" w:cs="Times New Roman"/>
                <w:spacing w:val="-8"/>
                <w:sz w:val="20"/>
                <w:szCs w:val="20"/>
                <w:lang w:val="vi-VN"/>
              </w:rPr>
              <w:t xml:space="preserve"> của </w:t>
            </w:r>
            <w:r w:rsidRPr="001B4479">
              <w:rPr>
                <w:rFonts w:ascii="Times New Roman" w:eastAsia="Calibri" w:hAnsi="Times New Roman" w:cs="Times New Roman"/>
                <w:spacing w:val="-8"/>
                <w:sz w:val="20"/>
                <w:szCs w:val="20"/>
              </w:rPr>
              <w:t>Ủy ban nhân dân tỉnh Bắc Kạn</w:t>
            </w:r>
          </w:p>
          <w:p w:rsidR="00E87F5A" w:rsidRPr="001B4479" w:rsidRDefault="00E87F5A" w:rsidP="001B4479">
            <w:pPr>
              <w:spacing w:after="0" w:line="240" w:lineRule="auto"/>
              <w:rPr>
                <w:rFonts w:ascii="Times New Roman" w:eastAsia="Calibri" w:hAnsi="Times New Roman" w:cs="Times New Roman"/>
                <w:sz w:val="20"/>
                <w:szCs w:val="20"/>
              </w:rPr>
            </w:pPr>
            <w:r w:rsidRPr="001B4479">
              <w:rPr>
                <w:rFonts w:ascii="Times New Roman" w:eastAsia="Calibri" w:hAnsi="Times New Roman" w:cs="Times New Roman"/>
                <w:sz w:val="20"/>
                <w:szCs w:val="20"/>
                <w:lang w:val="vi-VN"/>
              </w:rPr>
              <w:t>Ngày nhận báo cáo:</w:t>
            </w:r>
          </w:p>
          <w:p w:rsidR="00E87F5A" w:rsidRPr="001B4479" w:rsidRDefault="00E87F5A" w:rsidP="001B4479">
            <w:pPr>
              <w:spacing w:after="0" w:line="240" w:lineRule="auto"/>
              <w:rPr>
                <w:rFonts w:ascii="Times New Roman" w:eastAsia="Calibri" w:hAnsi="Times New Roman" w:cs="Times New Roman"/>
                <w:spacing w:val="-6"/>
                <w:sz w:val="20"/>
                <w:szCs w:val="20"/>
              </w:rPr>
            </w:pPr>
            <w:r w:rsidRPr="001B4479">
              <w:rPr>
                <w:rFonts w:ascii="Times New Roman" w:eastAsia="Calibri" w:hAnsi="Times New Roman" w:cs="Times New Roman"/>
                <w:spacing w:val="-6"/>
                <w:sz w:val="20"/>
                <w:szCs w:val="20"/>
                <w:lang w:val="vi-VN"/>
              </w:rPr>
              <w:t>Báo cáo năm ước tính: Ngày</w:t>
            </w:r>
            <w:r w:rsidRPr="001B4479">
              <w:rPr>
                <w:rFonts w:ascii="Times New Roman" w:eastAsia="Calibri" w:hAnsi="Times New Roman" w:cs="Times New Roman"/>
                <w:spacing w:val="-6"/>
                <w:sz w:val="20"/>
                <w:szCs w:val="20"/>
              </w:rPr>
              <w:t xml:space="preserve"> 05</w:t>
            </w:r>
            <w:r w:rsidRPr="001B4479">
              <w:rPr>
                <w:rFonts w:ascii="Times New Roman" w:eastAsia="Calibri" w:hAnsi="Times New Roman" w:cs="Times New Roman"/>
                <w:spacing w:val="-6"/>
                <w:sz w:val="20"/>
                <w:szCs w:val="20"/>
                <w:lang w:val="vi-VN"/>
              </w:rPr>
              <w:t>/12 năm báo cáo</w:t>
            </w:r>
          </w:p>
          <w:p w:rsidR="00E87F5A" w:rsidRPr="001B4479" w:rsidRDefault="00E87F5A" w:rsidP="001B4479">
            <w:pPr>
              <w:spacing w:after="0" w:line="240" w:lineRule="auto"/>
              <w:rPr>
                <w:rFonts w:ascii="Times New Roman" w:eastAsia="Calibri" w:hAnsi="Times New Roman" w:cs="Times New Roman"/>
                <w:sz w:val="20"/>
                <w:szCs w:val="20"/>
              </w:rPr>
            </w:pPr>
            <w:r w:rsidRPr="001B4479">
              <w:rPr>
                <w:rFonts w:ascii="Times New Roman" w:eastAsia="Calibri" w:hAnsi="Times New Roman" w:cs="Times New Roman"/>
                <w:sz w:val="20"/>
                <w:szCs w:val="20"/>
                <w:lang w:val="vi-VN"/>
              </w:rPr>
              <w:t xml:space="preserve">Báo cáo năm chính thức: Ngày </w:t>
            </w:r>
            <w:r w:rsidRPr="001B4479">
              <w:rPr>
                <w:rFonts w:ascii="Times New Roman" w:eastAsia="Calibri" w:hAnsi="Times New Roman" w:cs="Times New Roman"/>
                <w:sz w:val="20"/>
                <w:szCs w:val="20"/>
              </w:rPr>
              <w:t>05</w:t>
            </w:r>
            <w:r w:rsidRPr="001B4479">
              <w:rPr>
                <w:rFonts w:ascii="Times New Roman" w:eastAsia="Calibri" w:hAnsi="Times New Roman" w:cs="Times New Roman"/>
                <w:sz w:val="20"/>
                <w:szCs w:val="20"/>
                <w:lang w:val="vi-VN"/>
              </w:rPr>
              <w:t>/2 năm sau</w:t>
            </w:r>
          </w:p>
        </w:tc>
        <w:tc>
          <w:tcPr>
            <w:tcW w:w="1724" w:type="pct"/>
            <w:shd w:val="clear" w:color="auto" w:fill="FFFFFF"/>
            <w:hideMark/>
          </w:tcPr>
          <w:p w:rsidR="00E87F5A" w:rsidRPr="001B4479" w:rsidRDefault="001B4479" w:rsidP="001B4479">
            <w:pPr>
              <w:spacing w:after="0" w:line="240" w:lineRule="auto"/>
              <w:jc w:val="center"/>
              <w:rPr>
                <w:rFonts w:ascii="Times New Roman" w:eastAsia="Calibri" w:hAnsi="Times New Roman" w:cs="Times New Roman"/>
                <w:sz w:val="20"/>
                <w:szCs w:val="20"/>
              </w:rPr>
            </w:pPr>
            <w:r w:rsidRPr="00EB76D8">
              <w:rPr>
                <w:rFonts w:ascii="Times New Roman" w:eastAsia="Calibri" w:hAnsi="Times New Roman" w:cs="Times New Roman"/>
                <w:b/>
                <w:bCs/>
                <w:color w:val="000000"/>
                <w:sz w:val="20"/>
                <w:szCs w:val="20"/>
                <w:lang w:val="vi-VN"/>
              </w:rPr>
              <w:t>CÔNG SỞ CƠ QUAN HÀNH CHÍNH NHÀ NƯỚC</w:t>
            </w:r>
            <w:r w:rsidRPr="001B4479">
              <w:rPr>
                <w:rFonts w:ascii="Times New Roman" w:eastAsia="Calibri" w:hAnsi="Times New Roman" w:cs="Times New Roman"/>
                <w:b/>
                <w:bCs/>
                <w:sz w:val="20"/>
                <w:szCs w:val="20"/>
                <w:lang w:val="vi-VN"/>
              </w:rPr>
              <w:t xml:space="preserve"> </w:t>
            </w:r>
            <w:r w:rsidR="00E87F5A" w:rsidRPr="001B4479">
              <w:rPr>
                <w:rFonts w:ascii="Times New Roman" w:eastAsia="Calibri" w:hAnsi="Times New Roman" w:cs="Times New Roman"/>
                <w:b/>
                <w:bCs/>
                <w:sz w:val="20"/>
                <w:szCs w:val="20"/>
                <w:lang w:val="vi-VN"/>
              </w:rPr>
              <w:t>(Năm)</w:t>
            </w:r>
          </w:p>
        </w:tc>
        <w:tc>
          <w:tcPr>
            <w:tcW w:w="1106" w:type="pct"/>
            <w:shd w:val="clear" w:color="auto" w:fill="FFFFFF"/>
            <w:hideMark/>
          </w:tcPr>
          <w:p w:rsidR="00E87F5A" w:rsidRPr="001B4479" w:rsidRDefault="00E87F5A" w:rsidP="001B4479">
            <w:pPr>
              <w:spacing w:after="0" w:line="240" w:lineRule="auto"/>
              <w:rPr>
                <w:rFonts w:ascii="Times New Roman" w:eastAsia="Calibri" w:hAnsi="Times New Roman" w:cs="Times New Roman"/>
                <w:sz w:val="20"/>
                <w:szCs w:val="20"/>
              </w:rPr>
            </w:pPr>
            <w:r w:rsidRPr="001B4479">
              <w:rPr>
                <w:rFonts w:ascii="Times New Roman" w:eastAsia="Calibri" w:hAnsi="Times New Roman" w:cs="Times New Roman"/>
                <w:sz w:val="20"/>
                <w:szCs w:val="20"/>
                <w:lang w:val="vi-VN"/>
              </w:rPr>
              <w:t>Đơn vị báo cáo:</w:t>
            </w:r>
            <w:r w:rsidRPr="001B4479">
              <w:rPr>
                <w:rFonts w:ascii="Times New Roman" w:eastAsia="Calibri" w:hAnsi="Times New Roman" w:cs="Times New Roman"/>
                <w:sz w:val="20"/>
                <w:szCs w:val="20"/>
              </w:rPr>
              <w:t>………</w:t>
            </w:r>
          </w:p>
          <w:p w:rsidR="00E87F5A" w:rsidRPr="001B4479" w:rsidRDefault="00E87F5A" w:rsidP="001B4479">
            <w:pPr>
              <w:spacing w:after="0" w:line="240" w:lineRule="auto"/>
              <w:rPr>
                <w:rFonts w:ascii="Times New Roman" w:eastAsia="Calibri" w:hAnsi="Times New Roman" w:cs="Times New Roman"/>
                <w:sz w:val="20"/>
                <w:szCs w:val="20"/>
              </w:rPr>
            </w:pPr>
            <w:r w:rsidRPr="001B4479">
              <w:rPr>
                <w:rFonts w:ascii="Times New Roman" w:eastAsia="Calibri" w:hAnsi="Times New Roman" w:cs="Times New Roman"/>
                <w:sz w:val="20"/>
                <w:szCs w:val="20"/>
                <w:lang w:val="vi-VN"/>
              </w:rPr>
              <w:t>Đơn vị nhận báo cáo:</w:t>
            </w:r>
          </w:p>
          <w:p w:rsidR="00E87F5A" w:rsidRPr="001B4479" w:rsidRDefault="00E87F5A" w:rsidP="001B4479">
            <w:pPr>
              <w:spacing w:after="0" w:line="240" w:lineRule="auto"/>
              <w:rPr>
                <w:rFonts w:ascii="Times New Roman" w:eastAsia="Calibri" w:hAnsi="Times New Roman" w:cs="Times New Roman"/>
                <w:sz w:val="20"/>
                <w:szCs w:val="20"/>
              </w:rPr>
            </w:pPr>
            <w:r w:rsidRPr="001B4479">
              <w:rPr>
                <w:rFonts w:ascii="Times New Roman" w:eastAsia="Calibri" w:hAnsi="Times New Roman" w:cs="Times New Roman"/>
                <w:sz w:val="20"/>
                <w:szCs w:val="20"/>
                <w:lang w:val="vi-VN"/>
              </w:rPr>
              <w:t>Sở Xây dựng</w:t>
            </w:r>
            <w:r w:rsidRPr="001B4479">
              <w:rPr>
                <w:rFonts w:ascii="Times New Roman" w:eastAsia="Calibri" w:hAnsi="Times New Roman" w:cs="Times New Roman"/>
                <w:sz w:val="20"/>
                <w:szCs w:val="20"/>
              </w:rPr>
              <w:t xml:space="preserve"> Bắc Kạn</w:t>
            </w:r>
          </w:p>
        </w:tc>
      </w:tr>
    </w:tbl>
    <w:p w:rsidR="00D80620" w:rsidRDefault="00D80620" w:rsidP="001B4479">
      <w:pPr>
        <w:spacing w:after="0" w:line="240" w:lineRule="auto"/>
        <w:jc w:val="both"/>
        <w:rPr>
          <w:rFonts w:ascii="Times New Roman" w:eastAsia="Calibri" w:hAnsi="Times New Roman" w:cs="Times New Roman"/>
          <w:sz w:val="28"/>
        </w:rPr>
      </w:pPr>
    </w:p>
    <w:tbl>
      <w:tblPr>
        <w:tblStyle w:val="TableGrid"/>
        <w:tblW w:w="4965" w:type="pct"/>
        <w:tblInd w:w="23" w:type="dxa"/>
        <w:tblLayout w:type="fixed"/>
        <w:tblCellMar>
          <w:left w:w="28" w:type="dxa"/>
          <w:right w:w="28" w:type="dxa"/>
        </w:tblCellMar>
        <w:tblLook w:val="04A0" w:firstRow="1" w:lastRow="0" w:firstColumn="1" w:lastColumn="0" w:noHBand="0" w:noVBand="1"/>
      </w:tblPr>
      <w:tblGrid>
        <w:gridCol w:w="3416"/>
        <w:gridCol w:w="951"/>
        <w:gridCol w:w="841"/>
        <w:gridCol w:w="1119"/>
        <w:gridCol w:w="1147"/>
        <w:gridCol w:w="871"/>
        <w:gridCol w:w="936"/>
      </w:tblGrid>
      <w:tr w:rsidR="003350F0" w:rsidRPr="00EB76D8" w:rsidTr="003350F0">
        <w:trPr>
          <w:trHeight w:val="20"/>
        </w:trPr>
        <w:tc>
          <w:tcPr>
            <w:tcW w:w="1840"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p>
        </w:tc>
        <w:tc>
          <w:tcPr>
            <w:tcW w:w="512"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Đơn vị tính</w:t>
            </w:r>
          </w:p>
        </w:tc>
        <w:tc>
          <w:tcPr>
            <w:tcW w:w="453"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Mã số</w:t>
            </w:r>
          </w:p>
        </w:tc>
        <w:tc>
          <w:tcPr>
            <w:tcW w:w="603"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T</w:t>
            </w:r>
            <w:r w:rsidRPr="00EB76D8">
              <w:rPr>
                <w:rFonts w:ascii="Times New Roman" w:eastAsia="Calibri" w:hAnsi="Times New Roman" w:cs="Times New Roman"/>
                <w:b/>
                <w:bCs/>
                <w:color w:val="000000"/>
                <w:sz w:val="28"/>
              </w:rPr>
              <w:t>ổ</w:t>
            </w:r>
            <w:r w:rsidRPr="00EB76D8">
              <w:rPr>
                <w:rFonts w:ascii="Times New Roman" w:eastAsia="Calibri" w:hAnsi="Times New Roman" w:cs="Times New Roman"/>
                <w:b/>
                <w:bCs/>
                <w:color w:val="000000"/>
                <w:sz w:val="28"/>
                <w:lang w:val="vi-VN"/>
              </w:rPr>
              <w:t>ng s</w:t>
            </w:r>
            <w:r w:rsidRPr="00EB76D8">
              <w:rPr>
                <w:rFonts w:ascii="Times New Roman" w:eastAsia="Calibri" w:hAnsi="Times New Roman" w:cs="Times New Roman"/>
                <w:b/>
                <w:bCs/>
                <w:color w:val="000000"/>
                <w:sz w:val="28"/>
              </w:rPr>
              <w:t>ố</w:t>
            </w:r>
          </w:p>
        </w:tc>
        <w:tc>
          <w:tcPr>
            <w:tcW w:w="618"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Cấp tỉnh</w:t>
            </w:r>
          </w:p>
        </w:tc>
        <w:tc>
          <w:tcPr>
            <w:tcW w:w="469"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Cấp huyện</w:t>
            </w:r>
          </w:p>
        </w:tc>
        <w:tc>
          <w:tcPr>
            <w:tcW w:w="504"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lang w:val="vi-VN"/>
              </w:rPr>
              <w:t>Cấp xã</w:t>
            </w:r>
          </w:p>
        </w:tc>
      </w:tr>
      <w:tr w:rsidR="003350F0" w:rsidRPr="00EB76D8" w:rsidTr="003350F0">
        <w:trPr>
          <w:trHeight w:val="20"/>
        </w:trPr>
        <w:tc>
          <w:tcPr>
            <w:tcW w:w="1840" w:type="pct"/>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A</w:t>
            </w:r>
          </w:p>
        </w:tc>
        <w:tc>
          <w:tcPr>
            <w:tcW w:w="512" w:type="pct"/>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B</w:t>
            </w:r>
          </w:p>
        </w:tc>
        <w:tc>
          <w:tcPr>
            <w:tcW w:w="453" w:type="pct"/>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rPr>
              <w:t>C</w:t>
            </w:r>
          </w:p>
        </w:tc>
        <w:tc>
          <w:tcPr>
            <w:tcW w:w="603" w:type="pct"/>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1=2+3+4</w:t>
            </w:r>
          </w:p>
        </w:tc>
        <w:tc>
          <w:tcPr>
            <w:tcW w:w="618" w:type="pct"/>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2</w:t>
            </w:r>
          </w:p>
        </w:tc>
        <w:tc>
          <w:tcPr>
            <w:tcW w:w="469" w:type="pct"/>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3</w:t>
            </w:r>
          </w:p>
        </w:tc>
        <w:tc>
          <w:tcPr>
            <w:tcW w:w="504" w:type="pct"/>
            <w:hideMark/>
          </w:tcPr>
          <w:p w:rsidR="00F56D95" w:rsidRPr="00EB76D8" w:rsidRDefault="00F56D95" w:rsidP="00F56D95">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4</w:t>
            </w:r>
          </w:p>
        </w:tc>
      </w:tr>
      <w:tr w:rsidR="003350F0" w:rsidRPr="00EB76D8" w:rsidTr="003350F0">
        <w:trPr>
          <w:trHeight w:val="20"/>
        </w:trPr>
        <w:tc>
          <w:tcPr>
            <w:tcW w:w="1840" w:type="pct"/>
            <w:hideMark/>
          </w:tcPr>
          <w:p w:rsidR="00F56D95" w:rsidRPr="00EB76D8" w:rsidRDefault="00F56D95" w:rsidP="003350F0">
            <w:pPr>
              <w:spacing w:before="120" w:after="0" w:line="240" w:lineRule="auto"/>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1. Tổng số trụ sở cơ quan hành chính nhà nước có đến 31/12</w:t>
            </w:r>
          </w:p>
        </w:tc>
        <w:tc>
          <w:tcPr>
            <w:tcW w:w="512"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Trụ sở</w:t>
            </w:r>
          </w:p>
        </w:tc>
        <w:tc>
          <w:tcPr>
            <w:tcW w:w="453"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01</w:t>
            </w:r>
          </w:p>
        </w:tc>
        <w:tc>
          <w:tcPr>
            <w:tcW w:w="603"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1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469"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0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3350F0" w:rsidRPr="00EB76D8" w:rsidTr="003350F0">
        <w:trPr>
          <w:trHeight w:val="20"/>
        </w:trPr>
        <w:tc>
          <w:tcPr>
            <w:tcW w:w="1840" w:type="pct"/>
            <w:hideMark/>
          </w:tcPr>
          <w:p w:rsidR="00F56D95" w:rsidRPr="00EB76D8" w:rsidRDefault="00F56D95" w:rsidP="003350F0">
            <w:pPr>
              <w:spacing w:before="120" w:after="0" w:line="240" w:lineRule="auto"/>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2. Tổng diện tích sàn xây dựng có đến 31/12</w:t>
            </w:r>
          </w:p>
        </w:tc>
        <w:tc>
          <w:tcPr>
            <w:tcW w:w="512"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m</w:t>
            </w:r>
            <w:r w:rsidRPr="006314BF">
              <w:rPr>
                <w:rFonts w:ascii="Times New Roman" w:eastAsia="Calibri" w:hAnsi="Times New Roman" w:cs="Times New Roman"/>
                <w:color w:val="000000"/>
                <w:sz w:val="28"/>
                <w:vertAlign w:val="superscript"/>
                <w:lang w:val="vi-VN"/>
              </w:rPr>
              <w:t>2</w:t>
            </w:r>
            <w:r w:rsidRPr="00EB76D8">
              <w:rPr>
                <w:rFonts w:ascii="Times New Roman" w:eastAsia="Calibri" w:hAnsi="Times New Roman" w:cs="Times New Roman"/>
                <w:color w:val="000000"/>
                <w:sz w:val="28"/>
                <w:lang w:val="vi-VN"/>
              </w:rPr>
              <w:t xml:space="preserve"> sàn</w:t>
            </w:r>
          </w:p>
        </w:tc>
        <w:tc>
          <w:tcPr>
            <w:tcW w:w="453"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02</w:t>
            </w:r>
          </w:p>
        </w:tc>
        <w:tc>
          <w:tcPr>
            <w:tcW w:w="603"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1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469"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0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3350F0" w:rsidRPr="00EB76D8" w:rsidTr="003350F0">
        <w:trPr>
          <w:trHeight w:val="20"/>
        </w:trPr>
        <w:tc>
          <w:tcPr>
            <w:tcW w:w="1840" w:type="pct"/>
            <w:hideMark/>
          </w:tcPr>
          <w:p w:rsidR="00F56D95" w:rsidRPr="00EB76D8" w:rsidRDefault="00F56D95" w:rsidP="003350F0">
            <w:pPr>
              <w:spacing w:before="120" w:after="0" w:line="240" w:lineRule="auto"/>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3. Số lượng trụ sở xây dựng mới, sửa chữa cải tạo trong kỳ báo cáo</w:t>
            </w:r>
          </w:p>
        </w:tc>
        <w:tc>
          <w:tcPr>
            <w:tcW w:w="512"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Trụ sở</w:t>
            </w:r>
          </w:p>
        </w:tc>
        <w:tc>
          <w:tcPr>
            <w:tcW w:w="453"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03</w:t>
            </w:r>
          </w:p>
        </w:tc>
        <w:tc>
          <w:tcPr>
            <w:tcW w:w="603"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1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469"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0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3350F0" w:rsidRPr="00EB76D8" w:rsidTr="003350F0">
        <w:trPr>
          <w:trHeight w:val="20"/>
        </w:trPr>
        <w:tc>
          <w:tcPr>
            <w:tcW w:w="1840" w:type="pct"/>
            <w:hideMark/>
          </w:tcPr>
          <w:p w:rsidR="00F56D95" w:rsidRPr="003350F0" w:rsidRDefault="00F56D95" w:rsidP="003350F0">
            <w:pPr>
              <w:spacing w:before="120" w:after="0" w:line="240" w:lineRule="auto"/>
              <w:jc w:val="both"/>
              <w:rPr>
                <w:rFonts w:ascii="Times New Roman" w:eastAsia="Calibri" w:hAnsi="Times New Roman" w:cs="Times New Roman"/>
                <w:color w:val="000000"/>
                <w:spacing w:val="-4"/>
                <w:sz w:val="28"/>
              </w:rPr>
            </w:pPr>
            <w:r w:rsidRPr="003350F0">
              <w:rPr>
                <w:rFonts w:ascii="Times New Roman" w:eastAsia="Calibri" w:hAnsi="Times New Roman" w:cs="Times New Roman"/>
                <w:color w:val="000000"/>
                <w:spacing w:val="-4"/>
                <w:sz w:val="28"/>
                <w:lang w:val="vi-VN"/>
              </w:rPr>
              <w:t>Diện tích đầu tư xây dựng mới</w:t>
            </w:r>
          </w:p>
        </w:tc>
        <w:tc>
          <w:tcPr>
            <w:tcW w:w="512"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m</w:t>
            </w:r>
            <w:r w:rsidRPr="006314BF">
              <w:rPr>
                <w:rFonts w:ascii="Times New Roman" w:eastAsia="Calibri" w:hAnsi="Times New Roman" w:cs="Times New Roman"/>
                <w:color w:val="000000"/>
                <w:sz w:val="28"/>
                <w:vertAlign w:val="superscript"/>
                <w:lang w:val="vi-VN"/>
              </w:rPr>
              <w:t>2</w:t>
            </w:r>
            <w:r w:rsidRPr="00EB76D8">
              <w:rPr>
                <w:rFonts w:ascii="Times New Roman" w:eastAsia="Calibri" w:hAnsi="Times New Roman" w:cs="Times New Roman"/>
                <w:color w:val="000000"/>
                <w:sz w:val="28"/>
                <w:lang w:val="vi-VN"/>
              </w:rPr>
              <w:t xml:space="preserve"> sàn</w:t>
            </w:r>
          </w:p>
        </w:tc>
        <w:tc>
          <w:tcPr>
            <w:tcW w:w="453"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04</w:t>
            </w:r>
          </w:p>
        </w:tc>
        <w:tc>
          <w:tcPr>
            <w:tcW w:w="603"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1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469"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0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3350F0" w:rsidRPr="00EB76D8" w:rsidTr="003350F0">
        <w:trPr>
          <w:trHeight w:val="20"/>
        </w:trPr>
        <w:tc>
          <w:tcPr>
            <w:tcW w:w="1840" w:type="pct"/>
            <w:hideMark/>
          </w:tcPr>
          <w:p w:rsidR="00F56D95" w:rsidRPr="00EB76D8" w:rsidRDefault="00F56D95" w:rsidP="003350F0">
            <w:pPr>
              <w:spacing w:before="120" w:after="0" w:line="240" w:lineRule="auto"/>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Diện tích sửa chữa, cải tạo</w:t>
            </w:r>
          </w:p>
        </w:tc>
        <w:tc>
          <w:tcPr>
            <w:tcW w:w="512"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m</w:t>
            </w:r>
            <w:r w:rsidRPr="006314BF">
              <w:rPr>
                <w:rFonts w:ascii="Times New Roman" w:eastAsia="Calibri" w:hAnsi="Times New Roman" w:cs="Times New Roman"/>
                <w:color w:val="000000"/>
                <w:sz w:val="28"/>
                <w:vertAlign w:val="superscript"/>
                <w:lang w:val="vi-VN"/>
              </w:rPr>
              <w:t>2</w:t>
            </w:r>
            <w:r w:rsidRPr="00EB76D8">
              <w:rPr>
                <w:rFonts w:ascii="Times New Roman" w:eastAsia="Calibri" w:hAnsi="Times New Roman" w:cs="Times New Roman"/>
                <w:color w:val="000000"/>
                <w:sz w:val="28"/>
                <w:lang w:val="vi-VN"/>
              </w:rPr>
              <w:t xml:space="preserve"> sàn</w:t>
            </w:r>
          </w:p>
        </w:tc>
        <w:tc>
          <w:tcPr>
            <w:tcW w:w="453"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05</w:t>
            </w:r>
          </w:p>
        </w:tc>
        <w:tc>
          <w:tcPr>
            <w:tcW w:w="603"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1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469"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0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r w:rsidR="003350F0" w:rsidRPr="00EB76D8" w:rsidTr="003350F0">
        <w:trPr>
          <w:trHeight w:val="20"/>
        </w:trPr>
        <w:tc>
          <w:tcPr>
            <w:tcW w:w="1840" w:type="pct"/>
            <w:hideMark/>
          </w:tcPr>
          <w:p w:rsidR="00F56D95" w:rsidRPr="00EB76D8" w:rsidRDefault="00F56D95" w:rsidP="003350F0">
            <w:pPr>
              <w:spacing w:before="120" w:after="0" w:line="240" w:lineRule="auto"/>
              <w:jc w:val="both"/>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Vốn đầu tư xây dựng, sửa chữa cải tạo</w:t>
            </w:r>
          </w:p>
        </w:tc>
        <w:tc>
          <w:tcPr>
            <w:tcW w:w="512"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Triệu đồng</w:t>
            </w:r>
          </w:p>
        </w:tc>
        <w:tc>
          <w:tcPr>
            <w:tcW w:w="453" w:type="pct"/>
            <w:vAlign w:val="center"/>
            <w:hideMark/>
          </w:tcPr>
          <w:p w:rsidR="00F56D95" w:rsidRPr="00EB76D8" w:rsidRDefault="00F56D95" w:rsidP="003350F0">
            <w:pPr>
              <w:spacing w:before="120" w:after="0" w:line="240" w:lineRule="auto"/>
              <w:jc w:val="center"/>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06</w:t>
            </w:r>
          </w:p>
        </w:tc>
        <w:tc>
          <w:tcPr>
            <w:tcW w:w="603"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618"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469"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c>
          <w:tcPr>
            <w:tcW w:w="504" w:type="pct"/>
            <w:hideMark/>
          </w:tcPr>
          <w:p w:rsidR="00F56D95" w:rsidRPr="00EB76D8" w:rsidRDefault="00F56D95" w:rsidP="00F56D95">
            <w:pPr>
              <w:spacing w:before="120" w:after="0" w:line="240" w:lineRule="auto"/>
              <w:rPr>
                <w:rFonts w:ascii="Times New Roman" w:eastAsia="Calibri" w:hAnsi="Times New Roman" w:cs="Times New Roman"/>
                <w:color w:val="000000"/>
                <w:sz w:val="28"/>
              </w:rPr>
            </w:pPr>
            <w:r w:rsidRPr="00EB76D8">
              <w:rPr>
                <w:rFonts w:ascii="Times New Roman" w:eastAsia="Calibri" w:hAnsi="Times New Roman" w:cs="Times New Roman"/>
                <w:color w:val="000000"/>
                <w:sz w:val="28"/>
                <w:lang w:val="vi-VN"/>
              </w:rPr>
              <w:t> </w:t>
            </w:r>
          </w:p>
        </w:tc>
      </w:tr>
    </w:tbl>
    <w:p w:rsidR="00F56D95" w:rsidRPr="00434778" w:rsidRDefault="00F56D95" w:rsidP="003350F0">
      <w:pPr>
        <w:spacing w:before="120" w:after="120" w:line="400" w:lineRule="exact"/>
        <w:ind w:firstLine="720"/>
        <w:jc w:val="both"/>
        <w:rPr>
          <w:rFonts w:ascii="Times New Roman" w:eastAsia="Calibri" w:hAnsi="Times New Roman" w:cs="Times New Roman"/>
          <w:b/>
          <w:i/>
          <w:sz w:val="28"/>
        </w:rPr>
      </w:pPr>
      <w:r w:rsidRPr="00434778">
        <w:rPr>
          <w:rFonts w:ascii="Times New Roman" w:eastAsia="Calibri" w:hAnsi="Times New Roman" w:cs="Times New Roman"/>
          <w:b/>
          <w:i/>
          <w:sz w:val="28"/>
        </w:rPr>
        <w:t>Ghi chú:</w:t>
      </w:r>
    </w:p>
    <w:p w:rsidR="00F56D95" w:rsidRPr="00434778" w:rsidRDefault="00F56D95" w:rsidP="003350F0">
      <w:pPr>
        <w:shd w:val="clear" w:color="auto" w:fill="FFFFFF"/>
        <w:spacing w:before="120" w:after="120" w:line="400" w:lineRule="exact"/>
        <w:ind w:firstLine="720"/>
        <w:jc w:val="both"/>
        <w:rPr>
          <w:rFonts w:ascii="Times New Roman" w:eastAsia="Calibri" w:hAnsi="Times New Roman" w:cs="Times New Roman"/>
          <w:i/>
          <w:color w:val="000000"/>
          <w:sz w:val="28"/>
        </w:rPr>
      </w:pPr>
      <w:r w:rsidRPr="00434778">
        <w:rPr>
          <w:rFonts w:ascii="Times New Roman" w:eastAsia="Calibri" w:hAnsi="Times New Roman" w:cs="Times New Roman"/>
          <w:i/>
          <w:color w:val="000000"/>
          <w:sz w:val="28"/>
          <w:lang w:val="vi-VN"/>
        </w:rPr>
        <w:t>- Công sở cơ quan hành chính nhà nước là nơi làm việc của Hội đồng nhân dân, Ủy ban nhân dân và các cơ quan chuyên môn tại đị</w:t>
      </w:r>
      <w:r w:rsidR="003350F0" w:rsidRPr="00434778">
        <w:rPr>
          <w:rFonts w:ascii="Times New Roman" w:eastAsia="Calibri" w:hAnsi="Times New Roman" w:cs="Times New Roman"/>
          <w:i/>
          <w:color w:val="000000"/>
          <w:sz w:val="28"/>
          <w:lang w:val="vi-VN"/>
        </w:rPr>
        <w:t>a phương.</w:t>
      </w:r>
    </w:p>
    <w:p w:rsidR="00F56D95" w:rsidRPr="00434778" w:rsidRDefault="00F56D95" w:rsidP="003350F0">
      <w:pPr>
        <w:spacing w:before="120" w:after="120" w:line="400" w:lineRule="exact"/>
        <w:ind w:firstLine="720"/>
        <w:jc w:val="both"/>
        <w:rPr>
          <w:rFonts w:ascii="Times New Roman" w:eastAsia="Calibri" w:hAnsi="Times New Roman" w:cs="Times New Roman"/>
          <w:i/>
          <w:sz w:val="28"/>
        </w:rPr>
      </w:pPr>
      <w:r w:rsidRPr="00434778">
        <w:rPr>
          <w:rFonts w:ascii="Times New Roman" w:eastAsia="Calibri" w:hAnsi="Times New Roman" w:cs="Times New Roman"/>
          <w:i/>
          <w:color w:val="000000"/>
          <w:sz w:val="28"/>
          <w:lang w:val="vi-VN"/>
        </w:rPr>
        <w:t>- Tổng số công sở cơ quan hành chính nhà nước là tổng số công sở làm việc của Hội đồng nhân dân, Ủy ban nhân dân cấp tỉnh và các sở, ban, ngành; Hội đồng nhân dân, Ủy ban nhân dân cấp huyện và các phòng ban chuyên môn; Hội đồng nhân dân, Ủy ban nhân dân cấp xã</w:t>
      </w:r>
      <w:r w:rsidR="003350F0" w:rsidRPr="00434778">
        <w:rPr>
          <w:rFonts w:ascii="Times New Roman" w:eastAsia="Calibri" w:hAnsi="Times New Roman" w:cs="Times New Roman"/>
          <w:i/>
          <w:color w:val="000000"/>
          <w:sz w:val="28"/>
        </w:rPr>
        <w:t>.</w:t>
      </w:r>
      <w:r w:rsidRPr="00434778">
        <w:rPr>
          <w:rFonts w:ascii="Times New Roman" w:eastAsia="Calibri" w:hAnsi="Times New Roman" w:cs="Times New Roman"/>
          <w:i/>
          <w:sz w:val="28"/>
        </w:rPr>
        <w:t xml:space="preserve"> </w:t>
      </w:r>
    </w:p>
    <w:p w:rsidR="00F56D95" w:rsidRPr="00434778" w:rsidRDefault="00F56D95" w:rsidP="003350F0">
      <w:pPr>
        <w:spacing w:before="120" w:after="120" w:line="400" w:lineRule="exact"/>
        <w:ind w:firstLine="720"/>
        <w:jc w:val="both"/>
        <w:rPr>
          <w:rFonts w:ascii="Times New Roman" w:eastAsia="Calibri" w:hAnsi="Times New Roman" w:cs="Times New Roman"/>
          <w:i/>
          <w:color w:val="000000"/>
          <w:spacing w:val="-4"/>
          <w:sz w:val="28"/>
          <w:lang w:val="vi-VN"/>
        </w:rPr>
      </w:pPr>
      <w:r w:rsidRPr="00434778">
        <w:rPr>
          <w:rFonts w:ascii="Times New Roman" w:eastAsia="Calibri" w:hAnsi="Times New Roman" w:cs="Times New Roman"/>
          <w:i/>
          <w:color w:val="000000"/>
          <w:spacing w:val="-4"/>
          <w:sz w:val="28"/>
          <w:lang w:val="vi-VN"/>
        </w:rPr>
        <w:t>- Vốn đầu tư xây dựng, sửa chữa cải tạo bao gồm vốn đầu tư xây dựng mới và vốn sửa chữa cải tạo đã được cơ quan có thẩm quyền phê duyệt (tính cho kỳ báo cáo).</w:t>
      </w:r>
    </w:p>
    <w:p w:rsidR="00F56D95" w:rsidRPr="00434778" w:rsidRDefault="00F56D95" w:rsidP="003350F0">
      <w:pPr>
        <w:spacing w:before="120" w:after="120" w:line="400" w:lineRule="exact"/>
        <w:ind w:firstLine="720"/>
        <w:jc w:val="both"/>
        <w:rPr>
          <w:rFonts w:ascii="Times New Roman" w:eastAsia="Calibri" w:hAnsi="Times New Roman" w:cs="Times New Roman"/>
          <w:i/>
          <w:sz w:val="28"/>
        </w:rPr>
      </w:pPr>
      <w:r w:rsidRPr="00434778">
        <w:rPr>
          <w:rFonts w:ascii="Times New Roman" w:eastAsia="Calibri" w:hAnsi="Times New Roman" w:cs="Times New Roman"/>
          <w:i/>
          <w:sz w:val="28"/>
        </w:rPr>
        <w:t>- Cơ quan tổng hợ</w:t>
      </w:r>
      <w:r w:rsidR="004B0997">
        <w:rPr>
          <w:rFonts w:ascii="Times New Roman" w:eastAsia="Calibri" w:hAnsi="Times New Roman" w:cs="Times New Roman"/>
          <w:i/>
          <w:sz w:val="28"/>
        </w:rPr>
        <w:t>p báo cáo: Các s</w:t>
      </w:r>
      <w:r w:rsidRPr="00434778">
        <w:rPr>
          <w:rFonts w:ascii="Times New Roman" w:eastAsia="Calibri" w:hAnsi="Times New Roman" w:cs="Times New Roman"/>
          <w:i/>
          <w:sz w:val="28"/>
        </w:rPr>
        <w:t xml:space="preserve">ở, ban, ngành; </w:t>
      </w:r>
      <w:r w:rsidR="004B0997">
        <w:rPr>
          <w:rFonts w:ascii="Times New Roman" w:eastAsia="Calibri" w:hAnsi="Times New Roman" w:cs="Times New Roman"/>
          <w:i/>
          <w:sz w:val="28"/>
        </w:rPr>
        <w:t>Ủy ban nhân dân</w:t>
      </w:r>
      <w:bookmarkStart w:id="0" w:name="_GoBack"/>
      <w:bookmarkEnd w:id="0"/>
      <w:r w:rsidRPr="00434778">
        <w:rPr>
          <w:rFonts w:ascii="Times New Roman" w:eastAsia="Calibri" w:hAnsi="Times New Roman" w:cs="Times New Roman"/>
          <w:i/>
          <w:sz w:val="28"/>
        </w:rPr>
        <w:t xml:space="preserve"> cấp huyện tổng hợp và báo cáo.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820"/>
      </w:tblGrid>
      <w:tr w:rsidR="00F56D95" w:rsidRPr="00EB76D8" w:rsidTr="003350F0">
        <w:trPr>
          <w:tblCellSpacing w:w="0" w:type="dxa"/>
        </w:trPr>
        <w:tc>
          <w:tcPr>
            <w:tcW w:w="2424" w:type="pct"/>
            <w:shd w:val="clear" w:color="auto" w:fill="FFFFFF"/>
            <w:vAlign w:val="center"/>
            <w:hideMark/>
          </w:tcPr>
          <w:p w:rsidR="00F56D95" w:rsidRPr="00EB76D8" w:rsidRDefault="00F56D95" w:rsidP="00F56D95">
            <w:pPr>
              <w:spacing w:before="120" w:after="240" w:line="234" w:lineRule="atLeast"/>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Người lập biểu</w:t>
            </w:r>
            <w:r w:rsidRPr="00EB76D8">
              <w:rPr>
                <w:rFonts w:ascii="Times New Roman" w:eastAsia="Calibri" w:hAnsi="Times New Roman" w:cs="Times New Roman"/>
                <w:color w:val="000000"/>
                <w:sz w:val="28"/>
              </w:rPr>
              <w:br/>
            </w:r>
            <w:r w:rsidRPr="00EB76D8">
              <w:rPr>
                <w:rFonts w:ascii="Times New Roman" w:eastAsia="Calibri" w:hAnsi="Times New Roman" w:cs="Times New Roman"/>
                <w:i/>
                <w:iCs/>
                <w:color w:val="000000"/>
                <w:sz w:val="28"/>
              </w:rPr>
              <w:t>(Ký, họ tên)</w:t>
            </w:r>
          </w:p>
        </w:tc>
        <w:tc>
          <w:tcPr>
            <w:tcW w:w="2576" w:type="pct"/>
            <w:shd w:val="clear" w:color="auto" w:fill="FFFFFF"/>
            <w:vAlign w:val="center"/>
            <w:hideMark/>
          </w:tcPr>
          <w:p w:rsidR="00F56D95" w:rsidRPr="00EB76D8" w:rsidRDefault="003350F0" w:rsidP="00F56D95">
            <w:pPr>
              <w:spacing w:before="120" w:after="120" w:line="234" w:lineRule="atLeast"/>
              <w:jc w:val="center"/>
              <w:rPr>
                <w:rFonts w:ascii="Times New Roman" w:eastAsia="Calibri" w:hAnsi="Times New Roman" w:cs="Times New Roman"/>
                <w:color w:val="000000"/>
                <w:sz w:val="28"/>
              </w:rPr>
            </w:pPr>
            <w:r>
              <w:rPr>
                <w:rFonts w:ascii="Times New Roman" w:eastAsia="Calibri" w:hAnsi="Times New Roman" w:cs="Times New Roman"/>
                <w:i/>
                <w:iCs/>
                <w:color w:val="000000"/>
                <w:sz w:val="28"/>
              </w:rPr>
              <w:t>…</w:t>
            </w:r>
            <w:r w:rsidR="00F56D95" w:rsidRPr="00EB76D8">
              <w:rPr>
                <w:rFonts w:ascii="Times New Roman" w:eastAsia="Calibri" w:hAnsi="Times New Roman" w:cs="Times New Roman"/>
                <w:i/>
                <w:iCs/>
                <w:color w:val="000000"/>
                <w:sz w:val="28"/>
              </w:rPr>
              <w:t>, ngày…tháng…năm…</w:t>
            </w:r>
            <w:r w:rsidR="00F56D95" w:rsidRPr="00EB76D8">
              <w:rPr>
                <w:rFonts w:ascii="Times New Roman" w:eastAsia="Calibri" w:hAnsi="Times New Roman" w:cs="Times New Roman"/>
                <w:i/>
                <w:iCs/>
                <w:color w:val="000000"/>
                <w:sz w:val="28"/>
              </w:rPr>
              <w:br/>
            </w:r>
            <w:r w:rsidR="00F56D95" w:rsidRPr="00EB76D8">
              <w:rPr>
                <w:rFonts w:ascii="Times New Roman" w:eastAsia="Calibri" w:hAnsi="Times New Roman" w:cs="Times New Roman"/>
                <w:b/>
                <w:bCs/>
                <w:color w:val="000000"/>
                <w:sz w:val="28"/>
              </w:rPr>
              <w:t>Thủ trưởng đơn vị</w:t>
            </w:r>
            <w:r w:rsidR="00F56D95" w:rsidRPr="00EB76D8">
              <w:rPr>
                <w:rFonts w:ascii="Times New Roman" w:eastAsia="Calibri" w:hAnsi="Times New Roman" w:cs="Times New Roman"/>
                <w:color w:val="000000"/>
                <w:sz w:val="28"/>
              </w:rPr>
              <w:br/>
            </w:r>
            <w:r w:rsidR="00F56D95" w:rsidRPr="00EB76D8">
              <w:rPr>
                <w:rFonts w:ascii="Times New Roman" w:eastAsia="Calibri" w:hAnsi="Times New Roman" w:cs="Times New Roman"/>
                <w:i/>
                <w:iCs/>
                <w:color w:val="000000"/>
                <w:sz w:val="28"/>
              </w:rPr>
              <w:t>(Ký, đóng dấu, họ tên)</w:t>
            </w:r>
          </w:p>
        </w:tc>
      </w:tr>
    </w:tbl>
    <w:p w:rsidR="00F56D95" w:rsidRDefault="00F56D95" w:rsidP="00F56D95">
      <w:pPr>
        <w:spacing w:before="120" w:after="0" w:line="240" w:lineRule="auto"/>
        <w:rPr>
          <w:rFonts w:ascii="Times New Roman" w:eastAsia="Calibri" w:hAnsi="Times New Roman" w:cs="Times New Roman"/>
          <w:sz w:val="28"/>
        </w:rPr>
      </w:pPr>
    </w:p>
    <w:tbl>
      <w:tblPr>
        <w:tblW w:w="4948" w:type="pct"/>
        <w:tblInd w:w="37" w:type="dxa"/>
        <w:shd w:val="clear" w:color="auto" w:fill="FFFFFF"/>
        <w:tblLayout w:type="fixed"/>
        <w:tblCellMar>
          <w:left w:w="28" w:type="dxa"/>
          <w:right w:w="28" w:type="dxa"/>
        </w:tblCellMar>
        <w:tblLook w:val="04A0" w:firstRow="1" w:lastRow="0" w:firstColumn="1" w:lastColumn="0" w:noHBand="0" w:noVBand="1"/>
      </w:tblPr>
      <w:tblGrid>
        <w:gridCol w:w="4018"/>
        <w:gridCol w:w="3193"/>
        <w:gridCol w:w="2048"/>
      </w:tblGrid>
      <w:tr w:rsidR="00A56F8F" w:rsidRPr="001B4479" w:rsidTr="006E6825">
        <w:trPr>
          <w:trHeight w:val="1407"/>
        </w:trPr>
        <w:tc>
          <w:tcPr>
            <w:tcW w:w="2170" w:type="pct"/>
            <w:shd w:val="clear" w:color="auto" w:fill="FFFFFF"/>
            <w:hideMark/>
          </w:tcPr>
          <w:p w:rsidR="00A56F8F" w:rsidRPr="001B4479" w:rsidRDefault="00A56F8F" w:rsidP="006E6825">
            <w:pPr>
              <w:spacing w:after="0" w:line="240" w:lineRule="auto"/>
              <w:rPr>
                <w:rFonts w:ascii="Times New Roman" w:eastAsia="Calibri" w:hAnsi="Times New Roman" w:cs="Times New Roman"/>
                <w:sz w:val="20"/>
                <w:szCs w:val="20"/>
              </w:rPr>
            </w:pPr>
            <w:r w:rsidRPr="001B4479">
              <w:rPr>
                <w:rFonts w:ascii="Times New Roman" w:eastAsia="Calibri" w:hAnsi="Times New Roman" w:cs="Times New Roman"/>
                <w:b/>
                <w:bCs/>
                <w:sz w:val="20"/>
                <w:szCs w:val="20"/>
                <w:lang w:val="vi-VN"/>
              </w:rPr>
              <w:t>Bi</w:t>
            </w:r>
            <w:r w:rsidRPr="001B4479">
              <w:rPr>
                <w:rFonts w:ascii="Times New Roman" w:eastAsia="Calibri" w:hAnsi="Times New Roman" w:cs="Times New Roman"/>
                <w:b/>
                <w:bCs/>
                <w:sz w:val="20"/>
                <w:szCs w:val="20"/>
              </w:rPr>
              <w:t>ể</w:t>
            </w:r>
            <w:r w:rsidRPr="001B4479">
              <w:rPr>
                <w:rFonts w:ascii="Times New Roman" w:eastAsia="Calibri" w:hAnsi="Times New Roman" w:cs="Times New Roman"/>
                <w:b/>
                <w:bCs/>
                <w:sz w:val="20"/>
                <w:szCs w:val="20"/>
                <w:lang w:val="vi-VN"/>
              </w:rPr>
              <w:t>u số: 1</w:t>
            </w:r>
            <w:r>
              <w:rPr>
                <w:rFonts w:ascii="Times New Roman" w:eastAsia="Calibri" w:hAnsi="Times New Roman" w:cs="Times New Roman"/>
                <w:b/>
                <w:bCs/>
                <w:sz w:val="20"/>
                <w:szCs w:val="20"/>
              </w:rPr>
              <w:t>3</w:t>
            </w:r>
            <w:r w:rsidRPr="001B4479">
              <w:rPr>
                <w:rFonts w:ascii="Times New Roman" w:eastAsia="Calibri" w:hAnsi="Times New Roman" w:cs="Times New Roman"/>
                <w:b/>
                <w:bCs/>
                <w:sz w:val="20"/>
                <w:szCs w:val="20"/>
                <w:lang w:val="vi-VN"/>
              </w:rPr>
              <w:t>/BCĐP</w:t>
            </w:r>
          </w:p>
          <w:p w:rsidR="00A56F8F" w:rsidRPr="001B4479" w:rsidRDefault="00A56F8F" w:rsidP="006E6825">
            <w:pPr>
              <w:spacing w:after="0" w:line="240" w:lineRule="auto"/>
              <w:rPr>
                <w:rFonts w:ascii="Times New Roman" w:eastAsia="Calibri" w:hAnsi="Times New Roman" w:cs="Times New Roman"/>
                <w:spacing w:val="-8"/>
                <w:sz w:val="20"/>
                <w:szCs w:val="20"/>
              </w:rPr>
            </w:pPr>
            <w:r w:rsidRPr="001B4479">
              <w:rPr>
                <w:rFonts w:ascii="Times New Roman" w:eastAsia="Calibri" w:hAnsi="Times New Roman" w:cs="Times New Roman"/>
                <w:spacing w:val="-6"/>
                <w:sz w:val="20"/>
                <w:szCs w:val="20"/>
                <w:lang w:val="vi-VN"/>
              </w:rPr>
              <w:t xml:space="preserve">Ban hành theo </w:t>
            </w:r>
            <w:r w:rsidRPr="001B4479">
              <w:rPr>
                <w:rFonts w:ascii="Times New Roman" w:eastAsia="Calibri" w:hAnsi="Times New Roman" w:cs="Times New Roman"/>
                <w:spacing w:val="-6"/>
                <w:sz w:val="20"/>
                <w:szCs w:val="20"/>
              </w:rPr>
              <w:t>Quyết định số 20/</w:t>
            </w:r>
            <w:r w:rsidRPr="001B4479">
              <w:rPr>
                <w:rFonts w:ascii="Times New Roman" w:eastAsia="Calibri" w:hAnsi="Times New Roman" w:cs="Times New Roman"/>
                <w:spacing w:val="-6"/>
                <w:sz w:val="20"/>
                <w:szCs w:val="20"/>
                <w:lang w:val="vi-VN"/>
              </w:rPr>
              <w:t>20</w:t>
            </w:r>
            <w:r w:rsidRPr="001B4479">
              <w:rPr>
                <w:rFonts w:ascii="Times New Roman" w:eastAsia="Calibri" w:hAnsi="Times New Roman" w:cs="Times New Roman"/>
                <w:spacing w:val="-6"/>
                <w:sz w:val="20"/>
                <w:szCs w:val="20"/>
              </w:rPr>
              <w:t>21</w:t>
            </w:r>
            <w:r w:rsidRPr="001B4479">
              <w:rPr>
                <w:rFonts w:ascii="Times New Roman" w:eastAsia="Calibri" w:hAnsi="Times New Roman" w:cs="Times New Roman"/>
                <w:spacing w:val="-6"/>
                <w:sz w:val="20"/>
                <w:szCs w:val="20"/>
                <w:lang w:val="vi-VN"/>
              </w:rPr>
              <w:t>/</w:t>
            </w:r>
            <w:r w:rsidRPr="001B4479">
              <w:rPr>
                <w:rFonts w:ascii="Times New Roman" w:eastAsia="Calibri" w:hAnsi="Times New Roman" w:cs="Times New Roman"/>
                <w:spacing w:val="-6"/>
                <w:sz w:val="20"/>
                <w:szCs w:val="20"/>
              </w:rPr>
              <w:t>QĐ</w:t>
            </w:r>
            <w:r w:rsidRPr="001B4479">
              <w:rPr>
                <w:rFonts w:ascii="Times New Roman" w:eastAsia="Calibri" w:hAnsi="Times New Roman" w:cs="Times New Roman"/>
                <w:spacing w:val="-6"/>
                <w:sz w:val="20"/>
                <w:szCs w:val="20"/>
                <w:lang w:val="vi-VN"/>
              </w:rPr>
              <w:t>-</w:t>
            </w:r>
            <w:r w:rsidRPr="001B4479">
              <w:rPr>
                <w:rFonts w:ascii="Times New Roman" w:eastAsia="Calibri" w:hAnsi="Times New Roman" w:cs="Times New Roman"/>
                <w:spacing w:val="-6"/>
                <w:sz w:val="20"/>
                <w:szCs w:val="20"/>
              </w:rPr>
              <w:t>UBND</w:t>
            </w:r>
            <w:r w:rsidRPr="001B4479">
              <w:rPr>
                <w:rFonts w:ascii="Times New Roman" w:eastAsia="Calibri" w:hAnsi="Times New Roman" w:cs="Times New Roman"/>
                <w:sz w:val="20"/>
                <w:szCs w:val="20"/>
                <w:lang w:val="vi-VN"/>
              </w:rPr>
              <w:t xml:space="preserve"> </w:t>
            </w:r>
            <w:r w:rsidRPr="001B4479">
              <w:rPr>
                <w:rFonts w:ascii="Times New Roman" w:eastAsia="Calibri" w:hAnsi="Times New Roman" w:cs="Times New Roman"/>
                <w:spacing w:val="-8"/>
                <w:sz w:val="20"/>
                <w:szCs w:val="20"/>
                <w:lang w:val="vi-VN"/>
              </w:rPr>
              <w:t>ngày</w:t>
            </w:r>
            <w:r w:rsidRPr="001B4479">
              <w:rPr>
                <w:rFonts w:ascii="Times New Roman" w:eastAsia="Calibri" w:hAnsi="Times New Roman" w:cs="Times New Roman"/>
                <w:spacing w:val="-8"/>
                <w:sz w:val="20"/>
                <w:szCs w:val="20"/>
              </w:rPr>
              <w:t xml:space="preserve"> 10/11</w:t>
            </w:r>
            <w:r w:rsidRPr="001B4479">
              <w:rPr>
                <w:rFonts w:ascii="Times New Roman" w:eastAsia="Calibri" w:hAnsi="Times New Roman" w:cs="Times New Roman"/>
                <w:spacing w:val="-8"/>
                <w:sz w:val="20"/>
                <w:szCs w:val="20"/>
                <w:lang w:val="vi-VN"/>
              </w:rPr>
              <w:t>/20</w:t>
            </w:r>
            <w:r w:rsidRPr="001B4479">
              <w:rPr>
                <w:rFonts w:ascii="Times New Roman" w:eastAsia="Calibri" w:hAnsi="Times New Roman" w:cs="Times New Roman"/>
                <w:spacing w:val="-8"/>
                <w:sz w:val="20"/>
                <w:szCs w:val="20"/>
              </w:rPr>
              <w:t>21</w:t>
            </w:r>
            <w:r w:rsidRPr="001B4479">
              <w:rPr>
                <w:rFonts w:ascii="Times New Roman" w:eastAsia="Calibri" w:hAnsi="Times New Roman" w:cs="Times New Roman"/>
                <w:spacing w:val="-8"/>
                <w:sz w:val="20"/>
                <w:szCs w:val="20"/>
                <w:lang w:val="vi-VN"/>
              </w:rPr>
              <w:t xml:space="preserve"> của </w:t>
            </w:r>
            <w:r w:rsidRPr="001B4479">
              <w:rPr>
                <w:rFonts w:ascii="Times New Roman" w:eastAsia="Calibri" w:hAnsi="Times New Roman" w:cs="Times New Roman"/>
                <w:spacing w:val="-8"/>
                <w:sz w:val="20"/>
                <w:szCs w:val="20"/>
              </w:rPr>
              <w:t>Ủy ban nhân dân tỉnh Bắc Kạn</w:t>
            </w:r>
          </w:p>
          <w:p w:rsidR="00A56F8F" w:rsidRPr="001B4479" w:rsidRDefault="00A56F8F" w:rsidP="006E6825">
            <w:pPr>
              <w:spacing w:after="0" w:line="240" w:lineRule="auto"/>
              <w:rPr>
                <w:rFonts w:ascii="Times New Roman" w:eastAsia="Calibri" w:hAnsi="Times New Roman" w:cs="Times New Roman"/>
                <w:sz w:val="20"/>
                <w:szCs w:val="20"/>
              </w:rPr>
            </w:pPr>
            <w:r w:rsidRPr="001B4479">
              <w:rPr>
                <w:rFonts w:ascii="Times New Roman" w:eastAsia="Calibri" w:hAnsi="Times New Roman" w:cs="Times New Roman"/>
                <w:sz w:val="20"/>
                <w:szCs w:val="20"/>
                <w:lang w:val="vi-VN"/>
              </w:rPr>
              <w:t>Ngày nhận báo cáo:</w:t>
            </w:r>
          </w:p>
          <w:p w:rsidR="00A56F8F" w:rsidRPr="001B4479" w:rsidRDefault="00A56F8F" w:rsidP="006E6825">
            <w:pPr>
              <w:spacing w:after="0" w:line="240" w:lineRule="auto"/>
              <w:rPr>
                <w:rFonts w:ascii="Times New Roman" w:eastAsia="Calibri" w:hAnsi="Times New Roman" w:cs="Times New Roman"/>
                <w:spacing w:val="-6"/>
                <w:sz w:val="20"/>
                <w:szCs w:val="20"/>
              </w:rPr>
            </w:pPr>
            <w:r w:rsidRPr="001B4479">
              <w:rPr>
                <w:rFonts w:ascii="Times New Roman" w:eastAsia="Calibri" w:hAnsi="Times New Roman" w:cs="Times New Roman"/>
                <w:spacing w:val="-6"/>
                <w:sz w:val="20"/>
                <w:szCs w:val="20"/>
                <w:lang w:val="vi-VN"/>
              </w:rPr>
              <w:t>Báo cáo năm ước tính: Ngày</w:t>
            </w:r>
            <w:r w:rsidRPr="001B4479">
              <w:rPr>
                <w:rFonts w:ascii="Times New Roman" w:eastAsia="Calibri" w:hAnsi="Times New Roman" w:cs="Times New Roman"/>
                <w:spacing w:val="-6"/>
                <w:sz w:val="20"/>
                <w:szCs w:val="20"/>
              </w:rPr>
              <w:t xml:space="preserve"> 05</w:t>
            </w:r>
            <w:r w:rsidRPr="001B4479">
              <w:rPr>
                <w:rFonts w:ascii="Times New Roman" w:eastAsia="Calibri" w:hAnsi="Times New Roman" w:cs="Times New Roman"/>
                <w:spacing w:val="-6"/>
                <w:sz w:val="20"/>
                <w:szCs w:val="20"/>
                <w:lang w:val="vi-VN"/>
              </w:rPr>
              <w:t>/12 năm báo cáo</w:t>
            </w:r>
          </w:p>
          <w:p w:rsidR="00A56F8F" w:rsidRPr="001B4479" w:rsidRDefault="00A56F8F" w:rsidP="006E6825">
            <w:pPr>
              <w:spacing w:after="0" w:line="240" w:lineRule="auto"/>
              <w:rPr>
                <w:rFonts w:ascii="Times New Roman" w:eastAsia="Calibri" w:hAnsi="Times New Roman" w:cs="Times New Roman"/>
                <w:sz w:val="20"/>
                <w:szCs w:val="20"/>
              </w:rPr>
            </w:pPr>
            <w:r w:rsidRPr="001B4479">
              <w:rPr>
                <w:rFonts w:ascii="Times New Roman" w:eastAsia="Calibri" w:hAnsi="Times New Roman" w:cs="Times New Roman"/>
                <w:sz w:val="20"/>
                <w:szCs w:val="20"/>
                <w:lang w:val="vi-VN"/>
              </w:rPr>
              <w:t xml:space="preserve">Báo cáo năm chính thức: Ngày </w:t>
            </w:r>
            <w:r w:rsidRPr="001B4479">
              <w:rPr>
                <w:rFonts w:ascii="Times New Roman" w:eastAsia="Calibri" w:hAnsi="Times New Roman" w:cs="Times New Roman"/>
                <w:sz w:val="20"/>
                <w:szCs w:val="20"/>
              </w:rPr>
              <w:t>05</w:t>
            </w:r>
            <w:r w:rsidRPr="001B4479">
              <w:rPr>
                <w:rFonts w:ascii="Times New Roman" w:eastAsia="Calibri" w:hAnsi="Times New Roman" w:cs="Times New Roman"/>
                <w:sz w:val="20"/>
                <w:szCs w:val="20"/>
                <w:lang w:val="vi-VN"/>
              </w:rPr>
              <w:t>/2 năm sau</w:t>
            </w:r>
          </w:p>
        </w:tc>
        <w:tc>
          <w:tcPr>
            <w:tcW w:w="1724" w:type="pct"/>
            <w:shd w:val="clear" w:color="auto" w:fill="FFFFFF"/>
            <w:hideMark/>
          </w:tcPr>
          <w:p w:rsidR="00A56F8F" w:rsidRPr="00EB76D8" w:rsidRDefault="00A56F8F" w:rsidP="005C093B">
            <w:pPr>
              <w:spacing w:after="0" w:line="240" w:lineRule="auto"/>
              <w:jc w:val="center"/>
              <w:rPr>
                <w:rFonts w:ascii="Times New Roman" w:eastAsia="Calibri" w:hAnsi="Times New Roman" w:cs="Times New Roman"/>
                <w:color w:val="000000"/>
                <w:sz w:val="20"/>
                <w:szCs w:val="20"/>
              </w:rPr>
            </w:pPr>
            <w:r w:rsidRPr="00EB76D8">
              <w:rPr>
                <w:rFonts w:ascii="Times New Roman" w:eastAsia="Calibri" w:hAnsi="Times New Roman" w:cs="Times New Roman"/>
                <w:b/>
                <w:bCs/>
                <w:color w:val="000000"/>
                <w:sz w:val="20"/>
                <w:szCs w:val="20"/>
                <w:lang w:val="vi-VN"/>
              </w:rPr>
              <w:t>MỘT SỐ SẢN PHẨM VẬT LIỆU XÂY DỰNG CHỦ YẾU</w:t>
            </w:r>
          </w:p>
          <w:p w:rsidR="00A56F8F" w:rsidRPr="001B4479" w:rsidRDefault="00A56F8F" w:rsidP="005C093B">
            <w:pPr>
              <w:spacing w:after="0" w:line="240" w:lineRule="auto"/>
              <w:jc w:val="center"/>
              <w:rPr>
                <w:rFonts w:ascii="Times New Roman" w:eastAsia="Calibri" w:hAnsi="Times New Roman" w:cs="Times New Roman"/>
                <w:sz w:val="20"/>
                <w:szCs w:val="20"/>
              </w:rPr>
            </w:pPr>
            <w:r w:rsidRPr="00EB76D8">
              <w:rPr>
                <w:rFonts w:ascii="Times New Roman" w:eastAsia="Calibri" w:hAnsi="Times New Roman" w:cs="Times New Roman"/>
                <w:b/>
                <w:bCs/>
                <w:i/>
                <w:iCs/>
                <w:color w:val="000000"/>
                <w:sz w:val="20"/>
                <w:szCs w:val="20"/>
              </w:rPr>
              <w:t>(6</w:t>
            </w:r>
            <w:r w:rsidRPr="00EB76D8">
              <w:rPr>
                <w:rFonts w:ascii="Times New Roman" w:eastAsia="Calibri" w:hAnsi="Times New Roman" w:cs="Times New Roman"/>
                <w:b/>
                <w:bCs/>
                <w:i/>
                <w:iCs/>
                <w:color w:val="000000"/>
                <w:sz w:val="20"/>
                <w:szCs w:val="20"/>
                <w:lang w:val="vi-VN"/>
              </w:rPr>
              <w:t> tháng</w:t>
            </w:r>
            <w:r w:rsidRPr="00EB76D8">
              <w:rPr>
                <w:rFonts w:ascii="Times New Roman" w:eastAsia="Calibri" w:hAnsi="Times New Roman" w:cs="Times New Roman"/>
                <w:b/>
                <w:bCs/>
                <w:i/>
                <w:iCs/>
                <w:color w:val="000000"/>
                <w:sz w:val="20"/>
                <w:szCs w:val="20"/>
              </w:rPr>
              <w:t>,</w:t>
            </w:r>
            <w:r w:rsidRPr="00EB76D8">
              <w:rPr>
                <w:rFonts w:ascii="Times New Roman" w:eastAsia="Calibri" w:hAnsi="Times New Roman" w:cs="Times New Roman"/>
                <w:b/>
                <w:bCs/>
                <w:i/>
                <w:iCs/>
                <w:color w:val="000000"/>
                <w:sz w:val="20"/>
                <w:szCs w:val="20"/>
                <w:lang w:val="vi-VN"/>
              </w:rPr>
              <w:t> năm)</w:t>
            </w:r>
          </w:p>
        </w:tc>
        <w:tc>
          <w:tcPr>
            <w:tcW w:w="1106" w:type="pct"/>
            <w:shd w:val="clear" w:color="auto" w:fill="FFFFFF"/>
            <w:hideMark/>
          </w:tcPr>
          <w:p w:rsidR="00A56F8F" w:rsidRPr="001B4479" w:rsidRDefault="00A56F8F" w:rsidP="006E6825">
            <w:pPr>
              <w:spacing w:after="0" w:line="240" w:lineRule="auto"/>
              <w:rPr>
                <w:rFonts w:ascii="Times New Roman" w:eastAsia="Calibri" w:hAnsi="Times New Roman" w:cs="Times New Roman"/>
                <w:sz w:val="20"/>
                <w:szCs w:val="20"/>
              </w:rPr>
            </w:pPr>
            <w:r w:rsidRPr="001B4479">
              <w:rPr>
                <w:rFonts w:ascii="Times New Roman" w:eastAsia="Calibri" w:hAnsi="Times New Roman" w:cs="Times New Roman"/>
                <w:sz w:val="20"/>
                <w:szCs w:val="20"/>
                <w:lang w:val="vi-VN"/>
              </w:rPr>
              <w:t>Đơn vị báo cáo:</w:t>
            </w:r>
            <w:r w:rsidRPr="001B4479">
              <w:rPr>
                <w:rFonts w:ascii="Times New Roman" w:eastAsia="Calibri" w:hAnsi="Times New Roman" w:cs="Times New Roman"/>
                <w:sz w:val="20"/>
                <w:szCs w:val="20"/>
              </w:rPr>
              <w:t>………</w:t>
            </w:r>
          </w:p>
          <w:p w:rsidR="00A56F8F" w:rsidRPr="001B4479" w:rsidRDefault="00A56F8F" w:rsidP="006E6825">
            <w:pPr>
              <w:spacing w:after="0" w:line="240" w:lineRule="auto"/>
              <w:rPr>
                <w:rFonts w:ascii="Times New Roman" w:eastAsia="Calibri" w:hAnsi="Times New Roman" w:cs="Times New Roman"/>
                <w:sz w:val="20"/>
                <w:szCs w:val="20"/>
              </w:rPr>
            </w:pPr>
            <w:r w:rsidRPr="001B4479">
              <w:rPr>
                <w:rFonts w:ascii="Times New Roman" w:eastAsia="Calibri" w:hAnsi="Times New Roman" w:cs="Times New Roman"/>
                <w:sz w:val="20"/>
                <w:szCs w:val="20"/>
                <w:lang w:val="vi-VN"/>
              </w:rPr>
              <w:t>Đơn vị nhận báo cáo:</w:t>
            </w:r>
          </w:p>
          <w:p w:rsidR="00A56F8F" w:rsidRPr="001B4479" w:rsidRDefault="00A56F8F" w:rsidP="006E6825">
            <w:pPr>
              <w:spacing w:after="0" w:line="240" w:lineRule="auto"/>
              <w:rPr>
                <w:rFonts w:ascii="Times New Roman" w:eastAsia="Calibri" w:hAnsi="Times New Roman" w:cs="Times New Roman"/>
                <w:sz w:val="20"/>
                <w:szCs w:val="20"/>
              </w:rPr>
            </w:pPr>
            <w:r w:rsidRPr="001B4479">
              <w:rPr>
                <w:rFonts w:ascii="Times New Roman" w:eastAsia="Calibri" w:hAnsi="Times New Roman" w:cs="Times New Roman"/>
                <w:sz w:val="20"/>
                <w:szCs w:val="20"/>
                <w:lang w:val="vi-VN"/>
              </w:rPr>
              <w:t>Sở Xây dựng</w:t>
            </w:r>
            <w:r w:rsidRPr="001B4479">
              <w:rPr>
                <w:rFonts w:ascii="Times New Roman" w:eastAsia="Calibri" w:hAnsi="Times New Roman" w:cs="Times New Roman"/>
                <w:sz w:val="20"/>
                <w:szCs w:val="20"/>
              </w:rPr>
              <w:t xml:space="preserve"> Bắc Kạn</w:t>
            </w:r>
          </w:p>
        </w:tc>
      </w:tr>
    </w:tbl>
    <w:p w:rsidR="00F56D95" w:rsidRPr="00EB76D8" w:rsidRDefault="00F56D95" w:rsidP="00A56F8F">
      <w:pPr>
        <w:shd w:val="clear" w:color="auto" w:fill="FFFFFF"/>
        <w:spacing w:after="0" w:line="240" w:lineRule="auto"/>
        <w:rPr>
          <w:rFonts w:ascii="Times New Roman" w:eastAsia="Calibri" w:hAnsi="Times New Roman" w:cs="Times New Roman"/>
          <w:color w:val="000000"/>
          <w:sz w:val="18"/>
          <w:szCs w:val="18"/>
        </w:rPr>
      </w:pPr>
      <w:r w:rsidRPr="00EB76D8">
        <w:rPr>
          <w:rFonts w:ascii="Times New Roman" w:eastAsia="Calibri" w:hAnsi="Times New Roman" w:cs="Times New Roman"/>
          <w:color w:val="000000"/>
          <w:sz w:val="18"/>
          <w:szCs w:val="18"/>
          <w:lang w:val="vi-VN"/>
        </w:rPr>
        <w:t> </w:t>
      </w:r>
    </w:p>
    <w:tbl>
      <w:tblPr>
        <w:tblStyle w:val="TableGrid"/>
        <w:tblW w:w="4950" w:type="pct"/>
        <w:tblInd w:w="51" w:type="dxa"/>
        <w:tblLayout w:type="fixed"/>
        <w:tblCellMar>
          <w:left w:w="28" w:type="dxa"/>
          <w:right w:w="28" w:type="dxa"/>
        </w:tblCellMar>
        <w:tblLook w:val="04A0" w:firstRow="1" w:lastRow="0" w:firstColumn="1" w:lastColumn="0" w:noHBand="0" w:noVBand="1"/>
      </w:tblPr>
      <w:tblGrid>
        <w:gridCol w:w="3773"/>
        <w:gridCol w:w="994"/>
        <w:gridCol w:w="566"/>
        <w:gridCol w:w="1279"/>
        <w:gridCol w:w="1179"/>
        <w:gridCol w:w="1462"/>
      </w:tblGrid>
      <w:tr w:rsidR="005C093B" w:rsidRPr="00EB76D8" w:rsidTr="00FD6CE8">
        <w:trPr>
          <w:trHeight w:val="20"/>
          <w:tblHeader/>
        </w:trPr>
        <w:tc>
          <w:tcPr>
            <w:tcW w:w="2039" w:type="pct"/>
            <w:vAlign w:val="center"/>
            <w:hideMark/>
          </w:tcPr>
          <w:p w:rsidR="00F56D95" w:rsidRPr="005C093B" w:rsidRDefault="00F56D95" w:rsidP="00A56F8F">
            <w:pPr>
              <w:spacing w:after="0" w:line="240" w:lineRule="auto"/>
              <w:jc w:val="center"/>
              <w:rPr>
                <w:rFonts w:ascii="Times New Roman" w:eastAsia="Calibri" w:hAnsi="Times New Roman" w:cs="Times New Roman"/>
                <w:color w:val="000000"/>
                <w:sz w:val="24"/>
                <w:szCs w:val="24"/>
              </w:rPr>
            </w:pPr>
          </w:p>
        </w:tc>
        <w:tc>
          <w:tcPr>
            <w:tcW w:w="537" w:type="pct"/>
            <w:vAlign w:val="center"/>
            <w:hideMark/>
          </w:tcPr>
          <w:p w:rsidR="00F56D95" w:rsidRPr="005C093B" w:rsidRDefault="00F56D95" w:rsidP="00A56F8F">
            <w:pPr>
              <w:spacing w:after="0" w:line="240" w:lineRule="auto"/>
              <w:jc w:val="center"/>
              <w:rPr>
                <w:rFonts w:ascii="Times New Roman" w:eastAsia="Calibri" w:hAnsi="Times New Roman" w:cs="Times New Roman"/>
                <w:color w:val="000000"/>
                <w:sz w:val="24"/>
                <w:szCs w:val="24"/>
              </w:rPr>
            </w:pPr>
            <w:r w:rsidRPr="005C093B">
              <w:rPr>
                <w:rFonts w:ascii="Times New Roman" w:eastAsia="Calibri" w:hAnsi="Times New Roman" w:cs="Times New Roman"/>
                <w:b/>
                <w:bCs/>
                <w:color w:val="000000"/>
                <w:sz w:val="24"/>
                <w:szCs w:val="24"/>
                <w:lang w:val="vi-VN"/>
              </w:rPr>
              <w:t>Đơn vị tính</w:t>
            </w:r>
          </w:p>
        </w:tc>
        <w:tc>
          <w:tcPr>
            <w:tcW w:w="306" w:type="pct"/>
            <w:vAlign w:val="center"/>
            <w:hideMark/>
          </w:tcPr>
          <w:p w:rsidR="00F56D95" w:rsidRPr="005C093B" w:rsidRDefault="00F56D95" w:rsidP="00A56F8F">
            <w:pPr>
              <w:spacing w:after="0" w:line="240" w:lineRule="auto"/>
              <w:jc w:val="center"/>
              <w:rPr>
                <w:rFonts w:ascii="Times New Roman" w:eastAsia="Calibri" w:hAnsi="Times New Roman" w:cs="Times New Roman"/>
                <w:color w:val="000000"/>
                <w:sz w:val="24"/>
                <w:szCs w:val="24"/>
              </w:rPr>
            </w:pPr>
            <w:r w:rsidRPr="005C093B">
              <w:rPr>
                <w:rFonts w:ascii="Times New Roman" w:eastAsia="Calibri" w:hAnsi="Times New Roman" w:cs="Times New Roman"/>
                <w:b/>
                <w:bCs/>
                <w:color w:val="000000"/>
                <w:sz w:val="24"/>
                <w:szCs w:val="24"/>
                <w:lang w:val="vi-VN"/>
              </w:rPr>
              <w:t>Mã số</w:t>
            </w:r>
          </w:p>
        </w:tc>
        <w:tc>
          <w:tcPr>
            <w:tcW w:w="691" w:type="pct"/>
            <w:vAlign w:val="center"/>
            <w:hideMark/>
          </w:tcPr>
          <w:p w:rsidR="00F56D95" w:rsidRPr="005C093B" w:rsidRDefault="00F56D95" w:rsidP="00A56F8F">
            <w:pPr>
              <w:spacing w:after="0" w:line="240" w:lineRule="auto"/>
              <w:jc w:val="center"/>
              <w:rPr>
                <w:rFonts w:ascii="Times New Roman" w:eastAsia="Calibri" w:hAnsi="Times New Roman" w:cs="Times New Roman"/>
                <w:color w:val="000000"/>
                <w:sz w:val="24"/>
                <w:szCs w:val="24"/>
              </w:rPr>
            </w:pPr>
            <w:r w:rsidRPr="005C093B">
              <w:rPr>
                <w:rFonts w:ascii="Times New Roman" w:eastAsia="Calibri" w:hAnsi="Times New Roman" w:cs="Times New Roman"/>
                <w:b/>
                <w:bCs/>
                <w:color w:val="000000"/>
                <w:sz w:val="24"/>
                <w:szCs w:val="24"/>
                <w:lang w:val="vi-VN"/>
              </w:rPr>
              <w:t>Thực hiện cùng kỳ năm trước</w:t>
            </w:r>
          </w:p>
        </w:tc>
        <w:tc>
          <w:tcPr>
            <w:tcW w:w="637" w:type="pct"/>
            <w:vAlign w:val="center"/>
            <w:hideMark/>
          </w:tcPr>
          <w:p w:rsidR="00F56D95" w:rsidRPr="005C093B" w:rsidRDefault="00F56D95" w:rsidP="00A56F8F">
            <w:pPr>
              <w:spacing w:after="0" w:line="240" w:lineRule="auto"/>
              <w:jc w:val="center"/>
              <w:rPr>
                <w:rFonts w:ascii="Times New Roman" w:eastAsia="Calibri" w:hAnsi="Times New Roman" w:cs="Times New Roman"/>
                <w:color w:val="000000"/>
                <w:sz w:val="24"/>
                <w:szCs w:val="24"/>
              </w:rPr>
            </w:pPr>
            <w:r w:rsidRPr="005C093B">
              <w:rPr>
                <w:rFonts w:ascii="Times New Roman" w:eastAsia="Calibri" w:hAnsi="Times New Roman" w:cs="Times New Roman"/>
                <w:b/>
                <w:bCs/>
                <w:color w:val="000000"/>
                <w:sz w:val="24"/>
                <w:szCs w:val="24"/>
                <w:lang w:val="vi-VN"/>
              </w:rPr>
              <w:t>Thực hiện trong kỳ báo cáo</w:t>
            </w:r>
          </w:p>
        </w:tc>
        <w:tc>
          <w:tcPr>
            <w:tcW w:w="791" w:type="pct"/>
            <w:vAlign w:val="center"/>
            <w:hideMark/>
          </w:tcPr>
          <w:p w:rsidR="00F56D95" w:rsidRPr="005C093B" w:rsidRDefault="00F56D95" w:rsidP="00A56F8F">
            <w:pPr>
              <w:spacing w:after="0" w:line="240" w:lineRule="auto"/>
              <w:jc w:val="center"/>
              <w:rPr>
                <w:rFonts w:ascii="Times New Roman Bold" w:eastAsia="Calibri" w:hAnsi="Times New Roman Bold" w:cs="Times New Roman"/>
                <w:color w:val="000000"/>
                <w:spacing w:val="-12"/>
                <w:sz w:val="24"/>
                <w:szCs w:val="24"/>
              </w:rPr>
            </w:pPr>
            <w:r w:rsidRPr="005C093B">
              <w:rPr>
                <w:rFonts w:ascii="Times New Roman Bold" w:eastAsia="Calibri" w:hAnsi="Times New Roman Bold" w:cs="Times New Roman"/>
                <w:b/>
                <w:bCs/>
                <w:color w:val="000000"/>
                <w:spacing w:val="-12"/>
                <w:sz w:val="24"/>
                <w:szCs w:val="24"/>
                <w:lang w:val="vi-VN"/>
              </w:rPr>
              <w:t>Tỷ lệ % kỳ báo cáo so với cùng kỳ năm trước</w:t>
            </w:r>
          </w:p>
        </w:tc>
      </w:tr>
      <w:tr w:rsidR="005C093B" w:rsidRPr="00EB76D8" w:rsidTr="005C093B">
        <w:trPr>
          <w:trHeight w:val="20"/>
        </w:trPr>
        <w:tc>
          <w:tcPr>
            <w:tcW w:w="2039" w:type="pct"/>
            <w:hideMark/>
          </w:tcPr>
          <w:p w:rsidR="00F56D95" w:rsidRPr="005C093B" w:rsidRDefault="00F56D95" w:rsidP="00A56F8F">
            <w:pPr>
              <w:spacing w:after="0" w:line="240" w:lineRule="auto"/>
              <w:jc w:val="center"/>
              <w:rPr>
                <w:rFonts w:ascii="Times New Roman" w:eastAsia="Calibri" w:hAnsi="Times New Roman" w:cs="Times New Roman"/>
                <w:color w:val="000000"/>
                <w:sz w:val="24"/>
                <w:szCs w:val="24"/>
              </w:rPr>
            </w:pPr>
            <w:r w:rsidRPr="005C093B">
              <w:rPr>
                <w:rFonts w:ascii="Times New Roman" w:eastAsia="Calibri" w:hAnsi="Times New Roman" w:cs="Times New Roman"/>
                <w:color w:val="000000"/>
                <w:sz w:val="24"/>
                <w:szCs w:val="24"/>
                <w:lang w:val="vi-VN"/>
              </w:rPr>
              <w:t>A</w:t>
            </w:r>
          </w:p>
        </w:tc>
        <w:tc>
          <w:tcPr>
            <w:tcW w:w="537" w:type="pct"/>
            <w:hideMark/>
          </w:tcPr>
          <w:p w:rsidR="00F56D95" w:rsidRPr="005C093B" w:rsidRDefault="00F56D95" w:rsidP="00A56F8F">
            <w:pPr>
              <w:spacing w:after="0" w:line="240" w:lineRule="auto"/>
              <w:jc w:val="center"/>
              <w:rPr>
                <w:rFonts w:ascii="Times New Roman" w:eastAsia="Calibri" w:hAnsi="Times New Roman" w:cs="Times New Roman"/>
                <w:color w:val="000000"/>
                <w:sz w:val="24"/>
                <w:szCs w:val="24"/>
              </w:rPr>
            </w:pPr>
            <w:r w:rsidRPr="005C093B">
              <w:rPr>
                <w:rFonts w:ascii="Times New Roman" w:eastAsia="Calibri" w:hAnsi="Times New Roman" w:cs="Times New Roman"/>
                <w:color w:val="000000"/>
                <w:sz w:val="24"/>
                <w:szCs w:val="24"/>
                <w:lang w:val="vi-VN"/>
              </w:rPr>
              <w:t>B</w:t>
            </w:r>
          </w:p>
        </w:tc>
        <w:tc>
          <w:tcPr>
            <w:tcW w:w="306" w:type="pct"/>
            <w:hideMark/>
          </w:tcPr>
          <w:p w:rsidR="00F56D95" w:rsidRPr="005C093B" w:rsidRDefault="00F56D95" w:rsidP="00A56F8F">
            <w:pPr>
              <w:spacing w:after="0" w:line="240" w:lineRule="auto"/>
              <w:jc w:val="center"/>
              <w:rPr>
                <w:rFonts w:ascii="Times New Roman" w:eastAsia="Calibri" w:hAnsi="Times New Roman" w:cs="Times New Roman"/>
                <w:color w:val="000000"/>
                <w:sz w:val="24"/>
                <w:szCs w:val="24"/>
              </w:rPr>
            </w:pPr>
            <w:r w:rsidRPr="005C093B">
              <w:rPr>
                <w:rFonts w:ascii="Times New Roman" w:eastAsia="Calibri" w:hAnsi="Times New Roman" w:cs="Times New Roman"/>
                <w:color w:val="000000"/>
                <w:sz w:val="24"/>
                <w:szCs w:val="24"/>
                <w:lang w:val="vi-VN"/>
              </w:rPr>
              <w:t>C</w:t>
            </w:r>
          </w:p>
        </w:tc>
        <w:tc>
          <w:tcPr>
            <w:tcW w:w="691" w:type="pct"/>
            <w:hideMark/>
          </w:tcPr>
          <w:p w:rsidR="00F56D95" w:rsidRPr="005C093B" w:rsidRDefault="00F56D95" w:rsidP="00A56F8F">
            <w:pPr>
              <w:spacing w:after="0" w:line="240" w:lineRule="auto"/>
              <w:jc w:val="center"/>
              <w:rPr>
                <w:rFonts w:ascii="Times New Roman" w:eastAsia="Calibri" w:hAnsi="Times New Roman" w:cs="Times New Roman"/>
                <w:color w:val="000000"/>
                <w:sz w:val="24"/>
                <w:szCs w:val="24"/>
              </w:rPr>
            </w:pPr>
            <w:r w:rsidRPr="005C093B">
              <w:rPr>
                <w:rFonts w:ascii="Times New Roman" w:eastAsia="Calibri" w:hAnsi="Times New Roman" w:cs="Times New Roman"/>
                <w:color w:val="000000"/>
                <w:sz w:val="24"/>
                <w:szCs w:val="24"/>
                <w:lang w:val="vi-VN"/>
              </w:rPr>
              <w:t>1</w:t>
            </w:r>
          </w:p>
        </w:tc>
        <w:tc>
          <w:tcPr>
            <w:tcW w:w="637" w:type="pct"/>
            <w:hideMark/>
          </w:tcPr>
          <w:p w:rsidR="00F56D95" w:rsidRPr="005C093B" w:rsidRDefault="00F56D95" w:rsidP="00A56F8F">
            <w:pPr>
              <w:spacing w:after="0" w:line="240" w:lineRule="auto"/>
              <w:jc w:val="center"/>
              <w:rPr>
                <w:rFonts w:ascii="Times New Roman" w:eastAsia="Calibri" w:hAnsi="Times New Roman" w:cs="Times New Roman"/>
                <w:color w:val="000000"/>
                <w:sz w:val="24"/>
                <w:szCs w:val="24"/>
              </w:rPr>
            </w:pPr>
            <w:r w:rsidRPr="005C093B">
              <w:rPr>
                <w:rFonts w:ascii="Times New Roman" w:eastAsia="Calibri" w:hAnsi="Times New Roman" w:cs="Times New Roman"/>
                <w:color w:val="000000"/>
                <w:sz w:val="24"/>
                <w:szCs w:val="24"/>
                <w:lang w:val="vi-VN"/>
              </w:rPr>
              <w:t>2</w:t>
            </w:r>
          </w:p>
        </w:tc>
        <w:tc>
          <w:tcPr>
            <w:tcW w:w="791" w:type="pct"/>
            <w:hideMark/>
          </w:tcPr>
          <w:p w:rsidR="00F56D95" w:rsidRPr="005C093B" w:rsidRDefault="00F56D95" w:rsidP="00A56F8F">
            <w:pPr>
              <w:spacing w:after="0" w:line="240" w:lineRule="auto"/>
              <w:jc w:val="center"/>
              <w:rPr>
                <w:rFonts w:ascii="Times New Roman" w:eastAsia="Calibri" w:hAnsi="Times New Roman" w:cs="Times New Roman"/>
                <w:color w:val="000000"/>
                <w:sz w:val="24"/>
                <w:szCs w:val="24"/>
              </w:rPr>
            </w:pPr>
            <w:r w:rsidRPr="005C093B">
              <w:rPr>
                <w:rFonts w:ascii="Times New Roman" w:eastAsia="Calibri" w:hAnsi="Times New Roman" w:cs="Times New Roman"/>
                <w:color w:val="000000"/>
                <w:sz w:val="24"/>
                <w:szCs w:val="24"/>
                <w:lang w:val="vi-VN"/>
              </w:rPr>
              <w:t>3=2/1*100</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b/>
                <w:bCs/>
                <w:color w:val="000000"/>
                <w:sz w:val="26"/>
                <w:szCs w:val="26"/>
                <w:lang w:val="vi-VN"/>
              </w:rPr>
              <w:t>1. Xi măng</w:t>
            </w:r>
          </w:p>
        </w:tc>
        <w:tc>
          <w:tcPr>
            <w:tcW w:w="5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306" w:type="pct"/>
            <w:vAlign w:val="center"/>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1.1. Số lượng doanh nghiệp, cơ sở</w:t>
            </w:r>
          </w:p>
        </w:tc>
        <w:tc>
          <w:tcPr>
            <w:tcW w:w="537" w:type="pct"/>
            <w:hideMark/>
          </w:tcPr>
          <w:p w:rsidR="00F56D95" w:rsidRPr="00A56F8F" w:rsidRDefault="00A56F8F" w:rsidP="0049493A">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rPr>
              <w:t>Doanh nghiệp</w:t>
            </w:r>
            <w:r w:rsidR="00F56D95" w:rsidRPr="00A56F8F">
              <w:rPr>
                <w:rFonts w:ascii="Times New Roman" w:eastAsia="Calibri" w:hAnsi="Times New Roman" w:cs="Times New Roman"/>
                <w:color w:val="000000"/>
                <w:sz w:val="26"/>
                <w:szCs w:val="26"/>
                <w:lang w:val="vi-VN"/>
              </w:rPr>
              <w:t>, cơ sở</w:t>
            </w: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01</w:t>
            </w: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1.2. Công suất thiết k</w:t>
            </w:r>
            <w:r w:rsidRPr="00A56F8F">
              <w:rPr>
                <w:rFonts w:ascii="Times New Roman" w:eastAsia="Calibri" w:hAnsi="Times New Roman" w:cs="Times New Roman"/>
                <w:color w:val="000000"/>
                <w:sz w:val="26"/>
                <w:szCs w:val="26"/>
              </w:rPr>
              <w:t>ế</w:t>
            </w:r>
          </w:p>
        </w:tc>
        <w:tc>
          <w:tcPr>
            <w:tcW w:w="537" w:type="pct"/>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1000 tấn</w:t>
            </w: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02</w:t>
            </w: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1.3. Sản lượng</w:t>
            </w:r>
          </w:p>
        </w:tc>
        <w:tc>
          <w:tcPr>
            <w:tcW w:w="537" w:type="pct"/>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Sản xuất</w:t>
            </w:r>
          </w:p>
        </w:tc>
        <w:tc>
          <w:tcPr>
            <w:tcW w:w="537" w:type="pct"/>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1000 tấn</w:t>
            </w: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03</w:t>
            </w: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2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Tiêu thụ</w:t>
            </w:r>
          </w:p>
        </w:tc>
        <w:tc>
          <w:tcPr>
            <w:tcW w:w="537" w:type="pct"/>
            <w:hideMark/>
          </w:tcPr>
          <w:p w:rsidR="00F56D95" w:rsidRPr="00A56F8F" w:rsidRDefault="00F56D95" w:rsidP="005C093B">
            <w:pPr>
              <w:spacing w:before="80" w:after="80" w:line="32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1000 tấn</w:t>
            </w:r>
          </w:p>
        </w:tc>
        <w:tc>
          <w:tcPr>
            <w:tcW w:w="306" w:type="pct"/>
            <w:vAlign w:val="center"/>
            <w:hideMark/>
          </w:tcPr>
          <w:p w:rsidR="00F56D95" w:rsidRPr="00A56F8F" w:rsidRDefault="00F56D95" w:rsidP="005C093B">
            <w:pPr>
              <w:spacing w:before="80" w:after="80" w:line="32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04</w:t>
            </w:r>
          </w:p>
        </w:tc>
        <w:tc>
          <w:tcPr>
            <w:tcW w:w="691"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20" w:lineRule="exact"/>
              <w:rPr>
                <w:rFonts w:ascii="Times New Roman" w:eastAsia="Calibri" w:hAnsi="Times New Roman" w:cs="Times New Roman"/>
                <w:color w:val="000000"/>
                <w:sz w:val="26"/>
                <w:szCs w:val="26"/>
              </w:rPr>
            </w:pPr>
            <w:r w:rsidRPr="00A56F8F">
              <w:rPr>
                <w:rFonts w:ascii="Times New Roman" w:eastAsia="Calibri" w:hAnsi="Times New Roman" w:cs="Times New Roman"/>
                <w:b/>
                <w:bCs/>
                <w:color w:val="000000"/>
                <w:sz w:val="26"/>
                <w:szCs w:val="26"/>
                <w:lang w:val="vi-VN"/>
              </w:rPr>
              <w:t>2. Gạch ốp lát</w:t>
            </w:r>
          </w:p>
        </w:tc>
        <w:tc>
          <w:tcPr>
            <w:tcW w:w="537" w:type="pct"/>
            <w:hideMark/>
          </w:tcPr>
          <w:p w:rsidR="00F56D95" w:rsidRPr="00A56F8F" w:rsidRDefault="00F56D95" w:rsidP="005C093B">
            <w:pPr>
              <w:spacing w:before="80" w:after="80" w:line="32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5C093B">
            <w:pPr>
              <w:spacing w:before="80" w:after="80" w:line="32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2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2.1. Số lượng doanh nghiệp, cơ sở</w:t>
            </w:r>
          </w:p>
        </w:tc>
        <w:tc>
          <w:tcPr>
            <w:tcW w:w="537" w:type="pct"/>
            <w:hideMark/>
          </w:tcPr>
          <w:p w:rsidR="00F56D95" w:rsidRPr="00A56F8F" w:rsidRDefault="00A055FD" w:rsidP="0049493A">
            <w:pPr>
              <w:spacing w:before="80" w:after="80" w:line="360" w:lineRule="exact"/>
              <w:jc w:val="center"/>
              <w:rPr>
                <w:rFonts w:ascii="Times New Roman" w:eastAsia="Calibri" w:hAnsi="Times New Roman" w:cs="Times New Roman"/>
                <w:color w:val="000000"/>
                <w:sz w:val="26"/>
                <w:szCs w:val="26"/>
              </w:rPr>
            </w:pPr>
            <w:r w:rsidRPr="00A055FD">
              <w:rPr>
                <w:rFonts w:ascii="Times New Roman" w:eastAsia="Calibri" w:hAnsi="Times New Roman" w:cs="Times New Roman"/>
                <w:color w:val="000000"/>
                <w:sz w:val="26"/>
                <w:szCs w:val="26"/>
                <w:lang w:val="vi-VN"/>
              </w:rPr>
              <w:t>Doanh nghiệp</w:t>
            </w:r>
            <w:r w:rsidR="00F56D95" w:rsidRPr="00A56F8F">
              <w:rPr>
                <w:rFonts w:ascii="Times New Roman" w:eastAsia="Calibri" w:hAnsi="Times New Roman" w:cs="Times New Roman"/>
                <w:color w:val="000000"/>
                <w:sz w:val="26"/>
                <w:szCs w:val="26"/>
                <w:lang w:val="vi-VN"/>
              </w:rPr>
              <w:t>, cơ sở</w:t>
            </w:r>
          </w:p>
        </w:tc>
        <w:tc>
          <w:tcPr>
            <w:tcW w:w="306" w:type="pct"/>
            <w:vAlign w:val="center"/>
            <w:hideMark/>
          </w:tcPr>
          <w:p w:rsidR="00F56D95" w:rsidRPr="00A56F8F" w:rsidRDefault="00F56D95" w:rsidP="005C093B">
            <w:pPr>
              <w:spacing w:before="80" w:after="80" w:line="32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05</w:t>
            </w:r>
          </w:p>
        </w:tc>
        <w:tc>
          <w:tcPr>
            <w:tcW w:w="691"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2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2.2. Công suất thiết kế</w:t>
            </w:r>
          </w:p>
        </w:tc>
        <w:tc>
          <w:tcPr>
            <w:tcW w:w="537" w:type="pct"/>
            <w:hideMark/>
          </w:tcPr>
          <w:p w:rsidR="00F56D95" w:rsidRPr="00A56F8F" w:rsidRDefault="005C093B" w:rsidP="005C093B">
            <w:pPr>
              <w:spacing w:before="80" w:after="80" w:line="320" w:lineRule="exact"/>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lang w:val="vi-VN"/>
              </w:rPr>
              <w:t>1000</w:t>
            </w:r>
            <w:r w:rsidR="00F56D95" w:rsidRPr="00A56F8F">
              <w:rPr>
                <w:rFonts w:ascii="Times New Roman" w:eastAsia="Calibri" w:hAnsi="Times New Roman" w:cs="Times New Roman"/>
                <w:color w:val="000000"/>
                <w:sz w:val="26"/>
                <w:szCs w:val="26"/>
                <w:lang w:val="vi-VN"/>
              </w:rPr>
              <w:t>m</w:t>
            </w:r>
            <w:r w:rsidR="00F56D95" w:rsidRPr="00A56F8F">
              <w:rPr>
                <w:rFonts w:ascii="Times New Roman" w:eastAsia="Calibri" w:hAnsi="Times New Roman" w:cs="Times New Roman"/>
                <w:color w:val="000000"/>
                <w:sz w:val="26"/>
                <w:szCs w:val="26"/>
                <w:vertAlign w:val="superscript"/>
                <w:lang w:val="vi-VN"/>
              </w:rPr>
              <w:t>2</w:t>
            </w:r>
          </w:p>
        </w:tc>
        <w:tc>
          <w:tcPr>
            <w:tcW w:w="306" w:type="pct"/>
            <w:vAlign w:val="center"/>
            <w:hideMark/>
          </w:tcPr>
          <w:p w:rsidR="00F56D95" w:rsidRPr="00A56F8F" w:rsidRDefault="00F56D95" w:rsidP="005C093B">
            <w:pPr>
              <w:spacing w:before="80" w:after="80" w:line="32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06</w:t>
            </w:r>
          </w:p>
        </w:tc>
        <w:tc>
          <w:tcPr>
            <w:tcW w:w="691"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2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2.3. Sản lượng</w:t>
            </w:r>
          </w:p>
        </w:tc>
        <w:tc>
          <w:tcPr>
            <w:tcW w:w="537" w:type="pct"/>
            <w:hideMark/>
          </w:tcPr>
          <w:p w:rsidR="00F56D95" w:rsidRPr="00A56F8F" w:rsidRDefault="00F56D95" w:rsidP="005C093B">
            <w:pPr>
              <w:spacing w:before="80" w:after="80" w:line="32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5C093B">
            <w:pPr>
              <w:spacing w:before="80" w:after="80" w:line="32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2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Sản xuất</w:t>
            </w:r>
          </w:p>
        </w:tc>
        <w:tc>
          <w:tcPr>
            <w:tcW w:w="537" w:type="pct"/>
            <w:hideMark/>
          </w:tcPr>
          <w:p w:rsidR="00F56D95" w:rsidRPr="00A56F8F" w:rsidRDefault="005C093B" w:rsidP="005C093B">
            <w:pPr>
              <w:spacing w:before="80" w:after="80" w:line="320" w:lineRule="exact"/>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lang w:val="vi-VN"/>
              </w:rPr>
              <w:t>1000</w:t>
            </w:r>
            <w:r w:rsidR="00F56D95" w:rsidRPr="00A56F8F">
              <w:rPr>
                <w:rFonts w:ascii="Times New Roman" w:eastAsia="Calibri" w:hAnsi="Times New Roman" w:cs="Times New Roman"/>
                <w:color w:val="000000"/>
                <w:sz w:val="26"/>
                <w:szCs w:val="26"/>
                <w:lang w:val="vi-VN"/>
              </w:rPr>
              <w:t>m</w:t>
            </w:r>
            <w:r w:rsidR="00F56D95" w:rsidRPr="00A56F8F">
              <w:rPr>
                <w:rFonts w:ascii="Times New Roman" w:eastAsia="Calibri" w:hAnsi="Times New Roman" w:cs="Times New Roman"/>
                <w:color w:val="000000"/>
                <w:sz w:val="26"/>
                <w:szCs w:val="26"/>
                <w:vertAlign w:val="superscript"/>
                <w:lang w:val="vi-VN"/>
              </w:rPr>
              <w:t>2</w:t>
            </w:r>
          </w:p>
        </w:tc>
        <w:tc>
          <w:tcPr>
            <w:tcW w:w="306" w:type="pct"/>
            <w:vAlign w:val="center"/>
            <w:hideMark/>
          </w:tcPr>
          <w:p w:rsidR="00F56D95" w:rsidRPr="00A56F8F" w:rsidRDefault="00F56D95" w:rsidP="005C093B">
            <w:pPr>
              <w:spacing w:before="80" w:after="80" w:line="32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07</w:t>
            </w:r>
          </w:p>
        </w:tc>
        <w:tc>
          <w:tcPr>
            <w:tcW w:w="691"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2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Tiêu thụ</w:t>
            </w:r>
          </w:p>
        </w:tc>
        <w:tc>
          <w:tcPr>
            <w:tcW w:w="537" w:type="pct"/>
            <w:hideMark/>
          </w:tcPr>
          <w:p w:rsidR="00F56D95" w:rsidRPr="00A56F8F" w:rsidRDefault="005C093B" w:rsidP="005C093B">
            <w:pPr>
              <w:spacing w:before="80" w:after="80" w:line="320" w:lineRule="exact"/>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lang w:val="vi-VN"/>
              </w:rPr>
              <w:t>1000</w:t>
            </w:r>
            <w:r w:rsidR="00F56D95" w:rsidRPr="00A56F8F">
              <w:rPr>
                <w:rFonts w:ascii="Times New Roman" w:eastAsia="Calibri" w:hAnsi="Times New Roman" w:cs="Times New Roman"/>
                <w:color w:val="000000"/>
                <w:sz w:val="26"/>
                <w:szCs w:val="26"/>
                <w:lang w:val="vi-VN"/>
              </w:rPr>
              <w:t>m</w:t>
            </w:r>
            <w:r w:rsidR="00F56D95" w:rsidRPr="00A56F8F">
              <w:rPr>
                <w:rFonts w:ascii="Times New Roman" w:eastAsia="Calibri" w:hAnsi="Times New Roman" w:cs="Times New Roman"/>
                <w:color w:val="000000"/>
                <w:sz w:val="26"/>
                <w:szCs w:val="26"/>
                <w:vertAlign w:val="superscript"/>
                <w:lang w:val="vi-VN"/>
              </w:rPr>
              <w:t>2</w:t>
            </w:r>
          </w:p>
        </w:tc>
        <w:tc>
          <w:tcPr>
            <w:tcW w:w="306" w:type="pct"/>
            <w:vAlign w:val="center"/>
            <w:hideMark/>
          </w:tcPr>
          <w:p w:rsidR="00F56D95" w:rsidRPr="00A56F8F" w:rsidRDefault="00F56D95" w:rsidP="005C093B">
            <w:pPr>
              <w:spacing w:before="80" w:after="80" w:line="32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08</w:t>
            </w:r>
          </w:p>
        </w:tc>
        <w:tc>
          <w:tcPr>
            <w:tcW w:w="691"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20" w:lineRule="exact"/>
              <w:rPr>
                <w:rFonts w:ascii="Times New Roman" w:eastAsia="Calibri" w:hAnsi="Times New Roman" w:cs="Times New Roman"/>
                <w:color w:val="000000"/>
                <w:sz w:val="26"/>
                <w:szCs w:val="26"/>
              </w:rPr>
            </w:pPr>
            <w:r w:rsidRPr="00A56F8F">
              <w:rPr>
                <w:rFonts w:ascii="Times New Roman" w:eastAsia="Calibri" w:hAnsi="Times New Roman" w:cs="Times New Roman"/>
                <w:b/>
                <w:bCs/>
                <w:color w:val="000000"/>
                <w:sz w:val="26"/>
                <w:szCs w:val="26"/>
                <w:lang w:val="vi-VN"/>
              </w:rPr>
              <w:t>3. Sứ vệ sinh</w:t>
            </w:r>
          </w:p>
        </w:tc>
        <w:tc>
          <w:tcPr>
            <w:tcW w:w="537" w:type="pct"/>
            <w:hideMark/>
          </w:tcPr>
          <w:p w:rsidR="00F56D95" w:rsidRPr="00A56F8F" w:rsidRDefault="00F56D95" w:rsidP="005C093B">
            <w:pPr>
              <w:spacing w:before="80" w:after="80" w:line="32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5C093B">
            <w:pPr>
              <w:spacing w:before="80" w:after="80" w:line="32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2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055FD" w:rsidRDefault="00F56D95" w:rsidP="00434778">
            <w:pPr>
              <w:spacing w:before="80" w:after="80" w:line="340" w:lineRule="exact"/>
              <w:rPr>
                <w:rFonts w:ascii="Times New Roman" w:eastAsia="Calibri" w:hAnsi="Times New Roman" w:cs="Times New Roman"/>
                <w:color w:val="000000"/>
                <w:spacing w:val="-6"/>
                <w:sz w:val="26"/>
                <w:szCs w:val="26"/>
              </w:rPr>
            </w:pPr>
            <w:r w:rsidRPr="00A055FD">
              <w:rPr>
                <w:rFonts w:ascii="Times New Roman" w:eastAsia="Calibri" w:hAnsi="Times New Roman" w:cs="Times New Roman"/>
                <w:color w:val="000000"/>
                <w:spacing w:val="-6"/>
                <w:sz w:val="26"/>
                <w:szCs w:val="26"/>
                <w:lang w:val="vi-VN"/>
              </w:rPr>
              <w:t>3.1. Số lượng doanh nghiệp, cơ sở</w:t>
            </w:r>
          </w:p>
        </w:tc>
        <w:tc>
          <w:tcPr>
            <w:tcW w:w="537" w:type="pct"/>
            <w:hideMark/>
          </w:tcPr>
          <w:p w:rsidR="00F56D95" w:rsidRPr="00A56F8F" w:rsidRDefault="00A055FD"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rPr>
              <w:t>Doanh nghiệp</w:t>
            </w:r>
            <w:r w:rsidR="00F56D95" w:rsidRPr="00A56F8F">
              <w:rPr>
                <w:rFonts w:ascii="Times New Roman" w:eastAsia="Calibri" w:hAnsi="Times New Roman" w:cs="Times New Roman"/>
                <w:color w:val="000000"/>
                <w:sz w:val="26"/>
                <w:szCs w:val="26"/>
                <w:lang w:val="vi-VN"/>
              </w:rPr>
              <w:t>, cơ sở</w:t>
            </w: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09</w:t>
            </w: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3.2. Công suất thiết kế</w:t>
            </w:r>
          </w:p>
        </w:tc>
        <w:tc>
          <w:tcPr>
            <w:tcW w:w="537" w:type="pct"/>
            <w:hideMark/>
          </w:tcPr>
          <w:p w:rsidR="00F56D95" w:rsidRPr="00A56F8F" w:rsidRDefault="00A055FD" w:rsidP="005C093B">
            <w:pPr>
              <w:spacing w:before="80" w:after="80" w:line="340" w:lineRule="exact"/>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lang w:val="vi-VN"/>
              </w:rPr>
              <w:t>1000</w:t>
            </w:r>
            <w:r w:rsidR="00F56D95" w:rsidRPr="00A56F8F">
              <w:rPr>
                <w:rFonts w:ascii="Times New Roman" w:eastAsia="Calibri" w:hAnsi="Times New Roman" w:cs="Times New Roman"/>
                <w:color w:val="000000"/>
                <w:sz w:val="26"/>
                <w:szCs w:val="26"/>
                <w:lang w:val="vi-VN"/>
              </w:rPr>
              <w:t>sp</w:t>
            </w: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10</w:t>
            </w: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3.3. Sản lượng</w:t>
            </w:r>
          </w:p>
        </w:tc>
        <w:tc>
          <w:tcPr>
            <w:tcW w:w="537" w:type="pct"/>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Sản xuất</w:t>
            </w:r>
          </w:p>
        </w:tc>
        <w:tc>
          <w:tcPr>
            <w:tcW w:w="537" w:type="pct"/>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1000 sp</w:t>
            </w: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11</w:t>
            </w: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Tiêu thụ</w:t>
            </w:r>
          </w:p>
        </w:tc>
        <w:tc>
          <w:tcPr>
            <w:tcW w:w="537" w:type="pct"/>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1000 sp</w:t>
            </w: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12</w:t>
            </w: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b/>
                <w:bCs/>
                <w:color w:val="000000"/>
                <w:sz w:val="26"/>
                <w:szCs w:val="26"/>
                <w:lang w:val="vi-VN"/>
              </w:rPr>
              <w:t>4. K</w:t>
            </w:r>
            <w:r w:rsidRPr="00A56F8F">
              <w:rPr>
                <w:rFonts w:ascii="Times New Roman" w:eastAsia="Calibri" w:hAnsi="Times New Roman" w:cs="Times New Roman"/>
                <w:b/>
                <w:bCs/>
                <w:color w:val="000000"/>
                <w:sz w:val="26"/>
                <w:szCs w:val="26"/>
              </w:rPr>
              <w:t>í</w:t>
            </w:r>
            <w:r w:rsidRPr="00A56F8F">
              <w:rPr>
                <w:rFonts w:ascii="Times New Roman" w:eastAsia="Calibri" w:hAnsi="Times New Roman" w:cs="Times New Roman"/>
                <w:b/>
                <w:bCs/>
                <w:color w:val="000000"/>
                <w:sz w:val="26"/>
                <w:szCs w:val="26"/>
                <w:lang w:val="vi-VN"/>
              </w:rPr>
              <w:t>nh xây dựng</w:t>
            </w:r>
          </w:p>
        </w:tc>
        <w:tc>
          <w:tcPr>
            <w:tcW w:w="537" w:type="pct"/>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4.1. Số lượng doanh nghiệp, cơ sở</w:t>
            </w:r>
          </w:p>
        </w:tc>
        <w:tc>
          <w:tcPr>
            <w:tcW w:w="537" w:type="pct"/>
            <w:hideMark/>
          </w:tcPr>
          <w:p w:rsidR="00F56D95" w:rsidRPr="00A56F8F" w:rsidRDefault="005C093B"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rPr>
              <w:t>Doanh nghiệp</w:t>
            </w:r>
            <w:r w:rsidR="00F56D95" w:rsidRPr="00A56F8F">
              <w:rPr>
                <w:rFonts w:ascii="Times New Roman" w:eastAsia="Calibri" w:hAnsi="Times New Roman" w:cs="Times New Roman"/>
                <w:color w:val="000000"/>
                <w:sz w:val="26"/>
                <w:szCs w:val="26"/>
                <w:lang w:val="vi-VN"/>
              </w:rPr>
              <w:t>, cơ sở</w:t>
            </w: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13</w:t>
            </w: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4.2. Công suất thiết kế</w:t>
            </w:r>
          </w:p>
        </w:tc>
        <w:tc>
          <w:tcPr>
            <w:tcW w:w="537" w:type="pct"/>
            <w:hideMark/>
          </w:tcPr>
          <w:p w:rsidR="00F56D95" w:rsidRPr="00A56F8F" w:rsidRDefault="005C093B" w:rsidP="005C093B">
            <w:pPr>
              <w:spacing w:before="80" w:after="80" w:line="340" w:lineRule="exact"/>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lang w:val="vi-VN"/>
              </w:rPr>
              <w:t>1000</w:t>
            </w:r>
            <w:r w:rsidR="00F56D95" w:rsidRPr="00A56F8F">
              <w:rPr>
                <w:rFonts w:ascii="Times New Roman" w:eastAsia="Calibri" w:hAnsi="Times New Roman" w:cs="Times New Roman"/>
                <w:color w:val="000000"/>
                <w:sz w:val="26"/>
                <w:szCs w:val="26"/>
                <w:lang w:val="vi-VN"/>
              </w:rPr>
              <w:t>m</w:t>
            </w:r>
            <w:r w:rsidR="00F56D95" w:rsidRPr="00A56F8F">
              <w:rPr>
                <w:rFonts w:ascii="Times New Roman" w:eastAsia="Calibri" w:hAnsi="Times New Roman" w:cs="Times New Roman"/>
                <w:color w:val="000000"/>
                <w:sz w:val="26"/>
                <w:szCs w:val="26"/>
                <w:vertAlign w:val="superscript"/>
                <w:lang w:val="vi-VN"/>
              </w:rPr>
              <w:t>2</w:t>
            </w: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14</w:t>
            </w: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4.3. Sản lượng</w:t>
            </w:r>
          </w:p>
        </w:tc>
        <w:tc>
          <w:tcPr>
            <w:tcW w:w="537" w:type="pct"/>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Sản xuất</w:t>
            </w:r>
          </w:p>
        </w:tc>
        <w:tc>
          <w:tcPr>
            <w:tcW w:w="537" w:type="pct"/>
            <w:hideMark/>
          </w:tcPr>
          <w:p w:rsidR="00F56D95" w:rsidRPr="00A56F8F" w:rsidRDefault="005C093B" w:rsidP="005C093B">
            <w:pPr>
              <w:spacing w:before="80" w:after="80" w:line="340" w:lineRule="exact"/>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lang w:val="vi-VN"/>
              </w:rPr>
              <w:t>1000</w:t>
            </w:r>
            <w:r w:rsidR="00F56D95" w:rsidRPr="00A56F8F">
              <w:rPr>
                <w:rFonts w:ascii="Times New Roman" w:eastAsia="Calibri" w:hAnsi="Times New Roman" w:cs="Times New Roman"/>
                <w:color w:val="000000"/>
                <w:sz w:val="26"/>
                <w:szCs w:val="26"/>
                <w:lang w:val="vi-VN"/>
              </w:rPr>
              <w:t>m</w:t>
            </w:r>
            <w:r w:rsidR="00F56D95" w:rsidRPr="00A56F8F">
              <w:rPr>
                <w:rFonts w:ascii="Times New Roman" w:eastAsia="Calibri" w:hAnsi="Times New Roman" w:cs="Times New Roman"/>
                <w:color w:val="000000"/>
                <w:sz w:val="26"/>
                <w:szCs w:val="26"/>
                <w:vertAlign w:val="superscript"/>
                <w:lang w:val="vi-VN"/>
              </w:rPr>
              <w:t>2</w:t>
            </w: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15</w:t>
            </w: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Tiêu thụ</w:t>
            </w:r>
          </w:p>
        </w:tc>
        <w:tc>
          <w:tcPr>
            <w:tcW w:w="537" w:type="pct"/>
            <w:hideMark/>
          </w:tcPr>
          <w:p w:rsidR="00F56D95" w:rsidRPr="00A56F8F" w:rsidRDefault="005C093B" w:rsidP="005C093B">
            <w:pPr>
              <w:spacing w:before="80" w:after="80" w:line="340" w:lineRule="exact"/>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lang w:val="vi-VN"/>
              </w:rPr>
              <w:t>1000</w:t>
            </w:r>
            <w:r w:rsidR="00F56D95" w:rsidRPr="00A56F8F">
              <w:rPr>
                <w:rFonts w:ascii="Times New Roman" w:eastAsia="Calibri" w:hAnsi="Times New Roman" w:cs="Times New Roman"/>
                <w:color w:val="000000"/>
                <w:sz w:val="26"/>
                <w:szCs w:val="26"/>
                <w:lang w:val="vi-VN"/>
              </w:rPr>
              <w:t>m</w:t>
            </w:r>
            <w:r w:rsidR="00F56D95" w:rsidRPr="00A56F8F">
              <w:rPr>
                <w:rFonts w:ascii="Times New Roman" w:eastAsia="Calibri" w:hAnsi="Times New Roman" w:cs="Times New Roman"/>
                <w:color w:val="000000"/>
                <w:sz w:val="26"/>
                <w:szCs w:val="26"/>
                <w:vertAlign w:val="superscript"/>
                <w:lang w:val="vi-VN"/>
              </w:rPr>
              <w:t>2</w:t>
            </w: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16</w:t>
            </w: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b/>
                <w:bCs/>
                <w:color w:val="000000"/>
                <w:sz w:val="26"/>
                <w:szCs w:val="26"/>
                <w:lang w:val="vi-VN"/>
              </w:rPr>
              <w:t>5. Gạch xây các loại</w:t>
            </w:r>
          </w:p>
        </w:tc>
        <w:tc>
          <w:tcPr>
            <w:tcW w:w="537" w:type="pct"/>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b/>
                <w:bCs/>
                <w:color w:val="000000"/>
                <w:sz w:val="26"/>
                <w:szCs w:val="26"/>
                <w:lang w:val="vi-VN"/>
              </w:rPr>
              <w:t>5.1. Gạch xây nung</w:t>
            </w:r>
          </w:p>
        </w:tc>
        <w:tc>
          <w:tcPr>
            <w:tcW w:w="537" w:type="pct"/>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0D72DE" w:rsidRDefault="00F56D95" w:rsidP="005C093B">
            <w:pPr>
              <w:spacing w:before="80" w:after="80" w:line="340" w:lineRule="exact"/>
              <w:rPr>
                <w:rFonts w:ascii="Times New Roman" w:eastAsia="Calibri" w:hAnsi="Times New Roman" w:cs="Times New Roman"/>
                <w:color w:val="000000"/>
                <w:spacing w:val="-6"/>
                <w:sz w:val="26"/>
                <w:szCs w:val="26"/>
              </w:rPr>
            </w:pPr>
            <w:r w:rsidRPr="000D72DE">
              <w:rPr>
                <w:rFonts w:ascii="Times New Roman" w:eastAsia="Calibri" w:hAnsi="Times New Roman" w:cs="Times New Roman"/>
                <w:color w:val="000000"/>
                <w:spacing w:val="-6"/>
                <w:sz w:val="26"/>
                <w:szCs w:val="26"/>
                <w:lang w:val="vi-VN"/>
              </w:rPr>
              <w:t>5.1.1. Số lượng doanh nghiệp, cơ sở</w:t>
            </w:r>
          </w:p>
        </w:tc>
        <w:tc>
          <w:tcPr>
            <w:tcW w:w="537" w:type="pct"/>
            <w:hideMark/>
          </w:tcPr>
          <w:p w:rsidR="00F56D95" w:rsidRPr="00A56F8F" w:rsidRDefault="005C093B"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rPr>
              <w:t>Doanh nghiệp</w:t>
            </w:r>
            <w:r w:rsidR="00F56D95" w:rsidRPr="00A56F8F">
              <w:rPr>
                <w:rFonts w:ascii="Times New Roman" w:eastAsia="Calibri" w:hAnsi="Times New Roman" w:cs="Times New Roman"/>
                <w:color w:val="000000"/>
                <w:sz w:val="26"/>
                <w:szCs w:val="26"/>
                <w:lang w:val="vi-VN"/>
              </w:rPr>
              <w:t>, cơ sở</w:t>
            </w: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17</w:t>
            </w: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5.1.2. Công suất thiết kế</w:t>
            </w:r>
          </w:p>
        </w:tc>
        <w:tc>
          <w:tcPr>
            <w:tcW w:w="537" w:type="pct"/>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1000 viên</w:t>
            </w: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18</w:t>
            </w: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5.1.3. Sản lượng</w:t>
            </w:r>
          </w:p>
        </w:tc>
        <w:tc>
          <w:tcPr>
            <w:tcW w:w="537" w:type="pct"/>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4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Sản xuất</w:t>
            </w:r>
          </w:p>
        </w:tc>
        <w:tc>
          <w:tcPr>
            <w:tcW w:w="537" w:type="pct"/>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1000 viên</w:t>
            </w:r>
          </w:p>
        </w:tc>
        <w:tc>
          <w:tcPr>
            <w:tcW w:w="306" w:type="pct"/>
            <w:vAlign w:val="center"/>
            <w:hideMark/>
          </w:tcPr>
          <w:p w:rsidR="00F56D95" w:rsidRPr="00A56F8F" w:rsidRDefault="00F56D95" w:rsidP="005C093B">
            <w:pPr>
              <w:spacing w:before="80" w:after="80" w:line="34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19</w:t>
            </w:r>
          </w:p>
        </w:tc>
        <w:tc>
          <w:tcPr>
            <w:tcW w:w="6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5C093B">
            <w:pPr>
              <w:spacing w:before="80" w:after="80" w:line="34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Tiêu thụ</w:t>
            </w:r>
          </w:p>
        </w:tc>
        <w:tc>
          <w:tcPr>
            <w:tcW w:w="537" w:type="pct"/>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10</w:t>
            </w:r>
            <w:r w:rsidRPr="00A56F8F">
              <w:rPr>
                <w:rFonts w:ascii="Times New Roman" w:eastAsia="Calibri" w:hAnsi="Times New Roman" w:cs="Times New Roman"/>
                <w:color w:val="000000"/>
                <w:sz w:val="26"/>
                <w:szCs w:val="26"/>
              </w:rPr>
              <w:t>0</w:t>
            </w:r>
            <w:r w:rsidRPr="00A56F8F">
              <w:rPr>
                <w:rFonts w:ascii="Times New Roman" w:eastAsia="Calibri" w:hAnsi="Times New Roman" w:cs="Times New Roman"/>
                <w:color w:val="000000"/>
                <w:sz w:val="26"/>
                <w:szCs w:val="26"/>
                <w:lang w:val="vi-VN"/>
              </w:rPr>
              <w:t>0 viên</w:t>
            </w: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20</w:t>
            </w: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b/>
                <w:bCs/>
                <w:color w:val="000000"/>
                <w:sz w:val="26"/>
                <w:szCs w:val="26"/>
                <w:lang w:val="vi-VN"/>
              </w:rPr>
              <w:t>5.2. Gạch xây không nung</w:t>
            </w:r>
          </w:p>
        </w:tc>
        <w:tc>
          <w:tcPr>
            <w:tcW w:w="537" w:type="pct"/>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5</w:t>
            </w:r>
            <w:r w:rsidRPr="005C093B">
              <w:rPr>
                <w:rFonts w:ascii="Times New Roman" w:eastAsia="Calibri" w:hAnsi="Times New Roman" w:cs="Times New Roman"/>
                <w:color w:val="000000"/>
                <w:spacing w:val="-8"/>
                <w:sz w:val="26"/>
                <w:szCs w:val="26"/>
                <w:lang w:val="vi-VN"/>
              </w:rPr>
              <w:t>.2.1. Số lượng doanh nghiệp, cơ sở</w:t>
            </w:r>
          </w:p>
        </w:tc>
        <w:tc>
          <w:tcPr>
            <w:tcW w:w="537" w:type="pct"/>
            <w:hideMark/>
          </w:tcPr>
          <w:p w:rsidR="00F56D95" w:rsidRPr="00A56F8F" w:rsidRDefault="005C093B"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rPr>
              <w:t>Doanh nghiệp</w:t>
            </w:r>
            <w:r w:rsidR="00F56D95" w:rsidRPr="00A56F8F">
              <w:rPr>
                <w:rFonts w:ascii="Times New Roman" w:eastAsia="Calibri" w:hAnsi="Times New Roman" w:cs="Times New Roman"/>
                <w:color w:val="000000"/>
                <w:sz w:val="26"/>
                <w:szCs w:val="26"/>
                <w:lang w:val="vi-VN"/>
              </w:rPr>
              <w:t>, cơ sở</w:t>
            </w: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21</w:t>
            </w: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5.2.2. Công suất thiết kế</w:t>
            </w:r>
          </w:p>
        </w:tc>
        <w:tc>
          <w:tcPr>
            <w:tcW w:w="537" w:type="pct"/>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1000 viên</w:t>
            </w: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22</w:t>
            </w: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5.2.3. Sản lượng</w:t>
            </w:r>
          </w:p>
        </w:tc>
        <w:tc>
          <w:tcPr>
            <w:tcW w:w="537" w:type="pct"/>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Sản xuất</w:t>
            </w:r>
          </w:p>
        </w:tc>
        <w:tc>
          <w:tcPr>
            <w:tcW w:w="537" w:type="pct"/>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1000 viên</w:t>
            </w: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23</w:t>
            </w: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Tiêu thụ</w:t>
            </w:r>
          </w:p>
        </w:tc>
        <w:tc>
          <w:tcPr>
            <w:tcW w:w="537" w:type="pct"/>
            <w:hideMark/>
          </w:tcPr>
          <w:p w:rsidR="00F56D95" w:rsidRPr="00FD6CE8" w:rsidRDefault="00F56D95" w:rsidP="00A56F8F">
            <w:pPr>
              <w:spacing w:before="80" w:after="80" w:line="360" w:lineRule="exact"/>
              <w:jc w:val="center"/>
              <w:rPr>
                <w:rFonts w:ascii="Times New Roman" w:eastAsia="Calibri" w:hAnsi="Times New Roman" w:cs="Times New Roman"/>
                <w:color w:val="000000"/>
                <w:spacing w:val="-18"/>
                <w:sz w:val="26"/>
                <w:szCs w:val="26"/>
              </w:rPr>
            </w:pPr>
            <w:r w:rsidRPr="00FD6CE8">
              <w:rPr>
                <w:rFonts w:ascii="Times New Roman" w:eastAsia="Calibri" w:hAnsi="Times New Roman" w:cs="Times New Roman"/>
                <w:color w:val="000000"/>
                <w:spacing w:val="-18"/>
                <w:sz w:val="26"/>
                <w:szCs w:val="26"/>
                <w:lang w:val="vi-VN"/>
              </w:rPr>
              <w:t>1000 viên</w:t>
            </w: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24</w:t>
            </w: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b/>
                <w:bCs/>
                <w:color w:val="000000"/>
                <w:sz w:val="26"/>
                <w:szCs w:val="26"/>
                <w:lang w:val="vi-VN"/>
              </w:rPr>
              <w:t>6. Tấm lợp</w:t>
            </w:r>
          </w:p>
        </w:tc>
        <w:tc>
          <w:tcPr>
            <w:tcW w:w="537" w:type="pct"/>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FD6CE8">
            <w:pPr>
              <w:spacing w:before="80" w:after="80" w:line="40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6.1. Số lượng doanh nghiệp, cơ sở</w:t>
            </w:r>
          </w:p>
        </w:tc>
        <w:tc>
          <w:tcPr>
            <w:tcW w:w="537" w:type="pct"/>
            <w:hideMark/>
          </w:tcPr>
          <w:p w:rsidR="00F56D95" w:rsidRPr="00A56F8F" w:rsidRDefault="005C093B" w:rsidP="00FD6CE8">
            <w:pPr>
              <w:spacing w:before="80" w:after="80" w:line="40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rPr>
              <w:t>Doanh nghiệp</w:t>
            </w:r>
            <w:r w:rsidR="00F56D95" w:rsidRPr="00A56F8F">
              <w:rPr>
                <w:rFonts w:ascii="Times New Roman" w:eastAsia="Calibri" w:hAnsi="Times New Roman" w:cs="Times New Roman"/>
                <w:color w:val="000000"/>
                <w:sz w:val="26"/>
                <w:szCs w:val="26"/>
                <w:lang w:val="vi-VN"/>
              </w:rPr>
              <w:t>, cơ sở</w:t>
            </w: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25</w:t>
            </w: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6.2. Công suất thiết k</w:t>
            </w:r>
            <w:r w:rsidRPr="00A56F8F">
              <w:rPr>
                <w:rFonts w:ascii="Times New Roman" w:eastAsia="Calibri" w:hAnsi="Times New Roman" w:cs="Times New Roman"/>
                <w:color w:val="000000"/>
                <w:sz w:val="26"/>
                <w:szCs w:val="26"/>
              </w:rPr>
              <w:t>ế</w:t>
            </w:r>
          </w:p>
        </w:tc>
        <w:tc>
          <w:tcPr>
            <w:tcW w:w="537" w:type="pct"/>
            <w:hideMark/>
          </w:tcPr>
          <w:p w:rsidR="00F56D95" w:rsidRPr="00A56F8F" w:rsidRDefault="005C093B" w:rsidP="00A56F8F">
            <w:pPr>
              <w:spacing w:before="80" w:after="80" w:line="360" w:lineRule="exact"/>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lang w:val="vi-VN"/>
              </w:rPr>
              <w:t>1000</w:t>
            </w:r>
            <w:r w:rsidR="00F56D95" w:rsidRPr="00A56F8F">
              <w:rPr>
                <w:rFonts w:ascii="Times New Roman" w:eastAsia="Calibri" w:hAnsi="Times New Roman" w:cs="Times New Roman"/>
                <w:color w:val="000000"/>
                <w:sz w:val="26"/>
                <w:szCs w:val="26"/>
                <w:lang w:val="vi-VN"/>
              </w:rPr>
              <w:t>m</w:t>
            </w:r>
            <w:r w:rsidR="00F56D95" w:rsidRPr="00A56F8F">
              <w:rPr>
                <w:rFonts w:ascii="Times New Roman" w:eastAsia="Calibri" w:hAnsi="Times New Roman" w:cs="Times New Roman"/>
                <w:color w:val="000000"/>
                <w:sz w:val="26"/>
                <w:szCs w:val="26"/>
                <w:vertAlign w:val="superscript"/>
                <w:lang w:val="vi-VN"/>
              </w:rPr>
              <w:t>2</w:t>
            </w: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26</w:t>
            </w: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6.3. Sản lượng</w:t>
            </w:r>
          </w:p>
        </w:tc>
        <w:tc>
          <w:tcPr>
            <w:tcW w:w="537" w:type="pct"/>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Sản xuất</w:t>
            </w:r>
          </w:p>
        </w:tc>
        <w:tc>
          <w:tcPr>
            <w:tcW w:w="537" w:type="pct"/>
            <w:hideMark/>
          </w:tcPr>
          <w:p w:rsidR="00F56D95" w:rsidRPr="00A56F8F" w:rsidRDefault="005C093B" w:rsidP="00A56F8F">
            <w:pPr>
              <w:spacing w:before="80" w:after="80" w:line="360" w:lineRule="exact"/>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lang w:val="vi-VN"/>
              </w:rPr>
              <w:t>1000</w:t>
            </w:r>
            <w:r w:rsidR="00F56D95" w:rsidRPr="00A56F8F">
              <w:rPr>
                <w:rFonts w:ascii="Times New Roman" w:eastAsia="Calibri" w:hAnsi="Times New Roman" w:cs="Times New Roman"/>
                <w:color w:val="000000"/>
                <w:sz w:val="26"/>
                <w:szCs w:val="26"/>
                <w:lang w:val="vi-VN"/>
              </w:rPr>
              <w:t>m</w:t>
            </w:r>
            <w:r w:rsidR="00F56D95" w:rsidRPr="00A56F8F">
              <w:rPr>
                <w:rFonts w:ascii="Times New Roman" w:eastAsia="Calibri" w:hAnsi="Times New Roman" w:cs="Times New Roman"/>
                <w:color w:val="000000"/>
                <w:sz w:val="26"/>
                <w:szCs w:val="26"/>
                <w:vertAlign w:val="superscript"/>
                <w:lang w:val="vi-VN"/>
              </w:rPr>
              <w:t>2</w:t>
            </w: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27</w:t>
            </w: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Tiêu thụ</w:t>
            </w:r>
          </w:p>
        </w:tc>
        <w:tc>
          <w:tcPr>
            <w:tcW w:w="537" w:type="pct"/>
            <w:hideMark/>
          </w:tcPr>
          <w:p w:rsidR="00F56D95" w:rsidRPr="00A56F8F" w:rsidRDefault="005C093B" w:rsidP="00A56F8F">
            <w:pPr>
              <w:spacing w:before="80" w:after="80" w:line="360" w:lineRule="exact"/>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lang w:val="vi-VN"/>
              </w:rPr>
              <w:t>1000</w:t>
            </w:r>
            <w:r w:rsidR="00F56D95" w:rsidRPr="00A56F8F">
              <w:rPr>
                <w:rFonts w:ascii="Times New Roman" w:eastAsia="Calibri" w:hAnsi="Times New Roman" w:cs="Times New Roman"/>
                <w:color w:val="000000"/>
                <w:sz w:val="26"/>
                <w:szCs w:val="26"/>
                <w:lang w:val="vi-VN"/>
              </w:rPr>
              <w:t>m</w:t>
            </w:r>
            <w:r w:rsidR="00F56D95" w:rsidRPr="00A56F8F">
              <w:rPr>
                <w:rFonts w:ascii="Times New Roman" w:eastAsia="Calibri" w:hAnsi="Times New Roman" w:cs="Times New Roman"/>
                <w:color w:val="000000"/>
                <w:sz w:val="26"/>
                <w:szCs w:val="26"/>
                <w:vertAlign w:val="superscript"/>
                <w:lang w:val="vi-VN"/>
              </w:rPr>
              <w:t>2</w:t>
            </w: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28</w:t>
            </w: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b/>
                <w:bCs/>
                <w:color w:val="000000"/>
                <w:sz w:val="26"/>
                <w:szCs w:val="26"/>
                <w:lang w:val="vi-VN"/>
              </w:rPr>
              <w:t>7. Đá ốp lát</w:t>
            </w:r>
          </w:p>
        </w:tc>
        <w:tc>
          <w:tcPr>
            <w:tcW w:w="537" w:type="pct"/>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7.1. Số lượng doanh nghiệp, cơ sở</w:t>
            </w:r>
          </w:p>
        </w:tc>
        <w:tc>
          <w:tcPr>
            <w:tcW w:w="537" w:type="pct"/>
            <w:hideMark/>
          </w:tcPr>
          <w:p w:rsidR="00F56D95" w:rsidRPr="00A56F8F" w:rsidRDefault="005C093B" w:rsidP="00FD6CE8">
            <w:pPr>
              <w:spacing w:before="80" w:after="80" w:line="40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rPr>
              <w:t>Doanh nghiệp</w:t>
            </w:r>
            <w:r w:rsidR="00F56D95" w:rsidRPr="00A56F8F">
              <w:rPr>
                <w:rFonts w:ascii="Times New Roman" w:eastAsia="Calibri" w:hAnsi="Times New Roman" w:cs="Times New Roman"/>
                <w:color w:val="000000"/>
                <w:sz w:val="26"/>
                <w:szCs w:val="26"/>
                <w:lang w:val="vi-VN"/>
              </w:rPr>
              <w:t>, cơ sở</w:t>
            </w: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29</w:t>
            </w: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7.2. Công suất thiết kế</w:t>
            </w:r>
          </w:p>
        </w:tc>
        <w:tc>
          <w:tcPr>
            <w:tcW w:w="537" w:type="pct"/>
            <w:hideMark/>
          </w:tcPr>
          <w:p w:rsidR="00F56D95" w:rsidRPr="00A56F8F" w:rsidRDefault="005C093B" w:rsidP="00A56F8F">
            <w:pPr>
              <w:spacing w:before="80" w:after="80" w:line="360" w:lineRule="exact"/>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lang w:val="vi-VN"/>
              </w:rPr>
              <w:t>1000</w:t>
            </w:r>
            <w:r w:rsidR="00F56D95" w:rsidRPr="00A56F8F">
              <w:rPr>
                <w:rFonts w:ascii="Times New Roman" w:eastAsia="Calibri" w:hAnsi="Times New Roman" w:cs="Times New Roman"/>
                <w:color w:val="000000"/>
                <w:sz w:val="26"/>
                <w:szCs w:val="26"/>
                <w:lang w:val="vi-VN"/>
              </w:rPr>
              <w:t>m</w:t>
            </w:r>
            <w:r w:rsidR="00F56D95" w:rsidRPr="00A56F8F">
              <w:rPr>
                <w:rFonts w:ascii="Times New Roman" w:eastAsia="Calibri" w:hAnsi="Times New Roman" w:cs="Times New Roman"/>
                <w:color w:val="000000"/>
                <w:sz w:val="26"/>
                <w:szCs w:val="26"/>
                <w:vertAlign w:val="superscript"/>
                <w:lang w:val="vi-VN"/>
              </w:rPr>
              <w:t>2</w:t>
            </w: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30</w:t>
            </w: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7.3. Sản lượng</w:t>
            </w:r>
          </w:p>
        </w:tc>
        <w:tc>
          <w:tcPr>
            <w:tcW w:w="537" w:type="pct"/>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Sản xuất</w:t>
            </w:r>
          </w:p>
        </w:tc>
        <w:tc>
          <w:tcPr>
            <w:tcW w:w="537" w:type="pct"/>
            <w:hideMark/>
          </w:tcPr>
          <w:p w:rsidR="00F56D95" w:rsidRPr="00A56F8F" w:rsidRDefault="005C093B" w:rsidP="00A56F8F">
            <w:pPr>
              <w:spacing w:before="80" w:after="80" w:line="360" w:lineRule="exact"/>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lang w:val="vi-VN"/>
              </w:rPr>
              <w:t>1000</w:t>
            </w:r>
            <w:r w:rsidR="00F56D95" w:rsidRPr="00A56F8F">
              <w:rPr>
                <w:rFonts w:ascii="Times New Roman" w:eastAsia="Calibri" w:hAnsi="Times New Roman" w:cs="Times New Roman"/>
                <w:color w:val="000000"/>
                <w:sz w:val="26"/>
                <w:szCs w:val="26"/>
                <w:lang w:val="vi-VN"/>
              </w:rPr>
              <w:t>m</w:t>
            </w:r>
            <w:r w:rsidR="00F56D95" w:rsidRPr="00A56F8F">
              <w:rPr>
                <w:rFonts w:ascii="Times New Roman" w:eastAsia="Calibri" w:hAnsi="Times New Roman" w:cs="Times New Roman"/>
                <w:color w:val="000000"/>
                <w:sz w:val="26"/>
                <w:szCs w:val="26"/>
                <w:vertAlign w:val="superscript"/>
                <w:lang w:val="vi-VN"/>
              </w:rPr>
              <w:t>2</w:t>
            </w: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31</w:t>
            </w: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Tiêu thụ</w:t>
            </w:r>
          </w:p>
        </w:tc>
        <w:tc>
          <w:tcPr>
            <w:tcW w:w="537" w:type="pct"/>
            <w:hideMark/>
          </w:tcPr>
          <w:p w:rsidR="00F56D95" w:rsidRPr="00A56F8F" w:rsidRDefault="005C093B" w:rsidP="00A56F8F">
            <w:pPr>
              <w:spacing w:before="80" w:after="80" w:line="360" w:lineRule="exact"/>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lang w:val="vi-VN"/>
              </w:rPr>
              <w:t>1000</w:t>
            </w:r>
            <w:r w:rsidR="00F56D95" w:rsidRPr="00A56F8F">
              <w:rPr>
                <w:rFonts w:ascii="Times New Roman" w:eastAsia="Calibri" w:hAnsi="Times New Roman" w:cs="Times New Roman"/>
                <w:color w:val="000000"/>
                <w:sz w:val="26"/>
                <w:szCs w:val="26"/>
                <w:lang w:val="vi-VN"/>
              </w:rPr>
              <w:t>m</w:t>
            </w:r>
            <w:r w:rsidR="00F56D95" w:rsidRPr="00A56F8F">
              <w:rPr>
                <w:rFonts w:ascii="Times New Roman" w:eastAsia="Calibri" w:hAnsi="Times New Roman" w:cs="Times New Roman"/>
                <w:color w:val="000000"/>
                <w:sz w:val="26"/>
                <w:szCs w:val="26"/>
                <w:vertAlign w:val="superscript"/>
                <w:lang w:val="vi-VN"/>
              </w:rPr>
              <w:t>2</w:t>
            </w: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32</w:t>
            </w: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b/>
                <w:bCs/>
                <w:color w:val="000000"/>
                <w:sz w:val="26"/>
                <w:szCs w:val="26"/>
                <w:lang w:val="vi-VN"/>
              </w:rPr>
              <w:t>8. Vôi công nghiệp</w:t>
            </w:r>
          </w:p>
        </w:tc>
        <w:tc>
          <w:tcPr>
            <w:tcW w:w="537" w:type="pct"/>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8.1. Số lượng doanh nghiệp, cơ sở</w:t>
            </w:r>
          </w:p>
        </w:tc>
        <w:tc>
          <w:tcPr>
            <w:tcW w:w="537" w:type="pct"/>
            <w:hideMark/>
          </w:tcPr>
          <w:p w:rsidR="00F56D95" w:rsidRPr="00A56F8F" w:rsidRDefault="005C093B" w:rsidP="00FD6CE8">
            <w:pPr>
              <w:spacing w:before="80" w:after="80" w:line="40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rPr>
              <w:t>Doanh nghiệp</w:t>
            </w:r>
            <w:r w:rsidR="00F56D95" w:rsidRPr="00A56F8F">
              <w:rPr>
                <w:rFonts w:ascii="Times New Roman" w:eastAsia="Calibri" w:hAnsi="Times New Roman" w:cs="Times New Roman"/>
                <w:color w:val="000000"/>
                <w:sz w:val="26"/>
                <w:szCs w:val="26"/>
                <w:lang w:val="vi-VN"/>
              </w:rPr>
              <w:t>, cơ sở</w:t>
            </w: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33</w:t>
            </w: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8.2. Công suất thiết k</w:t>
            </w:r>
            <w:r w:rsidRPr="00A56F8F">
              <w:rPr>
                <w:rFonts w:ascii="Times New Roman" w:eastAsia="Calibri" w:hAnsi="Times New Roman" w:cs="Times New Roman"/>
                <w:color w:val="000000"/>
                <w:sz w:val="26"/>
                <w:szCs w:val="26"/>
              </w:rPr>
              <w:t>ế</w:t>
            </w:r>
          </w:p>
        </w:tc>
        <w:tc>
          <w:tcPr>
            <w:tcW w:w="537" w:type="pct"/>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1000 tấn</w:t>
            </w: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34</w:t>
            </w: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8.3. Sản lượng</w:t>
            </w:r>
          </w:p>
        </w:tc>
        <w:tc>
          <w:tcPr>
            <w:tcW w:w="537" w:type="pct"/>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Sản xuất</w:t>
            </w:r>
          </w:p>
        </w:tc>
        <w:tc>
          <w:tcPr>
            <w:tcW w:w="537" w:type="pct"/>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1000 tấn</w:t>
            </w: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35</w:t>
            </w: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r w:rsidR="005C093B" w:rsidRPr="00EB76D8" w:rsidTr="005C093B">
        <w:trPr>
          <w:trHeight w:val="20"/>
        </w:trPr>
        <w:tc>
          <w:tcPr>
            <w:tcW w:w="2039" w:type="pct"/>
            <w:vAlign w:val="center"/>
            <w:hideMark/>
          </w:tcPr>
          <w:p w:rsidR="00F56D95" w:rsidRPr="00A56F8F" w:rsidRDefault="00F56D95" w:rsidP="005C093B">
            <w:pPr>
              <w:spacing w:before="80" w:after="80" w:line="360" w:lineRule="exact"/>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Tiêu thụ</w:t>
            </w:r>
          </w:p>
        </w:tc>
        <w:tc>
          <w:tcPr>
            <w:tcW w:w="537" w:type="pct"/>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1000 tấn</w:t>
            </w:r>
          </w:p>
        </w:tc>
        <w:tc>
          <w:tcPr>
            <w:tcW w:w="306" w:type="pct"/>
            <w:vAlign w:val="center"/>
            <w:hideMark/>
          </w:tcPr>
          <w:p w:rsidR="00F56D95" w:rsidRPr="00A56F8F" w:rsidRDefault="00F56D95" w:rsidP="00A56F8F">
            <w:pPr>
              <w:spacing w:before="80" w:after="80" w:line="360" w:lineRule="exact"/>
              <w:jc w:val="center"/>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36</w:t>
            </w:r>
          </w:p>
        </w:tc>
        <w:tc>
          <w:tcPr>
            <w:tcW w:w="6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637"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c>
          <w:tcPr>
            <w:tcW w:w="791" w:type="pct"/>
            <w:hideMark/>
          </w:tcPr>
          <w:p w:rsidR="00F56D95" w:rsidRPr="00A56F8F" w:rsidRDefault="00F56D95" w:rsidP="00A56F8F">
            <w:pPr>
              <w:spacing w:before="80" w:after="80" w:line="360" w:lineRule="exact"/>
              <w:jc w:val="both"/>
              <w:rPr>
                <w:rFonts w:ascii="Times New Roman" w:eastAsia="Calibri" w:hAnsi="Times New Roman" w:cs="Times New Roman"/>
                <w:color w:val="000000"/>
                <w:sz w:val="26"/>
                <w:szCs w:val="26"/>
              </w:rPr>
            </w:pPr>
            <w:r w:rsidRPr="00A56F8F">
              <w:rPr>
                <w:rFonts w:ascii="Times New Roman" w:eastAsia="Calibri" w:hAnsi="Times New Roman" w:cs="Times New Roman"/>
                <w:color w:val="000000"/>
                <w:sz w:val="26"/>
                <w:szCs w:val="26"/>
                <w:lang w:val="vi-VN"/>
              </w:rPr>
              <w:t> </w:t>
            </w:r>
          </w:p>
        </w:tc>
      </w:tr>
    </w:tbl>
    <w:p w:rsidR="00FD6CE8" w:rsidRDefault="00FD6CE8" w:rsidP="005C093B">
      <w:pPr>
        <w:spacing w:before="120" w:after="120" w:line="400" w:lineRule="exact"/>
        <w:ind w:firstLine="720"/>
        <w:jc w:val="both"/>
        <w:rPr>
          <w:rFonts w:ascii="Times New Roman" w:eastAsia="Calibri" w:hAnsi="Times New Roman" w:cs="Times New Roman"/>
          <w:b/>
          <w:i/>
          <w:sz w:val="28"/>
        </w:rPr>
      </w:pPr>
    </w:p>
    <w:p w:rsidR="00F56D95" w:rsidRPr="00EB76D8" w:rsidRDefault="00F56D95" w:rsidP="005C093B">
      <w:pPr>
        <w:spacing w:before="120" w:after="120" w:line="400" w:lineRule="exact"/>
        <w:ind w:firstLine="720"/>
        <w:jc w:val="both"/>
        <w:rPr>
          <w:rFonts w:ascii="Times New Roman" w:eastAsia="Calibri" w:hAnsi="Times New Roman" w:cs="Times New Roman"/>
          <w:b/>
          <w:i/>
          <w:sz w:val="28"/>
        </w:rPr>
      </w:pPr>
      <w:r w:rsidRPr="00EB76D8">
        <w:rPr>
          <w:rFonts w:ascii="Times New Roman" w:eastAsia="Calibri" w:hAnsi="Times New Roman" w:cs="Times New Roman"/>
          <w:b/>
          <w:i/>
          <w:sz w:val="28"/>
        </w:rPr>
        <w:t>Ghi chú:</w:t>
      </w:r>
    </w:p>
    <w:p w:rsidR="00F56D95" w:rsidRPr="00EB76D8" w:rsidRDefault="00F56D95" w:rsidP="005C093B">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xml:space="preserve">- Vật liệu xây dựng chủ yếu là các loại vật liệu xây dựng được quản lý và quy hoạch trên phạm vi toàn quốc bao gồm: </w:t>
      </w:r>
      <w:r w:rsidR="00434778">
        <w:rPr>
          <w:rFonts w:ascii="Times New Roman" w:eastAsia="Calibri" w:hAnsi="Times New Roman" w:cs="Times New Roman"/>
          <w:i/>
          <w:color w:val="000000"/>
          <w:sz w:val="28"/>
        </w:rPr>
        <w:t>X</w:t>
      </w:r>
      <w:r w:rsidRPr="00EB76D8">
        <w:rPr>
          <w:rFonts w:ascii="Times New Roman" w:eastAsia="Calibri" w:hAnsi="Times New Roman" w:cs="Times New Roman"/>
          <w:i/>
          <w:color w:val="000000"/>
          <w:sz w:val="28"/>
          <w:lang w:val="vi-VN"/>
        </w:rPr>
        <w:t xml:space="preserve">i măng, vật liệu ốp lát, sứ vệ sinh, kính xây dựng, vôi... </w:t>
      </w:r>
    </w:p>
    <w:p w:rsidR="00F56D95" w:rsidRPr="00EB76D8" w:rsidRDefault="00F56D95" w:rsidP="005C093B">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Công suất thiết kế là tổng công suất tối đa đạt được theo thiết kế</w:t>
      </w:r>
      <w:r w:rsidR="005C093B">
        <w:rPr>
          <w:rFonts w:ascii="Times New Roman" w:eastAsia="Calibri" w:hAnsi="Times New Roman" w:cs="Times New Roman"/>
          <w:i/>
          <w:color w:val="000000"/>
          <w:sz w:val="28"/>
          <w:lang w:val="vi-VN"/>
        </w:rPr>
        <w:t>.</w:t>
      </w:r>
    </w:p>
    <w:p w:rsidR="00F56D95" w:rsidRPr="00EB76D8" w:rsidRDefault="00F56D95" w:rsidP="005C093B">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Sản lượng sản xuất là quá trình kết hợp các nguồn lực để tạo ra sản phẩ</w:t>
      </w:r>
      <w:r w:rsidR="00434778">
        <w:rPr>
          <w:rFonts w:ascii="Times New Roman" w:eastAsia="Calibri" w:hAnsi="Times New Roman" w:cs="Times New Roman"/>
          <w:i/>
          <w:color w:val="000000"/>
          <w:sz w:val="28"/>
          <w:lang w:val="vi-VN"/>
        </w:rPr>
        <w:t>m.</w:t>
      </w:r>
    </w:p>
    <w:p w:rsidR="00F56D95" w:rsidRPr="00EB76D8" w:rsidRDefault="00F56D95" w:rsidP="005C093B">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lang w:val="vi-VN"/>
        </w:rPr>
        <w:t>- Sản lượng tiêu thụ là sản phẩm được bán ra trên thị trường.</w:t>
      </w:r>
    </w:p>
    <w:p w:rsidR="00F56D95" w:rsidRPr="00EB76D8" w:rsidRDefault="00F56D95" w:rsidP="005C093B">
      <w:pPr>
        <w:shd w:val="clear" w:color="auto" w:fill="FFFFFF"/>
        <w:spacing w:before="120" w:after="120" w:line="400" w:lineRule="exact"/>
        <w:ind w:firstLine="720"/>
        <w:jc w:val="both"/>
        <w:rPr>
          <w:rFonts w:ascii="Times New Roman" w:eastAsia="Calibri" w:hAnsi="Times New Roman" w:cs="Times New Roman"/>
          <w:color w:val="000000"/>
          <w:sz w:val="28"/>
        </w:rPr>
      </w:pPr>
      <w:r w:rsidRPr="00EB76D8">
        <w:rPr>
          <w:rFonts w:ascii="Times New Roman" w:eastAsia="Calibri" w:hAnsi="Times New Roman" w:cs="Times New Roman"/>
          <w:i/>
          <w:iCs/>
          <w:color w:val="000000"/>
          <w:sz w:val="28"/>
        </w:rPr>
        <w:t xml:space="preserve">- </w:t>
      </w:r>
      <w:r w:rsidRPr="00EB76D8">
        <w:rPr>
          <w:rFonts w:ascii="Times New Roman" w:eastAsia="Calibri" w:hAnsi="Times New Roman" w:cs="Times New Roman"/>
          <w:i/>
          <w:iCs/>
          <w:color w:val="000000"/>
          <w:sz w:val="28"/>
          <w:lang w:val="vi-VN"/>
        </w:rPr>
        <w:t>Phương pháp tính:</w:t>
      </w:r>
    </w:p>
    <w:p w:rsidR="00F56D95" w:rsidRPr="00EB76D8" w:rsidRDefault="00F56D95" w:rsidP="005C093B">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 xml:space="preserve">+ </w:t>
      </w:r>
      <w:r w:rsidRPr="00EB76D8">
        <w:rPr>
          <w:rFonts w:ascii="Times New Roman" w:eastAsia="Calibri" w:hAnsi="Times New Roman" w:cs="Times New Roman"/>
          <w:i/>
          <w:color w:val="000000"/>
          <w:sz w:val="28"/>
          <w:lang w:val="vi-VN"/>
        </w:rPr>
        <w:t>Sản phẩm xi măng:</w:t>
      </w:r>
    </w:p>
    <w:p w:rsidR="00F56D95" w:rsidRPr="00B054BA" w:rsidRDefault="00F56D95" w:rsidP="005C093B">
      <w:pPr>
        <w:shd w:val="clear" w:color="auto" w:fill="FFFFFF"/>
        <w:spacing w:before="120" w:after="120" w:line="400" w:lineRule="exact"/>
        <w:ind w:firstLine="720"/>
        <w:jc w:val="both"/>
        <w:rPr>
          <w:rFonts w:ascii="Times New Roman Italic" w:eastAsia="Calibri" w:hAnsi="Times New Roman Italic" w:cs="Times New Roman"/>
          <w:i/>
          <w:color w:val="000000"/>
          <w:spacing w:val="4"/>
          <w:sz w:val="28"/>
        </w:rPr>
      </w:pPr>
      <w:r w:rsidRPr="00B054BA">
        <w:rPr>
          <w:rFonts w:ascii="Times New Roman Italic" w:eastAsia="Calibri" w:hAnsi="Times New Roman Italic" w:cs="Times New Roman"/>
          <w:i/>
          <w:color w:val="000000"/>
          <w:spacing w:val="4"/>
          <w:sz w:val="28"/>
        </w:rPr>
        <w:t>*</w:t>
      </w:r>
      <w:r w:rsidRPr="00B054BA">
        <w:rPr>
          <w:rFonts w:ascii="Times New Roman Italic" w:eastAsia="Calibri" w:hAnsi="Times New Roman Italic" w:cs="Times New Roman"/>
          <w:i/>
          <w:color w:val="000000"/>
          <w:spacing w:val="4"/>
          <w:sz w:val="28"/>
          <w:lang w:val="vi-VN"/>
        </w:rPr>
        <w:t xml:space="preserve"> Công suất thiết kế là tổng công suất của tất cả các cơ sở sản xuất xi măng thuộc mọi loại hình kinh tế trên địa bàn. Đây là năng lực sản xuất xi măng của địa phương.</w:t>
      </w:r>
    </w:p>
    <w:p w:rsidR="00F56D95" w:rsidRPr="00EB76D8" w:rsidRDefault="00F56D95" w:rsidP="005C093B">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w:t>
      </w:r>
      <w:r w:rsidRPr="00EB76D8">
        <w:rPr>
          <w:rFonts w:ascii="Times New Roman" w:eastAsia="Calibri" w:hAnsi="Times New Roman" w:cs="Times New Roman"/>
          <w:i/>
          <w:color w:val="000000"/>
          <w:sz w:val="28"/>
          <w:lang w:val="vi-VN"/>
        </w:rPr>
        <w:t xml:space="preserve"> Sản lượng sản xuất là tổng sản lượng xi măng sản xuất của tất cả các cơ sở sản xuất xi măng thuộc mọi loại hình kinh tế trên địa bàn.</w:t>
      </w:r>
    </w:p>
    <w:p w:rsidR="00F56D95" w:rsidRPr="00EB76D8" w:rsidRDefault="00F56D95" w:rsidP="005C093B">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w:t>
      </w:r>
      <w:r w:rsidRPr="00EB76D8">
        <w:rPr>
          <w:rFonts w:ascii="Times New Roman" w:eastAsia="Calibri" w:hAnsi="Times New Roman" w:cs="Times New Roman"/>
          <w:i/>
          <w:color w:val="000000"/>
          <w:sz w:val="28"/>
          <w:lang w:val="vi-VN"/>
        </w:rPr>
        <w:t xml:space="preserve"> Sản lượng tiêu thụ là tổng sản lượng xi măng tiêu thụ của tất cả các cơ sở sản xuất xi măng thuộc mọi loại hình kinh tế trên địa</w:t>
      </w:r>
      <w:r w:rsidRPr="00EB76D8">
        <w:rPr>
          <w:rFonts w:ascii="Times New Roman" w:eastAsia="Calibri" w:hAnsi="Times New Roman" w:cs="Times New Roman"/>
          <w:i/>
          <w:color w:val="000000"/>
          <w:sz w:val="28"/>
        </w:rPr>
        <w:t> bàn</w:t>
      </w:r>
      <w:r w:rsidRPr="00EB76D8">
        <w:rPr>
          <w:rFonts w:ascii="Times New Roman" w:eastAsia="Calibri" w:hAnsi="Times New Roman" w:cs="Times New Roman"/>
          <w:i/>
          <w:color w:val="000000"/>
          <w:sz w:val="28"/>
          <w:lang w:val="vi-VN"/>
        </w:rPr>
        <w:t>.</w:t>
      </w:r>
    </w:p>
    <w:p w:rsidR="00F56D95" w:rsidRPr="00EB76D8" w:rsidRDefault="00F56D95" w:rsidP="005C093B">
      <w:pPr>
        <w:shd w:val="clear" w:color="auto" w:fill="FFFFFF"/>
        <w:spacing w:before="120" w:after="120" w:line="400" w:lineRule="exact"/>
        <w:ind w:firstLine="720"/>
        <w:jc w:val="both"/>
        <w:rPr>
          <w:rFonts w:ascii="Times New Roman" w:eastAsia="Calibri" w:hAnsi="Times New Roman" w:cs="Times New Roman"/>
          <w:i/>
          <w:color w:val="000000"/>
          <w:sz w:val="28"/>
        </w:rPr>
      </w:pPr>
      <w:r w:rsidRPr="00EB76D8">
        <w:rPr>
          <w:rFonts w:ascii="Times New Roman" w:eastAsia="Calibri" w:hAnsi="Times New Roman" w:cs="Times New Roman"/>
          <w:i/>
          <w:color w:val="000000"/>
          <w:sz w:val="28"/>
        </w:rPr>
        <w:t xml:space="preserve">+ </w:t>
      </w:r>
      <w:r w:rsidRPr="00EB76D8">
        <w:rPr>
          <w:rFonts w:ascii="Times New Roman" w:eastAsia="Calibri" w:hAnsi="Times New Roman" w:cs="Times New Roman"/>
          <w:i/>
          <w:color w:val="000000"/>
          <w:sz w:val="28"/>
          <w:lang w:val="vi-VN"/>
        </w:rPr>
        <w:t>Đối với các sản phẩm khác cũng tương tự như trên.</w:t>
      </w:r>
    </w:p>
    <w:p w:rsidR="00F56D95" w:rsidRPr="00EB76D8" w:rsidRDefault="00F56D95" w:rsidP="005C093B">
      <w:pPr>
        <w:spacing w:before="120" w:after="120" w:line="400" w:lineRule="exact"/>
        <w:ind w:firstLine="720"/>
        <w:jc w:val="both"/>
        <w:rPr>
          <w:rFonts w:ascii="Times New Roman" w:eastAsia="Calibri" w:hAnsi="Times New Roman" w:cs="Times New Roman"/>
          <w:i/>
          <w:sz w:val="28"/>
        </w:rPr>
      </w:pPr>
      <w:r w:rsidRPr="00EB76D8">
        <w:rPr>
          <w:rFonts w:ascii="Times New Roman" w:eastAsia="Calibri" w:hAnsi="Times New Roman" w:cs="Times New Roman"/>
          <w:i/>
          <w:sz w:val="28"/>
        </w:rPr>
        <w:t xml:space="preserve">- Cơ quan tổng hợp báo cáo: </w:t>
      </w:r>
      <w:r w:rsidR="007911B9">
        <w:rPr>
          <w:rFonts w:ascii="Times New Roman" w:eastAsia="Calibri" w:hAnsi="Times New Roman" w:cs="Times New Roman"/>
          <w:i/>
          <w:sz w:val="28"/>
        </w:rPr>
        <w:t>Ủ</w:t>
      </w:r>
      <w:r w:rsidR="00434778">
        <w:rPr>
          <w:rFonts w:ascii="Times New Roman" w:eastAsia="Calibri" w:hAnsi="Times New Roman" w:cs="Times New Roman"/>
          <w:i/>
          <w:sz w:val="28"/>
        </w:rPr>
        <w:t>y</w:t>
      </w:r>
      <w:r w:rsidR="007911B9">
        <w:rPr>
          <w:rFonts w:ascii="Times New Roman" w:eastAsia="Calibri" w:hAnsi="Times New Roman" w:cs="Times New Roman"/>
          <w:i/>
          <w:sz w:val="28"/>
        </w:rPr>
        <w:t xml:space="preserve"> ban nhân dân</w:t>
      </w:r>
      <w:r w:rsidRPr="00EB76D8">
        <w:rPr>
          <w:rFonts w:ascii="Times New Roman" w:eastAsia="Calibri" w:hAnsi="Times New Roman" w:cs="Times New Roman"/>
          <w:i/>
          <w:sz w:val="28"/>
        </w:rPr>
        <w:t xml:space="preserve"> cấp huyện tổng hợp và báo cáo gửi Sở Xây dựng theo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79"/>
        <w:gridCol w:w="4777"/>
      </w:tblGrid>
      <w:tr w:rsidR="00F56D95" w:rsidRPr="00EB76D8" w:rsidTr="007911B9">
        <w:trPr>
          <w:tblCellSpacing w:w="0" w:type="dxa"/>
        </w:trPr>
        <w:tc>
          <w:tcPr>
            <w:tcW w:w="2447" w:type="pct"/>
            <w:shd w:val="clear" w:color="auto" w:fill="FFFFFF"/>
            <w:vAlign w:val="center"/>
            <w:hideMark/>
          </w:tcPr>
          <w:p w:rsidR="00F56D95" w:rsidRPr="00EB76D8" w:rsidRDefault="00F56D95" w:rsidP="00F56D95">
            <w:pPr>
              <w:spacing w:before="120" w:after="240" w:line="234" w:lineRule="atLeast"/>
              <w:jc w:val="center"/>
              <w:rPr>
                <w:rFonts w:ascii="Times New Roman" w:eastAsia="Calibri" w:hAnsi="Times New Roman" w:cs="Times New Roman"/>
                <w:color w:val="000000"/>
                <w:sz w:val="28"/>
              </w:rPr>
            </w:pPr>
            <w:r w:rsidRPr="00EB76D8">
              <w:rPr>
                <w:rFonts w:ascii="Times New Roman" w:eastAsia="Calibri" w:hAnsi="Times New Roman" w:cs="Times New Roman"/>
                <w:b/>
                <w:bCs/>
                <w:color w:val="000000"/>
                <w:sz w:val="28"/>
              </w:rPr>
              <w:t>Người lập biểu</w:t>
            </w:r>
            <w:r w:rsidRPr="00EB76D8">
              <w:rPr>
                <w:rFonts w:ascii="Times New Roman" w:eastAsia="Calibri" w:hAnsi="Times New Roman" w:cs="Times New Roman"/>
                <w:color w:val="000000"/>
                <w:sz w:val="28"/>
              </w:rPr>
              <w:br/>
            </w:r>
            <w:r w:rsidRPr="00EB76D8">
              <w:rPr>
                <w:rFonts w:ascii="Times New Roman" w:eastAsia="Calibri" w:hAnsi="Times New Roman" w:cs="Times New Roman"/>
                <w:i/>
                <w:iCs/>
                <w:color w:val="000000"/>
                <w:sz w:val="28"/>
              </w:rPr>
              <w:t>(Ký, họ tên)</w:t>
            </w:r>
          </w:p>
        </w:tc>
        <w:tc>
          <w:tcPr>
            <w:tcW w:w="2553" w:type="pct"/>
            <w:shd w:val="clear" w:color="auto" w:fill="FFFFFF"/>
            <w:vAlign w:val="center"/>
            <w:hideMark/>
          </w:tcPr>
          <w:p w:rsidR="00F56D95" w:rsidRPr="00EB76D8" w:rsidRDefault="005C093B" w:rsidP="00F56D95">
            <w:pPr>
              <w:spacing w:before="120" w:after="120" w:line="234" w:lineRule="atLeast"/>
              <w:jc w:val="center"/>
              <w:rPr>
                <w:rFonts w:ascii="Times New Roman" w:eastAsia="Calibri" w:hAnsi="Times New Roman" w:cs="Times New Roman"/>
                <w:color w:val="000000"/>
                <w:sz w:val="28"/>
              </w:rPr>
            </w:pPr>
            <w:r>
              <w:rPr>
                <w:rFonts w:ascii="Times New Roman" w:eastAsia="Calibri" w:hAnsi="Times New Roman" w:cs="Times New Roman"/>
                <w:i/>
                <w:iCs/>
                <w:color w:val="000000"/>
                <w:sz w:val="28"/>
              </w:rPr>
              <w:t>…..</w:t>
            </w:r>
            <w:r w:rsidR="00F56D95" w:rsidRPr="00EB76D8">
              <w:rPr>
                <w:rFonts w:ascii="Times New Roman" w:eastAsia="Calibri" w:hAnsi="Times New Roman" w:cs="Times New Roman"/>
                <w:i/>
                <w:iCs/>
                <w:color w:val="000000"/>
                <w:sz w:val="28"/>
              </w:rPr>
              <w:t>, ngày…tháng…năm…</w:t>
            </w:r>
            <w:r w:rsidR="00F56D95" w:rsidRPr="00EB76D8">
              <w:rPr>
                <w:rFonts w:ascii="Times New Roman" w:eastAsia="Calibri" w:hAnsi="Times New Roman" w:cs="Times New Roman"/>
                <w:i/>
                <w:iCs/>
                <w:color w:val="000000"/>
                <w:sz w:val="28"/>
              </w:rPr>
              <w:br/>
            </w:r>
            <w:r w:rsidR="00F56D95" w:rsidRPr="00EB76D8">
              <w:rPr>
                <w:rFonts w:ascii="Times New Roman" w:eastAsia="Calibri" w:hAnsi="Times New Roman" w:cs="Times New Roman"/>
                <w:b/>
                <w:bCs/>
                <w:color w:val="000000"/>
                <w:sz w:val="28"/>
              </w:rPr>
              <w:t>Thủ trưởng đơn vị</w:t>
            </w:r>
            <w:r w:rsidR="00F56D95" w:rsidRPr="00EB76D8">
              <w:rPr>
                <w:rFonts w:ascii="Times New Roman" w:eastAsia="Calibri" w:hAnsi="Times New Roman" w:cs="Times New Roman"/>
                <w:color w:val="000000"/>
                <w:sz w:val="28"/>
              </w:rPr>
              <w:br/>
            </w:r>
            <w:r w:rsidR="00F56D95" w:rsidRPr="00EB76D8">
              <w:rPr>
                <w:rFonts w:ascii="Times New Roman" w:eastAsia="Calibri" w:hAnsi="Times New Roman" w:cs="Times New Roman"/>
                <w:i/>
                <w:iCs/>
                <w:color w:val="000000"/>
                <w:sz w:val="28"/>
              </w:rPr>
              <w:t>(Ký, đóng dấu, họ tên)</w:t>
            </w:r>
          </w:p>
        </w:tc>
      </w:tr>
    </w:tbl>
    <w:p w:rsidR="00E82AB3" w:rsidRPr="00EB76D8" w:rsidRDefault="00E82AB3" w:rsidP="00E82AB3">
      <w:pPr>
        <w:spacing w:before="120" w:after="120" w:line="380" w:lineRule="exact"/>
        <w:ind w:firstLine="720"/>
        <w:jc w:val="both"/>
        <w:rPr>
          <w:rFonts w:ascii="Times New Roman" w:hAnsi="Times New Roman" w:cs="Times New Roman"/>
          <w:sz w:val="28"/>
          <w:szCs w:val="28"/>
        </w:rPr>
      </w:pPr>
    </w:p>
    <w:p w:rsidR="00E82AB3" w:rsidRPr="00EB76D8" w:rsidRDefault="00E82AB3" w:rsidP="00E82AB3">
      <w:pPr>
        <w:rPr>
          <w:rFonts w:ascii="Times New Roman" w:hAnsi="Times New Roman" w:cs="Times New Roman"/>
          <w:sz w:val="28"/>
          <w:szCs w:val="28"/>
        </w:rPr>
      </w:pPr>
    </w:p>
    <w:p w:rsidR="00581F92" w:rsidRPr="00EB76D8" w:rsidRDefault="00581F92">
      <w:pPr>
        <w:rPr>
          <w:rFonts w:ascii="Times New Roman" w:hAnsi="Times New Roman" w:cs="Times New Roman"/>
          <w:sz w:val="28"/>
          <w:szCs w:val="28"/>
        </w:rPr>
      </w:pPr>
    </w:p>
    <w:sectPr w:rsidR="00581F92" w:rsidRPr="00EB76D8" w:rsidSect="00A31E28">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9A4" w:rsidRDefault="00AD39A4">
      <w:r>
        <w:separator/>
      </w:r>
    </w:p>
  </w:endnote>
  <w:endnote w:type="continuationSeparator" w:id="0">
    <w:p w:rsidR="00AD39A4" w:rsidRDefault="00AD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3B" w:rsidRDefault="00835A3B" w:rsidP="00B81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A3B" w:rsidRDefault="00835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9A4" w:rsidRDefault="00AD39A4">
      <w:r>
        <w:separator/>
      </w:r>
    </w:p>
  </w:footnote>
  <w:footnote w:type="continuationSeparator" w:id="0">
    <w:p w:rsidR="00AD39A4" w:rsidRDefault="00AD3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37E85"/>
    <w:multiLevelType w:val="multilevel"/>
    <w:tmpl w:val="6D5E4D64"/>
    <w:lvl w:ilvl="0">
      <w:start w:val="1"/>
      <w:numFmt w:val="decimal"/>
      <w:lvlText w:val="%1."/>
      <w:lvlJc w:val="left"/>
      <w:pPr>
        <w:ind w:left="961" w:hanging="360"/>
      </w:pPr>
    </w:lvl>
    <w:lvl w:ilvl="1">
      <w:start w:val="1"/>
      <w:numFmt w:val="decimal"/>
      <w:isLgl/>
      <w:lvlText w:val="%1.%2."/>
      <w:lvlJc w:val="left"/>
      <w:pPr>
        <w:ind w:left="1651" w:hanging="1050"/>
      </w:pPr>
    </w:lvl>
    <w:lvl w:ilvl="2">
      <w:start w:val="1"/>
      <w:numFmt w:val="decimal"/>
      <w:isLgl/>
      <w:lvlText w:val="%1.%2.%3."/>
      <w:lvlJc w:val="left"/>
      <w:pPr>
        <w:ind w:left="1651" w:hanging="1050"/>
      </w:pPr>
    </w:lvl>
    <w:lvl w:ilvl="3">
      <w:start w:val="1"/>
      <w:numFmt w:val="decimal"/>
      <w:isLgl/>
      <w:lvlText w:val="%1.%2.%3.%4."/>
      <w:lvlJc w:val="left"/>
      <w:pPr>
        <w:ind w:left="1681" w:hanging="1080"/>
      </w:pPr>
    </w:lvl>
    <w:lvl w:ilvl="4">
      <w:start w:val="1"/>
      <w:numFmt w:val="decimal"/>
      <w:isLgl/>
      <w:lvlText w:val="%1.%2.%3.%4.%5."/>
      <w:lvlJc w:val="left"/>
      <w:pPr>
        <w:ind w:left="1681" w:hanging="1080"/>
      </w:pPr>
    </w:lvl>
    <w:lvl w:ilvl="5">
      <w:start w:val="1"/>
      <w:numFmt w:val="decimal"/>
      <w:isLgl/>
      <w:lvlText w:val="%1.%2.%3.%4.%5.%6."/>
      <w:lvlJc w:val="left"/>
      <w:pPr>
        <w:ind w:left="2041" w:hanging="1440"/>
      </w:pPr>
    </w:lvl>
    <w:lvl w:ilvl="6">
      <w:start w:val="1"/>
      <w:numFmt w:val="decimal"/>
      <w:isLgl/>
      <w:lvlText w:val="%1.%2.%3.%4.%5.%6.%7."/>
      <w:lvlJc w:val="left"/>
      <w:pPr>
        <w:ind w:left="2041" w:hanging="1440"/>
      </w:pPr>
    </w:lvl>
    <w:lvl w:ilvl="7">
      <w:start w:val="1"/>
      <w:numFmt w:val="decimal"/>
      <w:isLgl/>
      <w:lvlText w:val="%1.%2.%3.%4.%5.%6.%7.%8."/>
      <w:lvlJc w:val="left"/>
      <w:pPr>
        <w:ind w:left="2401" w:hanging="1800"/>
      </w:pPr>
    </w:lvl>
    <w:lvl w:ilvl="8">
      <w:start w:val="1"/>
      <w:numFmt w:val="decimal"/>
      <w:isLgl/>
      <w:lvlText w:val="%1.%2.%3.%4.%5.%6.%7.%8.%9."/>
      <w:lvlJc w:val="left"/>
      <w:pPr>
        <w:ind w:left="2401" w:hanging="1800"/>
      </w:pPr>
    </w:lvl>
  </w:abstractNum>
  <w:abstractNum w:abstractNumId="1" w15:restartNumberingAfterBreak="0">
    <w:nsid w:val="30A7446B"/>
    <w:multiLevelType w:val="hybridMultilevel"/>
    <w:tmpl w:val="E8D84B00"/>
    <w:lvl w:ilvl="0" w:tplc="573CFA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5874171"/>
    <w:multiLevelType w:val="hybridMultilevel"/>
    <w:tmpl w:val="D01C5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017E1"/>
    <w:multiLevelType w:val="hybridMultilevel"/>
    <w:tmpl w:val="21B2F4FA"/>
    <w:lvl w:ilvl="0" w:tplc="45089DC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974"/>
    <w:multiLevelType w:val="hybridMultilevel"/>
    <w:tmpl w:val="6B18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52E3"/>
    <w:multiLevelType w:val="hybridMultilevel"/>
    <w:tmpl w:val="3D52E5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54572E"/>
    <w:multiLevelType w:val="hybridMultilevel"/>
    <w:tmpl w:val="3D06A232"/>
    <w:lvl w:ilvl="0" w:tplc="647AF1B4">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6C2D3FDA"/>
    <w:multiLevelType w:val="hybridMultilevel"/>
    <w:tmpl w:val="DAB4E856"/>
    <w:lvl w:ilvl="0" w:tplc="A636D13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83E11"/>
    <w:multiLevelType w:val="hybridMultilevel"/>
    <w:tmpl w:val="D27C9A80"/>
    <w:lvl w:ilvl="0" w:tplc="FFC262E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DE3305"/>
    <w:multiLevelType w:val="hybridMultilevel"/>
    <w:tmpl w:val="07FC9FAA"/>
    <w:lvl w:ilvl="0" w:tplc="4D74E8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5"/>
  </w:num>
  <w:num w:numId="6">
    <w:abstractNumId w:val="9"/>
  </w:num>
  <w:num w:numId="7">
    <w:abstractNumId w:val="6"/>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306B2"/>
    <w:rsid w:val="00042E86"/>
    <w:rsid w:val="000435BF"/>
    <w:rsid w:val="000527DE"/>
    <w:rsid w:val="000645BB"/>
    <w:rsid w:val="00071300"/>
    <w:rsid w:val="00075C92"/>
    <w:rsid w:val="00076394"/>
    <w:rsid w:val="0008792A"/>
    <w:rsid w:val="00092235"/>
    <w:rsid w:val="0009469A"/>
    <w:rsid w:val="000A031E"/>
    <w:rsid w:val="000A1287"/>
    <w:rsid w:val="000A2164"/>
    <w:rsid w:val="000A7978"/>
    <w:rsid w:val="000C2C39"/>
    <w:rsid w:val="000C39B1"/>
    <w:rsid w:val="000D72DE"/>
    <w:rsid w:val="000E2E5C"/>
    <w:rsid w:val="000E6EE0"/>
    <w:rsid w:val="000F6F59"/>
    <w:rsid w:val="001134A7"/>
    <w:rsid w:val="00120BB4"/>
    <w:rsid w:val="00120C6C"/>
    <w:rsid w:val="00125F9F"/>
    <w:rsid w:val="00127FE2"/>
    <w:rsid w:val="0013427C"/>
    <w:rsid w:val="0014185A"/>
    <w:rsid w:val="00143928"/>
    <w:rsid w:val="001468CE"/>
    <w:rsid w:val="00151F34"/>
    <w:rsid w:val="00161231"/>
    <w:rsid w:val="00163AB5"/>
    <w:rsid w:val="00173CF6"/>
    <w:rsid w:val="0019640C"/>
    <w:rsid w:val="001A4138"/>
    <w:rsid w:val="001A55C0"/>
    <w:rsid w:val="001B4479"/>
    <w:rsid w:val="001B5A33"/>
    <w:rsid w:val="001C0CC6"/>
    <w:rsid w:val="001C4D12"/>
    <w:rsid w:val="001C4E16"/>
    <w:rsid w:val="001D2FEC"/>
    <w:rsid w:val="001D7509"/>
    <w:rsid w:val="001E354C"/>
    <w:rsid w:val="001F1153"/>
    <w:rsid w:val="00203224"/>
    <w:rsid w:val="002110D0"/>
    <w:rsid w:val="00214282"/>
    <w:rsid w:val="002271A5"/>
    <w:rsid w:val="0023089E"/>
    <w:rsid w:val="00231D56"/>
    <w:rsid w:val="002428F3"/>
    <w:rsid w:val="00244366"/>
    <w:rsid w:val="00253938"/>
    <w:rsid w:val="00255544"/>
    <w:rsid w:val="00256E81"/>
    <w:rsid w:val="00263B72"/>
    <w:rsid w:val="00271276"/>
    <w:rsid w:val="00271709"/>
    <w:rsid w:val="00274267"/>
    <w:rsid w:val="00292BE3"/>
    <w:rsid w:val="002969A2"/>
    <w:rsid w:val="002B1B19"/>
    <w:rsid w:val="002B3181"/>
    <w:rsid w:val="002B49DA"/>
    <w:rsid w:val="002B549A"/>
    <w:rsid w:val="002B6CB1"/>
    <w:rsid w:val="002E383F"/>
    <w:rsid w:val="002E6BA1"/>
    <w:rsid w:val="002F20C3"/>
    <w:rsid w:val="002F2A4B"/>
    <w:rsid w:val="00303224"/>
    <w:rsid w:val="00304DAB"/>
    <w:rsid w:val="00307E12"/>
    <w:rsid w:val="00310074"/>
    <w:rsid w:val="00317B7E"/>
    <w:rsid w:val="00321606"/>
    <w:rsid w:val="00322473"/>
    <w:rsid w:val="00323DD9"/>
    <w:rsid w:val="003350F0"/>
    <w:rsid w:val="00357ED9"/>
    <w:rsid w:val="00366411"/>
    <w:rsid w:val="00366814"/>
    <w:rsid w:val="00396B71"/>
    <w:rsid w:val="003C1D52"/>
    <w:rsid w:val="003C2741"/>
    <w:rsid w:val="003D0EE9"/>
    <w:rsid w:val="003D622D"/>
    <w:rsid w:val="003E63AF"/>
    <w:rsid w:val="003E6CAC"/>
    <w:rsid w:val="003E6F1F"/>
    <w:rsid w:val="00404659"/>
    <w:rsid w:val="0040636D"/>
    <w:rsid w:val="00411499"/>
    <w:rsid w:val="004152A7"/>
    <w:rsid w:val="00421031"/>
    <w:rsid w:val="004241F5"/>
    <w:rsid w:val="00434778"/>
    <w:rsid w:val="0043487F"/>
    <w:rsid w:val="004367BB"/>
    <w:rsid w:val="004367F6"/>
    <w:rsid w:val="00440704"/>
    <w:rsid w:val="004415B8"/>
    <w:rsid w:val="00441A02"/>
    <w:rsid w:val="00442A43"/>
    <w:rsid w:val="00450D7E"/>
    <w:rsid w:val="00453EF4"/>
    <w:rsid w:val="00454D43"/>
    <w:rsid w:val="004572A8"/>
    <w:rsid w:val="00460E24"/>
    <w:rsid w:val="00470C36"/>
    <w:rsid w:val="00480380"/>
    <w:rsid w:val="004906B1"/>
    <w:rsid w:val="0049493A"/>
    <w:rsid w:val="00494DDC"/>
    <w:rsid w:val="004A0FC4"/>
    <w:rsid w:val="004A4758"/>
    <w:rsid w:val="004A6047"/>
    <w:rsid w:val="004A64DD"/>
    <w:rsid w:val="004B0997"/>
    <w:rsid w:val="004B15AD"/>
    <w:rsid w:val="004B2FB8"/>
    <w:rsid w:val="004B5D70"/>
    <w:rsid w:val="004B60C7"/>
    <w:rsid w:val="004B78EA"/>
    <w:rsid w:val="004E1DE7"/>
    <w:rsid w:val="004E3003"/>
    <w:rsid w:val="004E37BF"/>
    <w:rsid w:val="004E5D71"/>
    <w:rsid w:val="004F1DB5"/>
    <w:rsid w:val="004F3F4D"/>
    <w:rsid w:val="004F790B"/>
    <w:rsid w:val="00500FCB"/>
    <w:rsid w:val="00501326"/>
    <w:rsid w:val="00502515"/>
    <w:rsid w:val="00513AC0"/>
    <w:rsid w:val="005279C2"/>
    <w:rsid w:val="00541F0F"/>
    <w:rsid w:val="00553611"/>
    <w:rsid w:val="005742F5"/>
    <w:rsid w:val="0058082B"/>
    <w:rsid w:val="00581F92"/>
    <w:rsid w:val="00593957"/>
    <w:rsid w:val="005976E0"/>
    <w:rsid w:val="005A7019"/>
    <w:rsid w:val="005C093B"/>
    <w:rsid w:val="005C1447"/>
    <w:rsid w:val="005D3EB4"/>
    <w:rsid w:val="005D5508"/>
    <w:rsid w:val="005D7CA9"/>
    <w:rsid w:val="005F03A5"/>
    <w:rsid w:val="005F2116"/>
    <w:rsid w:val="0062545A"/>
    <w:rsid w:val="00626EA7"/>
    <w:rsid w:val="00630DBF"/>
    <w:rsid w:val="006314BF"/>
    <w:rsid w:val="0063465B"/>
    <w:rsid w:val="006428C2"/>
    <w:rsid w:val="00654C10"/>
    <w:rsid w:val="00654FC8"/>
    <w:rsid w:val="00660682"/>
    <w:rsid w:val="006629D2"/>
    <w:rsid w:val="00665733"/>
    <w:rsid w:val="0066632F"/>
    <w:rsid w:val="00676DCC"/>
    <w:rsid w:val="0068037F"/>
    <w:rsid w:val="00681892"/>
    <w:rsid w:val="00684559"/>
    <w:rsid w:val="006A16B5"/>
    <w:rsid w:val="006B0727"/>
    <w:rsid w:val="006C17D5"/>
    <w:rsid w:val="006D7359"/>
    <w:rsid w:val="006E1A6D"/>
    <w:rsid w:val="006E6825"/>
    <w:rsid w:val="006F00A9"/>
    <w:rsid w:val="006F5EC4"/>
    <w:rsid w:val="00702D26"/>
    <w:rsid w:val="00706AD9"/>
    <w:rsid w:val="007117E9"/>
    <w:rsid w:val="00711DD4"/>
    <w:rsid w:val="00711FD2"/>
    <w:rsid w:val="007158DE"/>
    <w:rsid w:val="00721544"/>
    <w:rsid w:val="00723599"/>
    <w:rsid w:val="00724279"/>
    <w:rsid w:val="00731128"/>
    <w:rsid w:val="00737149"/>
    <w:rsid w:val="00737B5C"/>
    <w:rsid w:val="00751723"/>
    <w:rsid w:val="00754F92"/>
    <w:rsid w:val="00761EDE"/>
    <w:rsid w:val="00772A89"/>
    <w:rsid w:val="007770BA"/>
    <w:rsid w:val="00783644"/>
    <w:rsid w:val="007911B9"/>
    <w:rsid w:val="0079243D"/>
    <w:rsid w:val="007935A1"/>
    <w:rsid w:val="0079462E"/>
    <w:rsid w:val="00796244"/>
    <w:rsid w:val="007A0C94"/>
    <w:rsid w:val="007A7E0D"/>
    <w:rsid w:val="007C571B"/>
    <w:rsid w:val="007D37E8"/>
    <w:rsid w:val="007D7FB7"/>
    <w:rsid w:val="007E21E8"/>
    <w:rsid w:val="007F18AF"/>
    <w:rsid w:val="007F1F6D"/>
    <w:rsid w:val="007F5BBB"/>
    <w:rsid w:val="00801BEA"/>
    <w:rsid w:val="008049BC"/>
    <w:rsid w:val="00833ED7"/>
    <w:rsid w:val="00835A3B"/>
    <w:rsid w:val="00843587"/>
    <w:rsid w:val="00843E1F"/>
    <w:rsid w:val="00855FA9"/>
    <w:rsid w:val="00870411"/>
    <w:rsid w:val="008878AD"/>
    <w:rsid w:val="00890855"/>
    <w:rsid w:val="0089170D"/>
    <w:rsid w:val="00893D5A"/>
    <w:rsid w:val="008959EF"/>
    <w:rsid w:val="00896AD3"/>
    <w:rsid w:val="008B1208"/>
    <w:rsid w:val="008C0C2B"/>
    <w:rsid w:val="008E1D82"/>
    <w:rsid w:val="008E2602"/>
    <w:rsid w:val="008E6904"/>
    <w:rsid w:val="00904C7C"/>
    <w:rsid w:val="00906CCA"/>
    <w:rsid w:val="0090713C"/>
    <w:rsid w:val="00912FC8"/>
    <w:rsid w:val="009304BC"/>
    <w:rsid w:val="00934D47"/>
    <w:rsid w:val="009458C0"/>
    <w:rsid w:val="00950244"/>
    <w:rsid w:val="00950C52"/>
    <w:rsid w:val="00954794"/>
    <w:rsid w:val="00960409"/>
    <w:rsid w:val="00960E9C"/>
    <w:rsid w:val="00965392"/>
    <w:rsid w:val="00974BB0"/>
    <w:rsid w:val="009824A2"/>
    <w:rsid w:val="00986D82"/>
    <w:rsid w:val="00991245"/>
    <w:rsid w:val="00993A59"/>
    <w:rsid w:val="00995B62"/>
    <w:rsid w:val="00997BC0"/>
    <w:rsid w:val="009B2654"/>
    <w:rsid w:val="009B2B6A"/>
    <w:rsid w:val="009B449C"/>
    <w:rsid w:val="009B4D54"/>
    <w:rsid w:val="009B67BB"/>
    <w:rsid w:val="009C21A9"/>
    <w:rsid w:val="009E15A2"/>
    <w:rsid w:val="009E44F9"/>
    <w:rsid w:val="009E63AF"/>
    <w:rsid w:val="009E65F3"/>
    <w:rsid w:val="009E75D6"/>
    <w:rsid w:val="009E76E1"/>
    <w:rsid w:val="009F14F0"/>
    <w:rsid w:val="009F7D29"/>
    <w:rsid w:val="00A02A26"/>
    <w:rsid w:val="00A041F2"/>
    <w:rsid w:val="00A055FD"/>
    <w:rsid w:val="00A05724"/>
    <w:rsid w:val="00A10D16"/>
    <w:rsid w:val="00A1204F"/>
    <w:rsid w:val="00A15BC9"/>
    <w:rsid w:val="00A162FA"/>
    <w:rsid w:val="00A30A41"/>
    <w:rsid w:val="00A31E28"/>
    <w:rsid w:val="00A412C1"/>
    <w:rsid w:val="00A42306"/>
    <w:rsid w:val="00A46C6C"/>
    <w:rsid w:val="00A4708D"/>
    <w:rsid w:val="00A554F6"/>
    <w:rsid w:val="00A56F8F"/>
    <w:rsid w:val="00A605EA"/>
    <w:rsid w:val="00A61FA0"/>
    <w:rsid w:val="00A65071"/>
    <w:rsid w:val="00A759A4"/>
    <w:rsid w:val="00A83646"/>
    <w:rsid w:val="00A86C5A"/>
    <w:rsid w:val="00A86F49"/>
    <w:rsid w:val="00AB2035"/>
    <w:rsid w:val="00AB512E"/>
    <w:rsid w:val="00AC42E0"/>
    <w:rsid w:val="00AC6AF2"/>
    <w:rsid w:val="00AD39A4"/>
    <w:rsid w:val="00AD412D"/>
    <w:rsid w:val="00AE3AE8"/>
    <w:rsid w:val="00AE56A2"/>
    <w:rsid w:val="00AF4369"/>
    <w:rsid w:val="00AF58EB"/>
    <w:rsid w:val="00B00C8E"/>
    <w:rsid w:val="00B040AF"/>
    <w:rsid w:val="00B054BA"/>
    <w:rsid w:val="00B11335"/>
    <w:rsid w:val="00B12690"/>
    <w:rsid w:val="00B165A2"/>
    <w:rsid w:val="00B2022C"/>
    <w:rsid w:val="00B21CF1"/>
    <w:rsid w:val="00B25330"/>
    <w:rsid w:val="00B317E3"/>
    <w:rsid w:val="00B32869"/>
    <w:rsid w:val="00B40A71"/>
    <w:rsid w:val="00B50EC6"/>
    <w:rsid w:val="00B571BB"/>
    <w:rsid w:val="00B609CE"/>
    <w:rsid w:val="00B6161E"/>
    <w:rsid w:val="00B7509D"/>
    <w:rsid w:val="00B809F1"/>
    <w:rsid w:val="00B81277"/>
    <w:rsid w:val="00B8431E"/>
    <w:rsid w:val="00B84B15"/>
    <w:rsid w:val="00B8690D"/>
    <w:rsid w:val="00B94D7A"/>
    <w:rsid w:val="00B97818"/>
    <w:rsid w:val="00BA2EC9"/>
    <w:rsid w:val="00BA3643"/>
    <w:rsid w:val="00BA717C"/>
    <w:rsid w:val="00BB11EB"/>
    <w:rsid w:val="00BC0245"/>
    <w:rsid w:val="00BC7CF7"/>
    <w:rsid w:val="00BD76CF"/>
    <w:rsid w:val="00BD77A9"/>
    <w:rsid w:val="00C002DD"/>
    <w:rsid w:val="00C07C5F"/>
    <w:rsid w:val="00C1048D"/>
    <w:rsid w:val="00C31A4D"/>
    <w:rsid w:val="00C41A89"/>
    <w:rsid w:val="00C452B5"/>
    <w:rsid w:val="00C47E29"/>
    <w:rsid w:val="00C507E6"/>
    <w:rsid w:val="00C53C50"/>
    <w:rsid w:val="00C555E2"/>
    <w:rsid w:val="00C615AB"/>
    <w:rsid w:val="00C742E5"/>
    <w:rsid w:val="00C83FFC"/>
    <w:rsid w:val="00C90788"/>
    <w:rsid w:val="00C972E4"/>
    <w:rsid w:val="00CA34ED"/>
    <w:rsid w:val="00CA37EE"/>
    <w:rsid w:val="00CA485F"/>
    <w:rsid w:val="00CA5D2B"/>
    <w:rsid w:val="00CA6840"/>
    <w:rsid w:val="00CB2B80"/>
    <w:rsid w:val="00CB33BE"/>
    <w:rsid w:val="00CB49A2"/>
    <w:rsid w:val="00CB7B5E"/>
    <w:rsid w:val="00CC144D"/>
    <w:rsid w:val="00CC2A56"/>
    <w:rsid w:val="00CD6DB2"/>
    <w:rsid w:val="00CD7842"/>
    <w:rsid w:val="00CF3F45"/>
    <w:rsid w:val="00CF3FC3"/>
    <w:rsid w:val="00D06665"/>
    <w:rsid w:val="00D1000D"/>
    <w:rsid w:val="00D1101F"/>
    <w:rsid w:val="00D20E63"/>
    <w:rsid w:val="00D26280"/>
    <w:rsid w:val="00D272D4"/>
    <w:rsid w:val="00D32313"/>
    <w:rsid w:val="00D363F1"/>
    <w:rsid w:val="00D3708E"/>
    <w:rsid w:val="00D46AE5"/>
    <w:rsid w:val="00D52587"/>
    <w:rsid w:val="00D53C63"/>
    <w:rsid w:val="00D54B65"/>
    <w:rsid w:val="00D6284E"/>
    <w:rsid w:val="00D70A31"/>
    <w:rsid w:val="00D74FC4"/>
    <w:rsid w:val="00D80620"/>
    <w:rsid w:val="00D83D4A"/>
    <w:rsid w:val="00D851E6"/>
    <w:rsid w:val="00D90C93"/>
    <w:rsid w:val="00D93B7C"/>
    <w:rsid w:val="00DA1B18"/>
    <w:rsid w:val="00DA5A02"/>
    <w:rsid w:val="00DA5D14"/>
    <w:rsid w:val="00DA6153"/>
    <w:rsid w:val="00DA690B"/>
    <w:rsid w:val="00DB1AA9"/>
    <w:rsid w:val="00DB459F"/>
    <w:rsid w:val="00DC2E2E"/>
    <w:rsid w:val="00DC2FC3"/>
    <w:rsid w:val="00DD02C9"/>
    <w:rsid w:val="00DE26B2"/>
    <w:rsid w:val="00DE363C"/>
    <w:rsid w:val="00DE6636"/>
    <w:rsid w:val="00DF5A71"/>
    <w:rsid w:val="00E11337"/>
    <w:rsid w:val="00E4428B"/>
    <w:rsid w:val="00E604A6"/>
    <w:rsid w:val="00E6429D"/>
    <w:rsid w:val="00E64352"/>
    <w:rsid w:val="00E67BC0"/>
    <w:rsid w:val="00E7649A"/>
    <w:rsid w:val="00E76EF7"/>
    <w:rsid w:val="00E804BF"/>
    <w:rsid w:val="00E807CD"/>
    <w:rsid w:val="00E82AB3"/>
    <w:rsid w:val="00E85BFA"/>
    <w:rsid w:val="00E86524"/>
    <w:rsid w:val="00E87F5A"/>
    <w:rsid w:val="00E94567"/>
    <w:rsid w:val="00EA198C"/>
    <w:rsid w:val="00EA651C"/>
    <w:rsid w:val="00EA6A1D"/>
    <w:rsid w:val="00EB6D0C"/>
    <w:rsid w:val="00EB76D8"/>
    <w:rsid w:val="00EC3188"/>
    <w:rsid w:val="00EC4CBA"/>
    <w:rsid w:val="00EC625F"/>
    <w:rsid w:val="00ED4B78"/>
    <w:rsid w:val="00ED6272"/>
    <w:rsid w:val="00EE0DAF"/>
    <w:rsid w:val="00EE6736"/>
    <w:rsid w:val="00F02524"/>
    <w:rsid w:val="00F04E84"/>
    <w:rsid w:val="00F216AF"/>
    <w:rsid w:val="00F21985"/>
    <w:rsid w:val="00F2777F"/>
    <w:rsid w:val="00F353DC"/>
    <w:rsid w:val="00F366C5"/>
    <w:rsid w:val="00F43952"/>
    <w:rsid w:val="00F53A17"/>
    <w:rsid w:val="00F56D95"/>
    <w:rsid w:val="00F71E09"/>
    <w:rsid w:val="00F74EC9"/>
    <w:rsid w:val="00F775B4"/>
    <w:rsid w:val="00F9294E"/>
    <w:rsid w:val="00F93553"/>
    <w:rsid w:val="00F93E67"/>
    <w:rsid w:val="00F94E82"/>
    <w:rsid w:val="00FA5E6A"/>
    <w:rsid w:val="00FB0EE1"/>
    <w:rsid w:val="00FB4641"/>
    <w:rsid w:val="00FD27D1"/>
    <w:rsid w:val="00FD2B55"/>
    <w:rsid w:val="00FD52C5"/>
    <w:rsid w:val="00FD6CE8"/>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2A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link w:val="Heading3Char"/>
    <w:qFormat/>
    <w:rsid w:val="00007A1E"/>
    <w:pPr>
      <w:keepNext/>
      <w:outlineLvl w:val="2"/>
    </w:pPr>
    <w:rPr>
      <w:rFonts w:ascii=".VnTimeH" w:hAnsi=".VnTimeH"/>
      <w:b/>
      <w:sz w:val="26"/>
      <w:lang w:val="en-GB"/>
    </w:rPr>
  </w:style>
  <w:style w:type="paragraph" w:styleId="Heading4">
    <w:name w:val="heading 4"/>
    <w:basedOn w:val="Normal"/>
    <w:next w:val="Normal"/>
    <w:link w:val="Heading4Char"/>
    <w:qFormat/>
    <w:rsid w:val="00F56D95"/>
    <w:pPr>
      <w:keepNext/>
      <w:spacing w:after="0" w:line="240" w:lineRule="auto"/>
      <w:jc w:val="center"/>
      <w:outlineLvl w:val="3"/>
    </w:pPr>
    <w:rPr>
      <w:rFonts w:ascii=".VnTimeH" w:eastAsia="Times New Roman" w:hAnsi=".VnTimeH" w:cs="Times New Roman"/>
      <w:b/>
      <w:bCs/>
      <w:sz w:val="28"/>
      <w:szCs w:val="28"/>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4152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52A7"/>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uiPriority w:val="99"/>
    <w:rsid w:val="001A4138"/>
    <w:pPr>
      <w:tabs>
        <w:tab w:val="center" w:pos="4320"/>
        <w:tab w:val="right" w:pos="8640"/>
      </w:tabs>
    </w:pPr>
    <w:rPr>
      <w:rFonts w:eastAsia="Times New Roman"/>
      <w:color w:val="000000"/>
      <w:sz w:val="24"/>
      <w:szCs w:val="24"/>
    </w:rPr>
  </w:style>
  <w:style w:type="character" w:customStyle="1" w:styleId="HeaderChar">
    <w:name w:val="Header Char"/>
    <w:link w:val="Header"/>
    <w:uiPriority w:val="99"/>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link w:val="FooterChar"/>
    <w:uiPriority w:val="99"/>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link w:val="BodyText2Char"/>
    <w:uiPriority w:val="99"/>
    <w:rsid w:val="00F21985"/>
    <w:rPr>
      <w:rFonts w:ascii=".VnTime" w:hAnsi=".VnTime"/>
      <w:b/>
      <w:szCs w:val="24"/>
    </w:rPr>
  </w:style>
  <w:style w:type="paragraph" w:styleId="BodyTextIndent">
    <w:name w:val="Body Text Indent"/>
    <w:basedOn w:val="Normal"/>
    <w:link w:val="BodyTextIndentChar"/>
    <w:rsid w:val="00007A1E"/>
    <w:pPr>
      <w:spacing w:line="312" w:lineRule="auto"/>
      <w:ind w:firstLine="720"/>
      <w:jc w:val="both"/>
    </w:pPr>
    <w:rPr>
      <w:rFonts w:ascii=".VnTime" w:hAnsi=".VnTime"/>
    </w:rPr>
  </w:style>
  <w:style w:type="character" w:customStyle="1" w:styleId="Heading4Char">
    <w:name w:val="Heading 4 Char"/>
    <w:basedOn w:val="DefaultParagraphFont"/>
    <w:link w:val="Heading4"/>
    <w:rsid w:val="00F56D95"/>
    <w:rPr>
      <w:rFonts w:ascii=".VnTimeH" w:hAnsi=".VnTimeH"/>
      <w:b/>
      <w:bCs/>
      <w:sz w:val="28"/>
      <w:szCs w:val="28"/>
    </w:rPr>
  </w:style>
  <w:style w:type="numbering" w:customStyle="1" w:styleId="NoList1">
    <w:name w:val="No List1"/>
    <w:next w:val="NoList"/>
    <w:uiPriority w:val="99"/>
    <w:semiHidden/>
    <w:unhideWhenUsed/>
    <w:rsid w:val="00F56D95"/>
  </w:style>
  <w:style w:type="paragraph" w:styleId="NormalWeb">
    <w:name w:val="Normal (Web)"/>
    <w:basedOn w:val="Normal"/>
    <w:uiPriority w:val="99"/>
    <w:rsid w:val="00F56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6D95"/>
  </w:style>
  <w:style w:type="character" w:customStyle="1" w:styleId="Heading3Char">
    <w:name w:val="Heading 3 Char"/>
    <w:link w:val="Heading3"/>
    <w:rsid w:val="00F56D95"/>
    <w:rPr>
      <w:rFonts w:ascii=".VnTimeH" w:eastAsiaTheme="minorHAnsi" w:hAnsi=".VnTimeH" w:cstheme="minorBidi"/>
      <w:b/>
      <w:sz w:val="26"/>
      <w:szCs w:val="22"/>
      <w:lang w:val="en-GB"/>
    </w:rPr>
  </w:style>
  <w:style w:type="character" w:customStyle="1" w:styleId="BodyTextIndentChar">
    <w:name w:val="Body Text Indent Char"/>
    <w:link w:val="BodyTextIndent"/>
    <w:rsid w:val="00F56D95"/>
    <w:rPr>
      <w:rFonts w:ascii=".VnTime" w:eastAsiaTheme="minorHAnsi" w:hAnsi=".VnTime" w:cstheme="minorBidi"/>
      <w:sz w:val="22"/>
      <w:szCs w:val="22"/>
    </w:rPr>
  </w:style>
  <w:style w:type="character" w:styleId="CommentReference">
    <w:name w:val="annotation reference"/>
    <w:unhideWhenUsed/>
    <w:rsid w:val="00F56D95"/>
    <w:rPr>
      <w:sz w:val="16"/>
      <w:szCs w:val="16"/>
    </w:rPr>
  </w:style>
  <w:style w:type="paragraph" w:styleId="CommentText">
    <w:name w:val="annotation text"/>
    <w:basedOn w:val="Normal"/>
    <w:link w:val="CommentTextChar"/>
    <w:unhideWhenUsed/>
    <w:rsid w:val="00F56D95"/>
    <w:pPr>
      <w:spacing w:before="120"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F56D95"/>
    <w:rPr>
      <w:rFonts w:eastAsia="Calibri"/>
    </w:rPr>
  </w:style>
  <w:style w:type="paragraph" w:styleId="CommentSubject">
    <w:name w:val="annotation subject"/>
    <w:basedOn w:val="CommentText"/>
    <w:next w:val="CommentText"/>
    <w:link w:val="CommentSubjectChar"/>
    <w:unhideWhenUsed/>
    <w:rsid w:val="00F56D95"/>
    <w:rPr>
      <w:b/>
      <w:bCs/>
    </w:rPr>
  </w:style>
  <w:style w:type="character" w:customStyle="1" w:styleId="CommentSubjectChar">
    <w:name w:val="Comment Subject Char"/>
    <w:basedOn w:val="CommentTextChar"/>
    <w:link w:val="CommentSubject"/>
    <w:rsid w:val="00F56D95"/>
    <w:rPr>
      <w:rFonts w:eastAsia="Calibri"/>
      <w:b/>
      <w:bCs/>
    </w:rPr>
  </w:style>
  <w:style w:type="paragraph" w:styleId="BalloonText">
    <w:name w:val="Balloon Text"/>
    <w:basedOn w:val="Normal"/>
    <w:link w:val="BalloonTextChar"/>
    <w:unhideWhenUsed/>
    <w:rsid w:val="00F56D9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F56D95"/>
    <w:rPr>
      <w:rFonts w:ascii="Tahoma" w:eastAsia="Calibri" w:hAnsi="Tahoma" w:cs="Tahoma"/>
      <w:sz w:val="16"/>
      <w:szCs w:val="16"/>
    </w:rPr>
  </w:style>
  <w:style w:type="character" w:styleId="Hyperlink">
    <w:name w:val="Hyperlink"/>
    <w:rsid w:val="00F56D95"/>
    <w:rPr>
      <w:color w:val="0000FF"/>
      <w:u w:val="single"/>
    </w:rPr>
  </w:style>
  <w:style w:type="paragraph" w:customStyle="1" w:styleId="CharCharCharChar">
    <w:name w:val="Char Char Char Char"/>
    <w:basedOn w:val="Normal"/>
    <w:rsid w:val="00F56D95"/>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al"/>
    <w:semiHidden/>
    <w:rsid w:val="00F56D95"/>
    <w:pPr>
      <w:spacing w:line="240" w:lineRule="exact"/>
    </w:pPr>
    <w:rPr>
      <w:rFonts w:ascii="Arial" w:eastAsia="Times New Roman" w:hAnsi="Arial" w:cs="Times New Roman"/>
    </w:rPr>
  </w:style>
  <w:style w:type="table" w:styleId="TableGrid">
    <w:name w:val="Table Grid"/>
    <w:basedOn w:val="TableNormal"/>
    <w:rsid w:val="00F56D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56D95"/>
    <w:rPr>
      <w:rFonts w:asciiTheme="minorHAnsi" w:eastAsiaTheme="minorHAnsi" w:hAnsiTheme="minorHAnsi" w:cstheme="minorBidi"/>
      <w:sz w:val="22"/>
      <w:szCs w:val="22"/>
    </w:rPr>
  </w:style>
  <w:style w:type="character" w:styleId="PageNumber">
    <w:name w:val="page number"/>
    <w:rsid w:val="00F56D95"/>
  </w:style>
  <w:style w:type="character" w:customStyle="1" w:styleId="BodyText2Char">
    <w:name w:val="Body Text 2 Char"/>
    <w:link w:val="BodyText2"/>
    <w:uiPriority w:val="99"/>
    <w:rsid w:val="00F56D95"/>
    <w:rPr>
      <w:rFonts w:ascii=".VnTime" w:eastAsiaTheme="minorHAnsi" w:hAnsi=".VnTime"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uvienphapluat.vn/van-ban/bat-dong-san/thong-tu-09-2015-tt-bxd-quan-ly-su-dung-nha-o-cong-vu-2015-301621.aspx" TargetMode="External"/><Relationship Id="rId4" Type="http://schemas.openxmlformats.org/officeDocument/2006/relationships/settings" Target="settings.xml"/><Relationship Id="rId9" Type="http://schemas.openxmlformats.org/officeDocument/2006/relationships/hyperlink" Target="https://thuvienphapluat.vn/van-ban/bat-dong-san/nghi-dinh-99-2015-nd-cp-huong-dan-luat-nha-o-29443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286D-240A-49D3-A167-05437F44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40</Pages>
  <Words>7555</Words>
  <Characters>43069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50523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61</cp:revision>
  <dcterms:created xsi:type="dcterms:W3CDTF">2021-11-22T02:36:00Z</dcterms:created>
  <dcterms:modified xsi:type="dcterms:W3CDTF">2021-11-26T02:17:00Z</dcterms:modified>
</cp:coreProperties>
</file>