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CC2EB5" w:rsidTr="00AD1645">
        <w:tc>
          <w:tcPr>
            <w:tcW w:w="3227" w:type="dxa"/>
          </w:tcPr>
          <w:p w:rsidR="00E82AB3" w:rsidRPr="00CC2EB5" w:rsidRDefault="00E82AB3" w:rsidP="00CC2EB5">
            <w:pPr>
              <w:spacing w:after="0" w:line="240" w:lineRule="auto"/>
              <w:jc w:val="center"/>
              <w:rPr>
                <w:rFonts w:ascii="Times New Roman" w:hAnsi="Times New Roman" w:cs="Times New Roman"/>
                <w:b/>
                <w:sz w:val="28"/>
                <w:szCs w:val="28"/>
              </w:rPr>
            </w:pPr>
            <w:r w:rsidRPr="00CC2EB5">
              <w:rPr>
                <w:rFonts w:ascii="Times New Roman" w:hAnsi="Times New Roman" w:cs="Times New Roman"/>
                <w:b/>
                <w:sz w:val="28"/>
                <w:szCs w:val="28"/>
              </w:rPr>
              <w:t>ỦY BAN NHÂN DÂN</w:t>
            </w:r>
          </w:p>
          <w:p w:rsidR="00E82AB3" w:rsidRPr="00CC2EB5" w:rsidRDefault="00E82AB3" w:rsidP="00CC2EB5">
            <w:pPr>
              <w:spacing w:after="0" w:line="240" w:lineRule="auto"/>
              <w:jc w:val="center"/>
              <w:rPr>
                <w:rFonts w:ascii="Times New Roman" w:hAnsi="Times New Roman" w:cs="Times New Roman"/>
                <w:b/>
                <w:sz w:val="28"/>
                <w:szCs w:val="28"/>
              </w:rPr>
            </w:pPr>
            <w:r w:rsidRPr="00CC2EB5">
              <w:rPr>
                <w:rFonts w:ascii="Times New Roman" w:hAnsi="Times New Roman" w:cs="Times New Roman"/>
                <w:b/>
                <w:sz w:val="28"/>
                <w:szCs w:val="28"/>
              </w:rPr>
              <w:t>TỈNH BẮC KẠN</w:t>
            </w:r>
          </w:p>
          <w:p w:rsidR="00FA5E6A" w:rsidRPr="00CC2EB5" w:rsidRDefault="005C45FC" w:rsidP="00CC2EB5">
            <w:pPr>
              <w:spacing w:after="0" w:line="240" w:lineRule="auto"/>
              <w:rPr>
                <w:rFonts w:ascii="Times New Roman" w:hAnsi="Times New Roman" w:cs="Times New Roman"/>
                <w:sz w:val="28"/>
                <w:szCs w:val="28"/>
              </w:rPr>
            </w:pPr>
            <w:r w:rsidRPr="00CC2EB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625475</wp:posOffset>
                      </wp:positionH>
                      <wp:positionV relativeFrom="paragraph">
                        <wp:posOffset>29210</wp:posOffset>
                      </wp:positionV>
                      <wp:extent cx="638175" cy="0"/>
                      <wp:effectExtent l="6350" t="10160" r="1270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7FD3F"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CC2EB5" w:rsidRDefault="00E82AB3" w:rsidP="00CC2EB5">
            <w:pPr>
              <w:spacing w:after="0" w:line="240" w:lineRule="auto"/>
              <w:jc w:val="center"/>
              <w:rPr>
                <w:rFonts w:ascii="Times New Roman" w:hAnsi="Times New Roman" w:cs="Times New Roman"/>
                <w:b/>
                <w:sz w:val="28"/>
                <w:szCs w:val="28"/>
              </w:rPr>
            </w:pPr>
            <w:r w:rsidRPr="00CC2EB5">
              <w:rPr>
                <w:rFonts w:ascii="Times New Roman" w:hAnsi="Times New Roman" w:cs="Times New Roman"/>
                <w:sz w:val="28"/>
                <w:szCs w:val="28"/>
              </w:rPr>
              <w:t>Số:</w:t>
            </w:r>
            <w:r w:rsidR="00DA4F56" w:rsidRPr="00CC2EB5">
              <w:rPr>
                <w:rFonts w:ascii="Times New Roman" w:hAnsi="Times New Roman" w:cs="Times New Roman"/>
                <w:sz w:val="28"/>
                <w:szCs w:val="28"/>
              </w:rPr>
              <w:t xml:space="preserve"> 1885</w:t>
            </w:r>
            <w:r w:rsidR="004B2FB8" w:rsidRPr="00CC2EB5">
              <w:rPr>
                <w:rFonts w:ascii="Times New Roman" w:hAnsi="Times New Roman" w:cs="Times New Roman"/>
                <w:sz w:val="28"/>
                <w:szCs w:val="28"/>
              </w:rPr>
              <w:t>/</w:t>
            </w:r>
            <w:r w:rsidRPr="00CC2EB5">
              <w:rPr>
                <w:rFonts w:ascii="Times New Roman" w:hAnsi="Times New Roman" w:cs="Times New Roman"/>
                <w:sz w:val="28"/>
                <w:szCs w:val="28"/>
              </w:rPr>
              <w:t>QĐ-UBND</w:t>
            </w:r>
          </w:p>
        </w:tc>
        <w:tc>
          <w:tcPr>
            <w:tcW w:w="6153" w:type="dxa"/>
          </w:tcPr>
          <w:p w:rsidR="00DA5A02" w:rsidRPr="00CC2EB5" w:rsidRDefault="00DA5A02" w:rsidP="00CC2EB5">
            <w:pPr>
              <w:pStyle w:val="Heading1"/>
              <w:spacing w:after="0" w:line="240" w:lineRule="auto"/>
              <w:jc w:val="center"/>
              <w:rPr>
                <w:rFonts w:ascii="Times New Roman" w:hAnsi="Times New Roman" w:cs="Times New Roman"/>
                <w:sz w:val="28"/>
                <w:szCs w:val="28"/>
              </w:rPr>
            </w:pPr>
            <w:r w:rsidRPr="00CC2EB5">
              <w:rPr>
                <w:rFonts w:ascii="Times New Roman" w:hAnsi="Times New Roman" w:cs="Times New Roman"/>
                <w:sz w:val="28"/>
                <w:szCs w:val="28"/>
              </w:rPr>
              <w:t>CỘNG HÒA XÃ HỘI CHỦ NGHĨA VIỆT NAM</w:t>
            </w:r>
          </w:p>
          <w:p w:rsidR="00DA5A02" w:rsidRPr="00CC2EB5" w:rsidRDefault="00DA5A02" w:rsidP="00CC2EB5">
            <w:pPr>
              <w:pStyle w:val="Heading6"/>
              <w:spacing w:after="0" w:line="240" w:lineRule="auto"/>
              <w:jc w:val="center"/>
              <w:rPr>
                <w:rFonts w:ascii="Times New Roman" w:eastAsia="Calibri" w:hAnsi="Times New Roman" w:cs="Times New Roman"/>
                <w:szCs w:val="28"/>
              </w:rPr>
            </w:pPr>
            <w:r w:rsidRPr="00CC2EB5">
              <w:rPr>
                <w:rFonts w:ascii="Times New Roman" w:eastAsia="Calibri" w:hAnsi="Times New Roman" w:cs="Times New Roman"/>
                <w:szCs w:val="28"/>
              </w:rPr>
              <w:t>Độc lập - Tự do - Hạnh phúc</w:t>
            </w:r>
          </w:p>
          <w:p w:rsidR="00FA5E6A" w:rsidRPr="00CC2EB5" w:rsidRDefault="005C45FC" w:rsidP="00CC2EB5">
            <w:pPr>
              <w:pStyle w:val="Heading7"/>
              <w:spacing w:after="0" w:line="240" w:lineRule="auto"/>
              <w:jc w:val="center"/>
              <w:rPr>
                <w:rFonts w:ascii="Times New Roman" w:eastAsia="Calibri" w:hAnsi="Times New Roman" w:cs="Times New Roman"/>
                <w:sz w:val="28"/>
                <w:szCs w:val="28"/>
              </w:rPr>
            </w:pPr>
            <w:r w:rsidRPr="00CC2EB5">
              <w:rPr>
                <w:rFonts w:ascii="Times New Roman" w:eastAsia="Calibri"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767080</wp:posOffset>
                      </wp:positionH>
                      <wp:positionV relativeFrom="paragraph">
                        <wp:posOffset>29210</wp:posOffset>
                      </wp:positionV>
                      <wp:extent cx="2219325" cy="0"/>
                      <wp:effectExtent l="5080" t="10160" r="1397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E5010"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CC2EB5" w:rsidRDefault="00E82AB3" w:rsidP="00CC2EB5">
            <w:pPr>
              <w:pStyle w:val="Heading7"/>
              <w:spacing w:after="0" w:line="240" w:lineRule="auto"/>
              <w:jc w:val="center"/>
              <w:rPr>
                <w:rFonts w:ascii="Times New Roman" w:eastAsia="Calibri" w:hAnsi="Times New Roman" w:cs="Times New Roman"/>
                <w:b/>
                <w:sz w:val="28"/>
                <w:szCs w:val="28"/>
              </w:rPr>
            </w:pPr>
            <w:r w:rsidRPr="00CC2EB5">
              <w:rPr>
                <w:rFonts w:ascii="Times New Roman" w:eastAsia="Calibri" w:hAnsi="Times New Roman" w:cs="Times New Roman"/>
                <w:sz w:val="28"/>
                <w:szCs w:val="28"/>
              </w:rPr>
              <w:t>Bắc Kạ</w:t>
            </w:r>
            <w:r w:rsidR="00015307" w:rsidRPr="00CC2EB5">
              <w:rPr>
                <w:rFonts w:ascii="Times New Roman" w:eastAsia="Calibri" w:hAnsi="Times New Roman" w:cs="Times New Roman"/>
                <w:sz w:val="28"/>
                <w:szCs w:val="28"/>
              </w:rPr>
              <w:t>n, ngày</w:t>
            </w:r>
            <w:r w:rsidR="00DA4F56" w:rsidRPr="00CC2EB5">
              <w:rPr>
                <w:rFonts w:ascii="Times New Roman" w:eastAsia="Calibri" w:hAnsi="Times New Roman" w:cs="Times New Roman"/>
                <w:sz w:val="28"/>
                <w:szCs w:val="28"/>
              </w:rPr>
              <w:t xml:space="preserve"> 08 </w:t>
            </w:r>
            <w:r w:rsidRPr="00CC2EB5">
              <w:rPr>
                <w:rFonts w:ascii="Times New Roman" w:eastAsia="Calibri" w:hAnsi="Times New Roman" w:cs="Times New Roman"/>
                <w:sz w:val="28"/>
                <w:szCs w:val="28"/>
              </w:rPr>
              <w:t>tháng</w:t>
            </w:r>
            <w:r w:rsidR="00DA4F56" w:rsidRPr="00CC2EB5">
              <w:rPr>
                <w:rFonts w:ascii="Times New Roman" w:eastAsia="Calibri" w:hAnsi="Times New Roman" w:cs="Times New Roman"/>
                <w:sz w:val="28"/>
                <w:szCs w:val="28"/>
              </w:rPr>
              <w:t xml:space="preserve"> 10 </w:t>
            </w:r>
            <w:r w:rsidRPr="00CC2EB5">
              <w:rPr>
                <w:rFonts w:ascii="Times New Roman" w:eastAsia="Calibri" w:hAnsi="Times New Roman" w:cs="Times New Roman"/>
                <w:sz w:val="28"/>
                <w:szCs w:val="28"/>
              </w:rPr>
              <w:t>năm 20</w:t>
            </w:r>
            <w:r w:rsidR="009B449C" w:rsidRPr="00CC2EB5">
              <w:rPr>
                <w:rFonts w:ascii="Times New Roman" w:eastAsia="Calibri" w:hAnsi="Times New Roman" w:cs="Times New Roman"/>
                <w:sz w:val="28"/>
                <w:szCs w:val="28"/>
              </w:rPr>
              <w:t>2</w:t>
            </w:r>
            <w:r w:rsidR="006428C2" w:rsidRPr="00CC2EB5">
              <w:rPr>
                <w:rFonts w:ascii="Times New Roman" w:eastAsia="Calibri" w:hAnsi="Times New Roman" w:cs="Times New Roman"/>
                <w:sz w:val="28"/>
                <w:szCs w:val="28"/>
              </w:rPr>
              <w:t>1</w:t>
            </w:r>
          </w:p>
        </w:tc>
      </w:tr>
    </w:tbl>
    <w:p w:rsidR="00E82AB3" w:rsidRPr="00CC2EB5" w:rsidRDefault="00E82AB3" w:rsidP="00CC2EB5">
      <w:pPr>
        <w:spacing w:before="240" w:after="0" w:line="240" w:lineRule="auto"/>
        <w:jc w:val="center"/>
        <w:rPr>
          <w:rFonts w:ascii="Times New Roman" w:hAnsi="Times New Roman" w:cs="Times New Roman"/>
          <w:b/>
          <w:sz w:val="28"/>
          <w:szCs w:val="28"/>
        </w:rPr>
      </w:pPr>
      <w:r w:rsidRPr="00CC2EB5">
        <w:rPr>
          <w:rFonts w:ascii="Times New Roman" w:hAnsi="Times New Roman" w:cs="Times New Roman"/>
          <w:b/>
          <w:sz w:val="28"/>
          <w:szCs w:val="28"/>
        </w:rPr>
        <w:t>QUYẾT ĐỊNH</w:t>
      </w:r>
    </w:p>
    <w:p w:rsidR="00DA4F56" w:rsidRPr="00CC2EB5" w:rsidRDefault="00DA4F56" w:rsidP="00CC2EB5">
      <w:pPr>
        <w:spacing w:after="0" w:line="240" w:lineRule="auto"/>
        <w:jc w:val="center"/>
        <w:rPr>
          <w:rFonts w:ascii="Times New Roman" w:eastAsia="Times New Roman" w:hAnsi="Times New Roman" w:cs="Times New Roman"/>
          <w:b/>
          <w:sz w:val="28"/>
          <w:szCs w:val="28"/>
        </w:rPr>
      </w:pPr>
      <w:r w:rsidRPr="00CC2EB5">
        <w:rPr>
          <w:rFonts w:ascii="Times New Roman" w:eastAsia="Times New Roman" w:hAnsi="Times New Roman" w:cs="Times New Roman"/>
          <w:b/>
          <w:sz w:val="28"/>
          <w:szCs w:val="28"/>
        </w:rPr>
        <w:t>Về việc thành lập Cụm công nghiệp Chu Hương,</w:t>
      </w:r>
    </w:p>
    <w:p w:rsidR="00DA4F56" w:rsidRPr="00CC2EB5" w:rsidRDefault="00DA4F56" w:rsidP="00CC2EB5">
      <w:pPr>
        <w:spacing w:after="0" w:line="240" w:lineRule="auto"/>
        <w:jc w:val="center"/>
        <w:rPr>
          <w:rFonts w:ascii="Times New Roman" w:eastAsia="Times New Roman" w:hAnsi="Times New Roman" w:cs="Times New Roman"/>
          <w:b/>
          <w:sz w:val="28"/>
          <w:szCs w:val="28"/>
        </w:rPr>
      </w:pPr>
      <w:r w:rsidRPr="00CC2EB5">
        <w:rPr>
          <w:rFonts w:ascii="Times New Roman" w:eastAsia="Times New Roman" w:hAnsi="Times New Roman" w:cs="Times New Roman"/>
          <w:b/>
          <w:sz w:val="28"/>
          <w:szCs w:val="28"/>
        </w:rPr>
        <w:t>huyện Ba Bể, tỉnh Bắc Kạn</w:t>
      </w:r>
    </w:p>
    <w:p w:rsidR="00E82AB3" w:rsidRPr="00CC2EB5" w:rsidRDefault="00E82AB3" w:rsidP="00CC2EB5">
      <w:pPr>
        <w:spacing w:after="0" w:line="240" w:lineRule="auto"/>
        <w:jc w:val="center"/>
        <w:rPr>
          <w:rFonts w:ascii="Times New Roman" w:hAnsi="Times New Roman" w:cs="Times New Roman"/>
          <w:sz w:val="28"/>
          <w:szCs w:val="28"/>
          <w:vertAlign w:val="superscript"/>
        </w:rPr>
      </w:pPr>
      <w:r w:rsidRPr="00CC2EB5">
        <w:rPr>
          <w:rFonts w:ascii="Times New Roman" w:hAnsi="Times New Roman" w:cs="Times New Roman"/>
          <w:sz w:val="28"/>
          <w:szCs w:val="28"/>
          <w:vertAlign w:val="superscript"/>
        </w:rPr>
        <w:t>____________________</w:t>
      </w:r>
    </w:p>
    <w:p w:rsidR="00E82AB3" w:rsidRPr="00CC2EB5" w:rsidRDefault="00912FC8" w:rsidP="00DA4F56">
      <w:pPr>
        <w:tabs>
          <w:tab w:val="center" w:pos="4678"/>
          <w:tab w:val="left" w:pos="8145"/>
        </w:tabs>
        <w:spacing w:before="240" w:after="240"/>
        <w:rPr>
          <w:rFonts w:ascii="Times New Roman" w:hAnsi="Times New Roman" w:cs="Times New Roman"/>
          <w:b/>
          <w:sz w:val="28"/>
          <w:szCs w:val="28"/>
        </w:rPr>
      </w:pPr>
      <w:r w:rsidRPr="00CC2EB5">
        <w:rPr>
          <w:rFonts w:ascii="Times New Roman" w:hAnsi="Times New Roman" w:cs="Times New Roman"/>
          <w:b/>
          <w:sz w:val="28"/>
          <w:szCs w:val="28"/>
        </w:rPr>
        <w:tab/>
      </w:r>
      <w:r w:rsidR="00E82AB3" w:rsidRPr="00CC2EB5">
        <w:rPr>
          <w:rFonts w:ascii="Times New Roman" w:hAnsi="Times New Roman" w:cs="Times New Roman"/>
          <w:b/>
          <w:sz w:val="28"/>
          <w:szCs w:val="28"/>
        </w:rPr>
        <w:t>ỦY BAN NHÂN DÂN TỈNH BẮC KẠN</w:t>
      </w:r>
      <w:r w:rsidRPr="00CC2EB5">
        <w:rPr>
          <w:rFonts w:ascii="Times New Roman" w:hAnsi="Times New Roman" w:cs="Times New Roman"/>
          <w:b/>
          <w:sz w:val="28"/>
          <w:szCs w:val="28"/>
        </w:rPr>
        <w:tab/>
      </w:r>
    </w:p>
    <w:p w:rsidR="00DA4F56" w:rsidRPr="00CC2EB5" w:rsidRDefault="00DA4F56" w:rsidP="00CC2EB5">
      <w:pPr>
        <w:spacing w:before="120" w:after="120" w:line="400" w:lineRule="exact"/>
        <w:ind w:firstLine="720"/>
        <w:jc w:val="both"/>
        <w:rPr>
          <w:rFonts w:ascii="Times New Roman" w:eastAsia="Times New Roman" w:hAnsi="Times New Roman" w:cs="Times New Roman"/>
          <w:i/>
          <w:sz w:val="28"/>
          <w:szCs w:val="28"/>
        </w:rPr>
      </w:pPr>
      <w:r w:rsidRPr="00CC2EB5">
        <w:rPr>
          <w:rFonts w:ascii="Times New Roman" w:eastAsia="Times New Roman" w:hAnsi="Times New Roman" w:cs="Times New Roman"/>
          <w:i/>
          <w:sz w:val="28"/>
          <w:szCs w:val="28"/>
        </w:rPr>
        <w:t>Căn cứ Luật Tổ chức chính quyền địa phương ngày 19 tháng 6 năm 2015;</w:t>
      </w:r>
    </w:p>
    <w:p w:rsidR="00DA4F56" w:rsidRPr="00CC2EB5" w:rsidRDefault="00DA4F56" w:rsidP="00CC2EB5">
      <w:pPr>
        <w:spacing w:before="120" w:after="120" w:line="400" w:lineRule="exact"/>
        <w:ind w:firstLine="720"/>
        <w:jc w:val="both"/>
        <w:rPr>
          <w:rFonts w:ascii="Times New Roman" w:eastAsia="Times New Roman" w:hAnsi="Times New Roman" w:cs="Times New Roman"/>
          <w:i/>
          <w:sz w:val="28"/>
          <w:szCs w:val="28"/>
        </w:rPr>
      </w:pPr>
      <w:r w:rsidRPr="00CC2EB5">
        <w:rPr>
          <w:rFonts w:ascii="Times New Roman" w:eastAsia="Times New Roman" w:hAnsi="Times New Roman" w:cs="Times New Roman"/>
          <w:i/>
          <w:sz w:val="28"/>
          <w:szCs w:val="28"/>
        </w:rPr>
        <w:t>Căn cứ Nghị định số 68/2017/NĐ-CP ngày 25 tháng 5 năm 2017 của Chính phủ về quản lý, phát triển cụm công nghiệp;</w:t>
      </w:r>
    </w:p>
    <w:p w:rsidR="00DA4F56" w:rsidRPr="00CC2EB5" w:rsidRDefault="00DA4F56" w:rsidP="00CC2EB5">
      <w:pPr>
        <w:spacing w:before="120" w:after="120" w:line="420" w:lineRule="exact"/>
        <w:ind w:firstLine="720"/>
        <w:jc w:val="both"/>
        <w:rPr>
          <w:rFonts w:ascii="Times New Roman" w:eastAsia="Times New Roman" w:hAnsi="Times New Roman" w:cs="Times New Roman"/>
          <w:i/>
          <w:sz w:val="28"/>
          <w:szCs w:val="28"/>
        </w:rPr>
      </w:pPr>
      <w:r w:rsidRPr="00CC2EB5">
        <w:rPr>
          <w:rFonts w:ascii="Times New Roman" w:eastAsia="Times New Roman" w:hAnsi="Times New Roman" w:cs="Times New Roman"/>
          <w:i/>
          <w:sz w:val="28"/>
          <w:szCs w:val="28"/>
        </w:rPr>
        <w:t>Căn cứ Nghị định số 66/2020/NĐ-CP ngày 11 tháng 6 năm 2020 của Chính phủ sửa đổi, bổ sung một số điều của Nghị định số 68/2017/NĐ-CP ngày 25 tháng 5 năm 2017 của Chính phủ về quản lý, phát triển cụm công nghiệp;</w:t>
      </w:r>
    </w:p>
    <w:p w:rsidR="00DA4F56" w:rsidRPr="00CC2EB5" w:rsidRDefault="00DA4F56" w:rsidP="00CC2EB5">
      <w:pPr>
        <w:spacing w:before="120" w:after="120" w:line="420" w:lineRule="exact"/>
        <w:ind w:firstLine="720"/>
        <w:jc w:val="both"/>
        <w:rPr>
          <w:rFonts w:ascii="Times New Roman" w:eastAsia="Times New Roman" w:hAnsi="Times New Roman" w:cs="Times New Roman"/>
          <w:i/>
          <w:sz w:val="28"/>
          <w:szCs w:val="28"/>
        </w:rPr>
      </w:pPr>
      <w:r w:rsidRPr="00CC2EB5">
        <w:rPr>
          <w:rFonts w:ascii="Times New Roman" w:eastAsia="Times New Roman" w:hAnsi="Times New Roman" w:cs="Times New Roman"/>
          <w:i/>
          <w:sz w:val="28"/>
          <w:szCs w:val="28"/>
        </w:rPr>
        <w:t>Căn cứ Thông tư số 28/2020/TT-BCT ngày 16 tháng 11 năm 2020 của Bộ Công Thương Quy định, hướng dẫn thực hiện một số nội dung của Nghị định số 68/2017/NĐ-CP ngày 25 tháng 5 năm 2017 của Chính phủ về quản lý, phát triển cụm công nghiệp và Nghị định số 66/2020/NĐ-CP ngày 11 tháng 6 năm 2020 của Chính phủ sửa đổi, bổ sung một số điều của Nghị định số 68/2017/NĐ-CP;</w:t>
      </w:r>
    </w:p>
    <w:p w:rsidR="00DA4F56" w:rsidRPr="00CC2EB5" w:rsidRDefault="00DA4F56" w:rsidP="00CC2EB5">
      <w:pPr>
        <w:spacing w:before="120" w:after="120" w:line="420" w:lineRule="exact"/>
        <w:ind w:firstLine="720"/>
        <w:jc w:val="both"/>
        <w:rPr>
          <w:rFonts w:ascii="Times New Roman" w:eastAsia="Times New Roman" w:hAnsi="Times New Roman" w:cs="Times New Roman"/>
          <w:i/>
          <w:sz w:val="28"/>
          <w:szCs w:val="28"/>
        </w:rPr>
      </w:pPr>
      <w:r w:rsidRPr="00CC2EB5">
        <w:rPr>
          <w:rFonts w:ascii="Times New Roman" w:eastAsia="Times New Roman" w:hAnsi="Times New Roman" w:cs="Times New Roman"/>
          <w:i/>
          <w:sz w:val="28"/>
          <w:szCs w:val="28"/>
        </w:rPr>
        <w:t>Căn cứ Nghị quyết số 16-NQ/TU ngày 12 tháng 8 năm 2021 của Ban Chấp hành Đảng bộ tỉnh Bắc Kạn về phát triển công nghiệp tỉnh Bắc Kạn giai đoạn 2021 - 2025, định hướng đến năm 2030;</w:t>
      </w:r>
    </w:p>
    <w:p w:rsidR="00DA4F56" w:rsidRPr="00CC2EB5" w:rsidRDefault="00DA4F56" w:rsidP="00CC2EB5">
      <w:pPr>
        <w:spacing w:before="120" w:after="120" w:line="420" w:lineRule="exact"/>
        <w:ind w:firstLine="720"/>
        <w:jc w:val="both"/>
        <w:rPr>
          <w:rFonts w:ascii="Times New Roman" w:eastAsia="Times New Roman" w:hAnsi="Times New Roman" w:cs="Times New Roman"/>
          <w:i/>
          <w:sz w:val="28"/>
          <w:szCs w:val="28"/>
        </w:rPr>
      </w:pPr>
      <w:r w:rsidRPr="00CC2EB5">
        <w:rPr>
          <w:rFonts w:ascii="Times New Roman" w:eastAsia="Times New Roman" w:hAnsi="Times New Roman" w:cs="Times New Roman"/>
          <w:i/>
          <w:sz w:val="28"/>
          <w:szCs w:val="28"/>
        </w:rPr>
        <w:t>Căn cứ Nghị quyết số 61/NQ-HĐND ngày 14 tháng 7 năm 2021 của Hội đồng nhân dân tỉnh về chủ trương đầu tư dự án xây dựng hạ tầng kỹ thuật cơ bản các cụm công nghiệp trên địa bàn tỉnh Bắc Kạn;</w:t>
      </w:r>
    </w:p>
    <w:p w:rsidR="00DA4F56" w:rsidRPr="00CC2EB5" w:rsidRDefault="00DA4F56" w:rsidP="00CC2EB5">
      <w:pPr>
        <w:spacing w:before="120" w:after="120" w:line="420" w:lineRule="exact"/>
        <w:ind w:firstLine="720"/>
        <w:jc w:val="both"/>
        <w:rPr>
          <w:rFonts w:ascii="Times New Roman" w:eastAsia="Times New Roman" w:hAnsi="Times New Roman" w:cs="Times New Roman"/>
          <w:i/>
          <w:sz w:val="28"/>
          <w:szCs w:val="28"/>
        </w:rPr>
      </w:pPr>
      <w:r w:rsidRPr="00CC2EB5">
        <w:rPr>
          <w:rFonts w:ascii="Times New Roman" w:eastAsia="Times New Roman" w:hAnsi="Times New Roman" w:cs="Times New Roman"/>
          <w:i/>
          <w:sz w:val="28"/>
          <w:szCs w:val="28"/>
        </w:rPr>
        <w:t>Căn cứ Nghị quyết số 69/NQ-HĐND, ngày 14 tháng 7 năm 2021 của Hội đồng nhân dân tỉnh Bắc Kạn về kỳ họp thứ hai (kỳ họp chuyên đề) Hội đồng nhân dân tỉnh khóa X, nhiệm kỳ 2021 - 2026;</w:t>
      </w:r>
    </w:p>
    <w:p w:rsidR="00DA4F56" w:rsidRPr="00CC2EB5" w:rsidRDefault="00DA4F56" w:rsidP="00CC2EB5">
      <w:pPr>
        <w:spacing w:before="120" w:after="120" w:line="400" w:lineRule="exact"/>
        <w:ind w:firstLine="720"/>
        <w:jc w:val="both"/>
        <w:rPr>
          <w:rFonts w:ascii="Times New Roman" w:eastAsia="Times New Roman" w:hAnsi="Times New Roman" w:cs="Times New Roman"/>
          <w:i/>
          <w:sz w:val="28"/>
          <w:szCs w:val="28"/>
        </w:rPr>
      </w:pPr>
      <w:r w:rsidRPr="00CC2EB5">
        <w:rPr>
          <w:rFonts w:ascii="Times New Roman" w:eastAsia="Times New Roman" w:hAnsi="Times New Roman" w:cs="Times New Roman"/>
          <w:i/>
          <w:sz w:val="28"/>
          <w:szCs w:val="28"/>
        </w:rPr>
        <w:t>Căn cứ Quyết định số 320/QĐ-UBND ngày 25 tháng 02 năm 2014 của Ủy ban nhân dân tỉnh về việc phê duyệt quy hoạch phát triển các Cụm công nghiệp tỉnh Bắc Kạn giai đoạn 2010</w:t>
      </w:r>
      <w:r w:rsidR="00CC2EB5">
        <w:rPr>
          <w:rFonts w:ascii="Times New Roman" w:eastAsia="Times New Roman" w:hAnsi="Times New Roman" w:cs="Times New Roman"/>
          <w:i/>
          <w:sz w:val="28"/>
          <w:szCs w:val="28"/>
        </w:rPr>
        <w:t xml:space="preserve"> </w:t>
      </w:r>
      <w:r w:rsidRPr="00CC2EB5">
        <w:rPr>
          <w:rFonts w:ascii="Times New Roman" w:eastAsia="Times New Roman" w:hAnsi="Times New Roman" w:cs="Times New Roman"/>
          <w:i/>
          <w:sz w:val="28"/>
          <w:szCs w:val="28"/>
        </w:rPr>
        <w:t>-</w:t>
      </w:r>
      <w:r w:rsidR="00CC2EB5">
        <w:rPr>
          <w:rFonts w:ascii="Times New Roman" w:eastAsia="Times New Roman" w:hAnsi="Times New Roman" w:cs="Times New Roman"/>
          <w:i/>
          <w:sz w:val="28"/>
          <w:szCs w:val="28"/>
        </w:rPr>
        <w:t xml:space="preserve"> </w:t>
      </w:r>
      <w:r w:rsidRPr="00CC2EB5">
        <w:rPr>
          <w:rFonts w:ascii="Times New Roman" w:eastAsia="Times New Roman" w:hAnsi="Times New Roman" w:cs="Times New Roman"/>
          <w:i/>
          <w:sz w:val="28"/>
          <w:szCs w:val="28"/>
        </w:rPr>
        <w:t>2020, có xét đến năm 2025;</w:t>
      </w:r>
    </w:p>
    <w:p w:rsidR="00DA4F56" w:rsidRPr="00CC2EB5" w:rsidRDefault="00DA4F56" w:rsidP="00CC2EB5">
      <w:pPr>
        <w:spacing w:before="120" w:after="120" w:line="400" w:lineRule="exact"/>
        <w:ind w:firstLine="720"/>
        <w:jc w:val="both"/>
        <w:rPr>
          <w:rFonts w:ascii="Times New Roman" w:eastAsia="Times New Roman" w:hAnsi="Times New Roman" w:cs="Times New Roman"/>
          <w:i/>
          <w:sz w:val="28"/>
          <w:szCs w:val="28"/>
        </w:rPr>
      </w:pPr>
      <w:r w:rsidRPr="00CC2EB5">
        <w:rPr>
          <w:rFonts w:ascii="Times New Roman" w:eastAsia="Times New Roman" w:hAnsi="Times New Roman" w:cs="Times New Roman"/>
          <w:i/>
          <w:sz w:val="28"/>
          <w:szCs w:val="28"/>
        </w:rPr>
        <w:lastRenderedPageBreak/>
        <w:t xml:space="preserve">Xét Báo cáo thẩm định số 430/BCTĐ-SCT ngày 01 tháng 10 năm 2021 của Sở Công Thương về thành lập Cụm công nghiệp Chu Hương, huyện Ba Bể, tỉnh Bắc Kạn; </w:t>
      </w:r>
    </w:p>
    <w:p w:rsidR="00DA4F56" w:rsidRPr="00CC2EB5" w:rsidRDefault="00DA4F56" w:rsidP="00CC2EB5">
      <w:pPr>
        <w:tabs>
          <w:tab w:val="left" w:pos="6345"/>
          <w:tab w:val="left" w:pos="6720"/>
          <w:tab w:val="left" w:pos="7560"/>
          <w:tab w:val="left" w:pos="8250"/>
        </w:tabs>
        <w:spacing w:before="120" w:after="120" w:line="400" w:lineRule="exact"/>
        <w:ind w:firstLine="720"/>
        <w:jc w:val="both"/>
        <w:rPr>
          <w:rFonts w:ascii="Times New Roman" w:eastAsia="Times New Roman" w:hAnsi="Times New Roman" w:cs="Times New Roman"/>
          <w:i/>
          <w:sz w:val="28"/>
          <w:szCs w:val="28"/>
        </w:rPr>
      </w:pPr>
      <w:r w:rsidRPr="00CC2EB5">
        <w:rPr>
          <w:rFonts w:ascii="Times New Roman" w:eastAsia="Times New Roman" w:hAnsi="Times New Roman" w:cs="Times New Roman"/>
          <w:i/>
          <w:sz w:val="28"/>
          <w:szCs w:val="28"/>
        </w:rPr>
        <w:t>Theo đề nghị của Ủy ban nhân dân huyện Ba Bể tại Tờ trình số 99/TTr-UBND ngày 20 tháng 8 năm 2021.</w:t>
      </w:r>
      <w:r w:rsidR="00BB64E9" w:rsidRPr="00CC2EB5">
        <w:rPr>
          <w:rFonts w:ascii="Times New Roman" w:eastAsia="Times New Roman" w:hAnsi="Times New Roman" w:cs="Times New Roman"/>
          <w:i/>
          <w:sz w:val="28"/>
          <w:szCs w:val="28"/>
        </w:rPr>
        <w:t xml:space="preserve">    </w:t>
      </w:r>
    </w:p>
    <w:p w:rsidR="00DA4F56" w:rsidRPr="00CC2EB5" w:rsidRDefault="00DA4F56" w:rsidP="00CC2EB5">
      <w:pPr>
        <w:tabs>
          <w:tab w:val="left" w:pos="6345"/>
          <w:tab w:val="left" w:pos="6720"/>
          <w:tab w:val="left" w:pos="7560"/>
          <w:tab w:val="left" w:pos="8250"/>
        </w:tabs>
        <w:spacing w:before="240" w:after="240" w:line="240" w:lineRule="auto"/>
        <w:jc w:val="center"/>
        <w:rPr>
          <w:rFonts w:ascii="Times New Roman" w:eastAsia="Times New Roman" w:hAnsi="Times New Roman" w:cs="Times New Roman"/>
          <w:b/>
          <w:sz w:val="28"/>
          <w:szCs w:val="28"/>
        </w:rPr>
      </w:pPr>
      <w:r w:rsidRPr="00CC2EB5">
        <w:rPr>
          <w:rFonts w:ascii="Times New Roman" w:eastAsia="Times New Roman" w:hAnsi="Times New Roman" w:cs="Times New Roman"/>
          <w:b/>
          <w:sz w:val="28"/>
          <w:szCs w:val="28"/>
        </w:rPr>
        <w:t>QUYẾT ĐỊNH:</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b/>
          <w:sz w:val="28"/>
          <w:szCs w:val="28"/>
        </w:rPr>
        <w:t>Điều 1</w:t>
      </w:r>
      <w:r w:rsidRPr="00CC2EB5">
        <w:rPr>
          <w:rFonts w:ascii="Times New Roman" w:eastAsia="Times New Roman" w:hAnsi="Times New Roman" w:cs="Times New Roman"/>
          <w:sz w:val="28"/>
          <w:szCs w:val="28"/>
        </w:rPr>
        <w:t>. Thành lập Cụm công nghiệp Chu Hương, huyện Ba Bể, tỉnh Bắc Kạn với những nội dung chủ yếu sau:</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1. Tên cụm công nghiệp: Cụm công nghiệp Chu Hương, huyện Ba Bể, tỉnh Bắc Kạn.</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2. Địa điểm: Xã Chu Hương, huyện Ba Bể, tỉnh Bắc Kạn.</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3. Tổng diện tích: 18ha.</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4. Ngành nghề hoạt động: Thu hút các doanh nghiệp vào sản xuất các ngành công nghiệp chế biến nông, lâm sản, dược liệu; công nghiệp thực phẩm; công nghiệp nhẹ và các ngành nghề công nghiệp - tiểu thủ công nghiệp.</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5. Chủ đầu tư xây dựng hạ tầng kỹ thuật: Trung tâm Khuyến công và Xúc tiến thương mại (đơn vị sự nghiệp công lập trực thuộc Sở Công Thương).</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pacing w:val="-4"/>
          <w:sz w:val="28"/>
          <w:szCs w:val="28"/>
        </w:rPr>
      </w:pPr>
      <w:r w:rsidRPr="00CC2EB5">
        <w:rPr>
          <w:rFonts w:ascii="Times New Roman" w:eastAsia="Times New Roman" w:hAnsi="Times New Roman" w:cs="Times New Roman"/>
          <w:spacing w:val="-4"/>
          <w:sz w:val="28"/>
          <w:szCs w:val="28"/>
        </w:rPr>
        <w:t>6. Tổng mức đầu tư: 165.000.000.000 đồng (Một trăm sáu mươi năm tỷ đồng).</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 xml:space="preserve">7. Cơ cấu nguồn vốn đầu tư: </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 Vốn đầu tư công: 65.000.000.000 đồn</w:t>
      </w:r>
      <w:r w:rsidR="00F14FD8" w:rsidRPr="00CC2EB5">
        <w:rPr>
          <w:rFonts w:ascii="Times New Roman" w:eastAsia="Times New Roman" w:hAnsi="Times New Roman" w:cs="Times New Roman"/>
          <w:sz w:val="28"/>
          <w:szCs w:val="28"/>
        </w:rPr>
        <w:t>g, chiếm 39,39% tổng mức đầu tư.</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 Vốn ngân sách nhà nước và các nguồn vốn hợp pháp khác: 100.000.000.000 đồng, chiếm 60,61% tổng mức đầu tư.</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8. Thời gian hoạt động và tiến độ thực hiện dự án đầu tư xây dựng hạ tầng kỹ thuật.</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 xml:space="preserve">a) Thời gian hoạt động của dự án: 50 năm kể </w:t>
      </w:r>
      <w:r w:rsidR="00CC2EB5">
        <w:rPr>
          <w:rFonts w:ascii="Times New Roman" w:eastAsia="Times New Roman" w:hAnsi="Times New Roman" w:cs="Times New Roman"/>
          <w:sz w:val="28"/>
          <w:szCs w:val="28"/>
        </w:rPr>
        <w:t xml:space="preserve">từ </w:t>
      </w:r>
      <w:r w:rsidRPr="00CC2EB5">
        <w:rPr>
          <w:rFonts w:ascii="Times New Roman" w:eastAsia="Times New Roman" w:hAnsi="Times New Roman" w:cs="Times New Roman"/>
          <w:sz w:val="28"/>
          <w:szCs w:val="28"/>
        </w:rPr>
        <w:t>ngày ký Quyết định thành lập Cụm công nghiệp Chu Hương, huyện Ba Bể, tỉnh Bắc Kạn.</w:t>
      </w:r>
    </w:p>
    <w:p w:rsidR="00DA4F56" w:rsidRPr="00CC2EB5" w:rsidRDefault="00DA4F56" w:rsidP="00CC2EB5">
      <w:pPr>
        <w:tabs>
          <w:tab w:val="left" w:pos="6345"/>
          <w:tab w:val="left" w:pos="6720"/>
          <w:tab w:val="left" w:pos="7560"/>
          <w:tab w:val="left" w:pos="8250"/>
        </w:tabs>
        <w:spacing w:before="120" w:after="120" w:line="46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b) Tiến độ thực hiện dự án: Năm 2022</w:t>
      </w:r>
      <w:r w:rsidR="00F14FD8" w:rsidRPr="00CC2EB5">
        <w:rPr>
          <w:rFonts w:ascii="Times New Roman" w:eastAsia="Times New Roman" w:hAnsi="Times New Roman" w:cs="Times New Roman"/>
          <w:sz w:val="28"/>
          <w:szCs w:val="28"/>
        </w:rPr>
        <w:t xml:space="preserve"> </w:t>
      </w:r>
      <w:r w:rsidRPr="00CC2EB5">
        <w:rPr>
          <w:rFonts w:ascii="Times New Roman" w:eastAsia="Times New Roman" w:hAnsi="Times New Roman" w:cs="Times New Roman"/>
          <w:sz w:val="28"/>
          <w:szCs w:val="28"/>
        </w:rPr>
        <w:t>-</w:t>
      </w:r>
      <w:r w:rsidR="00F14FD8" w:rsidRPr="00CC2EB5">
        <w:rPr>
          <w:rFonts w:ascii="Times New Roman" w:eastAsia="Times New Roman" w:hAnsi="Times New Roman" w:cs="Times New Roman"/>
          <w:sz w:val="28"/>
          <w:szCs w:val="28"/>
        </w:rPr>
        <w:t xml:space="preserve"> </w:t>
      </w:r>
      <w:r w:rsidRPr="00CC2EB5">
        <w:rPr>
          <w:rFonts w:ascii="Times New Roman" w:eastAsia="Times New Roman" w:hAnsi="Times New Roman" w:cs="Times New Roman"/>
          <w:sz w:val="28"/>
          <w:szCs w:val="28"/>
        </w:rPr>
        <w:t>2025.</w:t>
      </w:r>
    </w:p>
    <w:p w:rsidR="00DA4F56" w:rsidRPr="00CC2EB5" w:rsidRDefault="00DA4F56" w:rsidP="00CC2EB5">
      <w:pPr>
        <w:tabs>
          <w:tab w:val="left" w:pos="6345"/>
          <w:tab w:val="left" w:pos="6720"/>
          <w:tab w:val="left" w:pos="7560"/>
          <w:tab w:val="left" w:pos="8250"/>
        </w:tabs>
        <w:spacing w:before="120" w:after="120" w:line="40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b/>
          <w:sz w:val="28"/>
          <w:szCs w:val="28"/>
        </w:rPr>
        <w:lastRenderedPageBreak/>
        <w:t>Điều 2</w:t>
      </w:r>
      <w:r w:rsidRPr="00CC2EB5">
        <w:rPr>
          <w:rFonts w:ascii="Times New Roman" w:eastAsia="Times New Roman" w:hAnsi="Times New Roman" w:cs="Times New Roman"/>
          <w:sz w:val="28"/>
          <w:szCs w:val="28"/>
        </w:rPr>
        <w:t>. Các ưu đãi, hỗ trợ đầu tư</w:t>
      </w:r>
    </w:p>
    <w:p w:rsidR="00DA4F56" w:rsidRPr="00CC2EB5" w:rsidRDefault="00DA4F56" w:rsidP="00CC2EB5">
      <w:pPr>
        <w:tabs>
          <w:tab w:val="left" w:pos="6345"/>
          <w:tab w:val="left" w:pos="6720"/>
          <w:tab w:val="left" w:pos="7560"/>
          <w:tab w:val="left" w:pos="8250"/>
        </w:tabs>
        <w:spacing w:before="120" w:after="120" w:line="40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1. Cụm công nghiệp Chu Hương do Nhà nước đầu tư, việc áp dụng ưu đãi, hỗ trợ đầu tư được thực hiện cho đối tượng là các nhà đầu tư thứ cấp.</w:t>
      </w:r>
    </w:p>
    <w:p w:rsidR="00DA4F56" w:rsidRPr="006C1ABC" w:rsidRDefault="00DA4F56" w:rsidP="00CC2EB5">
      <w:pPr>
        <w:tabs>
          <w:tab w:val="left" w:pos="6345"/>
          <w:tab w:val="left" w:pos="6720"/>
          <w:tab w:val="left" w:pos="7560"/>
          <w:tab w:val="left" w:pos="8250"/>
        </w:tabs>
        <w:spacing w:before="120" w:after="120" w:line="400" w:lineRule="exact"/>
        <w:ind w:firstLine="720"/>
        <w:jc w:val="both"/>
        <w:rPr>
          <w:rFonts w:ascii="Times New Roman" w:eastAsia="Times New Roman" w:hAnsi="Times New Roman" w:cs="Times New Roman"/>
          <w:spacing w:val="-2"/>
          <w:sz w:val="28"/>
          <w:szCs w:val="28"/>
        </w:rPr>
      </w:pPr>
      <w:r w:rsidRPr="006C1ABC">
        <w:rPr>
          <w:rFonts w:ascii="Times New Roman" w:eastAsia="Times New Roman" w:hAnsi="Times New Roman" w:cs="Times New Roman"/>
          <w:spacing w:val="-2"/>
          <w:sz w:val="28"/>
          <w:szCs w:val="28"/>
        </w:rPr>
        <w:t>2. Được hưởng các ưu đãi, hỗ trợ đầu tư theo quy định tại Nghị định số 68/2017/NĐ-CP ngày 25 tháng 5 năm 2017 của Chính phủ về quản lý, phát triển cụm công nghiệp và được ưu đãi, hỗ trợ khác theo các quy định của pháp luật hiện hành.</w:t>
      </w:r>
    </w:p>
    <w:p w:rsidR="00DA4F56" w:rsidRPr="00CC2EB5" w:rsidRDefault="00DA4F56" w:rsidP="00CC2EB5">
      <w:pPr>
        <w:tabs>
          <w:tab w:val="left" w:pos="6345"/>
          <w:tab w:val="left" w:pos="6720"/>
          <w:tab w:val="left" w:pos="7560"/>
          <w:tab w:val="left" w:pos="8250"/>
        </w:tabs>
        <w:spacing w:before="120" w:after="120" w:line="40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b/>
          <w:sz w:val="28"/>
          <w:szCs w:val="28"/>
        </w:rPr>
        <w:t>Điều 3</w:t>
      </w:r>
      <w:r w:rsidRPr="00CC2EB5">
        <w:rPr>
          <w:rFonts w:ascii="Times New Roman" w:eastAsia="Times New Roman" w:hAnsi="Times New Roman" w:cs="Times New Roman"/>
          <w:sz w:val="28"/>
          <w:szCs w:val="28"/>
        </w:rPr>
        <w:t xml:space="preserve">. Giao Sở Công Thương chủ trì, phối hợp với Ủy ban nhân dân huyện Ba Bể và các </w:t>
      </w:r>
      <w:r w:rsidR="00F14FD8" w:rsidRPr="00CC2EB5">
        <w:rPr>
          <w:rFonts w:ascii="Times New Roman" w:eastAsia="Times New Roman" w:hAnsi="Times New Roman" w:cs="Times New Roman"/>
          <w:sz w:val="28"/>
          <w:szCs w:val="28"/>
        </w:rPr>
        <w:t>s</w:t>
      </w:r>
      <w:r w:rsidRPr="00CC2EB5">
        <w:rPr>
          <w:rFonts w:ascii="Times New Roman" w:eastAsia="Times New Roman" w:hAnsi="Times New Roman" w:cs="Times New Roman"/>
          <w:sz w:val="28"/>
          <w:szCs w:val="28"/>
        </w:rPr>
        <w:t>ở, ngành liên quan hướng dẫn, đôn đốc Trung tâm Khuyến công và Xúc tiến thương mại rà soát bổ sung đảm bảo các yêu cầu, điều kiện theo quy định của pháp luật về quản lý dự án đầu tư, quản lý vận hành, khai thác cụm công nghiệp. Chịu trách nhiệm tổ chức thực hiện các thủ tục liên quan và triển khai thực hiện dự án đầu tư xây dựng hạ tầng Cụm công nghiệp Chu Hương, huyện Ba Bể, tỉnh Bắc Kạn theo đúng quy định hiện hành.</w:t>
      </w:r>
    </w:p>
    <w:p w:rsidR="00DA4F56" w:rsidRPr="00CC2EB5" w:rsidRDefault="00DA4F56" w:rsidP="00CC2EB5">
      <w:pPr>
        <w:tabs>
          <w:tab w:val="left" w:pos="6345"/>
          <w:tab w:val="left" w:pos="6720"/>
          <w:tab w:val="left" w:pos="7560"/>
          <w:tab w:val="left" w:pos="8250"/>
        </w:tabs>
        <w:spacing w:before="120" w:after="120" w:line="40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b/>
          <w:sz w:val="28"/>
          <w:szCs w:val="28"/>
        </w:rPr>
        <w:t>Điều 4</w:t>
      </w:r>
      <w:r w:rsidRPr="00CC2EB5">
        <w:rPr>
          <w:rFonts w:ascii="Times New Roman" w:eastAsia="Times New Roman" w:hAnsi="Times New Roman" w:cs="Times New Roman"/>
          <w:sz w:val="28"/>
          <w:szCs w:val="28"/>
        </w:rPr>
        <w:t>. Quyết định này có hiệu lực kể từ ngày ký ban hành.</w:t>
      </w:r>
    </w:p>
    <w:p w:rsidR="00DA4F56" w:rsidRPr="00CC2EB5" w:rsidRDefault="00DA4F56" w:rsidP="00CC2EB5">
      <w:pPr>
        <w:tabs>
          <w:tab w:val="left" w:pos="6345"/>
          <w:tab w:val="left" w:pos="6720"/>
          <w:tab w:val="left" w:pos="7560"/>
          <w:tab w:val="left" w:pos="8250"/>
        </w:tabs>
        <w:spacing w:before="120" w:after="120" w:line="400" w:lineRule="exact"/>
        <w:ind w:firstLine="720"/>
        <w:jc w:val="both"/>
        <w:rPr>
          <w:rFonts w:ascii="Times New Roman" w:eastAsia="Times New Roman" w:hAnsi="Times New Roman" w:cs="Times New Roman"/>
          <w:sz w:val="28"/>
          <w:szCs w:val="28"/>
        </w:rPr>
      </w:pPr>
      <w:r w:rsidRPr="00CC2EB5">
        <w:rPr>
          <w:rFonts w:ascii="Times New Roman" w:eastAsia="Times New Roman" w:hAnsi="Times New Roman" w:cs="Times New Roman"/>
          <w:sz w:val="28"/>
          <w:szCs w:val="28"/>
        </w:rPr>
        <w:t>Chánh Văn phòng Ủy ban nhân dân tỉnh, Giám</w:t>
      </w:r>
      <w:bookmarkStart w:id="0" w:name="_GoBack"/>
      <w:bookmarkEnd w:id="0"/>
      <w:r w:rsidRPr="00CC2EB5">
        <w:rPr>
          <w:rFonts w:ascii="Times New Roman" w:eastAsia="Times New Roman" w:hAnsi="Times New Roman" w:cs="Times New Roman"/>
          <w:sz w:val="28"/>
          <w:szCs w:val="28"/>
        </w:rPr>
        <w:t xml:space="preserve"> đốc Sở Công Thương, Giám đốc Sở Kế hoạch và Đầu tư, Giám đốc Sở Tài chính, Giám đốc Sở Tài nguyên và Môi trường, Giám đốc Sở Xây dựng, Giám đốc Sở Giao thông vận tải, Giám đốc Sở Nông nghiệp và Phát triển nông thôn, Chủ tịch Ủy ban nhân dân huyện Ba Bể, Chủ tịch Ủy ban nhân dân xã Chu Hương, Giám đốc Trung tâm Khuyến công và Xúc tiến thương mại và Thủ trưởng các cơ quan, đơn vị có liên quan chịu trách nhiệm thi hành Quyết định này./.</w:t>
      </w:r>
    </w:p>
    <w:tbl>
      <w:tblPr>
        <w:tblW w:w="9380" w:type="dxa"/>
        <w:tblInd w:w="108" w:type="dxa"/>
        <w:tblLook w:val="01E0" w:firstRow="1" w:lastRow="1" w:firstColumn="1" w:lastColumn="1" w:noHBand="0" w:noVBand="0"/>
      </w:tblPr>
      <w:tblGrid>
        <w:gridCol w:w="4253"/>
        <w:gridCol w:w="5127"/>
      </w:tblGrid>
      <w:tr w:rsidR="00E82AB3" w:rsidRPr="00CC2EB5" w:rsidTr="00F14FD8">
        <w:trPr>
          <w:trHeight w:val="1933"/>
        </w:trPr>
        <w:tc>
          <w:tcPr>
            <w:tcW w:w="4253" w:type="dxa"/>
          </w:tcPr>
          <w:p w:rsidR="00E82AB3" w:rsidRPr="00CC2EB5" w:rsidRDefault="00E82AB3" w:rsidP="000A031E">
            <w:pPr>
              <w:rPr>
                <w:rFonts w:ascii="Times New Roman" w:hAnsi="Times New Roman" w:cs="Times New Roman"/>
                <w:sz w:val="28"/>
                <w:szCs w:val="28"/>
              </w:rPr>
            </w:pPr>
          </w:p>
          <w:p w:rsidR="00EE0DAF" w:rsidRPr="00CC2EB5" w:rsidRDefault="00EE0DAF" w:rsidP="000A031E">
            <w:pPr>
              <w:rPr>
                <w:rFonts w:ascii="Times New Roman" w:hAnsi="Times New Roman" w:cs="Times New Roman"/>
                <w:sz w:val="28"/>
                <w:szCs w:val="28"/>
              </w:rPr>
            </w:pPr>
          </w:p>
          <w:p w:rsidR="00EE0DAF" w:rsidRPr="00CC2EB5" w:rsidRDefault="00EE0DAF" w:rsidP="000A031E">
            <w:pPr>
              <w:rPr>
                <w:rFonts w:ascii="Times New Roman" w:hAnsi="Times New Roman" w:cs="Times New Roman"/>
                <w:sz w:val="28"/>
                <w:szCs w:val="28"/>
              </w:rPr>
            </w:pPr>
          </w:p>
          <w:p w:rsidR="00E82AB3" w:rsidRPr="00CC2EB5" w:rsidRDefault="00E82AB3" w:rsidP="000A031E">
            <w:pPr>
              <w:rPr>
                <w:rFonts w:ascii="Times New Roman" w:hAnsi="Times New Roman" w:cs="Times New Roman"/>
                <w:sz w:val="28"/>
                <w:szCs w:val="28"/>
              </w:rPr>
            </w:pPr>
          </w:p>
          <w:p w:rsidR="00E82AB3" w:rsidRPr="00CC2EB5" w:rsidRDefault="00E82AB3" w:rsidP="000A031E">
            <w:pPr>
              <w:rPr>
                <w:rFonts w:ascii="Times New Roman" w:hAnsi="Times New Roman" w:cs="Times New Roman"/>
                <w:sz w:val="28"/>
                <w:szCs w:val="28"/>
              </w:rPr>
            </w:pPr>
          </w:p>
          <w:p w:rsidR="00E82AB3" w:rsidRPr="00CC2EB5" w:rsidRDefault="00E82AB3" w:rsidP="000A031E">
            <w:pPr>
              <w:rPr>
                <w:rFonts w:ascii="Times New Roman" w:hAnsi="Times New Roman" w:cs="Times New Roman"/>
                <w:sz w:val="28"/>
                <w:szCs w:val="28"/>
              </w:rPr>
            </w:pPr>
          </w:p>
        </w:tc>
        <w:tc>
          <w:tcPr>
            <w:tcW w:w="5127" w:type="dxa"/>
          </w:tcPr>
          <w:p w:rsidR="00E82AB3" w:rsidRPr="00CC2EB5" w:rsidRDefault="00E82AB3" w:rsidP="00CC2EB5">
            <w:pPr>
              <w:tabs>
                <w:tab w:val="center" w:pos="6946"/>
              </w:tabs>
              <w:spacing w:after="0" w:line="240" w:lineRule="auto"/>
              <w:jc w:val="center"/>
              <w:rPr>
                <w:rFonts w:ascii="Times New Roman" w:hAnsi="Times New Roman" w:cs="Times New Roman"/>
                <w:b/>
                <w:sz w:val="28"/>
                <w:szCs w:val="28"/>
              </w:rPr>
            </w:pPr>
            <w:r w:rsidRPr="00CC2EB5">
              <w:rPr>
                <w:rFonts w:ascii="Times New Roman" w:hAnsi="Times New Roman" w:cs="Times New Roman"/>
                <w:b/>
                <w:sz w:val="28"/>
                <w:szCs w:val="28"/>
              </w:rPr>
              <w:t>TM. ỦY BAN NHÂN DÂN</w:t>
            </w:r>
          </w:p>
          <w:p w:rsidR="00E82AB3" w:rsidRPr="00CC2EB5" w:rsidRDefault="00454D43" w:rsidP="00CC2EB5">
            <w:pPr>
              <w:tabs>
                <w:tab w:val="center" w:pos="6946"/>
              </w:tabs>
              <w:spacing w:after="0" w:line="240" w:lineRule="auto"/>
              <w:jc w:val="center"/>
              <w:rPr>
                <w:rFonts w:ascii="Times New Roman" w:hAnsi="Times New Roman" w:cs="Times New Roman"/>
                <w:b/>
                <w:sz w:val="28"/>
                <w:szCs w:val="28"/>
              </w:rPr>
            </w:pPr>
            <w:r w:rsidRPr="00CC2EB5">
              <w:rPr>
                <w:rFonts w:ascii="Times New Roman" w:hAnsi="Times New Roman" w:cs="Times New Roman"/>
                <w:b/>
                <w:sz w:val="28"/>
                <w:szCs w:val="28"/>
              </w:rPr>
              <w:t xml:space="preserve">KT. </w:t>
            </w:r>
            <w:r w:rsidR="00E82AB3" w:rsidRPr="00CC2EB5">
              <w:rPr>
                <w:rFonts w:ascii="Times New Roman" w:hAnsi="Times New Roman" w:cs="Times New Roman"/>
                <w:b/>
                <w:sz w:val="28"/>
                <w:szCs w:val="28"/>
              </w:rPr>
              <w:t>CHỦ TỊCH</w:t>
            </w:r>
          </w:p>
          <w:p w:rsidR="00E82AB3" w:rsidRPr="00CC2EB5" w:rsidRDefault="00454D43" w:rsidP="00CC2EB5">
            <w:pPr>
              <w:tabs>
                <w:tab w:val="center" w:pos="6946"/>
              </w:tabs>
              <w:spacing w:after="0" w:line="240" w:lineRule="auto"/>
              <w:jc w:val="center"/>
              <w:rPr>
                <w:rFonts w:ascii="Times New Roman" w:hAnsi="Times New Roman" w:cs="Times New Roman"/>
                <w:b/>
                <w:sz w:val="28"/>
                <w:szCs w:val="28"/>
              </w:rPr>
            </w:pPr>
            <w:r w:rsidRPr="00CC2EB5">
              <w:rPr>
                <w:rFonts w:ascii="Times New Roman" w:hAnsi="Times New Roman" w:cs="Times New Roman"/>
                <w:b/>
                <w:sz w:val="28"/>
                <w:szCs w:val="28"/>
              </w:rPr>
              <w:t>PHÓ CHỦ TỊCH</w:t>
            </w:r>
          </w:p>
          <w:p w:rsidR="00E82AB3" w:rsidRPr="00CC2EB5" w:rsidRDefault="00E82AB3" w:rsidP="00CC2EB5">
            <w:pPr>
              <w:tabs>
                <w:tab w:val="center" w:pos="6946"/>
              </w:tabs>
              <w:spacing w:after="0" w:line="240" w:lineRule="auto"/>
              <w:jc w:val="center"/>
              <w:rPr>
                <w:rFonts w:ascii="Times New Roman" w:hAnsi="Times New Roman" w:cs="Times New Roman"/>
                <w:b/>
                <w:sz w:val="28"/>
                <w:szCs w:val="28"/>
              </w:rPr>
            </w:pPr>
          </w:p>
          <w:p w:rsidR="00F14FD8" w:rsidRPr="00CC2EB5" w:rsidRDefault="00F14FD8" w:rsidP="00CC2EB5">
            <w:pPr>
              <w:tabs>
                <w:tab w:val="center" w:pos="6946"/>
              </w:tabs>
              <w:spacing w:after="0" w:line="240" w:lineRule="auto"/>
              <w:jc w:val="center"/>
              <w:rPr>
                <w:rFonts w:ascii="Times New Roman" w:hAnsi="Times New Roman" w:cs="Times New Roman"/>
                <w:b/>
                <w:sz w:val="28"/>
                <w:szCs w:val="28"/>
              </w:rPr>
            </w:pPr>
          </w:p>
          <w:p w:rsidR="00E82AB3" w:rsidRPr="00CC2EB5" w:rsidRDefault="00DA4F56" w:rsidP="00CC2EB5">
            <w:pPr>
              <w:spacing w:after="0" w:line="240" w:lineRule="auto"/>
              <w:jc w:val="center"/>
              <w:rPr>
                <w:rFonts w:ascii="Times New Roman" w:hAnsi="Times New Roman" w:cs="Times New Roman"/>
                <w:sz w:val="28"/>
                <w:szCs w:val="28"/>
              </w:rPr>
            </w:pPr>
            <w:r w:rsidRPr="00CC2EB5">
              <w:rPr>
                <w:rFonts w:ascii="Times New Roman" w:hAnsi="Times New Roman" w:cs="Times New Roman"/>
                <w:b/>
                <w:sz w:val="28"/>
                <w:szCs w:val="28"/>
              </w:rPr>
              <w:t>Đinh Quang Tuyên</w:t>
            </w:r>
          </w:p>
        </w:tc>
      </w:tr>
    </w:tbl>
    <w:p w:rsidR="00E82AB3" w:rsidRPr="00CC2EB5" w:rsidRDefault="00E82AB3" w:rsidP="00E82AB3">
      <w:pPr>
        <w:rPr>
          <w:rFonts w:ascii="Times New Roman" w:hAnsi="Times New Roman" w:cs="Times New Roman"/>
          <w:sz w:val="28"/>
          <w:szCs w:val="28"/>
        </w:rPr>
      </w:pPr>
    </w:p>
    <w:p w:rsidR="00581F92" w:rsidRPr="00CC2EB5" w:rsidRDefault="00581F92">
      <w:pPr>
        <w:rPr>
          <w:rFonts w:ascii="Times New Roman" w:hAnsi="Times New Roman" w:cs="Times New Roman"/>
          <w:sz w:val="28"/>
          <w:szCs w:val="28"/>
        </w:rPr>
      </w:pPr>
    </w:p>
    <w:sectPr w:rsidR="00581F92" w:rsidRPr="00CC2EB5" w:rsidSect="00A95A5A">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B1" w:rsidRDefault="00764CB1">
      <w:r>
        <w:separator/>
      </w:r>
    </w:p>
  </w:endnote>
  <w:endnote w:type="continuationSeparator" w:id="0">
    <w:p w:rsidR="00764CB1" w:rsidRDefault="0076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B1" w:rsidRDefault="00764CB1">
      <w:r>
        <w:separator/>
      </w:r>
    </w:p>
  </w:footnote>
  <w:footnote w:type="continuationSeparator" w:id="0">
    <w:p w:rsidR="00764CB1" w:rsidRDefault="00764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0F19D3"/>
    <w:rsid w:val="001134A7"/>
    <w:rsid w:val="00120BB4"/>
    <w:rsid w:val="00120C6C"/>
    <w:rsid w:val="00125F9F"/>
    <w:rsid w:val="00127FE2"/>
    <w:rsid w:val="0013427C"/>
    <w:rsid w:val="0014185A"/>
    <w:rsid w:val="00143928"/>
    <w:rsid w:val="001468CE"/>
    <w:rsid w:val="00151F34"/>
    <w:rsid w:val="00161231"/>
    <w:rsid w:val="00173CF6"/>
    <w:rsid w:val="0019640C"/>
    <w:rsid w:val="001A4138"/>
    <w:rsid w:val="001C0CC6"/>
    <w:rsid w:val="001C4D12"/>
    <w:rsid w:val="001C4E16"/>
    <w:rsid w:val="001D7509"/>
    <w:rsid w:val="00203224"/>
    <w:rsid w:val="00214282"/>
    <w:rsid w:val="002271A5"/>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7ED9"/>
    <w:rsid w:val="00366411"/>
    <w:rsid w:val="00366814"/>
    <w:rsid w:val="00396B71"/>
    <w:rsid w:val="003D0EE9"/>
    <w:rsid w:val="003D622D"/>
    <w:rsid w:val="003E63AF"/>
    <w:rsid w:val="003E6F1F"/>
    <w:rsid w:val="00404659"/>
    <w:rsid w:val="0040636D"/>
    <w:rsid w:val="00411499"/>
    <w:rsid w:val="004241F5"/>
    <w:rsid w:val="0043487F"/>
    <w:rsid w:val="004367BB"/>
    <w:rsid w:val="004367F6"/>
    <w:rsid w:val="00440704"/>
    <w:rsid w:val="004415B8"/>
    <w:rsid w:val="00442A43"/>
    <w:rsid w:val="00450D7E"/>
    <w:rsid w:val="00453EF4"/>
    <w:rsid w:val="00454D43"/>
    <w:rsid w:val="004572A8"/>
    <w:rsid w:val="00460E24"/>
    <w:rsid w:val="00470C36"/>
    <w:rsid w:val="004736A5"/>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76E0"/>
    <w:rsid w:val="005A7019"/>
    <w:rsid w:val="005C1447"/>
    <w:rsid w:val="005C45FC"/>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C1ABC"/>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64CB1"/>
    <w:rsid w:val="00772A89"/>
    <w:rsid w:val="007770BA"/>
    <w:rsid w:val="00783644"/>
    <w:rsid w:val="0079243D"/>
    <w:rsid w:val="007935A1"/>
    <w:rsid w:val="00796244"/>
    <w:rsid w:val="007A7E0D"/>
    <w:rsid w:val="007D37E8"/>
    <w:rsid w:val="007D7FB7"/>
    <w:rsid w:val="007E21E8"/>
    <w:rsid w:val="007F18AF"/>
    <w:rsid w:val="007F1F6D"/>
    <w:rsid w:val="007F5BBB"/>
    <w:rsid w:val="008049BC"/>
    <w:rsid w:val="0081252B"/>
    <w:rsid w:val="00833ED7"/>
    <w:rsid w:val="00843587"/>
    <w:rsid w:val="00843E1F"/>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76D"/>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5724"/>
    <w:rsid w:val="00A10D16"/>
    <w:rsid w:val="00A15BC9"/>
    <w:rsid w:val="00A162FA"/>
    <w:rsid w:val="00A30A41"/>
    <w:rsid w:val="00A42306"/>
    <w:rsid w:val="00A46C6C"/>
    <w:rsid w:val="00A4708D"/>
    <w:rsid w:val="00A554F6"/>
    <w:rsid w:val="00A605EA"/>
    <w:rsid w:val="00A61FA0"/>
    <w:rsid w:val="00A759A4"/>
    <w:rsid w:val="00A83646"/>
    <w:rsid w:val="00A86C5A"/>
    <w:rsid w:val="00A86F49"/>
    <w:rsid w:val="00A95A5A"/>
    <w:rsid w:val="00AB512E"/>
    <w:rsid w:val="00AC42E0"/>
    <w:rsid w:val="00AC6AF2"/>
    <w:rsid w:val="00AD1645"/>
    <w:rsid w:val="00AD412D"/>
    <w:rsid w:val="00AE3AE8"/>
    <w:rsid w:val="00AE56A2"/>
    <w:rsid w:val="00AF4369"/>
    <w:rsid w:val="00AF58EB"/>
    <w:rsid w:val="00B00C8E"/>
    <w:rsid w:val="00B040AF"/>
    <w:rsid w:val="00B11335"/>
    <w:rsid w:val="00B2022C"/>
    <w:rsid w:val="00B21CF1"/>
    <w:rsid w:val="00B25330"/>
    <w:rsid w:val="00B317E3"/>
    <w:rsid w:val="00B50EC6"/>
    <w:rsid w:val="00B571BB"/>
    <w:rsid w:val="00B6161E"/>
    <w:rsid w:val="00B7509D"/>
    <w:rsid w:val="00B809F1"/>
    <w:rsid w:val="00B8431E"/>
    <w:rsid w:val="00B84B15"/>
    <w:rsid w:val="00B84DE7"/>
    <w:rsid w:val="00B8690D"/>
    <w:rsid w:val="00BA3643"/>
    <w:rsid w:val="00BA717C"/>
    <w:rsid w:val="00BB11EB"/>
    <w:rsid w:val="00BB64E9"/>
    <w:rsid w:val="00BC0245"/>
    <w:rsid w:val="00BC7CF7"/>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7B5E"/>
    <w:rsid w:val="00CC144D"/>
    <w:rsid w:val="00CC2A56"/>
    <w:rsid w:val="00CC2EB5"/>
    <w:rsid w:val="00CD19E4"/>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70A31"/>
    <w:rsid w:val="00D83D4A"/>
    <w:rsid w:val="00D90C93"/>
    <w:rsid w:val="00D93B7C"/>
    <w:rsid w:val="00DA1B18"/>
    <w:rsid w:val="00DA4F56"/>
    <w:rsid w:val="00DA5A02"/>
    <w:rsid w:val="00DA5D14"/>
    <w:rsid w:val="00DA6153"/>
    <w:rsid w:val="00DA690B"/>
    <w:rsid w:val="00DB459F"/>
    <w:rsid w:val="00DC2E2E"/>
    <w:rsid w:val="00DD02C9"/>
    <w:rsid w:val="00DE26B2"/>
    <w:rsid w:val="00DE363C"/>
    <w:rsid w:val="00DE6636"/>
    <w:rsid w:val="00DF5A71"/>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4B78"/>
    <w:rsid w:val="00EE0DAF"/>
    <w:rsid w:val="00EE6736"/>
    <w:rsid w:val="00F02524"/>
    <w:rsid w:val="00F14FD8"/>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797589-2A54-4D70-84C3-D4F20CCA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4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AD16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1645"/>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4D3E-B859-42F8-AA13-D0BD0867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cp:lastModifiedBy>Admin</cp:lastModifiedBy>
  <cp:revision>3</cp:revision>
  <dcterms:created xsi:type="dcterms:W3CDTF">2021-11-02T02:25:00Z</dcterms:created>
  <dcterms:modified xsi:type="dcterms:W3CDTF">2021-11-02T02:25:00Z</dcterms:modified>
</cp:coreProperties>
</file>