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B71C8B" w:rsidRPr="00D6284E" w:rsidTr="00DF3394">
        <w:tc>
          <w:tcPr>
            <w:tcW w:w="3227" w:type="dxa"/>
          </w:tcPr>
          <w:p w:rsidR="00B71C8B" w:rsidRPr="00D6284E" w:rsidRDefault="00B71C8B" w:rsidP="00203DDF">
            <w:pPr>
              <w:spacing w:after="0" w:line="240" w:lineRule="auto"/>
              <w:jc w:val="center"/>
              <w:rPr>
                <w:rFonts w:cs="Times New Roman"/>
                <w:b/>
                <w:szCs w:val="28"/>
              </w:rPr>
            </w:pPr>
            <w:r w:rsidRPr="00D6284E">
              <w:rPr>
                <w:rFonts w:cs="Times New Roman"/>
                <w:b/>
                <w:szCs w:val="28"/>
              </w:rPr>
              <w:t>ỦY BAN NHÂN DÂN</w:t>
            </w:r>
          </w:p>
          <w:p w:rsidR="00B71C8B" w:rsidRPr="00D6284E" w:rsidRDefault="00B71C8B" w:rsidP="00203DDF">
            <w:pPr>
              <w:spacing w:after="0" w:line="240" w:lineRule="auto"/>
              <w:jc w:val="center"/>
              <w:rPr>
                <w:rFonts w:cs="Times New Roman"/>
                <w:b/>
                <w:szCs w:val="28"/>
              </w:rPr>
            </w:pPr>
            <w:r w:rsidRPr="00D6284E">
              <w:rPr>
                <w:rFonts w:cs="Times New Roman"/>
                <w:b/>
                <w:szCs w:val="28"/>
              </w:rPr>
              <w:t>TỈNH BẮC KẠN</w:t>
            </w:r>
          </w:p>
          <w:p w:rsidR="00B71C8B" w:rsidRPr="00D6284E" w:rsidRDefault="00B71C8B" w:rsidP="00203DDF">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9264" behindDoc="0" locked="0" layoutInCell="1" allowOverlap="1" wp14:anchorId="59502188" wp14:editId="72234189">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60884"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B71C8B" w:rsidRPr="00D6284E" w:rsidRDefault="00B71C8B" w:rsidP="00203DDF">
            <w:pPr>
              <w:spacing w:after="0" w:line="240" w:lineRule="auto"/>
              <w:jc w:val="center"/>
              <w:rPr>
                <w:rFonts w:cs="Times New Roman"/>
                <w:b/>
                <w:szCs w:val="28"/>
              </w:rPr>
            </w:pPr>
            <w:r w:rsidRPr="00D6284E">
              <w:rPr>
                <w:rFonts w:cs="Times New Roman"/>
                <w:szCs w:val="28"/>
              </w:rPr>
              <w:t>Số:</w:t>
            </w:r>
            <w:r>
              <w:rPr>
                <w:rFonts w:cs="Times New Roman"/>
                <w:szCs w:val="28"/>
              </w:rPr>
              <w:t xml:space="preserve"> 653</w:t>
            </w:r>
            <w:r w:rsidRPr="00D6284E">
              <w:rPr>
                <w:rFonts w:cs="Times New Roman"/>
                <w:szCs w:val="28"/>
              </w:rPr>
              <w:t>/QĐ-UBND</w:t>
            </w:r>
          </w:p>
        </w:tc>
        <w:tc>
          <w:tcPr>
            <w:tcW w:w="6153" w:type="dxa"/>
          </w:tcPr>
          <w:p w:rsidR="00B71C8B" w:rsidRPr="00D6284E" w:rsidRDefault="00B71C8B" w:rsidP="00203DDF">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B71C8B" w:rsidRPr="00D6284E" w:rsidRDefault="00B71C8B" w:rsidP="00203DDF">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B71C8B" w:rsidRPr="00D6284E" w:rsidRDefault="00B71C8B" w:rsidP="00203DDF">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7216" behindDoc="0" locked="0" layoutInCell="1" allowOverlap="1" wp14:anchorId="4D960A86" wp14:editId="101E83EF">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C4B1D"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B71C8B" w:rsidRPr="00D6284E" w:rsidRDefault="00B71C8B" w:rsidP="00203DDF">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13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3</w:t>
            </w:r>
          </w:p>
        </w:tc>
      </w:tr>
    </w:tbl>
    <w:p w:rsidR="00B71C8B" w:rsidRPr="00D6284E" w:rsidRDefault="00B71C8B" w:rsidP="00B71C8B">
      <w:pPr>
        <w:spacing w:before="200" w:after="0" w:line="240" w:lineRule="auto"/>
        <w:jc w:val="center"/>
        <w:rPr>
          <w:rFonts w:cs="Times New Roman"/>
          <w:b/>
          <w:szCs w:val="28"/>
        </w:rPr>
      </w:pPr>
      <w:r w:rsidRPr="00D6284E">
        <w:rPr>
          <w:rFonts w:cs="Times New Roman"/>
          <w:b/>
          <w:szCs w:val="28"/>
        </w:rPr>
        <w:t>QUYẾT ĐỊNH</w:t>
      </w:r>
    </w:p>
    <w:p w:rsidR="00E53AC4" w:rsidRPr="00A10CE7" w:rsidRDefault="00E53AC4" w:rsidP="00E53AC4">
      <w:pPr>
        <w:spacing w:after="0" w:line="240" w:lineRule="auto"/>
        <w:jc w:val="center"/>
        <w:rPr>
          <w:b/>
          <w:spacing w:val="-6"/>
          <w:szCs w:val="28"/>
        </w:rPr>
      </w:pPr>
      <w:r>
        <w:rPr>
          <w:b/>
          <w:spacing w:val="-6"/>
          <w:szCs w:val="28"/>
        </w:rPr>
        <w:t>V</w:t>
      </w:r>
      <w:r w:rsidRPr="00AD078C">
        <w:rPr>
          <w:b/>
          <w:spacing w:val="-6"/>
          <w:szCs w:val="28"/>
        </w:rPr>
        <w:t>ề</w:t>
      </w:r>
      <w:r>
        <w:rPr>
          <w:b/>
          <w:spacing w:val="-6"/>
          <w:szCs w:val="28"/>
        </w:rPr>
        <w:t xml:space="preserve"> vi</w:t>
      </w:r>
      <w:r w:rsidRPr="00AD078C">
        <w:rPr>
          <w:b/>
          <w:spacing w:val="-6"/>
          <w:szCs w:val="28"/>
        </w:rPr>
        <w:t>ệc</w:t>
      </w:r>
      <w:r>
        <w:rPr>
          <w:b/>
          <w:spacing w:val="-6"/>
          <w:szCs w:val="28"/>
        </w:rPr>
        <w:t xml:space="preserve"> </w:t>
      </w:r>
      <w:r>
        <w:rPr>
          <w:b/>
          <w:iCs/>
          <w:color w:val="000000"/>
          <w:szCs w:val="28"/>
        </w:rPr>
        <w:t>p</w:t>
      </w:r>
      <w:r w:rsidRPr="001F6006">
        <w:rPr>
          <w:b/>
          <w:iCs/>
          <w:color w:val="000000"/>
          <w:szCs w:val="28"/>
        </w:rPr>
        <w:t>hê duyệt bổ</w:t>
      </w:r>
      <w:r>
        <w:rPr>
          <w:b/>
          <w:iCs/>
          <w:color w:val="000000"/>
          <w:szCs w:val="28"/>
        </w:rPr>
        <w:t xml:space="preserve"> sung D</w:t>
      </w:r>
      <w:r w:rsidRPr="001F6006">
        <w:rPr>
          <w:b/>
          <w:iCs/>
          <w:color w:val="000000"/>
          <w:szCs w:val="28"/>
        </w:rPr>
        <w:t xml:space="preserve">anh mục </w:t>
      </w:r>
      <w:r>
        <w:rPr>
          <w:b/>
          <w:iCs/>
          <w:color w:val="000000"/>
          <w:szCs w:val="28"/>
        </w:rPr>
        <w:t xml:space="preserve">các </w:t>
      </w:r>
      <w:r w:rsidRPr="001F6006">
        <w:rPr>
          <w:b/>
          <w:iCs/>
          <w:color w:val="000000"/>
          <w:szCs w:val="28"/>
        </w:rPr>
        <w:t>ngành nghề</w:t>
      </w:r>
      <w:r>
        <w:rPr>
          <w:b/>
          <w:iCs/>
          <w:color w:val="000000"/>
          <w:szCs w:val="28"/>
        </w:rPr>
        <w:t xml:space="preserve"> </w:t>
      </w:r>
      <w:r w:rsidRPr="001F6006">
        <w:rPr>
          <w:b/>
          <w:iCs/>
          <w:color w:val="000000"/>
          <w:szCs w:val="28"/>
        </w:rPr>
        <w:t>hưởng</w:t>
      </w:r>
      <w:r>
        <w:rPr>
          <w:b/>
          <w:iCs/>
          <w:color w:val="000000"/>
          <w:szCs w:val="28"/>
        </w:rPr>
        <w:t xml:space="preserve"> </w:t>
      </w:r>
      <w:r w:rsidRPr="001F6006">
        <w:rPr>
          <w:b/>
          <w:iCs/>
          <w:color w:val="000000"/>
          <w:szCs w:val="28"/>
        </w:rPr>
        <w:t xml:space="preserve">chính sách hỗ trợ </w:t>
      </w:r>
      <w:r w:rsidRPr="00E53AC4">
        <w:rPr>
          <w:rFonts w:ascii="Times New Roman Bold" w:hAnsi="Times New Roman Bold"/>
          <w:b/>
          <w:iCs/>
          <w:color w:val="000000"/>
          <w:spacing w:val="-4"/>
          <w:szCs w:val="28"/>
        </w:rPr>
        <w:t>theo Nghị quyết số 02/2019/NQ-HĐND kèm theo Quyết định số 913/QĐ-UBND</w:t>
      </w:r>
      <w:r>
        <w:rPr>
          <w:b/>
          <w:iCs/>
          <w:color w:val="000000"/>
          <w:szCs w:val="28"/>
        </w:rPr>
        <w:t xml:space="preserve"> ngày 07/6/2019 của Ủy ban nhân dân tỉnh Bắc Kạn</w:t>
      </w:r>
    </w:p>
    <w:p w:rsidR="00B71C8B" w:rsidRPr="00D6284E" w:rsidRDefault="00B71C8B" w:rsidP="00B71C8B">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B71C8B" w:rsidRPr="00D6284E" w:rsidRDefault="00B71C8B" w:rsidP="00B71C8B">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B71C8B" w:rsidRPr="00D22F5D" w:rsidRDefault="00B71C8B" w:rsidP="00807FD9">
      <w:pPr>
        <w:pStyle w:val="BodyTextIndent2"/>
        <w:spacing w:before="120" w:after="120" w:line="400" w:lineRule="exact"/>
        <w:rPr>
          <w:rFonts w:ascii="Times New Roman" w:hAnsi="Times New Roman"/>
          <w:i/>
          <w:color w:val="000000"/>
          <w:szCs w:val="28"/>
        </w:rPr>
      </w:pPr>
      <w:r w:rsidRPr="00D22F5D">
        <w:rPr>
          <w:rFonts w:ascii="Times New Roman" w:hAnsi="Times New Roman"/>
          <w:i/>
          <w:color w:val="000000"/>
          <w:szCs w:val="28"/>
        </w:rPr>
        <w:t>Căn cứ Luật Tổ chức chính quyền địa phương ngày 19 tháng 6 năm 2015;</w:t>
      </w:r>
    </w:p>
    <w:p w:rsidR="00B71C8B" w:rsidRDefault="00B71C8B" w:rsidP="00807FD9">
      <w:pPr>
        <w:pStyle w:val="BodyTextIndent3"/>
        <w:spacing w:before="120" w:line="400" w:lineRule="exact"/>
        <w:ind w:left="0" w:firstLine="720"/>
        <w:jc w:val="both"/>
        <w:rPr>
          <w:rFonts w:ascii="Times New Roman" w:hAnsi="Times New Roman"/>
          <w:i/>
          <w:color w:val="000000"/>
          <w:sz w:val="28"/>
          <w:szCs w:val="28"/>
        </w:rPr>
      </w:pPr>
      <w:r>
        <w:rPr>
          <w:rFonts w:ascii="Times New Roman" w:hAnsi="Times New Roman"/>
          <w:i/>
          <w:color w:val="000000"/>
          <w:sz w:val="28"/>
          <w:szCs w:val="28"/>
        </w:rPr>
        <w:t>C</w:t>
      </w:r>
      <w:r w:rsidRPr="0009371C">
        <w:rPr>
          <w:rFonts w:ascii="Times New Roman" w:hAnsi="Times New Roman"/>
          <w:i/>
          <w:color w:val="000000"/>
          <w:sz w:val="28"/>
          <w:szCs w:val="28"/>
        </w:rPr>
        <w:t>ă</w:t>
      </w:r>
      <w:r>
        <w:rPr>
          <w:rFonts w:ascii="Times New Roman" w:hAnsi="Times New Roman"/>
          <w:i/>
          <w:color w:val="000000"/>
          <w:sz w:val="28"/>
          <w:szCs w:val="28"/>
        </w:rPr>
        <w:t>n c</w:t>
      </w:r>
      <w:r w:rsidRPr="0009371C">
        <w:rPr>
          <w:rFonts w:ascii="Times New Roman" w:hAnsi="Times New Roman"/>
          <w:i/>
          <w:color w:val="000000"/>
          <w:sz w:val="28"/>
          <w:szCs w:val="28"/>
        </w:rPr>
        <w:t>ứ</w:t>
      </w:r>
      <w:r>
        <w:rPr>
          <w:rFonts w:ascii="Times New Roman" w:hAnsi="Times New Roman"/>
          <w:i/>
          <w:color w:val="000000"/>
          <w:sz w:val="28"/>
          <w:szCs w:val="28"/>
        </w:rPr>
        <w:t xml:space="preserve"> Ngh</w:t>
      </w:r>
      <w:r w:rsidRPr="0009371C">
        <w:rPr>
          <w:rFonts w:ascii="Times New Roman" w:hAnsi="Times New Roman"/>
          <w:i/>
          <w:color w:val="000000"/>
          <w:sz w:val="28"/>
          <w:szCs w:val="28"/>
        </w:rPr>
        <w:t>ị</w:t>
      </w:r>
      <w:r>
        <w:rPr>
          <w:rFonts w:ascii="Times New Roman" w:hAnsi="Times New Roman"/>
          <w:i/>
          <w:color w:val="000000"/>
          <w:sz w:val="28"/>
          <w:szCs w:val="28"/>
        </w:rPr>
        <w:t xml:space="preserve"> </w:t>
      </w:r>
      <w:r w:rsidRPr="0009371C">
        <w:rPr>
          <w:rFonts w:ascii="Times New Roman" w:hAnsi="Times New Roman"/>
          <w:i/>
          <w:color w:val="000000"/>
          <w:sz w:val="28"/>
          <w:szCs w:val="28"/>
        </w:rPr>
        <w:t>định</w:t>
      </w:r>
      <w:r>
        <w:rPr>
          <w:rFonts w:ascii="Times New Roman" w:hAnsi="Times New Roman"/>
          <w:i/>
          <w:color w:val="000000"/>
          <w:sz w:val="28"/>
          <w:szCs w:val="28"/>
        </w:rPr>
        <w:t xml:space="preserve"> s</w:t>
      </w:r>
      <w:r w:rsidRPr="0009371C">
        <w:rPr>
          <w:rFonts w:ascii="Times New Roman" w:hAnsi="Times New Roman"/>
          <w:i/>
          <w:color w:val="000000"/>
          <w:sz w:val="28"/>
          <w:szCs w:val="28"/>
        </w:rPr>
        <w:t>ố</w:t>
      </w:r>
      <w:r>
        <w:rPr>
          <w:rFonts w:ascii="Times New Roman" w:hAnsi="Times New Roman"/>
          <w:i/>
          <w:color w:val="000000"/>
          <w:sz w:val="28"/>
          <w:szCs w:val="28"/>
        </w:rPr>
        <w:t xml:space="preserve"> 15/2019/N</w:t>
      </w:r>
      <w:r w:rsidRPr="0009371C">
        <w:rPr>
          <w:rFonts w:ascii="Times New Roman" w:hAnsi="Times New Roman"/>
          <w:i/>
          <w:color w:val="000000"/>
          <w:sz w:val="28"/>
          <w:szCs w:val="28"/>
        </w:rPr>
        <w:t>Đ</w:t>
      </w:r>
      <w:r>
        <w:rPr>
          <w:rFonts w:ascii="Times New Roman" w:hAnsi="Times New Roman"/>
          <w:i/>
          <w:color w:val="000000"/>
          <w:sz w:val="28"/>
          <w:szCs w:val="28"/>
        </w:rPr>
        <w:t>-CP ng</w:t>
      </w:r>
      <w:r w:rsidRPr="005F08C5">
        <w:rPr>
          <w:rFonts w:ascii="Times New Roman" w:hAnsi="Times New Roman"/>
          <w:i/>
          <w:color w:val="000000"/>
          <w:sz w:val="28"/>
          <w:szCs w:val="28"/>
        </w:rPr>
        <w:t>ày</w:t>
      </w:r>
      <w:r>
        <w:rPr>
          <w:rFonts w:ascii="Times New Roman" w:hAnsi="Times New Roman"/>
          <w:i/>
          <w:color w:val="000000"/>
          <w:sz w:val="28"/>
          <w:szCs w:val="28"/>
        </w:rPr>
        <w:t xml:space="preserve"> 01/02/2019 c</w:t>
      </w:r>
      <w:r w:rsidRPr="00FA298A">
        <w:rPr>
          <w:rFonts w:ascii="Times New Roman" w:hAnsi="Times New Roman"/>
          <w:i/>
          <w:color w:val="000000"/>
          <w:sz w:val="28"/>
          <w:szCs w:val="28"/>
        </w:rPr>
        <w:t>ủa</w:t>
      </w:r>
      <w:r>
        <w:rPr>
          <w:rFonts w:ascii="Times New Roman" w:hAnsi="Times New Roman"/>
          <w:i/>
          <w:color w:val="000000"/>
          <w:sz w:val="28"/>
          <w:szCs w:val="28"/>
        </w:rPr>
        <w:t xml:space="preserve"> Ch</w:t>
      </w:r>
      <w:r w:rsidRPr="00FA298A">
        <w:rPr>
          <w:rFonts w:ascii="Times New Roman" w:hAnsi="Times New Roman"/>
          <w:i/>
          <w:color w:val="000000"/>
          <w:sz w:val="28"/>
          <w:szCs w:val="28"/>
        </w:rPr>
        <w:t>ính</w:t>
      </w:r>
      <w:r>
        <w:rPr>
          <w:rFonts w:ascii="Times New Roman" w:hAnsi="Times New Roman"/>
          <w:i/>
          <w:color w:val="000000"/>
          <w:sz w:val="28"/>
          <w:szCs w:val="28"/>
        </w:rPr>
        <w:t xml:space="preserve"> ph</w:t>
      </w:r>
      <w:r w:rsidRPr="00FA298A">
        <w:rPr>
          <w:rFonts w:ascii="Times New Roman" w:hAnsi="Times New Roman"/>
          <w:i/>
          <w:color w:val="000000"/>
          <w:sz w:val="28"/>
          <w:szCs w:val="28"/>
        </w:rPr>
        <w:t>ủ</w:t>
      </w:r>
      <w:r>
        <w:rPr>
          <w:rFonts w:ascii="Times New Roman" w:hAnsi="Times New Roman"/>
          <w:i/>
          <w:color w:val="000000"/>
          <w:sz w:val="28"/>
          <w:szCs w:val="28"/>
        </w:rPr>
        <w:t xml:space="preserve"> </w:t>
      </w:r>
      <w:r w:rsidR="00DF3394">
        <w:rPr>
          <w:rFonts w:ascii="Times New Roman" w:hAnsi="Times New Roman"/>
          <w:i/>
          <w:color w:val="000000"/>
          <w:sz w:val="28"/>
          <w:szCs w:val="28"/>
          <w:lang w:val="en-US"/>
        </w:rPr>
        <w:t>Q</w:t>
      </w:r>
      <w:bookmarkStart w:id="0" w:name="_GoBack"/>
      <w:bookmarkEnd w:id="0"/>
      <w:r>
        <w:rPr>
          <w:rFonts w:ascii="Times New Roman" w:hAnsi="Times New Roman"/>
          <w:i/>
          <w:color w:val="000000"/>
          <w:sz w:val="28"/>
          <w:szCs w:val="28"/>
        </w:rPr>
        <w:t>uy đ</w:t>
      </w:r>
      <w:r w:rsidRPr="00FA298A">
        <w:rPr>
          <w:rFonts w:ascii="Times New Roman" w:hAnsi="Times New Roman"/>
          <w:i/>
          <w:color w:val="000000"/>
          <w:sz w:val="28"/>
          <w:szCs w:val="28"/>
        </w:rPr>
        <w:t>ịnh</w:t>
      </w:r>
      <w:r>
        <w:rPr>
          <w:rFonts w:ascii="Times New Roman" w:hAnsi="Times New Roman"/>
          <w:i/>
          <w:color w:val="000000"/>
          <w:sz w:val="28"/>
          <w:szCs w:val="28"/>
        </w:rPr>
        <w:t xml:space="preserve"> chi ti</w:t>
      </w:r>
      <w:r w:rsidRPr="00FA298A">
        <w:rPr>
          <w:rFonts w:ascii="Times New Roman" w:hAnsi="Times New Roman"/>
          <w:i/>
          <w:color w:val="000000"/>
          <w:sz w:val="28"/>
          <w:szCs w:val="28"/>
        </w:rPr>
        <w:t>ết</w:t>
      </w:r>
      <w:r>
        <w:rPr>
          <w:rFonts w:ascii="Times New Roman" w:hAnsi="Times New Roman"/>
          <w:i/>
          <w:color w:val="000000"/>
          <w:sz w:val="28"/>
          <w:szCs w:val="28"/>
        </w:rPr>
        <w:t xml:space="preserve"> m</w:t>
      </w:r>
      <w:r w:rsidRPr="00FA298A">
        <w:rPr>
          <w:rFonts w:ascii="Times New Roman" w:hAnsi="Times New Roman"/>
          <w:i/>
          <w:color w:val="000000"/>
          <w:sz w:val="28"/>
          <w:szCs w:val="28"/>
        </w:rPr>
        <w:t>ột</w:t>
      </w:r>
      <w:r>
        <w:rPr>
          <w:rFonts w:ascii="Times New Roman" w:hAnsi="Times New Roman"/>
          <w:i/>
          <w:color w:val="000000"/>
          <w:sz w:val="28"/>
          <w:szCs w:val="28"/>
        </w:rPr>
        <w:t xml:space="preserve"> s</w:t>
      </w:r>
      <w:r w:rsidRPr="00FA298A">
        <w:rPr>
          <w:rFonts w:ascii="Times New Roman" w:hAnsi="Times New Roman"/>
          <w:i/>
          <w:color w:val="000000"/>
          <w:sz w:val="28"/>
          <w:szCs w:val="28"/>
        </w:rPr>
        <w:t>ố</w:t>
      </w:r>
      <w:r>
        <w:rPr>
          <w:rFonts w:ascii="Times New Roman" w:hAnsi="Times New Roman"/>
          <w:i/>
          <w:color w:val="000000"/>
          <w:sz w:val="28"/>
          <w:szCs w:val="28"/>
        </w:rPr>
        <w:t xml:space="preserve"> </w:t>
      </w:r>
      <w:r w:rsidRPr="00FA298A">
        <w:rPr>
          <w:rFonts w:ascii="Times New Roman" w:hAnsi="Times New Roman"/>
          <w:i/>
          <w:color w:val="000000"/>
          <w:sz w:val="28"/>
          <w:szCs w:val="28"/>
        </w:rPr>
        <w:t>đ</w:t>
      </w:r>
      <w:r>
        <w:rPr>
          <w:rFonts w:ascii="Times New Roman" w:hAnsi="Times New Roman"/>
          <w:i/>
          <w:color w:val="000000"/>
          <w:sz w:val="28"/>
          <w:szCs w:val="28"/>
        </w:rPr>
        <w:t>i</w:t>
      </w:r>
      <w:r w:rsidRPr="00FA298A">
        <w:rPr>
          <w:rFonts w:ascii="Times New Roman" w:hAnsi="Times New Roman"/>
          <w:i/>
          <w:color w:val="000000"/>
          <w:sz w:val="28"/>
          <w:szCs w:val="28"/>
        </w:rPr>
        <w:t>ều</w:t>
      </w:r>
      <w:r>
        <w:rPr>
          <w:rFonts w:ascii="Times New Roman" w:hAnsi="Times New Roman"/>
          <w:i/>
          <w:color w:val="000000"/>
          <w:sz w:val="28"/>
          <w:szCs w:val="28"/>
        </w:rPr>
        <w:t xml:space="preserve"> v</w:t>
      </w:r>
      <w:r w:rsidRPr="00FA298A">
        <w:rPr>
          <w:rFonts w:ascii="Times New Roman" w:hAnsi="Times New Roman"/>
          <w:i/>
          <w:color w:val="000000"/>
          <w:sz w:val="28"/>
          <w:szCs w:val="28"/>
        </w:rPr>
        <w:t>à</w:t>
      </w:r>
      <w:r>
        <w:rPr>
          <w:rFonts w:ascii="Times New Roman" w:hAnsi="Times New Roman"/>
          <w:i/>
          <w:color w:val="000000"/>
          <w:sz w:val="28"/>
          <w:szCs w:val="28"/>
        </w:rPr>
        <w:t xml:space="preserve"> bi</w:t>
      </w:r>
      <w:r w:rsidRPr="00FA298A">
        <w:rPr>
          <w:rFonts w:ascii="Times New Roman" w:hAnsi="Times New Roman"/>
          <w:i/>
          <w:color w:val="000000"/>
          <w:sz w:val="28"/>
          <w:szCs w:val="28"/>
        </w:rPr>
        <w:t>ện</w:t>
      </w:r>
      <w:r>
        <w:rPr>
          <w:rFonts w:ascii="Times New Roman" w:hAnsi="Times New Roman"/>
          <w:i/>
          <w:color w:val="000000"/>
          <w:sz w:val="28"/>
          <w:szCs w:val="28"/>
        </w:rPr>
        <w:t xml:space="preserve"> ph</w:t>
      </w:r>
      <w:r w:rsidRPr="00FA298A">
        <w:rPr>
          <w:rFonts w:ascii="Times New Roman" w:hAnsi="Times New Roman"/>
          <w:i/>
          <w:color w:val="000000"/>
          <w:sz w:val="28"/>
          <w:szCs w:val="28"/>
        </w:rPr>
        <w:t>áp</w:t>
      </w:r>
      <w:r>
        <w:rPr>
          <w:rFonts w:ascii="Times New Roman" w:hAnsi="Times New Roman"/>
          <w:i/>
          <w:color w:val="000000"/>
          <w:sz w:val="28"/>
          <w:szCs w:val="28"/>
        </w:rPr>
        <w:t xml:space="preserve"> thi h</w:t>
      </w:r>
      <w:r w:rsidRPr="00FA298A">
        <w:rPr>
          <w:rFonts w:ascii="Times New Roman" w:hAnsi="Times New Roman"/>
          <w:i/>
          <w:color w:val="000000"/>
          <w:sz w:val="28"/>
          <w:szCs w:val="28"/>
        </w:rPr>
        <w:t>ành</w:t>
      </w:r>
      <w:r>
        <w:rPr>
          <w:rFonts w:ascii="Times New Roman" w:hAnsi="Times New Roman"/>
          <w:i/>
          <w:color w:val="000000"/>
          <w:sz w:val="28"/>
          <w:szCs w:val="28"/>
        </w:rPr>
        <w:t xml:space="preserve"> Lu</w:t>
      </w:r>
      <w:r w:rsidRPr="00FA298A">
        <w:rPr>
          <w:rFonts w:ascii="Times New Roman" w:hAnsi="Times New Roman"/>
          <w:i/>
          <w:color w:val="000000"/>
          <w:sz w:val="28"/>
          <w:szCs w:val="28"/>
        </w:rPr>
        <w:t>ật</w:t>
      </w:r>
      <w:r>
        <w:rPr>
          <w:rFonts w:ascii="Times New Roman" w:hAnsi="Times New Roman"/>
          <w:i/>
          <w:color w:val="000000"/>
          <w:sz w:val="28"/>
          <w:szCs w:val="28"/>
        </w:rPr>
        <w:t xml:space="preserve"> Gi</w:t>
      </w:r>
      <w:r w:rsidRPr="00FA298A">
        <w:rPr>
          <w:rFonts w:ascii="Times New Roman" w:hAnsi="Times New Roman"/>
          <w:i/>
          <w:color w:val="000000"/>
          <w:sz w:val="28"/>
          <w:szCs w:val="28"/>
        </w:rPr>
        <w:t>áo</w:t>
      </w:r>
      <w:r>
        <w:rPr>
          <w:rFonts w:ascii="Times New Roman" w:hAnsi="Times New Roman"/>
          <w:i/>
          <w:color w:val="000000"/>
          <w:sz w:val="28"/>
          <w:szCs w:val="28"/>
        </w:rPr>
        <w:t xml:space="preserve"> d</w:t>
      </w:r>
      <w:r w:rsidRPr="00FA298A">
        <w:rPr>
          <w:rFonts w:ascii="Times New Roman" w:hAnsi="Times New Roman"/>
          <w:i/>
          <w:color w:val="000000"/>
          <w:sz w:val="28"/>
          <w:szCs w:val="28"/>
        </w:rPr>
        <w:t>ục</w:t>
      </w:r>
      <w:r>
        <w:rPr>
          <w:rFonts w:ascii="Times New Roman" w:hAnsi="Times New Roman"/>
          <w:i/>
          <w:color w:val="000000"/>
          <w:sz w:val="28"/>
          <w:szCs w:val="28"/>
        </w:rPr>
        <w:t xml:space="preserve"> ngh</w:t>
      </w:r>
      <w:r w:rsidRPr="00FA298A">
        <w:rPr>
          <w:rFonts w:ascii="Times New Roman" w:hAnsi="Times New Roman"/>
          <w:i/>
          <w:color w:val="000000"/>
          <w:sz w:val="28"/>
          <w:szCs w:val="28"/>
        </w:rPr>
        <w:t>ề</w:t>
      </w:r>
      <w:r>
        <w:rPr>
          <w:rFonts w:ascii="Times New Roman" w:hAnsi="Times New Roman"/>
          <w:i/>
          <w:color w:val="000000"/>
          <w:sz w:val="28"/>
          <w:szCs w:val="28"/>
        </w:rPr>
        <w:t xml:space="preserve"> nghi</w:t>
      </w:r>
      <w:r w:rsidRPr="00FA298A">
        <w:rPr>
          <w:rFonts w:ascii="Times New Roman" w:hAnsi="Times New Roman"/>
          <w:i/>
          <w:color w:val="000000"/>
          <w:sz w:val="28"/>
          <w:szCs w:val="28"/>
        </w:rPr>
        <w:t>ệp</w:t>
      </w:r>
      <w:r>
        <w:rPr>
          <w:rFonts w:ascii="Times New Roman" w:hAnsi="Times New Roman"/>
          <w:i/>
          <w:color w:val="000000"/>
          <w:sz w:val="28"/>
          <w:szCs w:val="28"/>
        </w:rPr>
        <w:t>;</w:t>
      </w:r>
    </w:p>
    <w:p w:rsidR="00B71C8B" w:rsidRDefault="00B71C8B" w:rsidP="00807FD9">
      <w:pPr>
        <w:spacing w:before="120" w:after="120" w:line="400" w:lineRule="exact"/>
        <w:ind w:firstLine="720"/>
        <w:jc w:val="both"/>
        <w:rPr>
          <w:i/>
          <w:szCs w:val="28"/>
        </w:rPr>
      </w:pPr>
      <w:r w:rsidRPr="00F173D3">
        <w:rPr>
          <w:i/>
          <w:szCs w:val="28"/>
        </w:rPr>
        <w:t xml:space="preserve">Căn cứ </w:t>
      </w:r>
      <w:r>
        <w:rPr>
          <w:i/>
          <w:szCs w:val="28"/>
        </w:rPr>
        <w:t>Ngh</w:t>
      </w:r>
      <w:r w:rsidRPr="001079EB">
        <w:rPr>
          <w:i/>
          <w:szCs w:val="28"/>
        </w:rPr>
        <w:t>ị</w:t>
      </w:r>
      <w:r>
        <w:rPr>
          <w:i/>
          <w:szCs w:val="28"/>
        </w:rPr>
        <w:t xml:space="preserve"> quy</w:t>
      </w:r>
      <w:r w:rsidRPr="001079EB">
        <w:rPr>
          <w:i/>
          <w:szCs w:val="28"/>
        </w:rPr>
        <w:t>ết</w:t>
      </w:r>
      <w:r>
        <w:rPr>
          <w:i/>
          <w:szCs w:val="28"/>
        </w:rPr>
        <w:t xml:space="preserve"> s</w:t>
      </w:r>
      <w:r w:rsidRPr="001079EB">
        <w:rPr>
          <w:i/>
          <w:szCs w:val="28"/>
        </w:rPr>
        <w:t>ố</w:t>
      </w:r>
      <w:r>
        <w:rPr>
          <w:i/>
          <w:szCs w:val="28"/>
        </w:rPr>
        <w:t xml:space="preserve"> 02/2019/NQ-H</w:t>
      </w:r>
      <w:r w:rsidRPr="001079EB">
        <w:rPr>
          <w:i/>
          <w:szCs w:val="28"/>
        </w:rPr>
        <w:t>Đ</w:t>
      </w:r>
      <w:r>
        <w:rPr>
          <w:i/>
          <w:szCs w:val="28"/>
        </w:rPr>
        <w:t>N</w:t>
      </w:r>
      <w:r w:rsidRPr="001079EB">
        <w:rPr>
          <w:i/>
          <w:szCs w:val="28"/>
        </w:rPr>
        <w:t>D</w:t>
      </w:r>
      <w:r>
        <w:rPr>
          <w:i/>
          <w:szCs w:val="28"/>
        </w:rPr>
        <w:t xml:space="preserve"> ng</w:t>
      </w:r>
      <w:r w:rsidRPr="001079EB">
        <w:rPr>
          <w:i/>
          <w:szCs w:val="28"/>
        </w:rPr>
        <w:t>à</w:t>
      </w:r>
      <w:r>
        <w:rPr>
          <w:i/>
          <w:szCs w:val="28"/>
        </w:rPr>
        <w:t>y 17/4/2019 c</w:t>
      </w:r>
      <w:r w:rsidRPr="001079EB">
        <w:rPr>
          <w:i/>
          <w:szCs w:val="28"/>
        </w:rPr>
        <w:t>ủa</w:t>
      </w:r>
      <w:r>
        <w:rPr>
          <w:i/>
          <w:szCs w:val="28"/>
        </w:rPr>
        <w:t xml:space="preserve"> H</w:t>
      </w:r>
      <w:r w:rsidRPr="001079EB">
        <w:rPr>
          <w:i/>
          <w:szCs w:val="28"/>
        </w:rPr>
        <w:t>ội</w:t>
      </w:r>
      <w:r>
        <w:rPr>
          <w:i/>
          <w:szCs w:val="28"/>
        </w:rPr>
        <w:t xml:space="preserve"> </w:t>
      </w:r>
      <w:r w:rsidRPr="001079EB">
        <w:rPr>
          <w:i/>
          <w:szCs w:val="28"/>
        </w:rPr>
        <w:t>đồng</w:t>
      </w:r>
      <w:r>
        <w:rPr>
          <w:i/>
          <w:szCs w:val="28"/>
        </w:rPr>
        <w:t xml:space="preserve"> nh</w:t>
      </w:r>
      <w:r w:rsidRPr="001079EB">
        <w:rPr>
          <w:i/>
          <w:szCs w:val="28"/>
        </w:rPr>
        <w:t>â</w:t>
      </w:r>
      <w:r>
        <w:rPr>
          <w:i/>
          <w:szCs w:val="28"/>
        </w:rPr>
        <w:t>n d</w:t>
      </w:r>
      <w:r w:rsidRPr="001079EB">
        <w:rPr>
          <w:i/>
          <w:szCs w:val="28"/>
        </w:rPr>
        <w:t>â</w:t>
      </w:r>
      <w:r>
        <w:rPr>
          <w:i/>
          <w:szCs w:val="28"/>
        </w:rPr>
        <w:t>n t</w:t>
      </w:r>
      <w:r w:rsidRPr="001079EB">
        <w:rPr>
          <w:i/>
          <w:szCs w:val="28"/>
        </w:rPr>
        <w:t>ỉn</w:t>
      </w:r>
      <w:r>
        <w:rPr>
          <w:i/>
          <w:szCs w:val="28"/>
        </w:rPr>
        <w:t>h B</w:t>
      </w:r>
      <w:r w:rsidRPr="001079EB">
        <w:rPr>
          <w:i/>
          <w:szCs w:val="28"/>
        </w:rPr>
        <w:t>ắc</w:t>
      </w:r>
      <w:r>
        <w:rPr>
          <w:i/>
          <w:szCs w:val="28"/>
        </w:rPr>
        <w:t xml:space="preserve"> K</w:t>
      </w:r>
      <w:r w:rsidRPr="001079EB">
        <w:rPr>
          <w:i/>
          <w:szCs w:val="28"/>
        </w:rPr>
        <w:t>ạn</w:t>
      </w:r>
      <w:r>
        <w:rPr>
          <w:i/>
          <w:szCs w:val="28"/>
        </w:rPr>
        <w:t xml:space="preserve"> v</w:t>
      </w:r>
      <w:r w:rsidRPr="001079EB">
        <w:rPr>
          <w:i/>
          <w:szCs w:val="28"/>
        </w:rPr>
        <w:t>ề</w:t>
      </w:r>
      <w:r>
        <w:rPr>
          <w:i/>
          <w:szCs w:val="28"/>
        </w:rPr>
        <w:t xml:space="preserve"> ch</w:t>
      </w:r>
      <w:r w:rsidRPr="00A824E0">
        <w:rPr>
          <w:i/>
          <w:szCs w:val="28"/>
        </w:rPr>
        <w:t>ín</w:t>
      </w:r>
      <w:r>
        <w:rPr>
          <w:i/>
          <w:szCs w:val="28"/>
        </w:rPr>
        <w:t>h s</w:t>
      </w:r>
      <w:r w:rsidRPr="00A824E0">
        <w:rPr>
          <w:i/>
          <w:szCs w:val="28"/>
        </w:rPr>
        <w:t>ác</w:t>
      </w:r>
      <w:r>
        <w:rPr>
          <w:i/>
          <w:szCs w:val="28"/>
        </w:rPr>
        <w:t>h h</w:t>
      </w:r>
      <w:r w:rsidRPr="00A824E0">
        <w:rPr>
          <w:i/>
          <w:szCs w:val="28"/>
        </w:rPr>
        <w:t>ỗ</w:t>
      </w:r>
      <w:r>
        <w:rPr>
          <w:i/>
          <w:szCs w:val="28"/>
        </w:rPr>
        <w:t xml:space="preserve"> tr</w:t>
      </w:r>
      <w:r w:rsidRPr="00A824E0">
        <w:rPr>
          <w:i/>
          <w:szCs w:val="28"/>
        </w:rPr>
        <w:t>ợ</w:t>
      </w:r>
      <w:r>
        <w:rPr>
          <w:i/>
          <w:szCs w:val="28"/>
        </w:rPr>
        <w:t xml:space="preserve"> cho h</w:t>
      </w:r>
      <w:r w:rsidRPr="00A824E0">
        <w:rPr>
          <w:i/>
          <w:szCs w:val="28"/>
        </w:rPr>
        <w:t>ọc</w:t>
      </w:r>
      <w:r>
        <w:rPr>
          <w:i/>
          <w:szCs w:val="28"/>
        </w:rPr>
        <w:t xml:space="preserve"> sinh, sinh vi</w:t>
      </w:r>
      <w:r w:rsidRPr="00A824E0">
        <w:rPr>
          <w:i/>
          <w:szCs w:val="28"/>
        </w:rPr>
        <w:t>ê</w:t>
      </w:r>
      <w:r>
        <w:rPr>
          <w:i/>
          <w:szCs w:val="28"/>
        </w:rPr>
        <w:t>n h</w:t>
      </w:r>
      <w:r w:rsidRPr="00A824E0">
        <w:rPr>
          <w:i/>
          <w:szCs w:val="28"/>
        </w:rPr>
        <w:t>ọc</w:t>
      </w:r>
      <w:r>
        <w:rPr>
          <w:i/>
          <w:szCs w:val="28"/>
        </w:rPr>
        <w:t xml:space="preserve"> trung c</w:t>
      </w:r>
      <w:r w:rsidRPr="00A824E0">
        <w:rPr>
          <w:i/>
          <w:szCs w:val="28"/>
        </w:rPr>
        <w:t>ấ</w:t>
      </w:r>
      <w:r>
        <w:rPr>
          <w:i/>
          <w:szCs w:val="28"/>
        </w:rPr>
        <w:t xml:space="preserve">p, cao </w:t>
      </w:r>
      <w:r w:rsidRPr="00A824E0">
        <w:rPr>
          <w:i/>
          <w:szCs w:val="28"/>
        </w:rPr>
        <w:t>đẳng</w:t>
      </w:r>
      <w:r>
        <w:rPr>
          <w:i/>
          <w:szCs w:val="28"/>
        </w:rPr>
        <w:t xml:space="preserve"> tr</w:t>
      </w:r>
      <w:r w:rsidRPr="00A824E0">
        <w:rPr>
          <w:i/>
          <w:szCs w:val="28"/>
        </w:rPr>
        <w:t>ê</w:t>
      </w:r>
      <w:r>
        <w:rPr>
          <w:i/>
          <w:szCs w:val="28"/>
        </w:rPr>
        <w:t xml:space="preserve">n </w:t>
      </w:r>
      <w:r w:rsidRPr="00A824E0">
        <w:rPr>
          <w:i/>
          <w:szCs w:val="28"/>
        </w:rPr>
        <w:t>địa</w:t>
      </w:r>
      <w:r>
        <w:rPr>
          <w:i/>
          <w:szCs w:val="28"/>
        </w:rPr>
        <w:t xml:space="preserve"> bàn t</w:t>
      </w:r>
      <w:r w:rsidRPr="00A824E0">
        <w:rPr>
          <w:i/>
          <w:szCs w:val="28"/>
        </w:rPr>
        <w:t>ỉn</w:t>
      </w:r>
      <w:r>
        <w:rPr>
          <w:i/>
          <w:szCs w:val="28"/>
        </w:rPr>
        <w:t>h B</w:t>
      </w:r>
      <w:r w:rsidRPr="00A824E0">
        <w:rPr>
          <w:i/>
          <w:szCs w:val="28"/>
        </w:rPr>
        <w:t>ắc</w:t>
      </w:r>
      <w:r>
        <w:rPr>
          <w:i/>
          <w:szCs w:val="28"/>
        </w:rPr>
        <w:t xml:space="preserve"> K</w:t>
      </w:r>
      <w:r w:rsidRPr="00A824E0">
        <w:rPr>
          <w:i/>
          <w:szCs w:val="28"/>
        </w:rPr>
        <w:t>ạn</w:t>
      </w:r>
      <w:r>
        <w:rPr>
          <w:i/>
          <w:szCs w:val="28"/>
        </w:rPr>
        <w:t>;</w:t>
      </w:r>
    </w:p>
    <w:p w:rsidR="00B71C8B" w:rsidRDefault="00B71C8B" w:rsidP="00807FD9">
      <w:pPr>
        <w:spacing w:before="120" w:after="120" w:line="400" w:lineRule="exact"/>
        <w:ind w:firstLine="720"/>
        <w:jc w:val="both"/>
        <w:rPr>
          <w:i/>
          <w:szCs w:val="28"/>
        </w:rPr>
      </w:pPr>
      <w:r>
        <w:rPr>
          <w:i/>
          <w:szCs w:val="28"/>
        </w:rPr>
        <w:t>C</w:t>
      </w:r>
      <w:r w:rsidRPr="00A824E0">
        <w:rPr>
          <w:i/>
          <w:szCs w:val="28"/>
        </w:rPr>
        <w:t>ă</w:t>
      </w:r>
      <w:r>
        <w:rPr>
          <w:i/>
          <w:szCs w:val="28"/>
        </w:rPr>
        <w:t>n c</w:t>
      </w:r>
      <w:r w:rsidRPr="00A824E0">
        <w:rPr>
          <w:i/>
          <w:szCs w:val="28"/>
        </w:rPr>
        <w:t>ứ</w:t>
      </w:r>
      <w:r>
        <w:rPr>
          <w:i/>
          <w:szCs w:val="28"/>
        </w:rPr>
        <w:t xml:space="preserve"> Quy</w:t>
      </w:r>
      <w:r w:rsidRPr="00A824E0">
        <w:rPr>
          <w:i/>
          <w:szCs w:val="28"/>
        </w:rPr>
        <w:t>ết</w:t>
      </w:r>
      <w:r>
        <w:rPr>
          <w:i/>
          <w:szCs w:val="28"/>
        </w:rPr>
        <w:t xml:space="preserve"> </w:t>
      </w:r>
      <w:r w:rsidRPr="00A824E0">
        <w:rPr>
          <w:i/>
          <w:szCs w:val="28"/>
        </w:rPr>
        <w:t>định</w:t>
      </w:r>
      <w:r>
        <w:rPr>
          <w:i/>
          <w:szCs w:val="28"/>
        </w:rPr>
        <w:t xml:space="preserve"> s</w:t>
      </w:r>
      <w:r w:rsidRPr="00A824E0">
        <w:rPr>
          <w:i/>
          <w:szCs w:val="28"/>
        </w:rPr>
        <w:t>ố</w:t>
      </w:r>
      <w:r>
        <w:rPr>
          <w:i/>
          <w:szCs w:val="28"/>
        </w:rPr>
        <w:t xml:space="preserve"> 913/Q</w:t>
      </w:r>
      <w:r w:rsidRPr="00A824E0">
        <w:rPr>
          <w:i/>
          <w:szCs w:val="28"/>
        </w:rPr>
        <w:t>Đ</w:t>
      </w:r>
      <w:r>
        <w:rPr>
          <w:i/>
          <w:szCs w:val="28"/>
        </w:rPr>
        <w:t>-UBN</w:t>
      </w:r>
      <w:r w:rsidRPr="00A824E0">
        <w:rPr>
          <w:i/>
          <w:szCs w:val="28"/>
        </w:rPr>
        <w:t>D</w:t>
      </w:r>
      <w:r>
        <w:rPr>
          <w:i/>
          <w:szCs w:val="28"/>
        </w:rPr>
        <w:t xml:space="preserve"> ng</w:t>
      </w:r>
      <w:r w:rsidRPr="00A824E0">
        <w:rPr>
          <w:i/>
          <w:szCs w:val="28"/>
        </w:rPr>
        <w:t>ày</w:t>
      </w:r>
      <w:r>
        <w:rPr>
          <w:i/>
          <w:szCs w:val="28"/>
        </w:rPr>
        <w:t xml:space="preserve"> 07/6/2019 c</w:t>
      </w:r>
      <w:r w:rsidRPr="00A824E0">
        <w:rPr>
          <w:i/>
          <w:szCs w:val="28"/>
        </w:rPr>
        <w:t>ủa</w:t>
      </w:r>
      <w:r>
        <w:rPr>
          <w:i/>
          <w:szCs w:val="28"/>
        </w:rPr>
        <w:t xml:space="preserve"> </w:t>
      </w:r>
      <w:r w:rsidRPr="00A824E0">
        <w:rPr>
          <w:i/>
          <w:szCs w:val="28"/>
        </w:rPr>
        <w:t>Ủy</w:t>
      </w:r>
      <w:r>
        <w:rPr>
          <w:i/>
          <w:szCs w:val="28"/>
        </w:rPr>
        <w:t xml:space="preserve"> ban nh</w:t>
      </w:r>
      <w:r w:rsidRPr="00A824E0">
        <w:rPr>
          <w:i/>
          <w:szCs w:val="28"/>
        </w:rPr>
        <w:t>â</w:t>
      </w:r>
      <w:r>
        <w:rPr>
          <w:i/>
          <w:szCs w:val="28"/>
        </w:rPr>
        <w:t>n d</w:t>
      </w:r>
      <w:r w:rsidRPr="00A824E0">
        <w:rPr>
          <w:i/>
          <w:szCs w:val="28"/>
        </w:rPr>
        <w:t>â</w:t>
      </w:r>
      <w:r>
        <w:rPr>
          <w:i/>
          <w:szCs w:val="28"/>
        </w:rPr>
        <w:t>n t</w:t>
      </w:r>
      <w:r w:rsidRPr="00A824E0">
        <w:rPr>
          <w:i/>
          <w:szCs w:val="28"/>
        </w:rPr>
        <w:t>ỉn</w:t>
      </w:r>
      <w:r>
        <w:rPr>
          <w:i/>
          <w:szCs w:val="28"/>
        </w:rPr>
        <w:t>h B</w:t>
      </w:r>
      <w:r w:rsidRPr="00A824E0">
        <w:rPr>
          <w:i/>
          <w:szCs w:val="28"/>
        </w:rPr>
        <w:t>ắc</w:t>
      </w:r>
      <w:r>
        <w:rPr>
          <w:i/>
          <w:szCs w:val="28"/>
        </w:rPr>
        <w:t xml:space="preserve"> K</w:t>
      </w:r>
      <w:r w:rsidRPr="00A824E0">
        <w:rPr>
          <w:i/>
          <w:szCs w:val="28"/>
        </w:rPr>
        <w:t>ạn</w:t>
      </w:r>
      <w:r>
        <w:rPr>
          <w:i/>
          <w:szCs w:val="28"/>
        </w:rPr>
        <w:t xml:space="preserve"> v</w:t>
      </w:r>
      <w:r w:rsidRPr="00A824E0">
        <w:rPr>
          <w:i/>
          <w:szCs w:val="28"/>
        </w:rPr>
        <w:t>ề</w:t>
      </w:r>
      <w:r>
        <w:rPr>
          <w:i/>
          <w:szCs w:val="28"/>
        </w:rPr>
        <w:t xml:space="preserve"> vi</w:t>
      </w:r>
      <w:r w:rsidRPr="00A824E0">
        <w:rPr>
          <w:i/>
          <w:szCs w:val="28"/>
        </w:rPr>
        <w:t>ệc</w:t>
      </w:r>
      <w:r>
        <w:rPr>
          <w:i/>
          <w:szCs w:val="28"/>
        </w:rPr>
        <w:t xml:space="preserve"> ban h</w:t>
      </w:r>
      <w:r w:rsidRPr="00A824E0">
        <w:rPr>
          <w:i/>
          <w:szCs w:val="28"/>
        </w:rPr>
        <w:t>à</w:t>
      </w:r>
      <w:r>
        <w:rPr>
          <w:i/>
          <w:szCs w:val="28"/>
        </w:rPr>
        <w:t>nh H</w:t>
      </w:r>
      <w:r w:rsidRPr="00CF025C">
        <w:rPr>
          <w:i/>
          <w:szCs w:val="28"/>
        </w:rPr>
        <w:t>ướng</w:t>
      </w:r>
      <w:r>
        <w:rPr>
          <w:i/>
          <w:szCs w:val="28"/>
        </w:rPr>
        <w:t xml:space="preserve"> d</w:t>
      </w:r>
      <w:r w:rsidRPr="00CF025C">
        <w:rPr>
          <w:i/>
          <w:szCs w:val="28"/>
        </w:rPr>
        <w:t>ẫ</w:t>
      </w:r>
      <w:r>
        <w:rPr>
          <w:i/>
          <w:szCs w:val="28"/>
        </w:rPr>
        <w:t>n ch</w:t>
      </w:r>
      <w:r w:rsidRPr="00CF025C">
        <w:rPr>
          <w:i/>
          <w:szCs w:val="28"/>
        </w:rPr>
        <w:t>ín</w:t>
      </w:r>
      <w:r>
        <w:rPr>
          <w:i/>
          <w:szCs w:val="28"/>
        </w:rPr>
        <w:t>h s</w:t>
      </w:r>
      <w:r w:rsidRPr="00CF025C">
        <w:rPr>
          <w:i/>
          <w:szCs w:val="28"/>
        </w:rPr>
        <w:t>ác</w:t>
      </w:r>
      <w:r>
        <w:rPr>
          <w:i/>
          <w:szCs w:val="28"/>
        </w:rPr>
        <w:t>h h</w:t>
      </w:r>
      <w:r w:rsidRPr="00CF025C">
        <w:rPr>
          <w:i/>
          <w:szCs w:val="28"/>
        </w:rPr>
        <w:t>ỗ</w:t>
      </w:r>
      <w:r>
        <w:rPr>
          <w:i/>
          <w:szCs w:val="28"/>
        </w:rPr>
        <w:t xml:space="preserve"> tr</w:t>
      </w:r>
      <w:r w:rsidRPr="00CF025C">
        <w:rPr>
          <w:i/>
          <w:szCs w:val="28"/>
        </w:rPr>
        <w:t>ợ</w:t>
      </w:r>
      <w:r>
        <w:rPr>
          <w:i/>
          <w:szCs w:val="28"/>
        </w:rPr>
        <w:t xml:space="preserve"> cho h</w:t>
      </w:r>
      <w:r w:rsidRPr="00CF025C">
        <w:rPr>
          <w:i/>
          <w:szCs w:val="28"/>
        </w:rPr>
        <w:t>ọc</w:t>
      </w:r>
      <w:r>
        <w:rPr>
          <w:i/>
          <w:szCs w:val="28"/>
        </w:rPr>
        <w:t xml:space="preserve"> sinh, sinh vi</w:t>
      </w:r>
      <w:r w:rsidRPr="00CF025C">
        <w:rPr>
          <w:i/>
          <w:szCs w:val="28"/>
        </w:rPr>
        <w:t>ê</w:t>
      </w:r>
      <w:r>
        <w:rPr>
          <w:i/>
          <w:szCs w:val="28"/>
        </w:rPr>
        <w:t>n h</w:t>
      </w:r>
      <w:r w:rsidRPr="00CF025C">
        <w:rPr>
          <w:i/>
          <w:szCs w:val="28"/>
        </w:rPr>
        <w:t>ọc</w:t>
      </w:r>
      <w:r>
        <w:rPr>
          <w:i/>
          <w:szCs w:val="28"/>
        </w:rPr>
        <w:t xml:space="preserve"> trung c</w:t>
      </w:r>
      <w:r w:rsidRPr="00CF025C">
        <w:rPr>
          <w:i/>
          <w:szCs w:val="28"/>
        </w:rPr>
        <w:t>ấ</w:t>
      </w:r>
      <w:r>
        <w:rPr>
          <w:i/>
          <w:szCs w:val="28"/>
        </w:rPr>
        <w:t xml:space="preserve">p, cao </w:t>
      </w:r>
      <w:r w:rsidRPr="00CF025C">
        <w:rPr>
          <w:i/>
          <w:szCs w:val="28"/>
        </w:rPr>
        <w:t>đẳng</w:t>
      </w:r>
      <w:r>
        <w:rPr>
          <w:i/>
          <w:szCs w:val="28"/>
        </w:rPr>
        <w:t xml:space="preserve"> tr</w:t>
      </w:r>
      <w:r w:rsidRPr="00CF025C">
        <w:rPr>
          <w:i/>
          <w:szCs w:val="28"/>
        </w:rPr>
        <w:t>ê</w:t>
      </w:r>
      <w:r>
        <w:rPr>
          <w:i/>
          <w:szCs w:val="28"/>
        </w:rPr>
        <w:t xml:space="preserve">n </w:t>
      </w:r>
      <w:r w:rsidRPr="00CF025C">
        <w:rPr>
          <w:i/>
          <w:szCs w:val="28"/>
        </w:rPr>
        <w:t>địa</w:t>
      </w:r>
      <w:r>
        <w:rPr>
          <w:i/>
          <w:szCs w:val="28"/>
        </w:rPr>
        <w:t xml:space="preserve"> b</w:t>
      </w:r>
      <w:r w:rsidRPr="00CF025C">
        <w:rPr>
          <w:i/>
          <w:szCs w:val="28"/>
        </w:rPr>
        <w:t>à</w:t>
      </w:r>
      <w:r>
        <w:rPr>
          <w:i/>
          <w:szCs w:val="28"/>
        </w:rPr>
        <w:t>n t</w:t>
      </w:r>
      <w:r w:rsidRPr="00CF025C">
        <w:rPr>
          <w:i/>
          <w:szCs w:val="28"/>
        </w:rPr>
        <w:t>ỉn</w:t>
      </w:r>
      <w:r>
        <w:rPr>
          <w:i/>
          <w:szCs w:val="28"/>
        </w:rPr>
        <w:t>h B</w:t>
      </w:r>
      <w:r w:rsidRPr="00CF025C">
        <w:rPr>
          <w:i/>
          <w:szCs w:val="28"/>
        </w:rPr>
        <w:t>ắc</w:t>
      </w:r>
      <w:r>
        <w:rPr>
          <w:i/>
          <w:szCs w:val="28"/>
        </w:rPr>
        <w:t xml:space="preserve"> K</w:t>
      </w:r>
      <w:r w:rsidRPr="00CF025C">
        <w:rPr>
          <w:i/>
          <w:szCs w:val="28"/>
        </w:rPr>
        <w:t>ạn</w:t>
      </w:r>
      <w:r>
        <w:rPr>
          <w:i/>
          <w:szCs w:val="28"/>
        </w:rPr>
        <w:t xml:space="preserve"> v</w:t>
      </w:r>
      <w:r w:rsidRPr="00CF025C">
        <w:rPr>
          <w:i/>
          <w:szCs w:val="28"/>
        </w:rPr>
        <w:t>à</w:t>
      </w:r>
      <w:r>
        <w:rPr>
          <w:i/>
          <w:szCs w:val="28"/>
        </w:rPr>
        <w:t xml:space="preserve"> ph</w:t>
      </w:r>
      <w:r w:rsidRPr="00CF025C">
        <w:rPr>
          <w:i/>
          <w:szCs w:val="28"/>
        </w:rPr>
        <w:t>ê</w:t>
      </w:r>
      <w:r>
        <w:rPr>
          <w:i/>
          <w:szCs w:val="28"/>
        </w:rPr>
        <w:t xml:space="preserve"> du</w:t>
      </w:r>
      <w:r w:rsidRPr="00CF025C">
        <w:rPr>
          <w:i/>
          <w:szCs w:val="28"/>
        </w:rPr>
        <w:t>yệt</w:t>
      </w:r>
      <w:r>
        <w:rPr>
          <w:i/>
          <w:szCs w:val="28"/>
        </w:rPr>
        <w:t xml:space="preserve"> Danh m</w:t>
      </w:r>
      <w:r w:rsidRPr="00CF025C">
        <w:rPr>
          <w:i/>
          <w:szCs w:val="28"/>
        </w:rPr>
        <w:t>ục</w:t>
      </w:r>
      <w:r>
        <w:rPr>
          <w:i/>
          <w:szCs w:val="28"/>
        </w:rPr>
        <w:t xml:space="preserve"> c</w:t>
      </w:r>
      <w:r w:rsidRPr="00CF025C">
        <w:rPr>
          <w:i/>
          <w:szCs w:val="28"/>
        </w:rPr>
        <w:t>á</w:t>
      </w:r>
      <w:r>
        <w:rPr>
          <w:i/>
          <w:szCs w:val="28"/>
        </w:rPr>
        <w:t>c ng</w:t>
      </w:r>
      <w:r w:rsidRPr="00CF025C">
        <w:rPr>
          <w:i/>
          <w:szCs w:val="28"/>
        </w:rPr>
        <w:t>à</w:t>
      </w:r>
      <w:r>
        <w:rPr>
          <w:i/>
          <w:szCs w:val="28"/>
        </w:rPr>
        <w:t>nh ngh</w:t>
      </w:r>
      <w:r w:rsidRPr="00CF025C">
        <w:rPr>
          <w:i/>
          <w:szCs w:val="28"/>
        </w:rPr>
        <w:t>ề</w:t>
      </w:r>
      <w:r>
        <w:rPr>
          <w:i/>
          <w:szCs w:val="28"/>
        </w:rPr>
        <w:t xml:space="preserve"> h</w:t>
      </w:r>
      <w:r w:rsidRPr="00CF025C">
        <w:rPr>
          <w:i/>
          <w:szCs w:val="28"/>
        </w:rPr>
        <w:t>ưởng</w:t>
      </w:r>
      <w:r>
        <w:rPr>
          <w:i/>
          <w:szCs w:val="28"/>
        </w:rPr>
        <w:t xml:space="preserve"> ch</w:t>
      </w:r>
      <w:r w:rsidRPr="00CF025C">
        <w:rPr>
          <w:i/>
          <w:szCs w:val="28"/>
        </w:rPr>
        <w:t>ín</w:t>
      </w:r>
      <w:r>
        <w:rPr>
          <w:i/>
          <w:szCs w:val="28"/>
        </w:rPr>
        <w:t>h s</w:t>
      </w:r>
      <w:r w:rsidRPr="00CF025C">
        <w:rPr>
          <w:i/>
          <w:szCs w:val="28"/>
        </w:rPr>
        <w:t>ác</w:t>
      </w:r>
      <w:r>
        <w:rPr>
          <w:i/>
          <w:szCs w:val="28"/>
        </w:rPr>
        <w:t>h h</w:t>
      </w:r>
      <w:r w:rsidRPr="00CF025C">
        <w:rPr>
          <w:i/>
          <w:szCs w:val="28"/>
        </w:rPr>
        <w:t>ỗ</w:t>
      </w:r>
      <w:r>
        <w:rPr>
          <w:i/>
          <w:szCs w:val="28"/>
        </w:rPr>
        <w:t xml:space="preserve"> tr</w:t>
      </w:r>
      <w:r w:rsidRPr="00CF025C">
        <w:rPr>
          <w:i/>
          <w:szCs w:val="28"/>
        </w:rPr>
        <w:t>ợ</w:t>
      </w:r>
      <w:r>
        <w:rPr>
          <w:i/>
          <w:szCs w:val="28"/>
        </w:rPr>
        <w:t xml:space="preserve"> theo Ngh</w:t>
      </w:r>
      <w:r w:rsidRPr="00CF025C">
        <w:rPr>
          <w:i/>
          <w:szCs w:val="28"/>
        </w:rPr>
        <w:t>ị</w:t>
      </w:r>
      <w:r>
        <w:rPr>
          <w:i/>
          <w:szCs w:val="28"/>
        </w:rPr>
        <w:t xml:space="preserve"> quy</w:t>
      </w:r>
      <w:r w:rsidRPr="00CF025C">
        <w:rPr>
          <w:i/>
          <w:szCs w:val="28"/>
        </w:rPr>
        <w:t>ết</w:t>
      </w:r>
      <w:r>
        <w:rPr>
          <w:i/>
          <w:szCs w:val="28"/>
        </w:rPr>
        <w:t xml:space="preserve"> s</w:t>
      </w:r>
      <w:r w:rsidRPr="00CF025C">
        <w:rPr>
          <w:i/>
          <w:szCs w:val="28"/>
        </w:rPr>
        <w:t>ố</w:t>
      </w:r>
      <w:r>
        <w:rPr>
          <w:i/>
          <w:szCs w:val="28"/>
        </w:rPr>
        <w:t xml:space="preserve"> 02/2019/NQ-H</w:t>
      </w:r>
      <w:r w:rsidRPr="00CF025C">
        <w:rPr>
          <w:i/>
          <w:szCs w:val="28"/>
        </w:rPr>
        <w:t>Đ</w:t>
      </w:r>
      <w:r>
        <w:rPr>
          <w:i/>
          <w:szCs w:val="28"/>
        </w:rPr>
        <w:t>N</w:t>
      </w:r>
      <w:r w:rsidRPr="00CF025C">
        <w:rPr>
          <w:i/>
          <w:szCs w:val="28"/>
        </w:rPr>
        <w:t>D</w:t>
      </w:r>
      <w:r>
        <w:rPr>
          <w:i/>
          <w:szCs w:val="28"/>
        </w:rPr>
        <w:t>;</w:t>
      </w:r>
    </w:p>
    <w:p w:rsidR="00B71C8B" w:rsidRPr="00DF1450" w:rsidRDefault="00B71C8B" w:rsidP="00807FD9">
      <w:pPr>
        <w:spacing w:before="120" w:after="120" w:line="400" w:lineRule="exact"/>
        <w:ind w:firstLine="720"/>
        <w:jc w:val="both"/>
        <w:rPr>
          <w:i/>
          <w:color w:val="000000"/>
          <w:szCs w:val="28"/>
        </w:rPr>
      </w:pPr>
      <w:r w:rsidRPr="0025348A">
        <w:rPr>
          <w:i/>
          <w:szCs w:val="28"/>
        </w:rPr>
        <w:t>Căn cứ</w:t>
      </w:r>
      <w:r>
        <w:rPr>
          <w:i/>
          <w:szCs w:val="28"/>
        </w:rPr>
        <w:t xml:space="preserve"> C</w:t>
      </w:r>
      <w:r w:rsidRPr="0025348A">
        <w:rPr>
          <w:i/>
          <w:szCs w:val="28"/>
        </w:rPr>
        <w:t xml:space="preserve">ông văn số </w:t>
      </w:r>
      <w:r w:rsidRPr="0025348A">
        <w:rPr>
          <w:rFonts w:eastAsia="Times New Roman"/>
          <w:i/>
          <w:spacing w:val="4"/>
          <w:szCs w:val="28"/>
          <w:lang w:val="nl-NL"/>
        </w:rPr>
        <w:t xml:space="preserve">8750/UBND-VXNV ngày 27/12/2022 của Ủy ban nhân dân tỉnh Bắc Kạn </w:t>
      </w:r>
      <w:r>
        <w:rPr>
          <w:i/>
          <w:color w:val="000000"/>
          <w:szCs w:val="28"/>
        </w:rPr>
        <w:t>v</w:t>
      </w:r>
      <w:r w:rsidRPr="00D920C4">
        <w:rPr>
          <w:i/>
          <w:color w:val="000000"/>
          <w:szCs w:val="28"/>
        </w:rPr>
        <w:t>ề</w:t>
      </w:r>
      <w:r>
        <w:rPr>
          <w:i/>
          <w:color w:val="000000"/>
          <w:szCs w:val="28"/>
        </w:rPr>
        <w:t xml:space="preserve"> vi</w:t>
      </w:r>
      <w:r w:rsidRPr="00D920C4">
        <w:rPr>
          <w:i/>
          <w:color w:val="000000"/>
          <w:szCs w:val="28"/>
        </w:rPr>
        <w:t>ệc</w:t>
      </w:r>
      <w:r w:rsidRPr="0025348A">
        <w:rPr>
          <w:i/>
          <w:color w:val="000000"/>
          <w:szCs w:val="28"/>
        </w:rPr>
        <w:t xml:space="preserve"> xác định ngành nghề đào tạo phục vụ chuyển đổi cơ cấu ngành, nghề tỉnh Bắc Kạn</w:t>
      </w:r>
      <w:r>
        <w:rPr>
          <w:i/>
          <w:color w:val="000000"/>
          <w:szCs w:val="28"/>
        </w:rPr>
        <w:t>;</w:t>
      </w:r>
    </w:p>
    <w:p w:rsidR="00B71C8B" w:rsidRPr="003E5622" w:rsidRDefault="00B71C8B" w:rsidP="00807FD9">
      <w:pPr>
        <w:spacing w:before="120" w:after="120" w:line="400" w:lineRule="exact"/>
        <w:ind w:firstLine="720"/>
        <w:jc w:val="both"/>
        <w:rPr>
          <w:i/>
          <w:color w:val="000000"/>
          <w:szCs w:val="28"/>
        </w:rPr>
      </w:pPr>
      <w:r>
        <w:rPr>
          <w:i/>
          <w:color w:val="000000"/>
          <w:szCs w:val="28"/>
        </w:rPr>
        <w:t>Theo</w:t>
      </w:r>
      <w:r w:rsidRPr="003E5622">
        <w:rPr>
          <w:i/>
          <w:color w:val="000000"/>
          <w:szCs w:val="28"/>
        </w:rPr>
        <w:t xml:space="preserve"> đề nghị của Sở Lao động</w:t>
      </w:r>
      <w:r>
        <w:rPr>
          <w:i/>
          <w:color w:val="000000"/>
          <w:szCs w:val="28"/>
        </w:rPr>
        <w:t xml:space="preserve"> </w:t>
      </w:r>
      <w:r w:rsidRPr="003E5622">
        <w:rPr>
          <w:i/>
          <w:color w:val="000000"/>
          <w:szCs w:val="28"/>
        </w:rPr>
        <w:t xml:space="preserve">- </w:t>
      </w:r>
      <w:r>
        <w:rPr>
          <w:i/>
          <w:color w:val="000000"/>
          <w:szCs w:val="28"/>
        </w:rPr>
        <w:t>T</w:t>
      </w:r>
      <w:r w:rsidRPr="003E5622">
        <w:rPr>
          <w:i/>
          <w:color w:val="000000"/>
          <w:szCs w:val="28"/>
        </w:rPr>
        <w:t xml:space="preserve">hương binh và Xã hội tại Tờ trình số </w:t>
      </w:r>
      <w:r w:rsidRPr="00885DA2">
        <w:rPr>
          <w:i/>
          <w:color w:val="000000"/>
          <w:szCs w:val="28"/>
        </w:rPr>
        <w:t>726/TTr-LĐTBXH  ngày 07 tháng 4 năm 2023</w:t>
      </w:r>
      <w:r>
        <w:rPr>
          <w:i/>
          <w:color w:val="000000"/>
          <w:szCs w:val="28"/>
        </w:rPr>
        <w:t>.</w:t>
      </w:r>
    </w:p>
    <w:p w:rsidR="00B71C8B" w:rsidRPr="007638D8" w:rsidRDefault="00B71C8B" w:rsidP="00807FD9">
      <w:pPr>
        <w:spacing w:before="360" w:after="360" w:line="240" w:lineRule="auto"/>
        <w:jc w:val="center"/>
        <w:rPr>
          <w:b/>
          <w:bCs/>
          <w:color w:val="000000"/>
          <w:szCs w:val="28"/>
        </w:rPr>
      </w:pPr>
      <w:r w:rsidRPr="00241EF2">
        <w:rPr>
          <w:b/>
          <w:bCs/>
          <w:color w:val="000000"/>
          <w:szCs w:val="28"/>
        </w:rPr>
        <w:t>QUYẾT ĐỊ</w:t>
      </w:r>
      <w:r>
        <w:rPr>
          <w:b/>
          <w:bCs/>
          <w:color w:val="000000"/>
          <w:szCs w:val="28"/>
        </w:rPr>
        <w:t>NH:</w:t>
      </w:r>
    </w:p>
    <w:p w:rsidR="00B71C8B" w:rsidRPr="00807FD9" w:rsidRDefault="00B71C8B" w:rsidP="00807FD9">
      <w:pPr>
        <w:spacing w:before="120" w:after="120" w:line="420" w:lineRule="exact"/>
        <w:ind w:firstLine="720"/>
        <w:jc w:val="both"/>
        <w:rPr>
          <w:szCs w:val="28"/>
        </w:rPr>
      </w:pPr>
      <w:r w:rsidRPr="00807FD9">
        <w:rPr>
          <w:b/>
          <w:color w:val="000000"/>
          <w:szCs w:val="28"/>
        </w:rPr>
        <w:t>Điều 1</w:t>
      </w:r>
      <w:r w:rsidRPr="00807FD9">
        <w:rPr>
          <w:b/>
          <w:bCs/>
          <w:color w:val="000000"/>
          <w:szCs w:val="28"/>
        </w:rPr>
        <w:t>.</w:t>
      </w:r>
      <w:r w:rsidRPr="00807FD9">
        <w:rPr>
          <w:bCs/>
          <w:color w:val="000000"/>
          <w:szCs w:val="28"/>
        </w:rPr>
        <w:t xml:space="preserve"> </w:t>
      </w:r>
      <w:r w:rsidRPr="00807FD9">
        <w:rPr>
          <w:bCs/>
          <w:szCs w:val="28"/>
        </w:rPr>
        <w:t xml:space="preserve">Phê duyệt bổ sung </w:t>
      </w:r>
      <w:r w:rsidRPr="00807FD9">
        <w:rPr>
          <w:bCs/>
          <w:iCs/>
          <w:color w:val="000000"/>
          <w:szCs w:val="28"/>
        </w:rPr>
        <w:t>Danh mục các ngành nghề hưởng chính sách hỗ trợ theo Nghị quyết số 02/2019/NQ-HĐND</w:t>
      </w:r>
      <w:r w:rsidRPr="00807FD9">
        <w:rPr>
          <w:szCs w:val="28"/>
        </w:rPr>
        <w:t xml:space="preserve"> kèm theo Quyết định số 913/QĐ-UBND ngày 07/6/2019 của </w:t>
      </w:r>
      <w:r w:rsidR="00842D4A" w:rsidRPr="00807FD9">
        <w:rPr>
          <w:szCs w:val="28"/>
        </w:rPr>
        <w:t>Ủy ban nhân dân</w:t>
      </w:r>
      <w:r w:rsidRPr="00807FD9">
        <w:rPr>
          <w:szCs w:val="28"/>
        </w:rPr>
        <w:t xml:space="preserve"> tỉnh Bắc Kạn về việc ban hành Hướng dẫn chính sách hỗ trợ cho học sinh, sinh viên học trung cấp, cao đẳng trên địa bàn tỉnh Bắc Kạn và phê duyệt Danh mục các ngành, nghề hưởng chính sách hỗ trợ theo Nghị quyết số 02/2019/NQ-HĐND, cụ thể như sau</w:t>
      </w:r>
      <w:r w:rsidRPr="00807FD9">
        <w:rPr>
          <w:bCs/>
          <w:iCs/>
          <w:color w:val="000000"/>
          <w:szCs w:val="28"/>
        </w:rPr>
        <w:t xml:space="preserve">: </w:t>
      </w:r>
    </w:p>
    <w:p w:rsidR="00B71C8B" w:rsidRPr="00807FD9" w:rsidRDefault="00B71C8B" w:rsidP="00807FD9">
      <w:pPr>
        <w:spacing w:before="120" w:after="120" w:line="400" w:lineRule="exact"/>
        <w:ind w:firstLine="720"/>
        <w:jc w:val="both"/>
        <w:rPr>
          <w:bCs/>
          <w:iCs/>
          <w:color w:val="000000"/>
          <w:szCs w:val="28"/>
        </w:rPr>
      </w:pPr>
      <w:r w:rsidRPr="00807FD9">
        <w:rPr>
          <w:bCs/>
          <w:iCs/>
          <w:color w:val="000000"/>
          <w:szCs w:val="28"/>
        </w:rPr>
        <w:lastRenderedPageBreak/>
        <w:t xml:space="preserve">Tên ngành, nghề: </w:t>
      </w:r>
      <w:r w:rsidRPr="00807FD9">
        <w:rPr>
          <w:b/>
          <w:szCs w:val="28"/>
        </w:rPr>
        <w:t>Nghiệp vụ nhà hàng, khách sạn</w:t>
      </w:r>
      <w:r w:rsidRPr="00807FD9">
        <w:rPr>
          <w:bCs/>
          <w:iCs/>
          <w:color w:val="000000"/>
          <w:szCs w:val="28"/>
        </w:rPr>
        <w:t>.</w:t>
      </w:r>
    </w:p>
    <w:p w:rsidR="00B71C8B" w:rsidRPr="00807FD9" w:rsidRDefault="00B71C8B" w:rsidP="00807FD9">
      <w:pPr>
        <w:spacing w:before="120" w:after="120" w:line="400" w:lineRule="exact"/>
        <w:ind w:firstLine="720"/>
        <w:jc w:val="both"/>
        <w:rPr>
          <w:iCs/>
          <w:szCs w:val="28"/>
        </w:rPr>
      </w:pPr>
      <w:r w:rsidRPr="00807FD9">
        <w:rPr>
          <w:bCs/>
          <w:iCs/>
          <w:color w:val="000000"/>
          <w:szCs w:val="28"/>
        </w:rPr>
        <w:t xml:space="preserve">Mã nghề: </w:t>
      </w:r>
      <w:r w:rsidRPr="00807FD9">
        <w:rPr>
          <w:iCs/>
          <w:szCs w:val="28"/>
        </w:rPr>
        <w:t>5810205.</w:t>
      </w:r>
    </w:p>
    <w:p w:rsidR="00B71C8B" w:rsidRPr="00807FD9" w:rsidRDefault="00B71C8B" w:rsidP="00807FD9">
      <w:pPr>
        <w:spacing w:before="120" w:after="120" w:line="400" w:lineRule="exact"/>
        <w:ind w:firstLine="720"/>
        <w:jc w:val="both"/>
        <w:rPr>
          <w:iCs/>
          <w:szCs w:val="28"/>
        </w:rPr>
      </w:pPr>
      <w:r w:rsidRPr="00807FD9">
        <w:rPr>
          <w:iCs/>
          <w:szCs w:val="28"/>
        </w:rPr>
        <w:t>Trình độ đào tạo: Trung cấp.</w:t>
      </w:r>
    </w:p>
    <w:p w:rsidR="00B71C8B" w:rsidRPr="00807FD9" w:rsidRDefault="00B71C8B" w:rsidP="00807FD9">
      <w:pPr>
        <w:spacing w:before="120" w:after="120" w:line="400" w:lineRule="exact"/>
        <w:ind w:firstLine="720"/>
        <w:jc w:val="both"/>
        <w:rPr>
          <w:iCs/>
          <w:szCs w:val="28"/>
        </w:rPr>
      </w:pPr>
      <w:r w:rsidRPr="00807FD9">
        <w:rPr>
          <w:iCs/>
          <w:szCs w:val="28"/>
        </w:rPr>
        <w:t>Thời gian thực hiện chính sách: Từ năm 2022.</w:t>
      </w:r>
    </w:p>
    <w:p w:rsidR="00B71C8B" w:rsidRPr="0085633E" w:rsidRDefault="00B71C8B" w:rsidP="00807FD9">
      <w:pPr>
        <w:spacing w:before="120" w:after="120" w:line="400" w:lineRule="exact"/>
        <w:ind w:firstLine="720"/>
        <w:jc w:val="both"/>
        <w:rPr>
          <w:bCs/>
          <w:color w:val="000000"/>
          <w:spacing w:val="-2"/>
          <w:szCs w:val="28"/>
        </w:rPr>
      </w:pPr>
      <w:r w:rsidRPr="0085633E">
        <w:rPr>
          <w:b/>
          <w:bCs/>
          <w:color w:val="000000"/>
          <w:spacing w:val="-2"/>
          <w:szCs w:val="28"/>
        </w:rPr>
        <w:t>Điều 2. </w:t>
      </w:r>
      <w:r w:rsidRPr="0085633E">
        <w:rPr>
          <w:color w:val="000000"/>
          <w:spacing w:val="-2"/>
          <w:szCs w:val="28"/>
        </w:rPr>
        <w:t xml:space="preserve">Việc thực hiện chính sách hỗ trợ cho học sinh, sinh viên khi tham gia đào tạo ngành nghề </w:t>
      </w:r>
      <w:r w:rsidRPr="0085633E">
        <w:rPr>
          <w:spacing w:val="-2"/>
          <w:szCs w:val="28"/>
        </w:rPr>
        <w:t xml:space="preserve">“Nghiệp vụ nhà hàng, khách sạn” </w:t>
      </w:r>
      <w:r w:rsidRPr="0085633E">
        <w:rPr>
          <w:color w:val="000000"/>
          <w:spacing w:val="-2"/>
          <w:szCs w:val="28"/>
        </w:rPr>
        <w:t xml:space="preserve">được thực hiện theo quy định tại Quyết định số 913/QĐ-UBND ngày 07/6/2019 của </w:t>
      </w:r>
      <w:r w:rsidR="00842D4A" w:rsidRPr="0085633E">
        <w:rPr>
          <w:color w:val="000000"/>
          <w:spacing w:val="-2"/>
          <w:szCs w:val="28"/>
        </w:rPr>
        <w:t>Ủy ban nhân dân</w:t>
      </w:r>
      <w:r w:rsidRPr="0085633E">
        <w:rPr>
          <w:color w:val="000000"/>
          <w:spacing w:val="-2"/>
          <w:szCs w:val="28"/>
        </w:rPr>
        <w:t xml:space="preserve"> tỉnh Bắc Kạn.</w:t>
      </w:r>
    </w:p>
    <w:p w:rsidR="00B71C8B" w:rsidRPr="00807FD9" w:rsidRDefault="00B71C8B" w:rsidP="00807FD9">
      <w:pPr>
        <w:spacing w:before="120" w:after="120" w:line="400" w:lineRule="exact"/>
        <w:ind w:firstLine="720"/>
        <w:jc w:val="both"/>
        <w:rPr>
          <w:bCs/>
          <w:color w:val="000000"/>
          <w:szCs w:val="28"/>
        </w:rPr>
      </w:pPr>
      <w:r w:rsidRPr="00807FD9">
        <w:rPr>
          <w:b/>
          <w:bCs/>
          <w:color w:val="000000"/>
          <w:szCs w:val="28"/>
        </w:rPr>
        <w:t>Điều 3. </w:t>
      </w:r>
      <w:r w:rsidRPr="00807FD9">
        <w:rPr>
          <w:bCs/>
          <w:color w:val="000000"/>
          <w:szCs w:val="28"/>
        </w:rPr>
        <w:t xml:space="preserve">Chánh Văn phòng Ủy ban nhân dân tỉnh, Giám đốc Sở </w:t>
      </w:r>
      <w:r w:rsidRPr="00807FD9">
        <w:rPr>
          <w:color w:val="000000"/>
          <w:szCs w:val="28"/>
        </w:rPr>
        <w:t xml:space="preserve">Lao động </w:t>
      </w:r>
      <w:r w:rsidRPr="00807FD9">
        <w:rPr>
          <w:b/>
          <w:bCs/>
          <w:szCs w:val="28"/>
        </w:rPr>
        <w:t>-</w:t>
      </w:r>
      <w:r w:rsidRPr="00807FD9">
        <w:rPr>
          <w:color w:val="000000"/>
          <w:szCs w:val="28"/>
        </w:rPr>
        <w:t>Thương binh và Xã hội</w:t>
      </w:r>
      <w:r w:rsidRPr="00807FD9">
        <w:rPr>
          <w:bCs/>
          <w:color w:val="000000"/>
          <w:szCs w:val="28"/>
        </w:rPr>
        <w:t xml:space="preserve">, Giám đốc Sở Tài chính, Thủ trưởng các đơn vị có liên quan và Chủ tịch </w:t>
      </w:r>
      <w:r w:rsidR="00B43010" w:rsidRPr="00807FD9">
        <w:rPr>
          <w:bCs/>
          <w:color w:val="000000"/>
          <w:szCs w:val="28"/>
        </w:rPr>
        <w:t xml:space="preserve">Ủy ban nhân dân </w:t>
      </w:r>
      <w:r w:rsidRPr="00807FD9">
        <w:rPr>
          <w:bCs/>
          <w:color w:val="000000"/>
          <w:szCs w:val="28"/>
        </w:rPr>
        <w:t>các huyện, thành phố chịu trách nhiệm thi hành Quyết định này./.</w:t>
      </w:r>
    </w:p>
    <w:tbl>
      <w:tblPr>
        <w:tblW w:w="9356" w:type="dxa"/>
        <w:tblInd w:w="108" w:type="dxa"/>
        <w:tblLook w:val="01E0" w:firstRow="1" w:lastRow="1" w:firstColumn="1" w:lastColumn="1" w:noHBand="0" w:noVBand="0"/>
      </w:tblPr>
      <w:tblGrid>
        <w:gridCol w:w="4003"/>
        <w:gridCol w:w="5353"/>
      </w:tblGrid>
      <w:tr w:rsidR="00B71C8B" w:rsidRPr="00D6284E" w:rsidTr="00203DDF">
        <w:trPr>
          <w:trHeight w:val="132"/>
        </w:trPr>
        <w:tc>
          <w:tcPr>
            <w:tcW w:w="4003" w:type="dxa"/>
          </w:tcPr>
          <w:p w:rsidR="00B71C8B" w:rsidRPr="00D6284E" w:rsidRDefault="00B71C8B" w:rsidP="00203DDF">
            <w:pPr>
              <w:spacing w:after="0" w:line="240" w:lineRule="auto"/>
              <w:rPr>
                <w:rFonts w:cs="Times New Roman"/>
                <w:szCs w:val="28"/>
              </w:rPr>
            </w:pPr>
          </w:p>
          <w:p w:rsidR="00B71C8B" w:rsidRPr="00D6284E" w:rsidRDefault="00B71C8B" w:rsidP="00203DDF">
            <w:pPr>
              <w:spacing w:after="0" w:line="240" w:lineRule="auto"/>
              <w:rPr>
                <w:rFonts w:cs="Times New Roman"/>
                <w:szCs w:val="28"/>
              </w:rPr>
            </w:pPr>
          </w:p>
        </w:tc>
        <w:tc>
          <w:tcPr>
            <w:tcW w:w="5353" w:type="dxa"/>
          </w:tcPr>
          <w:p w:rsidR="00B71C8B" w:rsidRPr="00D6284E" w:rsidRDefault="00B71C8B" w:rsidP="00203DDF">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B71C8B" w:rsidRDefault="00842D4A" w:rsidP="00203DDF">
            <w:pPr>
              <w:tabs>
                <w:tab w:val="center" w:pos="6946"/>
              </w:tabs>
              <w:spacing w:after="0" w:line="240" w:lineRule="auto"/>
              <w:jc w:val="center"/>
              <w:rPr>
                <w:rFonts w:cs="Times New Roman"/>
                <w:b/>
                <w:szCs w:val="28"/>
              </w:rPr>
            </w:pPr>
            <w:r>
              <w:rPr>
                <w:rFonts w:cs="Times New Roman"/>
                <w:b/>
                <w:szCs w:val="28"/>
              </w:rPr>
              <w:t xml:space="preserve">KT. </w:t>
            </w:r>
            <w:r w:rsidR="00B71C8B" w:rsidRPr="00D6284E">
              <w:rPr>
                <w:rFonts w:cs="Times New Roman"/>
                <w:b/>
                <w:szCs w:val="28"/>
              </w:rPr>
              <w:t>CHỦ TỊCH</w:t>
            </w:r>
          </w:p>
          <w:p w:rsidR="00B71C8B" w:rsidRDefault="00842D4A" w:rsidP="00203DDF">
            <w:pPr>
              <w:tabs>
                <w:tab w:val="center" w:pos="6946"/>
              </w:tabs>
              <w:spacing w:after="0" w:line="240" w:lineRule="auto"/>
              <w:jc w:val="center"/>
              <w:rPr>
                <w:rFonts w:cs="Times New Roman"/>
                <w:b/>
                <w:szCs w:val="28"/>
              </w:rPr>
            </w:pPr>
            <w:r>
              <w:rPr>
                <w:rFonts w:cs="Times New Roman"/>
                <w:b/>
                <w:szCs w:val="28"/>
              </w:rPr>
              <w:t>PHÓ CHỦ TỊCH</w:t>
            </w:r>
          </w:p>
          <w:p w:rsidR="00B71C8B" w:rsidRDefault="00B71C8B" w:rsidP="00203DDF">
            <w:pPr>
              <w:tabs>
                <w:tab w:val="center" w:pos="6946"/>
              </w:tabs>
              <w:spacing w:after="0" w:line="240" w:lineRule="auto"/>
              <w:jc w:val="center"/>
              <w:rPr>
                <w:rFonts w:cs="Times New Roman"/>
                <w:b/>
                <w:szCs w:val="28"/>
              </w:rPr>
            </w:pPr>
          </w:p>
          <w:p w:rsidR="00B71C8B" w:rsidRDefault="00B71C8B" w:rsidP="00203DDF">
            <w:pPr>
              <w:tabs>
                <w:tab w:val="center" w:pos="6946"/>
              </w:tabs>
              <w:spacing w:after="0" w:line="240" w:lineRule="auto"/>
              <w:jc w:val="center"/>
              <w:rPr>
                <w:rFonts w:cs="Times New Roman"/>
                <w:b/>
                <w:szCs w:val="28"/>
              </w:rPr>
            </w:pPr>
          </w:p>
          <w:p w:rsidR="00B71C8B" w:rsidRPr="00D6284E" w:rsidRDefault="00B71C8B" w:rsidP="00203DDF">
            <w:pPr>
              <w:tabs>
                <w:tab w:val="center" w:pos="6946"/>
              </w:tabs>
              <w:spacing w:after="0" w:line="240" w:lineRule="auto"/>
              <w:jc w:val="center"/>
              <w:rPr>
                <w:rFonts w:cs="Times New Roman"/>
                <w:b/>
                <w:szCs w:val="28"/>
              </w:rPr>
            </w:pPr>
          </w:p>
          <w:p w:rsidR="00B71C8B" w:rsidRPr="00D6284E" w:rsidRDefault="00842D4A" w:rsidP="00203DDF">
            <w:pPr>
              <w:spacing w:after="0" w:line="240" w:lineRule="auto"/>
              <w:jc w:val="center"/>
              <w:rPr>
                <w:rFonts w:cs="Times New Roman"/>
                <w:szCs w:val="28"/>
              </w:rPr>
            </w:pPr>
            <w:r>
              <w:rPr>
                <w:rFonts w:cs="Times New Roman"/>
                <w:b/>
                <w:szCs w:val="28"/>
              </w:rPr>
              <w:t>Phạm Duy Hưng</w:t>
            </w:r>
          </w:p>
        </w:tc>
      </w:tr>
    </w:tbl>
    <w:p w:rsidR="00B71C8B" w:rsidRPr="00D6284E" w:rsidRDefault="00B71C8B" w:rsidP="00B71C8B">
      <w:pPr>
        <w:rPr>
          <w:rFonts w:cs="Times New Roman"/>
          <w:szCs w:val="28"/>
        </w:rPr>
      </w:pPr>
    </w:p>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Times">
    <w:charset w:val="00"/>
    <w:family w:val="auto"/>
    <w:pitch w:val="variable"/>
    <w:sig w:usb0="00000007" w:usb1="00000000" w:usb2="00000000" w:usb3="00000000" w:csb0="00000013"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8B"/>
    <w:rsid w:val="00036B89"/>
    <w:rsid w:val="00807FD9"/>
    <w:rsid w:val="00842D4A"/>
    <w:rsid w:val="0085633E"/>
    <w:rsid w:val="00B43010"/>
    <w:rsid w:val="00B71C8B"/>
    <w:rsid w:val="00DF3394"/>
    <w:rsid w:val="00E53AC4"/>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E3B4F1"/>
  <w15:chartTrackingRefBased/>
  <w15:docId w15:val="{42EC932F-A680-4972-83DA-5AE27FBD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1C8B"/>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B71C8B"/>
    <w:pPr>
      <w:keepNext/>
      <w:outlineLvl w:val="5"/>
    </w:pPr>
    <w:rPr>
      <w:rFonts w:eastAsia="Times New Roman"/>
      <w:b/>
      <w:color w:val="000000"/>
      <w:szCs w:val="24"/>
    </w:rPr>
  </w:style>
  <w:style w:type="paragraph" w:styleId="Heading7">
    <w:name w:val="heading 7"/>
    <w:basedOn w:val="Normal"/>
    <w:next w:val="Normal"/>
    <w:link w:val="Heading7Char"/>
    <w:qFormat/>
    <w:rsid w:val="00B71C8B"/>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C8B"/>
    <w:rPr>
      <w:rFonts w:ascii=".VnTime" w:eastAsia="Arial Unicode MS" w:hAnsi=".VnTime"/>
      <w:b/>
      <w:color w:val="000000"/>
      <w:sz w:val="27"/>
    </w:rPr>
  </w:style>
  <w:style w:type="character" w:customStyle="1" w:styleId="Heading6Char">
    <w:name w:val="Heading 6 Char"/>
    <w:basedOn w:val="DefaultParagraphFont"/>
    <w:link w:val="Heading6"/>
    <w:rsid w:val="00B71C8B"/>
    <w:rPr>
      <w:rFonts w:eastAsia="Times New Roman"/>
      <w:b/>
      <w:color w:val="000000"/>
      <w:szCs w:val="24"/>
    </w:rPr>
  </w:style>
  <w:style w:type="character" w:customStyle="1" w:styleId="Heading7Char">
    <w:name w:val="Heading 7 Char"/>
    <w:basedOn w:val="DefaultParagraphFont"/>
    <w:link w:val="Heading7"/>
    <w:rsid w:val="00B71C8B"/>
    <w:rPr>
      <w:rFonts w:eastAsia="Times New Roman"/>
      <w:i/>
      <w:color w:val="000000"/>
      <w:sz w:val="26"/>
      <w:szCs w:val="24"/>
    </w:rPr>
  </w:style>
  <w:style w:type="paragraph" w:styleId="BodyTextIndent3">
    <w:name w:val="Body Text Indent 3"/>
    <w:basedOn w:val="Normal"/>
    <w:link w:val="BodyTextIndent3Char"/>
    <w:rsid w:val="00B71C8B"/>
    <w:pPr>
      <w:spacing w:after="120" w:line="240" w:lineRule="auto"/>
      <w:ind w:left="360"/>
    </w:pPr>
    <w:rPr>
      <w:rFonts w:ascii="VNI-Times" w:eastAsia="Times New Roman" w:hAnsi="VNI-Times" w:cs="Times New Roman"/>
      <w:sz w:val="16"/>
      <w:szCs w:val="16"/>
      <w:lang w:val="x-none" w:eastAsia="x-none"/>
    </w:rPr>
  </w:style>
  <w:style w:type="character" w:customStyle="1" w:styleId="BodyTextIndent3Char">
    <w:name w:val="Body Text Indent 3 Char"/>
    <w:basedOn w:val="DefaultParagraphFont"/>
    <w:link w:val="BodyTextIndent3"/>
    <w:rsid w:val="00B71C8B"/>
    <w:rPr>
      <w:rFonts w:ascii="VNI-Times" w:eastAsia="Times New Roman" w:hAnsi="VNI-Times" w:cs="Times New Roman"/>
      <w:sz w:val="16"/>
      <w:szCs w:val="16"/>
      <w:lang w:val="x-none" w:eastAsia="x-none"/>
    </w:rPr>
  </w:style>
  <w:style w:type="paragraph" w:styleId="BodyTextIndent2">
    <w:name w:val="Body Text Indent 2"/>
    <w:basedOn w:val="Normal"/>
    <w:link w:val="BodyTextIndent2Char"/>
    <w:rsid w:val="00B71C8B"/>
    <w:pPr>
      <w:spacing w:after="0" w:line="240" w:lineRule="auto"/>
      <w:ind w:firstLine="720"/>
      <w:jc w:val="both"/>
    </w:pPr>
    <w:rPr>
      <w:rFonts w:ascii="VNI-Times" w:eastAsia="Times New Roman" w:hAnsi="VNI-Times" w:cs="Times New Roman"/>
      <w:szCs w:val="20"/>
      <w:lang w:val="x-none" w:eastAsia="x-none"/>
    </w:rPr>
  </w:style>
  <w:style w:type="character" w:customStyle="1" w:styleId="BodyTextIndent2Char">
    <w:name w:val="Body Text Indent 2 Char"/>
    <w:basedOn w:val="DefaultParagraphFont"/>
    <w:link w:val="BodyTextIndent2"/>
    <w:rsid w:val="00B71C8B"/>
    <w:rPr>
      <w:rFonts w:ascii="VNI-Times" w:eastAsia="Times New Roman" w:hAnsi="VNI-Times"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2023-04-18T02:37:00Z</dcterms:created>
  <dcterms:modified xsi:type="dcterms:W3CDTF">2023-04-28T02:39:00Z</dcterms:modified>
</cp:coreProperties>
</file>