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0" w:type="dxa"/>
        <w:tblInd w:w="108" w:type="dxa"/>
        <w:tblLook w:val="0000" w:firstRow="0" w:lastRow="0" w:firstColumn="0" w:lastColumn="0" w:noHBand="0" w:noVBand="0"/>
      </w:tblPr>
      <w:tblGrid>
        <w:gridCol w:w="3227"/>
        <w:gridCol w:w="6153"/>
      </w:tblGrid>
      <w:tr w:rsidR="004F0E2E" w:rsidRPr="00D6284E" w:rsidTr="00203DDF">
        <w:tc>
          <w:tcPr>
            <w:tcW w:w="3227" w:type="dxa"/>
          </w:tcPr>
          <w:p w:rsidR="004F0E2E" w:rsidRPr="00D6284E" w:rsidRDefault="004F0E2E" w:rsidP="00203DDF">
            <w:pPr>
              <w:spacing w:after="0" w:line="240" w:lineRule="auto"/>
              <w:jc w:val="center"/>
              <w:rPr>
                <w:rFonts w:cs="Times New Roman"/>
                <w:b/>
                <w:szCs w:val="28"/>
              </w:rPr>
            </w:pPr>
            <w:r w:rsidRPr="00D6284E">
              <w:rPr>
                <w:rFonts w:cs="Times New Roman"/>
                <w:b/>
                <w:szCs w:val="28"/>
              </w:rPr>
              <w:t>ỦY BAN NHÂN DÂN</w:t>
            </w:r>
          </w:p>
          <w:p w:rsidR="004F0E2E" w:rsidRPr="00D6284E" w:rsidRDefault="004F0E2E" w:rsidP="00203DDF">
            <w:pPr>
              <w:spacing w:after="0" w:line="240" w:lineRule="auto"/>
              <w:jc w:val="center"/>
              <w:rPr>
                <w:rFonts w:cs="Times New Roman"/>
                <w:b/>
                <w:szCs w:val="28"/>
              </w:rPr>
            </w:pPr>
            <w:r w:rsidRPr="00D6284E">
              <w:rPr>
                <w:rFonts w:cs="Times New Roman"/>
                <w:b/>
                <w:szCs w:val="28"/>
              </w:rPr>
              <w:t>TỈNH BẮC KẠN</w:t>
            </w:r>
          </w:p>
          <w:p w:rsidR="004F0E2E" w:rsidRPr="00D6284E" w:rsidRDefault="004F0E2E" w:rsidP="00203DDF">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59264" behindDoc="0" locked="0" layoutInCell="1" allowOverlap="1" wp14:anchorId="53ADED4C" wp14:editId="52755998">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10658E"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4F0E2E" w:rsidRPr="00D6284E" w:rsidRDefault="004F0E2E" w:rsidP="00203DDF">
            <w:pPr>
              <w:spacing w:after="0" w:line="240" w:lineRule="auto"/>
              <w:jc w:val="center"/>
              <w:rPr>
                <w:rFonts w:cs="Times New Roman"/>
                <w:b/>
                <w:szCs w:val="28"/>
              </w:rPr>
            </w:pPr>
            <w:r w:rsidRPr="00D6284E">
              <w:rPr>
                <w:rFonts w:cs="Times New Roman"/>
                <w:szCs w:val="28"/>
              </w:rPr>
              <w:t>Số:</w:t>
            </w:r>
            <w:r>
              <w:rPr>
                <w:rFonts w:cs="Times New Roman"/>
                <w:szCs w:val="28"/>
              </w:rPr>
              <w:t xml:space="preserve"> </w:t>
            </w:r>
            <w:r w:rsidR="00F20DD8">
              <w:rPr>
                <w:rFonts w:cs="Times New Roman"/>
                <w:szCs w:val="28"/>
              </w:rPr>
              <w:t>5</w:t>
            </w:r>
            <w:r w:rsidR="004717EF">
              <w:rPr>
                <w:rFonts w:cs="Times New Roman"/>
                <w:szCs w:val="28"/>
              </w:rPr>
              <w:t>3</w:t>
            </w:r>
            <w:r w:rsidR="00F20DD8">
              <w:rPr>
                <w:rFonts w:cs="Times New Roman"/>
                <w:szCs w:val="28"/>
              </w:rPr>
              <w:t>9</w:t>
            </w:r>
            <w:r w:rsidRPr="00D6284E">
              <w:rPr>
                <w:rFonts w:cs="Times New Roman"/>
                <w:szCs w:val="28"/>
              </w:rPr>
              <w:t>/QĐ-UBND</w:t>
            </w:r>
          </w:p>
        </w:tc>
        <w:tc>
          <w:tcPr>
            <w:tcW w:w="6153" w:type="dxa"/>
          </w:tcPr>
          <w:p w:rsidR="004F0E2E" w:rsidRPr="00D6284E" w:rsidRDefault="004F0E2E" w:rsidP="00203DDF">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4F0E2E" w:rsidRPr="00D6284E" w:rsidRDefault="004F0E2E" w:rsidP="00203DDF">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4F0E2E" w:rsidRPr="00D6284E" w:rsidRDefault="004F0E2E" w:rsidP="00203DDF">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7216" behindDoc="0" locked="0" layoutInCell="1" allowOverlap="1" wp14:anchorId="7AFB0604" wp14:editId="0B22B394">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FD4C15" id="AutoShape 3" o:spid="_x0000_s1026" type="#_x0000_t32" style="position:absolute;margin-left:60.4pt;margin-top:2.3pt;width:174.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4F0E2E" w:rsidRPr="00D6284E" w:rsidRDefault="004F0E2E" w:rsidP="00F20DD8">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sidR="00F20DD8">
              <w:rPr>
                <w:rFonts w:eastAsia="Calibri" w:cs="Times New Roman"/>
                <w:sz w:val="28"/>
                <w:szCs w:val="28"/>
              </w:rPr>
              <w:t xml:space="preserve"> 31</w:t>
            </w:r>
            <w:r>
              <w:rPr>
                <w:rFonts w:eastAsia="Calibri" w:cs="Times New Roman"/>
                <w:sz w:val="28"/>
                <w:szCs w:val="28"/>
              </w:rPr>
              <w:t xml:space="preserve"> t</w:t>
            </w:r>
            <w:r w:rsidRPr="00D6284E">
              <w:rPr>
                <w:rFonts w:eastAsia="Calibri" w:cs="Times New Roman"/>
                <w:sz w:val="28"/>
                <w:szCs w:val="28"/>
              </w:rPr>
              <w:t xml:space="preserve">háng </w:t>
            </w:r>
            <w:r w:rsidR="00F20DD8">
              <w:rPr>
                <w:rFonts w:eastAsia="Calibri" w:cs="Times New Roman"/>
                <w:sz w:val="28"/>
                <w:szCs w:val="28"/>
              </w:rPr>
              <w:t>3</w:t>
            </w:r>
            <w:r w:rsidRPr="00D6284E">
              <w:rPr>
                <w:rFonts w:eastAsia="Calibri" w:cs="Times New Roman"/>
                <w:sz w:val="28"/>
                <w:szCs w:val="28"/>
              </w:rPr>
              <w:t xml:space="preserve"> năm 202</w:t>
            </w:r>
            <w:r>
              <w:rPr>
                <w:rFonts w:eastAsia="Calibri" w:cs="Times New Roman"/>
                <w:sz w:val="28"/>
                <w:szCs w:val="28"/>
              </w:rPr>
              <w:t>3</w:t>
            </w:r>
          </w:p>
        </w:tc>
      </w:tr>
    </w:tbl>
    <w:p w:rsidR="004F0E2E" w:rsidRPr="00D6284E" w:rsidRDefault="004F0E2E" w:rsidP="004F0E2E">
      <w:pPr>
        <w:spacing w:before="200" w:after="0" w:line="240" w:lineRule="auto"/>
        <w:jc w:val="center"/>
        <w:rPr>
          <w:rFonts w:cs="Times New Roman"/>
          <w:b/>
          <w:szCs w:val="28"/>
        </w:rPr>
      </w:pPr>
      <w:r w:rsidRPr="00D6284E">
        <w:rPr>
          <w:rFonts w:cs="Times New Roman"/>
          <w:b/>
          <w:szCs w:val="28"/>
        </w:rPr>
        <w:t>QUYẾT ĐỊNH</w:t>
      </w:r>
    </w:p>
    <w:p w:rsidR="0031185A" w:rsidRPr="00C10274" w:rsidRDefault="0031185A" w:rsidP="0031185A">
      <w:pPr>
        <w:tabs>
          <w:tab w:val="left" w:pos="3828"/>
        </w:tabs>
        <w:spacing w:after="0" w:line="240" w:lineRule="auto"/>
        <w:jc w:val="center"/>
        <w:rPr>
          <w:b/>
          <w:iCs/>
        </w:rPr>
      </w:pPr>
      <w:r w:rsidRPr="00C10274">
        <w:rPr>
          <w:b/>
        </w:rPr>
        <w:t xml:space="preserve">Về việc </w:t>
      </w:r>
      <w:bookmarkStart w:id="0" w:name="_Hlk129943407"/>
      <w:r w:rsidRPr="00C10274">
        <w:rPr>
          <w:b/>
        </w:rPr>
        <w:t xml:space="preserve">phê duyệt </w:t>
      </w:r>
      <w:r w:rsidRPr="00C10274">
        <w:rPr>
          <w:b/>
          <w:iCs/>
        </w:rPr>
        <w:t xml:space="preserve">điều chỉnh, bổ sung Nhiệm vụ và Dự toán </w:t>
      </w:r>
    </w:p>
    <w:p w:rsidR="0031185A" w:rsidRPr="00C10274" w:rsidRDefault="0031185A" w:rsidP="0031185A">
      <w:pPr>
        <w:tabs>
          <w:tab w:val="left" w:pos="3828"/>
        </w:tabs>
        <w:spacing w:after="0" w:line="240" w:lineRule="auto"/>
        <w:jc w:val="center"/>
        <w:rPr>
          <w:b/>
          <w:iCs/>
        </w:rPr>
      </w:pPr>
      <w:r w:rsidRPr="00C10274">
        <w:rPr>
          <w:b/>
          <w:iCs/>
        </w:rPr>
        <w:t>lập Quy hoạch xây dựng vùng liên huyện, tỉnh Bắc Kạn</w:t>
      </w:r>
    </w:p>
    <w:bookmarkEnd w:id="0"/>
    <w:p w:rsidR="004F0E2E" w:rsidRPr="00D6284E" w:rsidRDefault="004F0E2E" w:rsidP="004F0E2E">
      <w:pPr>
        <w:spacing w:after="0" w:line="240" w:lineRule="auto"/>
        <w:jc w:val="center"/>
        <w:rPr>
          <w:rFonts w:cs="Times New Roman"/>
          <w:szCs w:val="28"/>
          <w:vertAlign w:val="superscript"/>
        </w:rPr>
      </w:pPr>
      <w:r w:rsidRPr="00D6284E">
        <w:rPr>
          <w:rFonts w:cs="Times New Roman"/>
          <w:szCs w:val="28"/>
          <w:vertAlign w:val="superscript"/>
        </w:rPr>
        <w:t>____________________</w:t>
      </w:r>
    </w:p>
    <w:p w:rsidR="004F0E2E" w:rsidRPr="00D6284E" w:rsidRDefault="004F0E2E" w:rsidP="004F0E2E">
      <w:pPr>
        <w:tabs>
          <w:tab w:val="center" w:pos="4678"/>
          <w:tab w:val="left" w:pos="8145"/>
        </w:tabs>
        <w:spacing w:before="200" w:line="240" w:lineRule="auto"/>
        <w:jc w:val="center"/>
        <w:rPr>
          <w:rFonts w:cs="Times New Roman"/>
          <w:b/>
          <w:szCs w:val="28"/>
        </w:rPr>
      </w:pPr>
      <w:r w:rsidRPr="00D6284E">
        <w:rPr>
          <w:rFonts w:cs="Times New Roman"/>
          <w:b/>
          <w:szCs w:val="28"/>
        </w:rPr>
        <w:t>ỦY BAN NHÂN DÂN TỈNH BẮC KẠ</w:t>
      </w:r>
      <w:r>
        <w:rPr>
          <w:rFonts w:cs="Times New Roman"/>
          <w:b/>
          <w:szCs w:val="28"/>
        </w:rPr>
        <w:t>N</w:t>
      </w:r>
    </w:p>
    <w:p w:rsidR="004F0E2E" w:rsidRPr="00111400" w:rsidRDefault="004F0E2E" w:rsidP="00111400">
      <w:pPr>
        <w:spacing w:before="120" w:after="120" w:line="440" w:lineRule="exact"/>
        <w:ind w:firstLine="720"/>
        <w:jc w:val="both"/>
        <w:rPr>
          <w:i/>
        </w:rPr>
      </w:pPr>
      <w:r w:rsidRPr="00111400">
        <w:rPr>
          <w:i/>
        </w:rPr>
        <w:t>Căn cứ Luật Tổ chức chính quyền địa phương ngày 19 tháng 6 năm 2015;</w:t>
      </w:r>
    </w:p>
    <w:p w:rsidR="004F0E2E" w:rsidRPr="00111400" w:rsidRDefault="004F0E2E" w:rsidP="00111400">
      <w:pPr>
        <w:spacing w:before="120" w:after="120" w:line="420" w:lineRule="exact"/>
        <w:ind w:firstLine="720"/>
        <w:jc w:val="both"/>
        <w:rPr>
          <w:i/>
          <w:lang w:val="pt-BR"/>
        </w:rPr>
      </w:pPr>
      <w:r w:rsidRPr="00111400">
        <w:rPr>
          <w:i/>
          <w:lang w:val="pt-BR"/>
        </w:rPr>
        <w:t xml:space="preserve">Căn cứ Luật Xây dựng ngày 18 tháng 6 năm 2014; Luật </w:t>
      </w:r>
      <w:r w:rsidR="00A319ED" w:rsidRPr="00111400">
        <w:rPr>
          <w:i/>
          <w:lang w:val="pt-BR"/>
        </w:rPr>
        <w:t>S</w:t>
      </w:r>
      <w:r w:rsidRPr="00111400">
        <w:rPr>
          <w:i/>
          <w:lang w:val="pt-BR"/>
        </w:rPr>
        <w:t xml:space="preserve">ửa đổi, bổ sung một số điều của Luật Xây dựng ngày 17 tháng 6 năm 2020; Luật </w:t>
      </w:r>
      <w:r w:rsidR="00A319ED" w:rsidRPr="00111400">
        <w:rPr>
          <w:i/>
          <w:lang w:val="pt-BR"/>
        </w:rPr>
        <w:t>S</w:t>
      </w:r>
      <w:r w:rsidRPr="00111400">
        <w:rPr>
          <w:i/>
          <w:lang w:val="pt-BR"/>
        </w:rPr>
        <w:t>ửa đổi, bổ sung một số điều của 37 Luật có liên quan đến quy hoạch ngày 20 tháng 11 năm 2018;</w:t>
      </w:r>
    </w:p>
    <w:p w:rsidR="004F0E2E" w:rsidRPr="00111400" w:rsidRDefault="004F0E2E" w:rsidP="00111400">
      <w:pPr>
        <w:spacing w:before="120" w:after="120" w:line="420" w:lineRule="exact"/>
        <w:ind w:firstLine="720"/>
        <w:jc w:val="both"/>
        <w:rPr>
          <w:i/>
          <w:lang w:val="pt-BR"/>
        </w:rPr>
      </w:pPr>
      <w:r w:rsidRPr="00111400">
        <w:rPr>
          <w:i/>
          <w:lang w:val="pt-BR"/>
        </w:rPr>
        <w:t xml:space="preserve">Căn cứ Nghị định số 44/2015/NĐ-CP ngày 06 tháng 5 năm 2015 của Chính phủ </w:t>
      </w:r>
      <w:r w:rsidR="00A319ED" w:rsidRPr="00111400">
        <w:rPr>
          <w:i/>
          <w:lang w:val="pt-BR"/>
        </w:rPr>
        <w:t>Q</w:t>
      </w:r>
      <w:r w:rsidRPr="00111400">
        <w:rPr>
          <w:i/>
          <w:lang w:val="pt-BR"/>
        </w:rPr>
        <w:t xml:space="preserve">uy định chi tiết một số nội dung về quy hoạch xây dựng; Nghị định số 72/2019/NĐ-CP ngày 30 tháng 8 năm 2019 của Chính phủ </w:t>
      </w:r>
      <w:r w:rsidR="00A319ED" w:rsidRPr="00111400">
        <w:rPr>
          <w:i/>
          <w:lang w:val="pt-BR"/>
        </w:rPr>
        <w:t>S</w:t>
      </w:r>
      <w:r w:rsidRPr="00111400">
        <w:rPr>
          <w:i/>
          <w:lang w:val="pt-BR"/>
        </w:rPr>
        <w:t xml:space="preserve">ửa đổi, bổ sung một số điều của Nghị định số 37/2010/NĐ-CP ngày 07 tháng 4 năm 2010 về lập, thẩm định, phê duyệt và quản lý quy hoạch đô thị và Nghị định số 44/2015/NĐ-CP ngày 06 tháng 5 năm 2015 </w:t>
      </w:r>
      <w:r w:rsidR="00A319ED" w:rsidRPr="00111400">
        <w:rPr>
          <w:i/>
          <w:lang w:val="pt-BR"/>
        </w:rPr>
        <w:t>Q</w:t>
      </w:r>
      <w:r w:rsidRPr="00111400">
        <w:rPr>
          <w:i/>
          <w:lang w:val="pt-BR"/>
        </w:rPr>
        <w:t>uy định chi tiết một số nội dung về quy hoạch xây dựng;</w:t>
      </w:r>
    </w:p>
    <w:p w:rsidR="004F0E2E" w:rsidRPr="00111400" w:rsidRDefault="004F0E2E" w:rsidP="00421824">
      <w:pPr>
        <w:spacing w:before="120" w:after="120" w:line="440" w:lineRule="exact"/>
        <w:ind w:firstLine="720"/>
        <w:jc w:val="both"/>
        <w:rPr>
          <w:i/>
          <w:lang w:val="nl-NL"/>
        </w:rPr>
      </w:pPr>
      <w:r w:rsidRPr="00111400">
        <w:rPr>
          <w:i/>
          <w:lang w:val="pt-BR"/>
        </w:rPr>
        <w:t xml:space="preserve"> </w:t>
      </w:r>
      <w:r w:rsidRPr="00111400">
        <w:rPr>
          <w:i/>
          <w:lang w:val="vi-VN"/>
        </w:rPr>
        <w:t xml:space="preserve">Căn cứ </w:t>
      </w:r>
      <w:r w:rsidRPr="00111400">
        <w:rPr>
          <w:i/>
          <w:lang w:val="nl-NL"/>
        </w:rPr>
        <w:t xml:space="preserve">Thông tư số 04/2022/TT-BXD </w:t>
      </w:r>
      <w:r w:rsidRPr="00111400">
        <w:rPr>
          <w:i/>
          <w:lang w:val="vi-VN"/>
        </w:rPr>
        <w:t xml:space="preserve">ngày 24 tháng 10 năm 2022 của Bộ Xây dựng </w:t>
      </w:r>
      <w:bookmarkStart w:id="1" w:name="loai_1_name"/>
      <w:r w:rsidR="00A319ED" w:rsidRPr="00111400">
        <w:rPr>
          <w:i/>
        </w:rPr>
        <w:t>Q</w:t>
      </w:r>
      <w:r w:rsidRPr="00111400">
        <w:rPr>
          <w:i/>
          <w:lang w:val="vi-VN"/>
        </w:rPr>
        <w:t>uy định về hồ sơ nhiệm vụ và hồ sơ đồ án quy hoạch xây dựng vùng liên huyện, quy hoạch xây dựng vùng huyện, quy hoạch đô thị, quy hoạch xây dựng khu chức năng và quy hoạch nông thôn</w:t>
      </w:r>
      <w:bookmarkEnd w:id="1"/>
      <w:r w:rsidRPr="00111400">
        <w:rPr>
          <w:i/>
          <w:lang w:val="nl-NL"/>
        </w:rPr>
        <w:t>;</w:t>
      </w:r>
    </w:p>
    <w:p w:rsidR="004F0E2E" w:rsidRPr="00111400" w:rsidRDefault="004F0E2E" w:rsidP="00111400">
      <w:pPr>
        <w:spacing w:before="120" w:after="120" w:line="420" w:lineRule="exact"/>
        <w:ind w:firstLine="720"/>
        <w:jc w:val="both"/>
      </w:pPr>
      <w:r w:rsidRPr="00111400">
        <w:rPr>
          <w:i/>
          <w:lang w:val="vi-VN"/>
        </w:rPr>
        <w:t xml:space="preserve">Căn cứ Quyết định số </w:t>
      </w:r>
      <w:r w:rsidRPr="00111400">
        <w:rPr>
          <w:i/>
        </w:rPr>
        <w:t>517</w:t>
      </w:r>
      <w:r w:rsidRPr="00111400">
        <w:rPr>
          <w:i/>
          <w:lang w:val="vi-VN"/>
        </w:rPr>
        <w:t xml:space="preserve">/QĐ-UBND ngày </w:t>
      </w:r>
      <w:r w:rsidRPr="00111400">
        <w:rPr>
          <w:i/>
        </w:rPr>
        <w:t>04</w:t>
      </w:r>
      <w:r w:rsidRPr="00111400">
        <w:rPr>
          <w:i/>
          <w:lang w:val="vi-VN"/>
        </w:rPr>
        <w:t xml:space="preserve"> tháng </w:t>
      </w:r>
      <w:r w:rsidRPr="00111400">
        <w:rPr>
          <w:i/>
        </w:rPr>
        <w:t>4</w:t>
      </w:r>
      <w:r w:rsidRPr="00111400">
        <w:rPr>
          <w:i/>
          <w:lang w:val="vi-VN"/>
        </w:rPr>
        <w:t xml:space="preserve"> năm 202</w:t>
      </w:r>
      <w:r w:rsidRPr="00111400">
        <w:rPr>
          <w:i/>
        </w:rPr>
        <w:t>2</w:t>
      </w:r>
      <w:r w:rsidRPr="00111400">
        <w:rPr>
          <w:i/>
          <w:lang w:val="vi-VN"/>
        </w:rPr>
        <w:t xml:space="preserve"> của </w:t>
      </w:r>
      <w:r w:rsidR="00A319ED" w:rsidRPr="00111400">
        <w:rPr>
          <w:i/>
        </w:rPr>
        <w:t>Ủy ban nhân dân</w:t>
      </w:r>
      <w:r w:rsidRPr="00111400">
        <w:rPr>
          <w:i/>
          <w:lang w:val="vi-VN"/>
        </w:rPr>
        <w:t xml:space="preserve"> tỉnh </w:t>
      </w:r>
      <w:r w:rsidRPr="00111400">
        <w:rPr>
          <w:i/>
        </w:rPr>
        <w:t xml:space="preserve">Bắc Kạn </w:t>
      </w:r>
      <w:r w:rsidRPr="00111400">
        <w:rPr>
          <w:i/>
          <w:lang w:val="vi-VN"/>
        </w:rPr>
        <w:t xml:space="preserve">về việc phê duyệt </w:t>
      </w:r>
      <w:r w:rsidRPr="00111400">
        <w:rPr>
          <w:i/>
        </w:rPr>
        <w:t>N</w:t>
      </w:r>
      <w:r w:rsidRPr="00111400">
        <w:rPr>
          <w:i/>
          <w:lang w:val="vi-VN"/>
        </w:rPr>
        <w:t xml:space="preserve">hiệm vụ </w:t>
      </w:r>
      <w:r w:rsidRPr="00111400">
        <w:rPr>
          <w:i/>
        </w:rPr>
        <w:t>Quy hoạch xây dựng vùng liên huyện, tỉnh Bắc Kạn;</w:t>
      </w:r>
      <w:r w:rsidRPr="00111400">
        <w:rPr>
          <w:lang w:val="vi-VN"/>
        </w:rPr>
        <w:t xml:space="preserve"> </w:t>
      </w:r>
    </w:p>
    <w:p w:rsidR="004F0E2E" w:rsidRPr="00111400" w:rsidRDefault="004F0E2E" w:rsidP="00111400">
      <w:pPr>
        <w:spacing w:before="120" w:after="120" w:line="420" w:lineRule="exact"/>
        <w:ind w:firstLine="720"/>
        <w:jc w:val="both"/>
        <w:rPr>
          <w:b/>
          <w:i/>
        </w:rPr>
      </w:pPr>
      <w:r w:rsidRPr="00111400">
        <w:rPr>
          <w:i/>
        </w:rPr>
        <w:t xml:space="preserve">Căn cứ </w:t>
      </w:r>
      <w:r w:rsidRPr="00111400">
        <w:rPr>
          <w:i/>
          <w:lang w:val="vi-VN"/>
        </w:rPr>
        <w:t xml:space="preserve">Quyết định số </w:t>
      </w:r>
      <w:r w:rsidRPr="00111400">
        <w:rPr>
          <w:i/>
        </w:rPr>
        <w:t>913</w:t>
      </w:r>
      <w:r w:rsidRPr="00111400">
        <w:rPr>
          <w:i/>
          <w:lang w:val="vi-VN"/>
        </w:rPr>
        <w:t xml:space="preserve">/QĐ-UBND ngày </w:t>
      </w:r>
      <w:r w:rsidRPr="00111400">
        <w:rPr>
          <w:i/>
        </w:rPr>
        <w:t>30</w:t>
      </w:r>
      <w:r w:rsidRPr="00111400">
        <w:rPr>
          <w:i/>
          <w:lang w:val="vi-VN"/>
        </w:rPr>
        <w:t xml:space="preserve"> tháng </w:t>
      </w:r>
      <w:r w:rsidRPr="00111400">
        <w:rPr>
          <w:i/>
        </w:rPr>
        <w:t>5</w:t>
      </w:r>
      <w:r w:rsidRPr="00111400">
        <w:rPr>
          <w:i/>
          <w:lang w:val="vi-VN"/>
        </w:rPr>
        <w:t xml:space="preserve"> năm 202</w:t>
      </w:r>
      <w:r w:rsidRPr="00111400">
        <w:rPr>
          <w:i/>
        </w:rPr>
        <w:t>2</w:t>
      </w:r>
      <w:r w:rsidRPr="00111400">
        <w:rPr>
          <w:i/>
          <w:lang w:val="vi-VN"/>
        </w:rPr>
        <w:t xml:space="preserve"> của </w:t>
      </w:r>
      <w:r w:rsidR="006E7A70" w:rsidRPr="00111400">
        <w:rPr>
          <w:i/>
        </w:rPr>
        <w:t>Ủy ban nhân dân</w:t>
      </w:r>
      <w:r w:rsidRPr="00111400">
        <w:rPr>
          <w:i/>
          <w:lang w:val="vi-VN"/>
        </w:rPr>
        <w:t xml:space="preserve"> tỉnh </w:t>
      </w:r>
      <w:r w:rsidRPr="00111400">
        <w:rPr>
          <w:i/>
        </w:rPr>
        <w:t xml:space="preserve">Bắc Kạn </w:t>
      </w:r>
      <w:r w:rsidRPr="00111400">
        <w:rPr>
          <w:i/>
          <w:lang w:val="vi-VN"/>
        </w:rPr>
        <w:t xml:space="preserve">về việc phê duyệt </w:t>
      </w:r>
      <w:r w:rsidRPr="00111400">
        <w:rPr>
          <w:i/>
        </w:rPr>
        <w:t>Dự toán lập</w:t>
      </w:r>
      <w:r w:rsidRPr="00111400">
        <w:rPr>
          <w:i/>
          <w:lang w:val="vi-VN"/>
        </w:rPr>
        <w:t xml:space="preserve"> </w:t>
      </w:r>
      <w:r w:rsidRPr="00111400">
        <w:rPr>
          <w:i/>
        </w:rPr>
        <w:t>Quy hoạch xây dựng vùng liên huyện, tỉnh Bắc Kạn;</w:t>
      </w:r>
    </w:p>
    <w:p w:rsidR="004F0E2E" w:rsidRPr="00111400" w:rsidRDefault="004F0E2E" w:rsidP="00111400">
      <w:pPr>
        <w:spacing w:before="120" w:after="120" w:line="440" w:lineRule="exact"/>
        <w:ind w:firstLine="720"/>
        <w:jc w:val="both"/>
        <w:rPr>
          <w:i/>
          <w:lang w:val="pt-BR"/>
        </w:rPr>
      </w:pPr>
      <w:r w:rsidRPr="00111400">
        <w:rPr>
          <w:i/>
          <w:lang w:val="nl-NL"/>
        </w:rPr>
        <w:t xml:space="preserve">Theo đề nghị của Sở Xây dựng tại </w:t>
      </w:r>
      <w:bookmarkStart w:id="2" w:name="_Hlk129943464"/>
      <w:r w:rsidRPr="00111400">
        <w:rPr>
          <w:i/>
          <w:lang w:val="nl-NL"/>
        </w:rPr>
        <w:t xml:space="preserve">Tờ trình số </w:t>
      </w:r>
      <w:r w:rsidRPr="00111400">
        <w:rPr>
          <w:i/>
        </w:rPr>
        <w:t>308</w:t>
      </w:r>
      <w:r w:rsidRPr="00111400">
        <w:rPr>
          <w:i/>
          <w:lang w:val="nl-NL"/>
        </w:rPr>
        <w:t xml:space="preserve">/TTr-SXD ngày 28 tháng 02 năm 2023 và </w:t>
      </w:r>
      <w:r w:rsidRPr="00111400">
        <w:rPr>
          <w:i/>
          <w:lang w:val="pt-BR"/>
        </w:rPr>
        <w:t xml:space="preserve">Báo cáo thẩm định </w:t>
      </w:r>
      <w:r w:rsidRPr="00111400">
        <w:rPr>
          <w:i/>
        </w:rPr>
        <w:t>số 300/BC-SXD ngày 28 tháng 02 năm 2023</w:t>
      </w:r>
      <w:r w:rsidRPr="00111400">
        <w:rPr>
          <w:i/>
          <w:lang w:val="pt-BR"/>
        </w:rPr>
        <w:t xml:space="preserve"> </w:t>
      </w:r>
      <w:bookmarkEnd w:id="2"/>
      <w:r w:rsidRPr="00111400">
        <w:rPr>
          <w:i/>
        </w:rPr>
        <w:t>của Sở Xây dựng.</w:t>
      </w:r>
    </w:p>
    <w:p w:rsidR="004F0E2E" w:rsidRPr="00C10274" w:rsidRDefault="004F0E2E" w:rsidP="00234A20">
      <w:pPr>
        <w:spacing w:before="360" w:after="360" w:line="240" w:lineRule="auto"/>
        <w:jc w:val="center"/>
        <w:rPr>
          <w:b/>
        </w:rPr>
      </w:pPr>
      <w:r w:rsidRPr="00C10274">
        <w:rPr>
          <w:b/>
        </w:rPr>
        <w:lastRenderedPageBreak/>
        <w:t>QUYẾT ĐỊNH:</w:t>
      </w:r>
    </w:p>
    <w:p w:rsidR="004F0E2E" w:rsidRPr="00234A20" w:rsidRDefault="004F0E2E" w:rsidP="00234A20">
      <w:pPr>
        <w:tabs>
          <w:tab w:val="left" w:pos="3828"/>
        </w:tabs>
        <w:spacing w:before="120" w:after="120" w:line="380" w:lineRule="exact"/>
        <w:ind w:firstLine="720"/>
        <w:jc w:val="both"/>
      </w:pPr>
      <w:r w:rsidRPr="00234A20">
        <w:rPr>
          <w:b/>
        </w:rPr>
        <w:t xml:space="preserve">Điều 1. </w:t>
      </w:r>
      <w:r w:rsidRPr="00234A20">
        <w:rPr>
          <w:lang w:val="nl-NL"/>
        </w:rPr>
        <w:t xml:space="preserve">Phê duyệt điều chỉnh, bổ sung </w:t>
      </w:r>
      <w:r w:rsidRPr="00234A20">
        <w:rPr>
          <w:iCs/>
        </w:rPr>
        <w:t>Nhiệm vụ và Dự toán lập Quy hoạch xây dựng vùng liên huyện, tỉnh Bắc Kạn</w:t>
      </w:r>
      <w:r w:rsidRPr="00234A20">
        <w:t xml:space="preserve"> với những nội dung sau: </w:t>
      </w:r>
    </w:p>
    <w:p w:rsidR="004F0E2E" w:rsidRPr="00234A20" w:rsidRDefault="004F0E2E" w:rsidP="00234A20">
      <w:pPr>
        <w:tabs>
          <w:tab w:val="left" w:pos="3828"/>
        </w:tabs>
        <w:spacing w:before="120" w:after="120" w:line="380" w:lineRule="exact"/>
        <w:ind w:firstLine="720"/>
        <w:jc w:val="both"/>
        <w:rPr>
          <w:b/>
        </w:rPr>
      </w:pPr>
      <w:r w:rsidRPr="00234A20">
        <w:rPr>
          <w:b/>
        </w:rPr>
        <w:t>1. Phạm vi, ranh giới lập quy hoạch</w:t>
      </w:r>
    </w:p>
    <w:p w:rsidR="004F0E2E" w:rsidRPr="00234A20" w:rsidRDefault="004F0E2E" w:rsidP="00234A20">
      <w:pPr>
        <w:spacing w:before="120" w:after="120" w:line="380" w:lineRule="exact"/>
        <w:ind w:firstLine="720"/>
        <w:jc w:val="both"/>
        <w:rPr>
          <w:bCs/>
          <w:iCs/>
        </w:rPr>
      </w:pPr>
      <w:r w:rsidRPr="00234A20">
        <w:t>1.1. Phạm vi, ranh giới nghiên cứu kết nối vùng liên huyện</w:t>
      </w:r>
    </w:p>
    <w:p w:rsidR="004F0E2E" w:rsidRPr="00234A20" w:rsidRDefault="004F0E2E" w:rsidP="00234A20">
      <w:pPr>
        <w:spacing w:before="120" w:after="120" w:line="380" w:lineRule="exact"/>
        <w:ind w:firstLine="720"/>
        <w:jc w:val="both"/>
        <w:rPr>
          <w:bCs/>
          <w:iCs/>
        </w:rPr>
      </w:pPr>
      <w:r w:rsidRPr="00234A20">
        <w:rPr>
          <w:bCs/>
          <w:iCs/>
        </w:rPr>
        <w:t xml:space="preserve">- Vùng động lực (vùng trung tâm): Bao gồm thành phố Bắc Kạn, huyện Chợ Mới, huyện Bạch Thông. </w:t>
      </w:r>
    </w:p>
    <w:p w:rsidR="004F0E2E" w:rsidRPr="00234A20" w:rsidRDefault="004F0E2E" w:rsidP="00234A20">
      <w:pPr>
        <w:spacing w:before="120" w:after="120" w:line="380" w:lineRule="exact"/>
        <w:ind w:firstLine="720"/>
        <w:jc w:val="both"/>
        <w:rPr>
          <w:bCs/>
          <w:iCs/>
        </w:rPr>
      </w:pPr>
      <w:r w:rsidRPr="00234A20">
        <w:rPr>
          <w:bCs/>
          <w:iCs/>
        </w:rPr>
        <w:t>- Vùng phía Tây: Bao gồm các huyện Chợ Đồn, Ba Bể và Pác Nặm.</w:t>
      </w:r>
    </w:p>
    <w:p w:rsidR="004F0E2E" w:rsidRPr="00234A20" w:rsidRDefault="004F0E2E" w:rsidP="00234A20">
      <w:pPr>
        <w:spacing w:before="120" w:after="120" w:line="380" w:lineRule="exact"/>
        <w:ind w:firstLine="720"/>
        <w:jc w:val="both"/>
        <w:rPr>
          <w:bCs/>
          <w:iCs/>
        </w:rPr>
      </w:pPr>
      <w:r w:rsidRPr="00234A20">
        <w:rPr>
          <w:bCs/>
          <w:iCs/>
        </w:rPr>
        <w:t xml:space="preserve">- Vùng phía Đông Bắc: </w:t>
      </w:r>
      <w:r w:rsidR="00211333">
        <w:rPr>
          <w:bCs/>
          <w:iCs/>
        </w:rPr>
        <w:t>B</w:t>
      </w:r>
      <w:r w:rsidRPr="00234A20">
        <w:rPr>
          <w:bCs/>
          <w:iCs/>
        </w:rPr>
        <w:t>ao gồm các huyện Ngân Sơn, N</w:t>
      </w:r>
      <w:r w:rsidR="00136270">
        <w:rPr>
          <w:bCs/>
          <w:iCs/>
        </w:rPr>
        <w:t>a</w:t>
      </w:r>
      <w:r w:rsidRPr="00234A20">
        <w:rPr>
          <w:bCs/>
          <w:iCs/>
        </w:rPr>
        <w:t xml:space="preserve"> Rì.</w:t>
      </w:r>
    </w:p>
    <w:p w:rsidR="004F0E2E" w:rsidRPr="00234A20" w:rsidRDefault="004F0E2E" w:rsidP="00234A20">
      <w:pPr>
        <w:tabs>
          <w:tab w:val="left" w:pos="3828"/>
        </w:tabs>
        <w:spacing w:before="120" w:after="120" w:line="380" w:lineRule="exact"/>
        <w:ind w:firstLine="720"/>
        <w:jc w:val="both"/>
      </w:pPr>
      <w:r w:rsidRPr="00234A20">
        <w:t>1.2. Phạm vi, ranh giới lập Quy hoạch vùng huyện</w:t>
      </w:r>
    </w:p>
    <w:p w:rsidR="004F0E2E" w:rsidRPr="00234A20" w:rsidRDefault="004F0E2E" w:rsidP="00234A20">
      <w:pPr>
        <w:spacing w:before="120" w:after="120" w:line="380" w:lineRule="exact"/>
        <w:ind w:firstLine="720"/>
        <w:jc w:val="both"/>
        <w:rPr>
          <w:bCs/>
          <w:iCs/>
        </w:rPr>
      </w:pPr>
      <w:r w:rsidRPr="00234A20">
        <w:rPr>
          <w:bCs/>
          <w:iCs/>
        </w:rPr>
        <w:t xml:space="preserve">- Vùng huyện Chợ Mới: Gồm toàn bộ diện tích tự nhiên của huyện Chợ Mới.  </w:t>
      </w:r>
      <w:r w:rsidRPr="00234A20">
        <w:rPr>
          <w:b/>
          <w:iCs/>
          <w:lang w:val="pt-BR"/>
        </w:rPr>
        <w:t xml:space="preserve"> </w:t>
      </w:r>
      <w:r w:rsidRPr="00234A20">
        <w:rPr>
          <w:bCs/>
          <w:iCs/>
        </w:rPr>
        <w:t xml:space="preserve"> </w:t>
      </w:r>
    </w:p>
    <w:p w:rsidR="004F0E2E" w:rsidRPr="004B5C4D" w:rsidRDefault="004F0E2E" w:rsidP="00234A20">
      <w:pPr>
        <w:spacing w:before="120" w:after="120" w:line="380" w:lineRule="exact"/>
        <w:ind w:firstLine="720"/>
        <w:jc w:val="both"/>
        <w:rPr>
          <w:iCs/>
          <w:spacing w:val="-8"/>
          <w:lang w:val="pt-BR"/>
        </w:rPr>
      </w:pPr>
      <w:r w:rsidRPr="004B5C4D">
        <w:rPr>
          <w:bCs/>
          <w:iCs/>
          <w:spacing w:val="-8"/>
        </w:rPr>
        <w:t>- Vùng huyện Bạch Thông: Gồm toàn bộ diện tích tự nhiên của huyện Bạ</w:t>
      </w:r>
      <w:r w:rsidR="004B5C4D" w:rsidRPr="004B5C4D">
        <w:rPr>
          <w:bCs/>
          <w:iCs/>
          <w:spacing w:val="-8"/>
        </w:rPr>
        <w:t>ch Thông.</w:t>
      </w:r>
    </w:p>
    <w:p w:rsidR="004F0E2E" w:rsidRPr="00234A20" w:rsidRDefault="004F0E2E" w:rsidP="00234A20">
      <w:pPr>
        <w:spacing w:before="120" w:after="120" w:line="380" w:lineRule="exact"/>
        <w:ind w:firstLine="720"/>
        <w:jc w:val="both"/>
        <w:rPr>
          <w:iCs/>
          <w:lang w:val="pt-BR"/>
        </w:rPr>
      </w:pPr>
      <w:r w:rsidRPr="00234A20">
        <w:rPr>
          <w:bCs/>
          <w:iCs/>
        </w:rPr>
        <w:t xml:space="preserve">- Vùng huyện Chợ Đồn: Gồm toàn bộ diện tích tự nhiên của huyện Chợ Đồn.  </w:t>
      </w:r>
    </w:p>
    <w:p w:rsidR="004F0E2E" w:rsidRPr="00234A20" w:rsidRDefault="004F0E2E" w:rsidP="00234A20">
      <w:pPr>
        <w:spacing w:before="120" w:after="120" w:line="380" w:lineRule="exact"/>
        <w:ind w:firstLine="720"/>
        <w:jc w:val="both"/>
        <w:rPr>
          <w:iCs/>
          <w:lang w:val="pt-BR"/>
        </w:rPr>
      </w:pPr>
      <w:r w:rsidRPr="00234A20">
        <w:rPr>
          <w:bCs/>
          <w:iCs/>
        </w:rPr>
        <w:t xml:space="preserve">- Vùng huyện Ba Bể: Gồm toàn bộ diện tích tự nhiên của huyện Ba Bể.  </w:t>
      </w:r>
    </w:p>
    <w:p w:rsidR="004F0E2E" w:rsidRPr="00234A20" w:rsidRDefault="004F0E2E" w:rsidP="00234A20">
      <w:pPr>
        <w:spacing w:before="120" w:after="120" w:line="380" w:lineRule="exact"/>
        <w:ind w:firstLine="720"/>
        <w:jc w:val="both"/>
        <w:rPr>
          <w:iCs/>
          <w:lang w:val="pt-BR"/>
        </w:rPr>
      </w:pPr>
      <w:r w:rsidRPr="00234A20">
        <w:rPr>
          <w:bCs/>
          <w:iCs/>
        </w:rPr>
        <w:t xml:space="preserve">- Vùng huyện Pác Nặm: Gồm toàn bộ diện tích tự nhiên của huyện Pác Nặm.  </w:t>
      </w:r>
    </w:p>
    <w:p w:rsidR="004F0E2E" w:rsidRPr="00234A20" w:rsidRDefault="004F0E2E" w:rsidP="00234A20">
      <w:pPr>
        <w:spacing w:before="120" w:after="120" w:line="380" w:lineRule="exact"/>
        <w:ind w:firstLine="720"/>
        <w:jc w:val="both"/>
        <w:rPr>
          <w:iCs/>
          <w:lang w:val="pt-BR"/>
        </w:rPr>
      </w:pPr>
      <w:r w:rsidRPr="00234A20">
        <w:rPr>
          <w:bCs/>
          <w:iCs/>
        </w:rPr>
        <w:t xml:space="preserve">- Vùng huyện Na Rì: Gồm toàn bộ diện tích tự nhiên của huyện Na Rì.  </w:t>
      </w:r>
    </w:p>
    <w:p w:rsidR="004F0E2E" w:rsidRPr="004B5C4D" w:rsidRDefault="004F0E2E" w:rsidP="00234A20">
      <w:pPr>
        <w:tabs>
          <w:tab w:val="left" w:pos="3828"/>
        </w:tabs>
        <w:spacing w:before="120" w:after="120" w:line="380" w:lineRule="exact"/>
        <w:ind w:firstLine="720"/>
        <w:jc w:val="both"/>
        <w:rPr>
          <w:bCs/>
          <w:iCs/>
          <w:spacing w:val="-4"/>
        </w:rPr>
      </w:pPr>
      <w:r w:rsidRPr="004B5C4D">
        <w:rPr>
          <w:bCs/>
          <w:iCs/>
          <w:spacing w:val="-4"/>
        </w:rPr>
        <w:t>- Vùng huyện Ngân Sơn: Gồm toàn bộ diện tích tự nhiên của huyện Ngân Sơn.</w:t>
      </w:r>
    </w:p>
    <w:p w:rsidR="004F0E2E" w:rsidRPr="00234A20" w:rsidRDefault="004F0E2E" w:rsidP="00234A20">
      <w:pPr>
        <w:tabs>
          <w:tab w:val="left" w:pos="3828"/>
        </w:tabs>
        <w:spacing w:before="120" w:after="120" w:line="380" w:lineRule="exact"/>
        <w:ind w:firstLine="720"/>
        <w:jc w:val="both"/>
        <w:rPr>
          <w:iCs/>
        </w:rPr>
      </w:pPr>
      <w:r w:rsidRPr="00234A20">
        <w:rPr>
          <w:bCs/>
          <w:iCs/>
        </w:rPr>
        <w:t xml:space="preserve"> </w:t>
      </w:r>
      <w:r w:rsidRPr="00234A20">
        <w:rPr>
          <w:b/>
          <w:bCs/>
        </w:rPr>
        <w:t>2. Quy mô vùng lập quy hoạch</w:t>
      </w:r>
    </w:p>
    <w:p w:rsidR="004F0E2E" w:rsidRPr="00234A20" w:rsidRDefault="004F0E2E" w:rsidP="00234A20">
      <w:pPr>
        <w:spacing w:before="120" w:after="120" w:line="380" w:lineRule="exact"/>
        <w:ind w:firstLine="720"/>
        <w:jc w:val="both"/>
      </w:pPr>
      <w:r w:rsidRPr="00234A20">
        <w:t>2.1. Quy mô nghiên cứu kết nối vùng liên huyện</w:t>
      </w:r>
    </w:p>
    <w:p w:rsidR="004F0E2E" w:rsidRPr="00234A20" w:rsidRDefault="004F0E2E" w:rsidP="00234A20">
      <w:pPr>
        <w:tabs>
          <w:tab w:val="left" w:pos="3828"/>
        </w:tabs>
        <w:spacing w:before="120" w:after="120" w:line="380" w:lineRule="exact"/>
        <w:ind w:firstLine="720"/>
        <w:jc w:val="both"/>
      </w:pPr>
      <w:r w:rsidRPr="00234A20">
        <w:t>- Vùng 1: Vùng liên huyện Chợ Mới, Bạch Thông và thành phố Bắc Kạn:  Tổng diện tích lập quy hoạch khoả</w:t>
      </w:r>
      <w:r w:rsidR="00786238">
        <w:t>ng 129.025</w:t>
      </w:r>
      <w:r w:rsidRPr="00234A20">
        <w:rPr>
          <w:lang w:val="sv-SE"/>
        </w:rPr>
        <w:t>ha</w:t>
      </w:r>
      <w:r w:rsidRPr="00234A20">
        <w:t xml:space="preserve">.  </w:t>
      </w:r>
    </w:p>
    <w:p w:rsidR="004F0E2E" w:rsidRPr="00234A20" w:rsidRDefault="004F0E2E" w:rsidP="00234A20">
      <w:pPr>
        <w:tabs>
          <w:tab w:val="left" w:pos="3828"/>
        </w:tabs>
        <w:spacing w:before="120" w:after="120" w:line="380" w:lineRule="exact"/>
        <w:ind w:firstLine="720"/>
        <w:jc w:val="both"/>
      </w:pPr>
      <w:r w:rsidRPr="00234A20">
        <w:t xml:space="preserve"> - Vùng 2: Vùng liên huyện Chợ Đồn, Ba Bể và Pác Nặm:  Tổng diện tích lập quy hoạch khoả</w:t>
      </w:r>
      <w:r w:rsidR="00786238">
        <w:t>ng 207.083</w:t>
      </w:r>
      <w:r w:rsidRPr="00234A20">
        <w:rPr>
          <w:lang w:val="sv-SE"/>
        </w:rPr>
        <w:t>ha</w:t>
      </w:r>
      <w:r w:rsidRPr="00234A20">
        <w:t xml:space="preserve">.  </w:t>
      </w:r>
    </w:p>
    <w:p w:rsidR="004F0E2E" w:rsidRPr="00234A20" w:rsidRDefault="004F0E2E" w:rsidP="00234A20">
      <w:pPr>
        <w:tabs>
          <w:tab w:val="left" w:pos="3828"/>
        </w:tabs>
        <w:spacing w:before="120" w:after="120" w:line="380" w:lineRule="exact"/>
        <w:ind w:firstLine="720"/>
        <w:jc w:val="both"/>
      </w:pPr>
      <w:r w:rsidRPr="00234A20">
        <w:t xml:space="preserve"> - Vùng 3: Vùng liên huyện Ngân Sơn, N</w:t>
      </w:r>
      <w:r w:rsidR="00786238">
        <w:t>a</w:t>
      </w:r>
      <w:r w:rsidRPr="00234A20">
        <w:t xml:space="preserve"> Rì: Tổng diện tích lập quy hoạch khoả</w:t>
      </w:r>
      <w:r w:rsidR="00786238">
        <w:t>ng 149.888</w:t>
      </w:r>
      <w:r w:rsidRPr="00234A20">
        <w:rPr>
          <w:lang w:val="sv-SE"/>
        </w:rPr>
        <w:t>ha</w:t>
      </w:r>
      <w:r w:rsidRPr="00234A20">
        <w:t xml:space="preserve">.  </w:t>
      </w:r>
    </w:p>
    <w:p w:rsidR="004F0E2E" w:rsidRPr="00234A20" w:rsidRDefault="004F0E2E" w:rsidP="00234A20">
      <w:pPr>
        <w:spacing w:before="120" w:after="120" w:line="380" w:lineRule="exact"/>
        <w:ind w:firstLine="720"/>
        <w:jc w:val="both"/>
      </w:pPr>
      <w:r w:rsidRPr="00234A20">
        <w:t xml:space="preserve">- Đối với nội dung định hướng phát triển không gian vùng liên huyện: Nghiên cứu kết nối khu vực phát triển sản xuất công nghiệp, nông, lâm nghiệp; khu vực phát triển du lịch; khu bảo tồn; khu thương mại </w:t>
      </w:r>
      <w:r w:rsidR="00741789">
        <w:t xml:space="preserve">- </w:t>
      </w:r>
      <w:r w:rsidRPr="00234A20">
        <w:t xml:space="preserve">dịch vụ; khu vực/điểm di tích lịch sử và danh lam thắng cảnh và các khu chức năng ngoài đô thị phù hợp với định hướng về phát triển kinh tế - xã hội của tỉnh Bắc Kạn. </w:t>
      </w:r>
    </w:p>
    <w:p w:rsidR="004F0E2E" w:rsidRPr="00234A20" w:rsidRDefault="004F0E2E" w:rsidP="001E1544">
      <w:pPr>
        <w:spacing w:before="120" w:after="120" w:line="440" w:lineRule="exact"/>
        <w:ind w:firstLine="720"/>
        <w:jc w:val="both"/>
      </w:pPr>
      <w:r w:rsidRPr="00234A20">
        <w:lastRenderedPageBreak/>
        <w:t xml:space="preserve">- Đối với nội dung định hướng hạ tầng kỹ thuật: Nghiên cứu kết nối hệ thống hạ tầng kỹ thuật cấp quốc gia, cấp vùng, cấp tỉnh gồm hệ thống giao thông, hệ thống cấp điện, các khu xử lý CTR, nghĩa trang và hạ tầng viễn thông thụ động. </w:t>
      </w:r>
    </w:p>
    <w:p w:rsidR="004F0E2E" w:rsidRPr="00234A20" w:rsidRDefault="004F0E2E" w:rsidP="001E1544">
      <w:pPr>
        <w:spacing w:before="120" w:after="120" w:line="440" w:lineRule="exact"/>
        <w:ind w:firstLine="720"/>
        <w:jc w:val="both"/>
      </w:pPr>
      <w:r w:rsidRPr="00234A20">
        <w:t>2.2. Quy mô lập quy hoạch vùng huyện</w:t>
      </w:r>
    </w:p>
    <w:p w:rsidR="004F0E2E" w:rsidRPr="00234A20" w:rsidRDefault="004F0E2E" w:rsidP="001E1544">
      <w:pPr>
        <w:spacing w:before="120" w:after="120" w:line="440" w:lineRule="exact"/>
        <w:ind w:firstLine="720"/>
        <w:jc w:val="both"/>
        <w:rPr>
          <w:bCs/>
        </w:rPr>
      </w:pPr>
      <w:r w:rsidRPr="00234A20">
        <w:rPr>
          <w:bCs/>
        </w:rPr>
        <w:t>- Vùng huyện Chợ Mới:</w:t>
      </w:r>
      <w:r w:rsidRPr="00234A20">
        <w:t xml:space="preserve"> Tổng diện tích lập quy hoạch khoảng 60.675</w:t>
      </w:r>
      <w:r w:rsidRPr="00234A20">
        <w:rPr>
          <w:lang w:val="sv-SE"/>
        </w:rPr>
        <w:t>ha</w:t>
      </w:r>
      <w:r w:rsidRPr="00234A20">
        <w:t xml:space="preserve">. Dân số hiện trạng khoảng 39.275 </w:t>
      </w:r>
      <w:r w:rsidRPr="00234A20">
        <w:rPr>
          <w:lang w:val="sv-SE"/>
        </w:rPr>
        <w:t>người; dân số dự báo đến năm 2030 khoảng 43.200 người, tầm nhìn đến năm 2050 khoảng 53.000 người.</w:t>
      </w:r>
    </w:p>
    <w:p w:rsidR="004F0E2E" w:rsidRPr="00234A20" w:rsidRDefault="004F0E2E" w:rsidP="001E1544">
      <w:pPr>
        <w:spacing w:before="120" w:after="120" w:line="440" w:lineRule="exact"/>
        <w:ind w:firstLine="720"/>
        <w:jc w:val="both"/>
        <w:rPr>
          <w:bCs/>
        </w:rPr>
      </w:pPr>
      <w:r w:rsidRPr="00234A20">
        <w:rPr>
          <w:bCs/>
        </w:rPr>
        <w:t>- Vùng huyện Bạch Thông:</w:t>
      </w:r>
      <w:r w:rsidRPr="00234A20">
        <w:t xml:space="preserve"> Tổng diện tích lập quy hoạch khoảng 54.650</w:t>
      </w:r>
      <w:r w:rsidRPr="00234A20">
        <w:rPr>
          <w:lang w:val="sv-SE"/>
        </w:rPr>
        <w:t>ha</w:t>
      </w:r>
      <w:r w:rsidRPr="00234A20">
        <w:t xml:space="preserve">. Dân số hiện trạng khoảng 33.314 </w:t>
      </w:r>
      <w:r w:rsidRPr="00234A20">
        <w:rPr>
          <w:lang w:val="sv-SE"/>
        </w:rPr>
        <w:t>người; dân số dự báo đến năm 2030 khoảng 34.400 người, tầm nhìn đến năm 2050 khoảng 42.000 người.</w:t>
      </w:r>
    </w:p>
    <w:p w:rsidR="004F0E2E" w:rsidRPr="00234A20" w:rsidRDefault="004F0E2E" w:rsidP="001E1544">
      <w:pPr>
        <w:spacing w:before="120" w:after="120" w:line="440" w:lineRule="exact"/>
        <w:ind w:firstLine="720"/>
        <w:jc w:val="both"/>
        <w:rPr>
          <w:bCs/>
        </w:rPr>
      </w:pPr>
      <w:r w:rsidRPr="00234A20">
        <w:rPr>
          <w:bCs/>
        </w:rPr>
        <w:t>- Vùng huyện Chợ Đồn:</w:t>
      </w:r>
      <w:r w:rsidRPr="00234A20">
        <w:t xml:space="preserve"> Tổng diện tích lập quy hoạch khoảng 91.136</w:t>
      </w:r>
      <w:r w:rsidRPr="00234A20">
        <w:rPr>
          <w:lang w:val="sv-SE"/>
        </w:rPr>
        <w:t>ha</w:t>
      </w:r>
      <w:r w:rsidRPr="00234A20">
        <w:t xml:space="preserve">. Dân số hiện trạng khoảng 49.958 </w:t>
      </w:r>
      <w:r w:rsidRPr="00234A20">
        <w:rPr>
          <w:lang w:val="sv-SE"/>
        </w:rPr>
        <w:t>người; dân số dự báo đến năm 2030 khoảng 55.000 người, tầm nhìn đến năm 2050 khoảng 67.000 người.</w:t>
      </w:r>
    </w:p>
    <w:p w:rsidR="004F0E2E" w:rsidRPr="00234A20" w:rsidRDefault="004F0E2E" w:rsidP="001E1544">
      <w:pPr>
        <w:spacing w:before="120" w:after="120" w:line="440" w:lineRule="exact"/>
        <w:ind w:firstLine="720"/>
        <w:jc w:val="both"/>
        <w:rPr>
          <w:bCs/>
        </w:rPr>
      </w:pPr>
      <w:r w:rsidRPr="00234A20">
        <w:rPr>
          <w:bCs/>
        </w:rPr>
        <w:t>- Vùng huyện Ba Bể:</w:t>
      </w:r>
      <w:r w:rsidRPr="00234A20">
        <w:t xml:space="preserve"> Tổng diện tích lập quy hoạch khoảng 68.409</w:t>
      </w:r>
      <w:r w:rsidRPr="00234A20">
        <w:rPr>
          <w:lang w:val="sv-SE"/>
        </w:rPr>
        <w:t>ha</w:t>
      </w:r>
      <w:r w:rsidRPr="00234A20">
        <w:t xml:space="preserve">. Dân số hiện trạng khoảng 48.719 </w:t>
      </w:r>
      <w:r w:rsidRPr="00234A20">
        <w:rPr>
          <w:lang w:val="sv-SE"/>
        </w:rPr>
        <w:t>người; dân số dự báo đến năm 2030 khoảng 53.600 người, tầm nhìn đến năm 2050 khoảng 65.000 người.</w:t>
      </w:r>
    </w:p>
    <w:p w:rsidR="004F0E2E" w:rsidRPr="00234A20" w:rsidRDefault="004F0E2E" w:rsidP="001E1544">
      <w:pPr>
        <w:spacing w:before="120" w:after="120" w:line="440" w:lineRule="exact"/>
        <w:ind w:firstLine="720"/>
        <w:jc w:val="both"/>
        <w:rPr>
          <w:bCs/>
        </w:rPr>
      </w:pPr>
      <w:r w:rsidRPr="00234A20">
        <w:rPr>
          <w:bCs/>
        </w:rPr>
        <w:t>- Vùng huyện Pác Nặm:</w:t>
      </w:r>
      <w:r w:rsidRPr="00234A20">
        <w:t xml:space="preserve"> Tổng diện tích lập quy hoạch khoảng 47.539</w:t>
      </w:r>
      <w:r w:rsidRPr="00234A20">
        <w:rPr>
          <w:lang w:val="sv-SE"/>
        </w:rPr>
        <w:t>ha</w:t>
      </w:r>
      <w:r w:rsidRPr="00234A20">
        <w:t xml:space="preserve">. Dân số hiện trạng khoảng 33.711 </w:t>
      </w:r>
      <w:r w:rsidRPr="00234A20">
        <w:rPr>
          <w:lang w:val="sv-SE"/>
        </w:rPr>
        <w:t>người; dân số dự báo đến năm 2030 khoảng 37.100 người, tầm nhìn đến năm 2050 khoảng 45.000 người.</w:t>
      </w:r>
    </w:p>
    <w:p w:rsidR="004F0E2E" w:rsidRPr="00234A20" w:rsidRDefault="004F0E2E" w:rsidP="001E1544">
      <w:pPr>
        <w:spacing w:before="120" w:after="120" w:line="460" w:lineRule="exact"/>
        <w:ind w:firstLine="720"/>
        <w:jc w:val="both"/>
        <w:rPr>
          <w:bCs/>
        </w:rPr>
      </w:pPr>
      <w:r w:rsidRPr="00234A20">
        <w:rPr>
          <w:bCs/>
        </w:rPr>
        <w:t>- Vùng huyện Na Rì:</w:t>
      </w:r>
      <w:r w:rsidRPr="00234A20">
        <w:t xml:space="preserve"> Tổng diện tích lập quy hoạch khoảng 85.300</w:t>
      </w:r>
      <w:r w:rsidRPr="00234A20">
        <w:rPr>
          <w:lang w:val="sv-SE"/>
        </w:rPr>
        <w:t>ha</w:t>
      </w:r>
      <w:r w:rsidRPr="00234A20">
        <w:t xml:space="preserve">. Dân số hiện trạng khoảng 38.575 </w:t>
      </w:r>
      <w:r w:rsidRPr="00234A20">
        <w:rPr>
          <w:lang w:val="sv-SE"/>
        </w:rPr>
        <w:t>người; dân số dự báo đến năm 2030 khoảng 42.500 người, tầm nhìn đến năm 2050 khoảng 52.000 người.</w:t>
      </w:r>
    </w:p>
    <w:p w:rsidR="004F0E2E" w:rsidRPr="00234A20" w:rsidRDefault="004F0E2E" w:rsidP="001E1544">
      <w:pPr>
        <w:tabs>
          <w:tab w:val="left" w:pos="3828"/>
        </w:tabs>
        <w:spacing w:before="120" w:after="120" w:line="460" w:lineRule="exact"/>
        <w:ind w:firstLine="720"/>
        <w:jc w:val="both"/>
        <w:rPr>
          <w:lang w:val="sv-SE"/>
        </w:rPr>
      </w:pPr>
      <w:r w:rsidRPr="00234A20">
        <w:rPr>
          <w:bCs/>
        </w:rPr>
        <w:t>- Vùng huyện Ngân Sơn:</w:t>
      </w:r>
      <w:r w:rsidRPr="00234A20">
        <w:t xml:space="preserve"> Tổng diện tích lập quy hoạch khoảng 64.588</w:t>
      </w:r>
      <w:r w:rsidRPr="00234A20">
        <w:rPr>
          <w:lang w:val="sv-SE"/>
        </w:rPr>
        <w:t>ha</w:t>
      </w:r>
      <w:r w:rsidRPr="00234A20">
        <w:t xml:space="preserve">. Dân số hiện trạng khoảng 29.508 </w:t>
      </w:r>
      <w:r w:rsidRPr="00234A20">
        <w:rPr>
          <w:lang w:val="sv-SE"/>
        </w:rPr>
        <w:t>người; dân số dự báo đến năm 2030 khoảng 32.500 người, tầm nhìn đến năm 2050 khoảng 40.000 người.</w:t>
      </w:r>
    </w:p>
    <w:p w:rsidR="004F0E2E" w:rsidRPr="00234A20" w:rsidRDefault="004F0E2E" w:rsidP="001E1544">
      <w:pPr>
        <w:tabs>
          <w:tab w:val="left" w:pos="3828"/>
        </w:tabs>
        <w:spacing w:before="120" w:after="120" w:line="440" w:lineRule="exact"/>
        <w:ind w:firstLine="720"/>
        <w:jc w:val="both"/>
        <w:rPr>
          <w:b/>
          <w:bCs/>
        </w:rPr>
      </w:pPr>
      <w:r w:rsidRPr="00234A20">
        <w:rPr>
          <w:b/>
          <w:bCs/>
        </w:rPr>
        <w:t>3. Quan điểm</w:t>
      </w:r>
    </w:p>
    <w:p w:rsidR="004F0E2E" w:rsidRPr="00234A20" w:rsidRDefault="004F0E2E" w:rsidP="001E1544">
      <w:pPr>
        <w:spacing w:before="120" w:after="120" w:line="440" w:lineRule="exact"/>
        <w:ind w:firstLine="720"/>
        <w:jc w:val="both"/>
      </w:pPr>
      <w:r w:rsidRPr="00234A20">
        <w:t xml:space="preserve">- Quy hoạch xây dựng vùng liên huyện, vùng huyện tỉnh Bắc Kạn là đồ án quy hoạch có tính chất vùng nhằm thúc đẩy phát triển, nâng cao đời sống vật chất và tinh thần của </w:t>
      </w:r>
      <w:r w:rsidR="001E1544">
        <w:t>N</w:t>
      </w:r>
      <w:r w:rsidRPr="00234A20">
        <w:t>hân dân.</w:t>
      </w:r>
    </w:p>
    <w:p w:rsidR="004F0E2E" w:rsidRPr="00234A20" w:rsidRDefault="004F0E2E" w:rsidP="00833447">
      <w:pPr>
        <w:spacing w:before="120" w:after="120" w:line="400" w:lineRule="exact"/>
        <w:ind w:firstLine="720"/>
        <w:jc w:val="both"/>
      </w:pPr>
      <w:r w:rsidRPr="00234A20">
        <w:lastRenderedPageBreak/>
        <w:t>- Gắn phát triển kinh tế</w:t>
      </w:r>
      <w:r w:rsidR="00527CD1">
        <w:t xml:space="preserve"> -</w:t>
      </w:r>
      <w:r w:rsidRPr="00234A20">
        <w:t xml:space="preserve"> xã hội với đảm bảo quốc phòng, an ninh, nhất là các vị trí chiến lược trên địa bàn các huyện, vùng liên huyện; kết hợp cải tạo tự nhiên với phòng chống thiên tai, đặc biệt là những bất lợi của điều kiện thời tiết, địa hình. Gắn bảo vệ môi trường sinh thái, phòng, chống thiên tai với sử dụng hợp lý, có hiệu quả nguồn tài nguyên.</w:t>
      </w:r>
    </w:p>
    <w:p w:rsidR="004F0E2E" w:rsidRPr="00234A20" w:rsidRDefault="004F0E2E" w:rsidP="00833447">
      <w:pPr>
        <w:tabs>
          <w:tab w:val="left" w:pos="3828"/>
        </w:tabs>
        <w:spacing w:before="120" w:after="120" w:line="400" w:lineRule="exact"/>
        <w:ind w:firstLine="720"/>
        <w:jc w:val="both"/>
      </w:pPr>
      <w:r w:rsidRPr="00234A20">
        <w:t>- Phát triển hệ thống kết cấu hạ tầng đồng bộ, phát triển nguồn nhân lực thu hút đầu tư, khai thác các nguồn lực bên trong và bên ngoài.</w:t>
      </w:r>
    </w:p>
    <w:p w:rsidR="004F0E2E" w:rsidRPr="00234A20" w:rsidRDefault="004F0E2E" w:rsidP="00833447">
      <w:pPr>
        <w:tabs>
          <w:tab w:val="left" w:pos="3828"/>
        </w:tabs>
        <w:spacing w:before="120" w:after="120" w:line="400" w:lineRule="exact"/>
        <w:ind w:firstLine="720"/>
        <w:jc w:val="both"/>
        <w:rPr>
          <w:b/>
          <w:bCs/>
        </w:rPr>
      </w:pPr>
      <w:r w:rsidRPr="00234A20">
        <w:rPr>
          <w:b/>
          <w:bCs/>
        </w:rPr>
        <w:t>4. Mục tiêu</w:t>
      </w:r>
    </w:p>
    <w:p w:rsidR="004F0E2E" w:rsidRPr="00234A20" w:rsidRDefault="004F0E2E" w:rsidP="00833447">
      <w:pPr>
        <w:spacing w:before="120" w:after="120" w:line="440" w:lineRule="exact"/>
        <w:ind w:firstLine="720"/>
        <w:jc w:val="both"/>
        <w:rPr>
          <w:lang w:val="sv-SE"/>
        </w:rPr>
      </w:pPr>
      <w:r w:rsidRPr="00234A20">
        <w:rPr>
          <w:lang w:val="sv-SE"/>
        </w:rPr>
        <w:t xml:space="preserve">- Cụ thể hóa các định hướng phát triển kinh tế </w:t>
      </w:r>
      <w:r w:rsidR="00527CD1">
        <w:rPr>
          <w:lang w:val="sv-SE"/>
        </w:rPr>
        <w:t xml:space="preserve">- </w:t>
      </w:r>
      <w:r w:rsidRPr="00234A20">
        <w:rPr>
          <w:lang w:val="sv-SE"/>
        </w:rPr>
        <w:t>xã hội tỉnh Bắc Kạn phù hợp với Quy hoạch tỉnh Bắc Kạn thời kỳ 2021</w:t>
      </w:r>
      <w:r w:rsidR="00F96B09">
        <w:rPr>
          <w:lang w:val="sv-SE"/>
        </w:rPr>
        <w:t xml:space="preserve"> </w:t>
      </w:r>
      <w:r w:rsidRPr="00234A20">
        <w:rPr>
          <w:lang w:val="sv-SE"/>
        </w:rPr>
        <w:t>- 2030, tầm nhìn đến năm 2050, đảm bảo phù hợp với hiện trạng và nhu cầu phát triển xã hội của từng vùng liên huyện, từng huyện trong tỉnh.</w:t>
      </w:r>
    </w:p>
    <w:p w:rsidR="004F0E2E" w:rsidRPr="00234A20" w:rsidRDefault="004F0E2E" w:rsidP="00833447">
      <w:pPr>
        <w:spacing w:before="120" w:after="120" w:line="440" w:lineRule="exact"/>
        <w:ind w:firstLine="720"/>
        <w:jc w:val="both"/>
        <w:rPr>
          <w:lang w:val="sv-SE"/>
        </w:rPr>
      </w:pPr>
      <w:r w:rsidRPr="00234A20">
        <w:rPr>
          <w:lang w:val="sv-SE"/>
        </w:rPr>
        <w:t>- Phát huy thế mạnh về vị trí chiến lược của từng vùng liên huyện, từng huyện, các tiềm năng về thương mại dịch vụ, du lịch, văn hóa, sinh thái và cảnh quan, công nghiệp, nông nghiệp để tạo ra bước tăng trưởng kinh tế, nâng cao vai trò vị thế của từng vùng liên huyện, từng huyện.</w:t>
      </w:r>
    </w:p>
    <w:p w:rsidR="004F0E2E" w:rsidRPr="00234A20" w:rsidRDefault="004F0E2E" w:rsidP="00833447">
      <w:pPr>
        <w:spacing w:before="120" w:after="120" w:line="420" w:lineRule="exact"/>
        <w:ind w:firstLine="720"/>
        <w:jc w:val="both"/>
        <w:rPr>
          <w:lang w:val="sv-SE"/>
        </w:rPr>
      </w:pPr>
      <w:r w:rsidRPr="00234A20">
        <w:rPr>
          <w:lang w:val="sv-SE"/>
        </w:rPr>
        <w:t>- Góp phần phát huy sức mạnh tổng hợp, tiềm năng và lợi thế của từng vùng liên huyện, từng huyện để thúc đẩy kinh tế tăng trưởng nhanh và bền vững, văn hóa - xã hội phát triển; đời sống nhân dân được nâng cao; quốc phòng</w:t>
      </w:r>
      <w:r w:rsidR="00527CD1">
        <w:rPr>
          <w:lang w:val="sv-SE"/>
        </w:rPr>
        <w:t>,</w:t>
      </w:r>
      <w:r w:rsidRPr="00234A20">
        <w:rPr>
          <w:lang w:val="sv-SE"/>
        </w:rPr>
        <w:t xml:space="preserve"> an ninh đảm bảo vững chắc.</w:t>
      </w:r>
    </w:p>
    <w:p w:rsidR="004F0E2E" w:rsidRPr="00234A20" w:rsidRDefault="004F0E2E" w:rsidP="00833447">
      <w:pPr>
        <w:spacing w:before="120" w:after="120" w:line="420" w:lineRule="exact"/>
        <w:ind w:firstLine="720"/>
        <w:jc w:val="both"/>
        <w:rPr>
          <w:lang w:val="sv-SE"/>
        </w:rPr>
      </w:pPr>
      <w:r w:rsidRPr="00234A20">
        <w:rPr>
          <w:lang w:val="sv-SE"/>
        </w:rPr>
        <w:t>- Hình thành hệ thống đô thị, nông thôn, đề xuất phát triển không gian cho các lĩnh vực nông nghiệp, công nghiệp, xây dựng, du lịch dịch vụ; tổ chức hệ thống hạ tầng xã hội, hạ tầng giao thông và phân bố các công trình hạ tầng kỹ thuật, đảm bảo môi trường bền vững ở đô thị và nông thôn.</w:t>
      </w:r>
    </w:p>
    <w:p w:rsidR="004F0E2E" w:rsidRPr="00234A20" w:rsidRDefault="004F0E2E" w:rsidP="00833447">
      <w:pPr>
        <w:spacing w:before="120" w:after="120" w:line="420" w:lineRule="exact"/>
        <w:ind w:firstLine="720"/>
        <w:jc w:val="both"/>
        <w:rPr>
          <w:lang w:val="sv-SE"/>
        </w:rPr>
      </w:pPr>
      <w:r w:rsidRPr="00234A20">
        <w:rPr>
          <w:lang w:val="sv-SE"/>
        </w:rPr>
        <w:t>- Bảo vệ môi trường, di sản văn hóa lịch sử, cảnh quan thiên nhiên. Giữ gìn và phát huy bản sắc văn hóa từng vùng liên huyện, từng huyện.</w:t>
      </w:r>
    </w:p>
    <w:p w:rsidR="004F0E2E" w:rsidRPr="00234A20" w:rsidRDefault="004F0E2E" w:rsidP="00833447">
      <w:pPr>
        <w:spacing w:before="120" w:after="120" w:line="400" w:lineRule="exact"/>
        <w:ind w:firstLine="720"/>
        <w:jc w:val="both"/>
        <w:rPr>
          <w:lang w:val="sv-SE"/>
        </w:rPr>
      </w:pPr>
      <w:r w:rsidRPr="00234A20">
        <w:rPr>
          <w:lang w:val="sv-SE"/>
        </w:rPr>
        <w:t xml:space="preserve">- Tạo lập cơ sở pháp lý để triển khai và quản lý quy hoạch, làm tiền đề thu hút đầu tư, định hướng phát triển hợp lý các nguồn lực nhằm tạo động lực thúc đẩy phát triển kinh tế </w:t>
      </w:r>
      <w:r w:rsidR="00527CD1">
        <w:rPr>
          <w:lang w:val="sv-SE"/>
        </w:rPr>
        <w:t xml:space="preserve">- </w:t>
      </w:r>
      <w:r w:rsidRPr="00234A20">
        <w:rPr>
          <w:lang w:val="sv-SE"/>
        </w:rPr>
        <w:t>xã hội trên địa bàn từng vùng liên huyện, từng huyện.</w:t>
      </w:r>
    </w:p>
    <w:p w:rsidR="004F0E2E" w:rsidRPr="00234A20" w:rsidRDefault="004F0E2E" w:rsidP="00833447">
      <w:pPr>
        <w:tabs>
          <w:tab w:val="left" w:pos="3828"/>
        </w:tabs>
        <w:spacing w:before="120" w:after="120" w:line="440" w:lineRule="exact"/>
        <w:ind w:firstLine="720"/>
        <w:jc w:val="both"/>
      </w:pPr>
      <w:r w:rsidRPr="00234A20">
        <w:rPr>
          <w:lang w:val="sv-SE"/>
        </w:rPr>
        <w:t>-</w:t>
      </w:r>
      <w:r w:rsidRPr="00234A20">
        <w:t xml:space="preserve"> Hoàn thành tiêu chí về quy hoạch trong mục tiêu phát triển các huyện đạt chuẩn nông thôn mới.</w:t>
      </w:r>
    </w:p>
    <w:p w:rsidR="004F0E2E" w:rsidRPr="00234A20" w:rsidRDefault="004F0E2E" w:rsidP="00833447">
      <w:pPr>
        <w:tabs>
          <w:tab w:val="left" w:pos="3828"/>
        </w:tabs>
        <w:spacing w:before="120" w:after="120" w:line="420" w:lineRule="exact"/>
        <w:ind w:firstLine="720"/>
        <w:jc w:val="both"/>
        <w:rPr>
          <w:b/>
          <w:bCs/>
        </w:rPr>
      </w:pPr>
      <w:r w:rsidRPr="00234A20">
        <w:rPr>
          <w:b/>
          <w:bCs/>
        </w:rPr>
        <w:lastRenderedPageBreak/>
        <w:t>5. Tính chất, chức năng, định hướng phát triển của từng vùng</w:t>
      </w:r>
    </w:p>
    <w:p w:rsidR="004F0E2E" w:rsidRPr="00234A20" w:rsidRDefault="004F0E2E" w:rsidP="00833447">
      <w:pPr>
        <w:tabs>
          <w:tab w:val="left" w:pos="575"/>
        </w:tabs>
        <w:spacing w:before="120" w:after="120" w:line="420" w:lineRule="exact"/>
        <w:ind w:firstLine="720"/>
        <w:jc w:val="both"/>
        <w:rPr>
          <w:rFonts w:eastAsia="Calibri"/>
          <w:iCs/>
        </w:rPr>
      </w:pPr>
      <w:r w:rsidRPr="00234A20">
        <w:rPr>
          <w:rFonts w:eastAsia="Calibri"/>
          <w:iCs/>
        </w:rPr>
        <w:t>5.1. Vùng liên huyện</w:t>
      </w:r>
    </w:p>
    <w:p w:rsidR="004F0E2E" w:rsidRPr="00234A20" w:rsidRDefault="004F0E2E" w:rsidP="00833447">
      <w:pPr>
        <w:tabs>
          <w:tab w:val="left" w:pos="575"/>
        </w:tabs>
        <w:spacing w:before="120" w:after="120" w:line="420" w:lineRule="exact"/>
        <w:ind w:firstLine="720"/>
        <w:jc w:val="both"/>
        <w:rPr>
          <w:rFonts w:eastAsia="Calibri"/>
          <w:iCs/>
        </w:rPr>
      </w:pPr>
      <w:r w:rsidRPr="00234A20">
        <w:rPr>
          <w:rFonts w:eastAsia="Calibri"/>
          <w:iCs/>
        </w:rPr>
        <w:t>5.1.1</w:t>
      </w:r>
      <w:r w:rsidR="00833447">
        <w:rPr>
          <w:rFonts w:eastAsia="Calibri"/>
          <w:iCs/>
        </w:rPr>
        <w:t>.</w:t>
      </w:r>
      <w:r w:rsidRPr="00234A20">
        <w:rPr>
          <w:rFonts w:eastAsia="Calibri"/>
          <w:iCs/>
        </w:rPr>
        <w:t xml:space="preserve"> </w:t>
      </w:r>
      <w:r w:rsidRPr="00234A20">
        <w:t>Vùng liên huyện Chợ Mới, Bạch Thông và thành phố Bắc Kạn</w:t>
      </w:r>
    </w:p>
    <w:p w:rsidR="004F0E2E" w:rsidRPr="00234A20" w:rsidRDefault="004F0E2E" w:rsidP="00833447">
      <w:pPr>
        <w:spacing w:before="120" w:after="120" w:line="420" w:lineRule="exact"/>
        <w:ind w:firstLine="720"/>
        <w:jc w:val="both"/>
      </w:pPr>
      <w:r w:rsidRPr="00234A20">
        <w:t>- Tính chất, chức năng: Là vùng nối giữa các trung tâm đô thị của các đơn vị hành chính trong tỉnh, là vùng phát triển tổng hợp đa ngành, lĩnh vực; phát triển du lịch, dịch vụ thương mại, trung tâm giáo dục, văn hóa, thể thao</w:t>
      </w:r>
      <w:r w:rsidRPr="00234A20">
        <w:rPr>
          <w:noProof/>
        </w:rPr>
        <w:drawing>
          <wp:anchor distT="0" distB="0" distL="114300" distR="114300" simplePos="0" relativeHeight="251667456" behindDoc="0" locked="0" layoutInCell="1" allowOverlap="1">
            <wp:simplePos x="0" y="0"/>
            <wp:positionH relativeFrom="column">
              <wp:posOffset>9754870</wp:posOffset>
            </wp:positionH>
            <wp:positionV relativeFrom="paragraph">
              <wp:posOffset>663575</wp:posOffset>
            </wp:positionV>
            <wp:extent cx="1678940" cy="1146175"/>
            <wp:effectExtent l="0" t="0" r="0" b="0"/>
            <wp:wrapNone/>
            <wp:docPr id="8" name="Picture 8" descr="http://blog.4en.jp/res/nponpc_1/images/articl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blog.4en.jp/res/nponpc_1/images/article5.jpg"/>
                    <pic:cNvPicPr>
                      <a:picLocks noChangeAspect="1" noChangeArrowheads="1"/>
                    </pic:cNvPicPr>
                  </pic:nvPicPr>
                  <pic:blipFill>
                    <a:blip r:link="rId5">
                      <a:extLst>
                        <a:ext uri="{28A0092B-C50C-407E-A947-70E740481C1C}">
                          <a14:useLocalDpi xmlns:a14="http://schemas.microsoft.com/office/drawing/2010/main" val="0"/>
                        </a:ext>
                      </a:extLst>
                    </a:blip>
                    <a:srcRect l="23726" b="21515"/>
                    <a:stretch>
                      <a:fillRect/>
                    </a:stretch>
                  </pic:blipFill>
                  <pic:spPr bwMode="auto">
                    <a:xfrm>
                      <a:off x="0" y="0"/>
                      <a:ext cx="1678940" cy="1146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4A20">
        <w:rPr>
          <w:noProof/>
        </w:rPr>
        <w:drawing>
          <wp:anchor distT="0" distB="0" distL="114300" distR="114300" simplePos="0" relativeHeight="251668480" behindDoc="0" locked="0" layoutInCell="1" allowOverlap="1">
            <wp:simplePos x="0" y="0"/>
            <wp:positionH relativeFrom="column">
              <wp:posOffset>11469370</wp:posOffset>
            </wp:positionH>
            <wp:positionV relativeFrom="paragraph">
              <wp:posOffset>663575</wp:posOffset>
            </wp:positionV>
            <wp:extent cx="1527810" cy="1146175"/>
            <wp:effectExtent l="0" t="0" r="0" b="0"/>
            <wp:wrapNone/>
            <wp:docPr id="7" name="Picture 7" descr="http://www.kingscoffee.com/essay/canada%2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www.kingscoffee.com/essay/canada%20016.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527810" cy="1146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4A20">
        <w:t>. L</w:t>
      </w:r>
      <w:r w:rsidRPr="00234A20">
        <w:rPr>
          <w:lang w:val="vi-VN"/>
        </w:rPr>
        <w:t xml:space="preserve">à </w:t>
      </w:r>
      <w:r w:rsidRPr="00234A20">
        <w:rPr>
          <w:lang w:val="sv-SE"/>
        </w:rPr>
        <w:t>vùng trọng tâm,</w:t>
      </w:r>
      <w:r w:rsidRPr="00234A20">
        <w:rPr>
          <w:lang w:val="vi-VN"/>
        </w:rPr>
        <w:t xml:space="preserve"> thúc đẩy sự phát triển </w:t>
      </w:r>
      <w:r w:rsidRPr="00234A20">
        <w:t xml:space="preserve">kinh tế - xã hội </w:t>
      </w:r>
      <w:r w:rsidRPr="00234A20">
        <w:rPr>
          <w:lang w:val="vi-VN"/>
        </w:rPr>
        <w:t>của cả tỉnh</w:t>
      </w:r>
      <w:r w:rsidRPr="00234A20">
        <w:t>.</w:t>
      </w:r>
    </w:p>
    <w:p w:rsidR="004F0E2E" w:rsidRPr="00234A20" w:rsidRDefault="004F0E2E" w:rsidP="00833447">
      <w:pPr>
        <w:tabs>
          <w:tab w:val="left" w:pos="3828"/>
        </w:tabs>
        <w:spacing w:before="120" w:after="120" w:line="420" w:lineRule="exact"/>
        <w:ind w:firstLine="720"/>
        <w:jc w:val="both"/>
      </w:pPr>
      <w:r w:rsidRPr="00234A20">
        <w:rPr>
          <w:iCs/>
        </w:rPr>
        <w:t>- Định hướng phát triển:</w:t>
      </w:r>
      <w:r w:rsidRPr="00234A20">
        <w:rPr>
          <w:i/>
          <w:iCs/>
        </w:rPr>
        <w:t xml:space="preserve"> </w:t>
      </w:r>
      <w:r w:rsidRPr="00234A20">
        <w:t xml:space="preserve">Vùng trung tâm thành phố: Trung tâm hành chính, văn hóa, dịch vụ, thương mại, hệ thống công trình công cộng. Vùng ven trung tâm: Phát triển công nghiệp, dịch vụ, thương mại, đô thị mới. Vùng ven đô: Phát triển nông nghiệp sạch, du lịch, nghỉ dưỡng, bảo tồn phát triển rừng. Phát triển các vùng công nghiệp bên cạnh các vùng phát triển đô thị và cạnh các trục giao thông liên vùng, tạo liên kết với các vùng đô thị trung tâm thành phố Bắc Kạn. </w:t>
      </w:r>
    </w:p>
    <w:p w:rsidR="004F0E2E" w:rsidRPr="00234A20" w:rsidRDefault="004F0E2E" w:rsidP="00833447">
      <w:pPr>
        <w:tabs>
          <w:tab w:val="left" w:pos="3828"/>
        </w:tabs>
        <w:spacing w:before="120" w:after="120" w:line="420" w:lineRule="exact"/>
        <w:ind w:firstLine="720"/>
        <w:jc w:val="both"/>
        <w:rPr>
          <w:iCs/>
        </w:rPr>
      </w:pPr>
      <w:r w:rsidRPr="00234A20">
        <w:t>5.1.2. Vùng liên huyện Chợ Đồn, Ba Bể và Pác Nặm</w:t>
      </w:r>
    </w:p>
    <w:p w:rsidR="004F0E2E" w:rsidRPr="00234A20" w:rsidRDefault="004F0E2E" w:rsidP="00833447">
      <w:pPr>
        <w:tabs>
          <w:tab w:val="left" w:pos="3828"/>
        </w:tabs>
        <w:spacing w:before="120" w:after="120" w:line="420" w:lineRule="exact"/>
        <w:ind w:firstLine="720"/>
        <w:jc w:val="both"/>
      </w:pPr>
      <w:r w:rsidRPr="00234A20">
        <w:rPr>
          <w:iCs/>
        </w:rPr>
        <w:t>- Tính chất, chức năng:</w:t>
      </w:r>
      <w:r w:rsidRPr="00234A20">
        <w:t xml:space="preserve"> Là khu vực có thế mạnh về phát triển du lịch với các loại hình du lịch như du lịch sinh thái, nghỉ dưỡng, du lịch thể thao, lễ hội, văn hóa; phát triển đa dạng các ngành như du lịch - dịch vụ, công nghiệp và nông nghiệp.</w:t>
      </w:r>
    </w:p>
    <w:p w:rsidR="004F0E2E" w:rsidRPr="00234A20" w:rsidRDefault="004F0E2E" w:rsidP="00833447">
      <w:pPr>
        <w:tabs>
          <w:tab w:val="left" w:pos="3828"/>
        </w:tabs>
        <w:spacing w:before="120" w:after="120" w:line="440" w:lineRule="exact"/>
        <w:ind w:firstLine="720"/>
        <w:jc w:val="both"/>
      </w:pPr>
      <w:r w:rsidRPr="00234A20">
        <w:rPr>
          <w:iCs/>
        </w:rPr>
        <w:t>- Định hướng phát triển:</w:t>
      </w:r>
      <w:r w:rsidRPr="00234A20">
        <w:t xml:space="preserve"> Phát triển khu du lịch hồ Ba Bể trở thành </w:t>
      </w:r>
      <w:r w:rsidR="004B5C4D">
        <w:t>k</w:t>
      </w:r>
      <w:r w:rsidRPr="00234A20">
        <w:t>hu du lịch quốc gia, kết hợp với phát triển du lịch khu di tích lịch sử ATK Chợ Đồn. Xây dựng các làng nghề gắn với du lịch trải nghiệm, tìm hiểu bản sắc, văn hóa dân tộc, truyền thống đị</w:t>
      </w:r>
      <w:r w:rsidR="008E7B6A">
        <w:t>a phương...</w:t>
      </w:r>
      <w:r w:rsidRPr="00234A20">
        <w:t xml:space="preserve"> Phát triển các </w:t>
      </w:r>
      <w:r w:rsidR="004846C2">
        <w:t>cụm công nghiệp</w:t>
      </w:r>
      <w:r w:rsidRPr="00234A20">
        <w:t xml:space="preserve"> bên cạnh các vùng phát triển đô thị và cạnh các trục giao thông liên vùng.</w:t>
      </w:r>
    </w:p>
    <w:p w:rsidR="004F0E2E" w:rsidRPr="00234A20" w:rsidRDefault="004F0E2E" w:rsidP="00833447">
      <w:pPr>
        <w:tabs>
          <w:tab w:val="left" w:pos="3828"/>
        </w:tabs>
        <w:spacing w:before="120" w:after="120" w:line="440" w:lineRule="exact"/>
        <w:ind w:firstLine="720"/>
        <w:jc w:val="both"/>
        <w:rPr>
          <w:iCs/>
        </w:rPr>
      </w:pPr>
      <w:r w:rsidRPr="00234A20">
        <w:t xml:space="preserve">5.1.3. Vùng liên huyện Ngân Sơn, </w:t>
      </w:r>
      <w:r w:rsidR="002366F0">
        <w:t>Na</w:t>
      </w:r>
      <w:r w:rsidRPr="00234A20">
        <w:t xml:space="preserve"> Rì</w:t>
      </w:r>
    </w:p>
    <w:p w:rsidR="004F0E2E" w:rsidRPr="00234A20" w:rsidRDefault="004F0E2E" w:rsidP="00833447">
      <w:pPr>
        <w:tabs>
          <w:tab w:val="left" w:pos="3828"/>
        </w:tabs>
        <w:spacing w:before="120" w:after="120" w:line="440" w:lineRule="exact"/>
        <w:ind w:firstLine="720"/>
        <w:jc w:val="both"/>
      </w:pPr>
      <w:r w:rsidRPr="00234A20">
        <w:t>- Tính chất, chức năng: Là vùng tập trung phát triển kinh tế nông nghiệp, công nghiệp chế biến. Phát triển du lịch gắn với tiềm năng về cảnh quan đồi rừng, nông nghiệp độc đáo, văn hóa dân tộc, là cửa ngõ phía Đông và phía Bắc của tỉnh.</w:t>
      </w:r>
    </w:p>
    <w:p w:rsidR="004F0E2E" w:rsidRPr="00234A20" w:rsidRDefault="004F0E2E" w:rsidP="00833447">
      <w:pPr>
        <w:tabs>
          <w:tab w:val="left" w:pos="3828"/>
        </w:tabs>
        <w:spacing w:before="120" w:after="120" w:line="440" w:lineRule="exact"/>
        <w:ind w:firstLine="720"/>
        <w:jc w:val="both"/>
        <w:rPr>
          <w:i/>
          <w:iCs/>
        </w:rPr>
      </w:pPr>
      <w:r w:rsidRPr="00234A20">
        <w:rPr>
          <w:iCs/>
        </w:rPr>
        <w:t>- Định hướng phát triển:</w:t>
      </w:r>
      <w:r w:rsidRPr="00234A20">
        <w:rPr>
          <w:i/>
          <w:iCs/>
        </w:rPr>
        <w:t xml:space="preserve"> </w:t>
      </w:r>
      <w:r w:rsidRPr="00234A20">
        <w:t>P</w:t>
      </w:r>
      <w:r w:rsidRPr="00234A20">
        <w:rPr>
          <w:lang w:val="vi-VN"/>
        </w:rPr>
        <w:t>hát triển sản xuất nông nghiệp theo hướng sản xuất hàng h</w:t>
      </w:r>
      <w:r w:rsidR="009C39DE">
        <w:t>óa</w:t>
      </w:r>
      <w:r w:rsidRPr="00234A20">
        <w:rPr>
          <w:lang w:val="vi-VN"/>
        </w:rPr>
        <w:t>, tập trung, ứng dụng công nghệ cao. Phát triển nông nghiệp, gắn với công nghiệp chế biến và du lịch trải nghiệm nông nghiệp</w:t>
      </w:r>
      <w:r w:rsidRPr="00234A20">
        <w:t>, du lịch nghỉ dưỡng gắn với tiềm năng cảnh quan thiên nhiên</w:t>
      </w:r>
      <w:r w:rsidRPr="00234A20">
        <w:rPr>
          <w:lang w:val="vi-VN"/>
        </w:rPr>
        <w:t>.</w:t>
      </w:r>
    </w:p>
    <w:p w:rsidR="004F0E2E" w:rsidRPr="00234A20" w:rsidRDefault="004F0E2E" w:rsidP="00234A20">
      <w:pPr>
        <w:tabs>
          <w:tab w:val="left" w:pos="575"/>
        </w:tabs>
        <w:spacing w:before="120" w:after="120" w:line="380" w:lineRule="exact"/>
        <w:ind w:firstLine="720"/>
        <w:jc w:val="both"/>
        <w:rPr>
          <w:rFonts w:eastAsia="Calibri"/>
          <w:iCs/>
        </w:rPr>
      </w:pPr>
      <w:r w:rsidRPr="00234A20">
        <w:rPr>
          <w:rFonts w:eastAsia="Calibri"/>
          <w:iCs/>
        </w:rPr>
        <w:lastRenderedPageBreak/>
        <w:t>5.2. Vùng huyện</w:t>
      </w:r>
    </w:p>
    <w:p w:rsidR="004F0E2E" w:rsidRPr="00234A20" w:rsidRDefault="004F0E2E" w:rsidP="00234A20">
      <w:pPr>
        <w:tabs>
          <w:tab w:val="left" w:pos="575"/>
        </w:tabs>
        <w:spacing w:before="120" w:after="120" w:line="380" w:lineRule="exact"/>
        <w:ind w:firstLine="720"/>
        <w:jc w:val="both"/>
        <w:rPr>
          <w:rFonts w:eastAsia="Calibri"/>
          <w:iCs/>
        </w:rPr>
      </w:pPr>
      <w:r w:rsidRPr="00234A20">
        <w:rPr>
          <w:rFonts w:eastAsia="Calibri"/>
          <w:iCs/>
        </w:rPr>
        <w:t>5.2.1. Vùng huyện Chợ Mới</w:t>
      </w:r>
    </w:p>
    <w:p w:rsidR="004F0E2E" w:rsidRPr="00E46B2A" w:rsidRDefault="006E7A70" w:rsidP="00234A20">
      <w:pPr>
        <w:tabs>
          <w:tab w:val="left" w:pos="575"/>
        </w:tabs>
        <w:spacing w:before="120" w:after="120" w:line="380" w:lineRule="exact"/>
        <w:ind w:firstLine="720"/>
        <w:jc w:val="both"/>
        <w:rPr>
          <w:spacing w:val="2"/>
        </w:rPr>
      </w:pPr>
      <w:r w:rsidRPr="00E46B2A">
        <w:rPr>
          <w:spacing w:val="2"/>
        </w:rPr>
        <w:t xml:space="preserve">- </w:t>
      </w:r>
      <w:r w:rsidR="004F0E2E" w:rsidRPr="00E46B2A">
        <w:rPr>
          <w:spacing w:val="2"/>
        </w:rPr>
        <w:t>Tính chất, chức năng: Là vùng phát triển công nghiệp trọng điểm, sản xuất nông nghiệp hàng hóa và phát triển du lịch, thể thao của tỉnh</w:t>
      </w:r>
      <w:r w:rsidR="004F0E2E" w:rsidRPr="00E46B2A">
        <w:rPr>
          <w:noProof/>
          <w:spacing w:val="2"/>
        </w:rPr>
        <w:drawing>
          <wp:anchor distT="0" distB="0" distL="114300" distR="114300" simplePos="0" relativeHeight="251663360" behindDoc="0" locked="0" layoutInCell="1" allowOverlap="1">
            <wp:simplePos x="0" y="0"/>
            <wp:positionH relativeFrom="column">
              <wp:posOffset>9754870</wp:posOffset>
            </wp:positionH>
            <wp:positionV relativeFrom="paragraph">
              <wp:posOffset>663575</wp:posOffset>
            </wp:positionV>
            <wp:extent cx="1678940" cy="1146175"/>
            <wp:effectExtent l="0" t="0" r="0" b="0"/>
            <wp:wrapNone/>
            <wp:docPr id="6" name="Picture 6" descr="http://blog.4en.jp/res/nponpc_1/images/articl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blog.4en.jp/res/nponpc_1/images/article5.jpg"/>
                    <pic:cNvPicPr>
                      <a:picLocks noChangeAspect="1" noChangeArrowheads="1"/>
                    </pic:cNvPicPr>
                  </pic:nvPicPr>
                  <pic:blipFill>
                    <a:blip r:link="rId5">
                      <a:extLst>
                        <a:ext uri="{28A0092B-C50C-407E-A947-70E740481C1C}">
                          <a14:useLocalDpi xmlns:a14="http://schemas.microsoft.com/office/drawing/2010/main" val="0"/>
                        </a:ext>
                      </a:extLst>
                    </a:blip>
                    <a:srcRect l="23726" b="21515"/>
                    <a:stretch>
                      <a:fillRect/>
                    </a:stretch>
                  </pic:blipFill>
                  <pic:spPr bwMode="auto">
                    <a:xfrm>
                      <a:off x="0" y="0"/>
                      <a:ext cx="1678940" cy="1146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F0E2E" w:rsidRPr="00E46B2A">
        <w:rPr>
          <w:noProof/>
          <w:spacing w:val="2"/>
        </w:rPr>
        <w:drawing>
          <wp:anchor distT="0" distB="0" distL="114300" distR="114300" simplePos="0" relativeHeight="251664384" behindDoc="0" locked="0" layoutInCell="1" allowOverlap="1">
            <wp:simplePos x="0" y="0"/>
            <wp:positionH relativeFrom="column">
              <wp:posOffset>11469370</wp:posOffset>
            </wp:positionH>
            <wp:positionV relativeFrom="paragraph">
              <wp:posOffset>663575</wp:posOffset>
            </wp:positionV>
            <wp:extent cx="1527810" cy="1146175"/>
            <wp:effectExtent l="0" t="0" r="0" b="0"/>
            <wp:wrapNone/>
            <wp:docPr id="5" name="Picture 5" descr="http://www.kingscoffee.com/essay/canada%2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www.kingscoffee.com/essay/canada%20016.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527810" cy="1146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F0E2E" w:rsidRPr="00E46B2A">
        <w:rPr>
          <w:spacing w:val="2"/>
        </w:rPr>
        <w:t>. Là vùng phía Nam của tỉnh.</w:t>
      </w:r>
    </w:p>
    <w:p w:rsidR="004F0E2E" w:rsidRPr="00EC7E33" w:rsidRDefault="006E7A70" w:rsidP="00234A20">
      <w:pPr>
        <w:tabs>
          <w:tab w:val="left" w:pos="575"/>
        </w:tabs>
        <w:spacing w:before="120" w:after="120" w:line="380" w:lineRule="exact"/>
        <w:ind w:firstLine="720"/>
        <w:jc w:val="both"/>
        <w:rPr>
          <w:spacing w:val="-2"/>
        </w:rPr>
      </w:pPr>
      <w:r w:rsidRPr="00EC7E33">
        <w:rPr>
          <w:spacing w:val="-2"/>
        </w:rPr>
        <w:t>-</w:t>
      </w:r>
      <w:r w:rsidR="004F0E2E" w:rsidRPr="00EC7E33">
        <w:rPr>
          <w:spacing w:val="-2"/>
        </w:rPr>
        <w:t xml:space="preserve"> Định hướng phát triển: Phát triển thị trấn Đồng Tâm đạt tiêu chí đô thị loại IV, là đô thị trung tâm của huyện Chợ Mới và là trọng điểm cửa ngõ của tỉnh Bắc Kạn từ vùng thủ đô; đầu tư hình thành đô thị Sáu Hai trở thành đô thị loại V, đầu tư hình thành các trung tâm cụm xã. Thu hút đầu tư phát triển K</w:t>
      </w:r>
      <w:r w:rsidR="00234A20" w:rsidRPr="00EC7E33">
        <w:rPr>
          <w:spacing w:val="-2"/>
        </w:rPr>
        <w:t>hu công nghiệp</w:t>
      </w:r>
      <w:r w:rsidR="004F0E2E" w:rsidRPr="00EC7E33">
        <w:rPr>
          <w:spacing w:val="-2"/>
        </w:rPr>
        <w:t xml:space="preserve"> Thanh Bình, K</w:t>
      </w:r>
      <w:r w:rsidR="00234A20" w:rsidRPr="00EC7E33">
        <w:rPr>
          <w:spacing w:val="-2"/>
        </w:rPr>
        <w:t>hu công nghiệp</w:t>
      </w:r>
      <w:r w:rsidR="004F0E2E" w:rsidRPr="00EC7E33">
        <w:rPr>
          <w:spacing w:val="-2"/>
        </w:rPr>
        <w:t xml:space="preserve"> Chợ Mới 1, K</w:t>
      </w:r>
      <w:r w:rsidR="00234A20" w:rsidRPr="00EC7E33">
        <w:rPr>
          <w:spacing w:val="-2"/>
        </w:rPr>
        <w:t>hu công nghiệp</w:t>
      </w:r>
      <w:r w:rsidR="004F0E2E" w:rsidRPr="00EC7E33">
        <w:rPr>
          <w:spacing w:val="-2"/>
        </w:rPr>
        <w:t xml:space="preserve"> Chợ Mới 2, </w:t>
      </w:r>
      <w:r w:rsidR="00234A20" w:rsidRPr="00EC7E33">
        <w:rPr>
          <w:spacing w:val="-2"/>
        </w:rPr>
        <w:t xml:space="preserve">Khu công nghiệp </w:t>
      </w:r>
      <w:r w:rsidR="004F0E2E" w:rsidRPr="00EC7E33">
        <w:rPr>
          <w:spacing w:val="-2"/>
        </w:rPr>
        <w:t xml:space="preserve">Chợ Mới 3 và các </w:t>
      </w:r>
      <w:r w:rsidR="00234A20" w:rsidRPr="00EC7E33">
        <w:rPr>
          <w:spacing w:val="-2"/>
        </w:rPr>
        <w:t>cụm công nghiệp</w:t>
      </w:r>
      <w:r w:rsidR="004F0E2E" w:rsidRPr="00EC7E33">
        <w:rPr>
          <w:spacing w:val="-2"/>
        </w:rPr>
        <w:t xml:space="preserve"> dọc hành tuyến đường cao tố</w:t>
      </w:r>
      <w:r w:rsidR="00234A20" w:rsidRPr="00EC7E33">
        <w:rPr>
          <w:spacing w:val="-2"/>
        </w:rPr>
        <w:t>c Thái Nguyên -</w:t>
      </w:r>
      <w:r w:rsidR="004F0E2E" w:rsidRPr="00EC7E33">
        <w:rPr>
          <w:spacing w:val="-2"/>
        </w:rPr>
        <w:t xml:space="preserve"> Bắc Kạn </w:t>
      </w:r>
      <w:r w:rsidR="00234A20" w:rsidRPr="00EC7E33">
        <w:rPr>
          <w:spacing w:val="-2"/>
        </w:rPr>
        <w:t>-</w:t>
      </w:r>
      <w:r w:rsidR="004F0E2E" w:rsidRPr="00EC7E33">
        <w:rPr>
          <w:spacing w:val="-2"/>
        </w:rPr>
        <w:t xml:space="preserve"> Cao Bằng. Phát triển du lịch thể thao sân golf kết hợp nghỉ dưỡng, vui chơi, giải trí, di tích lịch sử, tâm linh như Đền Thắm và chùa Thạch Long. Hình thành một số vùng sản xuất nông nghiệp hàng hóa chuyên canh phục vụ nhu cầu đô thị.</w:t>
      </w:r>
    </w:p>
    <w:p w:rsidR="004F0E2E" w:rsidRPr="00234A20" w:rsidRDefault="004F0E2E" w:rsidP="00234A20">
      <w:pPr>
        <w:tabs>
          <w:tab w:val="left" w:pos="575"/>
        </w:tabs>
        <w:spacing w:before="120" w:after="120" w:line="380" w:lineRule="exact"/>
        <w:ind w:firstLine="720"/>
        <w:jc w:val="both"/>
        <w:rPr>
          <w:rFonts w:eastAsia="Calibri"/>
          <w:iCs/>
        </w:rPr>
      </w:pPr>
      <w:r w:rsidRPr="00234A20">
        <w:rPr>
          <w:rFonts w:eastAsia="Calibri"/>
          <w:iCs/>
        </w:rPr>
        <w:t>5.2.2. Vùng huyện Bạch Thông</w:t>
      </w:r>
    </w:p>
    <w:p w:rsidR="004F0E2E" w:rsidRPr="00234A20" w:rsidRDefault="004F0E2E" w:rsidP="00234A20">
      <w:pPr>
        <w:tabs>
          <w:tab w:val="left" w:pos="575"/>
        </w:tabs>
        <w:spacing w:before="120" w:after="120" w:line="380" w:lineRule="exact"/>
        <w:ind w:firstLine="720"/>
        <w:jc w:val="both"/>
        <w:rPr>
          <w:iCs/>
        </w:rPr>
      </w:pPr>
      <w:r w:rsidRPr="00234A20">
        <w:t>- Tính chất, chức năng:</w:t>
      </w:r>
      <w:r w:rsidRPr="00234A20">
        <w:rPr>
          <w:i/>
        </w:rPr>
        <w:t xml:space="preserve"> </w:t>
      </w:r>
      <w:r w:rsidRPr="00234A20">
        <w:rPr>
          <w:iCs/>
        </w:rPr>
        <w:t xml:space="preserve">Là đầu mối giao thông kết nối các vùng trong tỉnh, với khu vực và quốc gia với trung tâm là </w:t>
      </w:r>
      <w:r w:rsidR="00527CD1">
        <w:rPr>
          <w:iCs/>
        </w:rPr>
        <w:t>s</w:t>
      </w:r>
      <w:r w:rsidRPr="00234A20">
        <w:rPr>
          <w:iCs/>
        </w:rPr>
        <w:t xml:space="preserve">ân bay Quân Bình, đường </w:t>
      </w:r>
      <w:r w:rsidR="00527CD1">
        <w:rPr>
          <w:iCs/>
        </w:rPr>
        <w:t>c</w:t>
      </w:r>
      <w:r w:rsidRPr="00234A20">
        <w:rPr>
          <w:iCs/>
        </w:rPr>
        <w:t>ao tốc Thái Nguyên - Bắc Kạn - Cao Bằng. Phát triển công nghiệp, sản xuất nông nghiệp hàng hóa và phát triển du lịch văn hóa - lịch sử kết hợp với thể thao, nghỉ dưỡng và dịch vụ của tỉnh</w:t>
      </w:r>
      <w:r w:rsidRPr="00234A20">
        <w:rPr>
          <w:iCs/>
          <w:noProof/>
        </w:rPr>
        <w:drawing>
          <wp:anchor distT="0" distB="0" distL="114300" distR="114300" simplePos="0" relativeHeight="251665408" behindDoc="0" locked="0" layoutInCell="1" allowOverlap="1">
            <wp:simplePos x="0" y="0"/>
            <wp:positionH relativeFrom="column">
              <wp:posOffset>9754870</wp:posOffset>
            </wp:positionH>
            <wp:positionV relativeFrom="paragraph">
              <wp:posOffset>663575</wp:posOffset>
            </wp:positionV>
            <wp:extent cx="1678940" cy="1146175"/>
            <wp:effectExtent l="0" t="0" r="0" b="0"/>
            <wp:wrapNone/>
            <wp:docPr id="4" name="Picture 4" descr="http://blog.4en.jp/res/nponpc_1/images/articl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blog.4en.jp/res/nponpc_1/images/article5.jpg"/>
                    <pic:cNvPicPr>
                      <a:picLocks noChangeAspect="1" noChangeArrowheads="1"/>
                    </pic:cNvPicPr>
                  </pic:nvPicPr>
                  <pic:blipFill>
                    <a:blip r:link="rId5">
                      <a:extLst>
                        <a:ext uri="{28A0092B-C50C-407E-A947-70E740481C1C}">
                          <a14:useLocalDpi xmlns:a14="http://schemas.microsoft.com/office/drawing/2010/main" val="0"/>
                        </a:ext>
                      </a:extLst>
                    </a:blip>
                    <a:srcRect l="23726" b="21515"/>
                    <a:stretch>
                      <a:fillRect/>
                    </a:stretch>
                  </pic:blipFill>
                  <pic:spPr bwMode="auto">
                    <a:xfrm>
                      <a:off x="0" y="0"/>
                      <a:ext cx="1678940" cy="1146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4A20">
        <w:rPr>
          <w:iCs/>
          <w:noProof/>
        </w:rPr>
        <w:drawing>
          <wp:anchor distT="0" distB="0" distL="114300" distR="114300" simplePos="0" relativeHeight="251666432" behindDoc="0" locked="0" layoutInCell="1" allowOverlap="1">
            <wp:simplePos x="0" y="0"/>
            <wp:positionH relativeFrom="column">
              <wp:posOffset>11469370</wp:posOffset>
            </wp:positionH>
            <wp:positionV relativeFrom="paragraph">
              <wp:posOffset>663575</wp:posOffset>
            </wp:positionV>
            <wp:extent cx="1527810" cy="1146175"/>
            <wp:effectExtent l="0" t="0" r="0" b="0"/>
            <wp:wrapNone/>
            <wp:docPr id="3" name="Picture 3" descr="http://www.kingscoffee.com/essay/canada%2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www.kingscoffee.com/essay/canada%20016.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527810" cy="1146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4A20">
        <w:rPr>
          <w:iCs/>
        </w:rPr>
        <w:t>. Là vùng trung tâm của tỉnh.</w:t>
      </w:r>
    </w:p>
    <w:p w:rsidR="004F0E2E" w:rsidRPr="00234A20" w:rsidRDefault="004F0E2E" w:rsidP="00EC7E33">
      <w:pPr>
        <w:tabs>
          <w:tab w:val="left" w:pos="575"/>
        </w:tabs>
        <w:spacing w:before="120" w:after="120" w:line="400" w:lineRule="exact"/>
        <w:ind w:firstLine="720"/>
        <w:jc w:val="both"/>
        <w:rPr>
          <w:iCs/>
        </w:rPr>
      </w:pPr>
      <w:r w:rsidRPr="00234A20">
        <w:t>- Định hướng phát triển:</w:t>
      </w:r>
      <w:r w:rsidRPr="00234A20">
        <w:rPr>
          <w:iCs/>
        </w:rPr>
        <w:t xml:space="preserve"> Tiếp tục đầu tư phát triển thị trấn Phủ Thông đạt các tiêu chí đô thị loại V; xây dựng sân bay Quân Bình là sân bay chuyên dùng có tính lưỡng dụng, phục vụ quốc phòng</w:t>
      </w:r>
      <w:r w:rsidR="00527CD1">
        <w:rPr>
          <w:iCs/>
        </w:rPr>
        <w:t>,</w:t>
      </w:r>
      <w:r w:rsidRPr="00234A20">
        <w:rPr>
          <w:iCs/>
        </w:rPr>
        <w:t xml:space="preserve"> an ninh và phát triển kinh tế - xã hội trên địa bàn tỉnh; đầu tư hình thành các trung tâm cụm xã; thu hút đầu tư phát triển </w:t>
      </w:r>
      <w:r w:rsidR="003F50C7" w:rsidRPr="00234A20">
        <w:t>K</w:t>
      </w:r>
      <w:r w:rsidR="003F50C7">
        <w:t>hu công nghiệp</w:t>
      </w:r>
      <w:r w:rsidR="003F50C7" w:rsidRPr="00234A20">
        <w:t xml:space="preserve"> </w:t>
      </w:r>
      <w:r w:rsidRPr="00234A20">
        <w:rPr>
          <w:iCs/>
        </w:rPr>
        <w:t xml:space="preserve">Bạch Thông và các </w:t>
      </w:r>
      <w:r w:rsidR="003F50C7">
        <w:rPr>
          <w:iCs/>
        </w:rPr>
        <w:t>cụm công nghiệp</w:t>
      </w:r>
      <w:r w:rsidRPr="00234A20">
        <w:rPr>
          <w:iCs/>
        </w:rPr>
        <w:t xml:space="preserve"> dọc tuyến đường cao tốc Thái Nguyên - Bắc Kạn -</w:t>
      </w:r>
      <w:r w:rsidR="00527CD1">
        <w:rPr>
          <w:iCs/>
        </w:rPr>
        <w:t xml:space="preserve"> </w:t>
      </w:r>
      <w:r w:rsidRPr="00234A20">
        <w:rPr>
          <w:iCs/>
        </w:rPr>
        <w:t>Cao Bằng. Phát triển Khu du lịch trải nghiệm thác Vằng Áng, khu Du lịch văn hóa - lịch sử chùa Hoa Sơn, xã Vi Hương, điểm du lịch nông thôn gắn với xây dựng nông thôn mới tại thôn Phiêng An, xã Quang Thuận và Khu du lịch sinh thái Cây Thị, xã Mỹ Thanh; du lịch thể thao sân golf kết hợp nghỉ dưỡng. Hình thành một số vùng sản xuất nông nghiệp hàng hóa chuyên canh phục vụ nhu cầu đô thị.</w:t>
      </w:r>
    </w:p>
    <w:p w:rsidR="004F0E2E" w:rsidRPr="00234A20" w:rsidRDefault="004F0E2E" w:rsidP="00234A20">
      <w:pPr>
        <w:tabs>
          <w:tab w:val="left" w:pos="575"/>
        </w:tabs>
        <w:spacing w:before="120" w:after="120" w:line="380" w:lineRule="exact"/>
        <w:ind w:firstLine="720"/>
        <w:jc w:val="both"/>
        <w:rPr>
          <w:rFonts w:eastAsia="Calibri"/>
          <w:iCs/>
        </w:rPr>
      </w:pPr>
      <w:r w:rsidRPr="00234A20">
        <w:rPr>
          <w:rFonts w:eastAsia="Calibri"/>
          <w:iCs/>
        </w:rPr>
        <w:t>5.2.3. Vùng huyện Chợ Đồn</w:t>
      </w:r>
    </w:p>
    <w:p w:rsidR="004F0E2E" w:rsidRPr="00234A20" w:rsidRDefault="004F0E2E" w:rsidP="00234A20">
      <w:pPr>
        <w:tabs>
          <w:tab w:val="left" w:pos="575"/>
        </w:tabs>
        <w:spacing w:before="120" w:after="120" w:line="380" w:lineRule="exact"/>
        <w:ind w:firstLine="720"/>
        <w:jc w:val="both"/>
      </w:pPr>
      <w:r w:rsidRPr="00234A20">
        <w:t xml:space="preserve">- Tính chất, chức năng: </w:t>
      </w:r>
      <w:r w:rsidRPr="00234A20">
        <w:rPr>
          <w:iCs/>
        </w:rPr>
        <w:t>Là vùng phát triển công nghiệp khai thác và chế biến khoáng sản; phát triển sản xuất, chế biến nông</w:t>
      </w:r>
      <w:r w:rsidR="00EB614A">
        <w:rPr>
          <w:iCs/>
        </w:rPr>
        <w:t>,</w:t>
      </w:r>
      <w:r w:rsidRPr="00234A20">
        <w:rPr>
          <w:iCs/>
        </w:rPr>
        <w:t xml:space="preserve"> lâm nghiệp hàng hóa và phát triển du lịch văn hóa.</w:t>
      </w:r>
      <w:r w:rsidRPr="00234A20">
        <w:t xml:space="preserve"> Là vùng phía Tây của tỉnh.</w:t>
      </w:r>
    </w:p>
    <w:p w:rsidR="004F0E2E" w:rsidRPr="00234A20" w:rsidRDefault="004F0E2E" w:rsidP="00234A20">
      <w:pPr>
        <w:tabs>
          <w:tab w:val="left" w:pos="575"/>
        </w:tabs>
        <w:spacing w:before="120" w:after="120" w:line="380" w:lineRule="exact"/>
        <w:ind w:firstLine="720"/>
        <w:jc w:val="both"/>
        <w:rPr>
          <w:rFonts w:eastAsia="Calibri"/>
          <w:b/>
          <w:i/>
          <w:iCs/>
        </w:rPr>
      </w:pPr>
      <w:r w:rsidRPr="00234A20">
        <w:lastRenderedPageBreak/>
        <w:t xml:space="preserve">- Định hướng phát triển: Xây dựng thị trấn Bằng Lũng đáp ứng các tiêu chí đô thị loại IV. Sau năm 2030 hình thành đô thị Bản Thi, đô thị Bằng Phúc. Phát triển các </w:t>
      </w:r>
      <w:r w:rsidR="00EC7E33">
        <w:t>cụm công nghiệp</w:t>
      </w:r>
      <w:r w:rsidRPr="00234A20">
        <w:t xml:space="preserve">: Bản Thi, Ngọc Phái, Nam Bằng Lũng, Bình Trung, Bằng Phúc và Yên Phong. Phát triển các khu du lịch sinh thái nghỉ dưỡng kết hợp làm nông nghiệp, du lịch văn hóa lịch sử, du lịch về nguồn tại khu ATK Chợ Đồn. Hướng nền sản xuất nông nghiệp gắn với công nghệ cao, gắn với thị trường tiêu thụ và chế biến. </w:t>
      </w:r>
    </w:p>
    <w:p w:rsidR="004F0E2E" w:rsidRPr="00234A20" w:rsidRDefault="004F0E2E" w:rsidP="00234A20">
      <w:pPr>
        <w:tabs>
          <w:tab w:val="left" w:pos="575"/>
        </w:tabs>
        <w:spacing w:before="120" w:after="120" w:line="380" w:lineRule="exact"/>
        <w:ind w:firstLine="720"/>
        <w:jc w:val="both"/>
        <w:rPr>
          <w:rFonts w:eastAsia="Calibri"/>
          <w:iCs/>
        </w:rPr>
      </w:pPr>
      <w:r w:rsidRPr="00234A20">
        <w:rPr>
          <w:rFonts w:eastAsia="Calibri"/>
          <w:iCs/>
        </w:rPr>
        <w:t>5.2.4. Vùng huyện Ba Bể</w:t>
      </w:r>
    </w:p>
    <w:p w:rsidR="004F0E2E" w:rsidRPr="00234A20" w:rsidRDefault="004F0E2E" w:rsidP="00234A20">
      <w:pPr>
        <w:pStyle w:val="ListParagraph"/>
        <w:tabs>
          <w:tab w:val="left" w:pos="256"/>
          <w:tab w:val="left" w:pos="575"/>
          <w:tab w:val="left" w:pos="851"/>
        </w:tabs>
        <w:spacing w:before="120" w:after="120" w:line="380" w:lineRule="exact"/>
        <w:ind w:left="0" w:firstLine="720"/>
        <w:contextualSpacing w:val="0"/>
        <w:jc w:val="both"/>
        <w:rPr>
          <w:rFonts w:ascii="Times New Roman" w:hAnsi="Times New Roman"/>
          <w:sz w:val="28"/>
          <w:szCs w:val="28"/>
          <w:lang w:val="en-US"/>
        </w:rPr>
      </w:pPr>
      <w:r w:rsidRPr="00234A20">
        <w:rPr>
          <w:rFonts w:ascii="Times New Roman" w:hAnsi="Times New Roman"/>
          <w:sz w:val="28"/>
          <w:szCs w:val="28"/>
          <w:lang w:val="en-US"/>
        </w:rPr>
        <w:t>- Tính chất, chức năng: Là vùng trọng điểm phát triển du lịch của tỉnh. Là vùng phía Tây Bắc của tỉnh.</w:t>
      </w:r>
    </w:p>
    <w:p w:rsidR="004F0E2E" w:rsidRPr="00234A20" w:rsidRDefault="006E7A70" w:rsidP="00CC04A6">
      <w:pPr>
        <w:pStyle w:val="ListParagraph"/>
        <w:tabs>
          <w:tab w:val="left" w:pos="256"/>
          <w:tab w:val="left" w:pos="575"/>
          <w:tab w:val="left" w:pos="851"/>
        </w:tabs>
        <w:spacing w:before="120" w:after="120" w:line="360" w:lineRule="exact"/>
        <w:ind w:left="0" w:firstLine="720"/>
        <w:contextualSpacing w:val="0"/>
        <w:jc w:val="both"/>
        <w:rPr>
          <w:rFonts w:ascii="Times New Roman" w:hAnsi="Times New Roman"/>
          <w:sz w:val="28"/>
          <w:szCs w:val="28"/>
          <w:lang w:val="en-US"/>
        </w:rPr>
      </w:pPr>
      <w:r w:rsidRPr="00234A20">
        <w:rPr>
          <w:rFonts w:ascii="Times New Roman" w:hAnsi="Times New Roman"/>
          <w:sz w:val="28"/>
          <w:szCs w:val="28"/>
          <w:lang w:val="en-US"/>
        </w:rPr>
        <w:t xml:space="preserve">- </w:t>
      </w:r>
      <w:r w:rsidR="004F0E2E" w:rsidRPr="00234A20">
        <w:rPr>
          <w:rFonts w:ascii="Times New Roman" w:hAnsi="Times New Roman"/>
          <w:sz w:val="28"/>
          <w:szCs w:val="28"/>
          <w:lang w:val="en-US"/>
        </w:rPr>
        <w:t xml:space="preserve">Định hướng phát triển: Xây dựng thị trấn Chợ Rã đáp ứng các tiêu chí đô thị loại IV vào năm 2030; xây dựng đô thị Khang Ninh là đô thị du lịch gắn liền với Vườn Quốc gia Ba Bể dự kiến phát triển lên đô thị loại V. Sau năm 2030, xây dựng đô thị Quảng Khê </w:t>
      </w:r>
      <w:r w:rsidRPr="00234A20">
        <w:rPr>
          <w:rFonts w:ascii="Times New Roman" w:hAnsi="Times New Roman"/>
          <w:sz w:val="28"/>
          <w:szCs w:val="28"/>
          <w:lang w:val="en-US"/>
        </w:rPr>
        <w:t>-</w:t>
      </w:r>
      <w:r w:rsidR="004F0E2E" w:rsidRPr="00234A20">
        <w:rPr>
          <w:rFonts w:ascii="Times New Roman" w:hAnsi="Times New Roman"/>
          <w:sz w:val="28"/>
          <w:szCs w:val="28"/>
          <w:lang w:val="en-US"/>
        </w:rPr>
        <w:t xml:space="preserve"> Đồn Đèn. Phát triển các C</w:t>
      </w:r>
      <w:r w:rsidR="00932CD7">
        <w:rPr>
          <w:rFonts w:ascii="Times New Roman" w:hAnsi="Times New Roman"/>
          <w:sz w:val="28"/>
          <w:szCs w:val="28"/>
          <w:lang w:val="en-US"/>
        </w:rPr>
        <w:t>ụm công nghiệp</w:t>
      </w:r>
      <w:r w:rsidR="004F0E2E" w:rsidRPr="00234A20">
        <w:rPr>
          <w:rFonts w:ascii="Times New Roman" w:hAnsi="Times New Roman"/>
          <w:sz w:val="28"/>
          <w:szCs w:val="28"/>
          <w:lang w:val="en-US"/>
        </w:rPr>
        <w:t xml:space="preserve"> Chu Hương, Lủng Điếc. Phát triển nền sản xuất nông nghiệp gắn với công nghệ cao. Phát triển du lịch đa dạng với nhiều các loại hình du lịch: Nghỉ dưỡng, sinh thái, khám phá, văn hóa, lịch sử, thương mại dịch vụ, vui chơi giải trí (sân golf) … .</w:t>
      </w:r>
    </w:p>
    <w:p w:rsidR="004F0E2E" w:rsidRPr="00234A20" w:rsidRDefault="004F0E2E" w:rsidP="00234A20">
      <w:pPr>
        <w:tabs>
          <w:tab w:val="left" w:pos="575"/>
        </w:tabs>
        <w:spacing w:before="120" w:after="120" w:line="380" w:lineRule="exact"/>
        <w:ind w:firstLine="720"/>
        <w:jc w:val="both"/>
        <w:rPr>
          <w:rFonts w:eastAsia="Calibri"/>
          <w:iCs/>
        </w:rPr>
      </w:pPr>
      <w:r w:rsidRPr="00234A20">
        <w:rPr>
          <w:rFonts w:eastAsia="Calibri"/>
          <w:iCs/>
        </w:rPr>
        <w:t>5.2.5. Vùng huyện Pác Nặm</w:t>
      </w:r>
    </w:p>
    <w:p w:rsidR="004F0E2E" w:rsidRPr="00234A20" w:rsidRDefault="004F0E2E" w:rsidP="00234A20">
      <w:pPr>
        <w:pStyle w:val="Caption"/>
        <w:tabs>
          <w:tab w:val="left" w:pos="575"/>
          <w:tab w:val="left" w:pos="851"/>
        </w:tabs>
        <w:spacing w:after="120" w:line="380" w:lineRule="exact"/>
        <w:ind w:firstLine="720"/>
        <w:jc w:val="both"/>
        <w:rPr>
          <w:rFonts w:ascii="Times New Roman" w:eastAsia="Calibri" w:hAnsi="Times New Roman"/>
          <w:b w:val="0"/>
        </w:rPr>
      </w:pPr>
      <w:r w:rsidRPr="00234A20">
        <w:rPr>
          <w:rFonts w:ascii="Times New Roman" w:eastAsia="Calibri" w:hAnsi="Times New Roman"/>
          <w:b w:val="0"/>
        </w:rPr>
        <w:t>- Tính chất, chức năng: Là vùng phát triển nông nghiệp kết hợp với du lịch sinh thái, nghỉ dưỡng. Là vùng phía Tây Bắc của tỉnh.</w:t>
      </w:r>
    </w:p>
    <w:p w:rsidR="004F0E2E" w:rsidRPr="00234A20" w:rsidRDefault="004F0E2E" w:rsidP="00CC04A6">
      <w:pPr>
        <w:pStyle w:val="ListParagraph"/>
        <w:tabs>
          <w:tab w:val="left" w:pos="256"/>
          <w:tab w:val="left" w:pos="575"/>
          <w:tab w:val="left" w:pos="851"/>
        </w:tabs>
        <w:spacing w:before="120" w:after="120" w:line="360" w:lineRule="exact"/>
        <w:ind w:left="0" w:firstLine="720"/>
        <w:contextualSpacing w:val="0"/>
        <w:jc w:val="both"/>
        <w:rPr>
          <w:rFonts w:ascii="Times New Roman" w:hAnsi="Times New Roman"/>
          <w:sz w:val="28"/>
          <w:szCs w:val="28"/>
          <w:lang w:val="en-US"/>
        </w:rPr>
      </w:pPr>
      <w:r w:rsidRPr="00234A20">
        <w:rPr>
          <w:rFonts w:ascii="Times New Roman" w:hAnsi="Times New Roman"/>
          <w:sz w:val="28"/>
          <w:szCs w:val="28"/>
          <w:lang w:val="en-US"/>
        </w:rPr>
        <w:t xml:space="preserve">- Định hướng phát triển: Xây dựng thị trấn Bộc Bố, sau năm 2030 xây dựng hình thành đô thị Cổ Linh đóng vai trò là đô thị phát triển du lịch. Phát triển tiểu thủ công nghiệp gắn với du lịch, dịch vụ, hình thành 01 </w:t>
      </w:r>
      <w:r w:rsidR="00932CD7">
        <w:rPr>
          <w:rFonts w:ascii="Times New Roman" w:hAnsi="Times New Roman"/>
          <w:sz w:val="28"/>
          <w:szCs w:val="28"/>
          <w:lang w:val="en-US"/>
        </w:rPr>
        <w:t>cụm công nghiệp</w:t>
      </w:r>
      <w:r w:rsidRPr="00234A20">
        <w:rPr>
          <w:rFonts w:ascii="Times New Roman" w:hAnsi="Times New Roman"/>
          <w:sz w:val="28"/>
          <w:szCs w:val="28"/>
          <w:lang w:val="en-US"/>
        </w:rPr>
        <w:t>. Xây dựng phát triển các điểm du lịch hấp dẫn như suối Nà Lẩy, thác Khuổ</w:t>
      </w:r>
      <w:r w:rsidR="00932CD7">
        <w:rPr>
          <w:rFonts w:ascii="Times New Roman" w:hAnsi="Times New Roman"/>
          <w:sz w:val="28"/>
          <w:szCs w:val="28"/>
          <w:lang w:val="en-US"/>
        </w:rPr>
        <w:t>i Khoang, thôn Nà Lẩy....</w:t>
      </w:r>
      <w:r w:rsidRPr="00234A20">
        <w:rPr>
          <w:rFonts w:ascii="Times New Roman" w:hAnsi="Times New Roman"/>
          <w:sz w:val="28"/>
          <w:szCs w:val="28"/>
          <w:lang w:val="en-US"/>
        </w:rPr>
        <w:t xml:space="preserve"> Phát triển du lịch cộng đồng, văn hóa và du lịch lễ hội như lễ hội Mù Là, xã Cổ Linh.</w:t>
      </w:r>
    </w:p>
    <w:p w:rsidR="004F0E2E" w:rsidRPr="00234A20" w:rsidRDefault="004F0E2E" w:rsidP="00234A20">
      <w:pPr>
        <w:tabs>
          <w:tab w:val="left" w:pos="575"/>
        </w:tabs>
        <w:spacing w:before="120" w:after="120" w:line="380" w:lineRule="exact"/>
        <w:ind w:firstLine="720"/>
        <w:jc w:val="both"/>
        <w:rPr>
          <w:rFonts w:eastAsia="Calibri"/>
          <w:iCs/>
        </w:rPr>
      </w:pPr>
      <w:r w:rsidRPr="00234A20">
        <w:rPr>
          <w:rFonts w:eastAsia="Calibri"/>
          <w:iCs/>
        </w:rPr>
        <w:t>5.2.6. Vùng huyện Na Rì</w:t>
      </w:r>
    </w:p>
    <w:p w:rsidR="004F0E2E" w:rsidRPr="00234A20" w:rsidRDefault="004F0E2E" w:rsidP="00234A20">
      <w:pPr>
        <w:pStyle w:val="Caption"/>
        <w:tabs>
          <w:tab w:val="left" w:pos="575"/>
          <w:tab w:val="left" w:pos="851"/>
        </w:tabs>
        <w:spacing w:after="120" w:line="380" w:lineRule="exact"/>
        <w:ind w:firstLine="720"/>
        <w:jc w:val="both"/>
        <w:rPr>
          <w:rFonts w:ascii="Times New Roman" w:eastAsia="Calibri" w:hAnsi="Times New Roman"/>
          <w:b w:val="0"/>
        </w:rPr>
      </w:pPr>
      <w:r w:rsidRPr="00234A20">
        <w:rPr>
          <w:rFonts w:ascii="Times New Roman" w:eastAsia="Calibri" w:hAnsi="Times New Roman"/>
          <w:b w:val="0"/>
          <w:iCs/>
        </w:rPr>
        <w:t>- Tính chất, chức năng:</w:t>
      </w:r>
      <w:r w:rsidRPr="00234A20">
        <w:rPr>
          <w:rFonts w:ascii="Times New Roman" w:eastAsia="Calibri" w:hAnsi="Times New Roman"/>
          <w:b w:val="0"/>
        </w:rPr>
        <w:t xml:space="preserve"> Là vùng phát triển nông nghiệp theo hướng hiện đại, bền vững, sản xuất hàng hóa đạt năng suất, chất lượng. Là vùng phía Đông của tỉnh.</w:t>
      </w:r>
    </w:p>
    <w:p w:rsidR="004F0E2E" w:rsidRPr="00234A20" w:rsidRDefault="004F0E2E" w:rsidP="00CC04A6">
      <w:pPr>
        <w:pStyle w:val="ListParagraph"/>
        <w:tabs>
          <w:tab w:val="left" w:pos="575"/>
          <w:tab w:val="left" w:pos="851"/>
        </w:tabs>
        <w:spacing w:before="120" w:after="120" w:line="360" w:lineRule="exact"/>
        <w:ind w:left="0" w:firstLine="720"/>
        <w:contextualSpacing w:val="0"/>
        <w:jc w:val="both"/>
        <w:rPr>
          <w:rFonts w:ascii="Times New Roman" w:hAnsi="Times New Roman"/>
          <w:sz w:val="28"/>
          <w:szCs w:val="28"/>
          <w:lang w:val="en-US"/>
        </w:rPr>
      </w:pPr>
      <w:r w:rsidRPr="00234A20">
        <w:rPr>
          <w:rFonts w:ascii="Times New Roman" w:hAnsi="Times New Roman"/>
          <w:iCs/>
          <w:sz w:val="28"/>
          <w:szCs w:val="28"/>
          <w:lang w:val="en-US"/>
        </w:rPr>
        <w:t>- Định hướng phát triển:</w:t>
      </w:r>
      <w:r w:rsidRPr="00234A20">
        <w:rPr>
          <w:rFonts w:ascii="Times New Roman" w:hAnsi="Times New Roman"/>
          <w:sz w:val="28"/>
          <w:szCs w:val="28"/>
          <w:lang w:val="en-US"/>
        </w:rPr>
        <w:t xml:space="preserve"> Xây dựng thị trấn Yến Lạc đáp ứng các tiêu chí đô thị loại IV, lấy </w:t>
      </w:r>
      <w:r w:rsidR="00EB614A">
        <w:rPr>
          <w:rFonts w:ascii="Times New Roman" w:hAnsi="Times New Roman"/>
          <w:sz w:val="28"/>
          <w:szCs w:val="28"/>
          <w:lang w:val="en-US"/>
        </w:rPr>
        <w:t>Q</w:t>
      </w:r>
      <w:r w:rsidRPr="00234A20">
        <w:rPr>
          <w:rFonts w:ascii="Times New Roman" w:hAnsi="Times New Roman"/>
          <w:sz w:val="28"/>
          <w:szCs w:val="28"/>
          <w:lang w:val="en-US"/>
        </w:rPr>
        <w:t>uốc lộ 3B làm trục phát triển, sau năm 2030 hình thành đô thị Trần Phú. Xây dựng vùng nông nghiệp theo hướng hiện đại, bền vững, sản xuất hàng hóa đạt năng suất, chất lượng. Phát triển 03 cụm công nghiệp: C</w:t>
      </w:r>
      <w:r w:rsidR="00F51B6F">
        <w:rPr>
          <w:rFonts w:ascii="Times New Roman" w:hAnsi="Times New Roman"/>
          <w:sz w:val="28"/>
          <w:szCs w:val="28"/>
          <w:lang w:val="en-US"/>
        </w:rPr>
        <w:t>ụm công nghiệp</w:t>
      </w:r>
      <w:r w:rsidRPr="00234A20">
        <w:rPr>
          <w:rFonts w:ascii="Times New Roman" w:hAnsi="Times New Roman"/>
          <w:sz w:val="28"/>
          <w:szCs w:val="28"/>
          <w:lang w:val="en-US"/>
        </w:rPr>
        <w:t xml:space="preserve"> Vằng Mười, C</w:t>
      </w:r>
      <w:r w:rsidR="00F51B6F">
        <w:rPr>
          <w:rFonts w:ascii="Times New Roman" w:hAnsi="Times New Roman"/>
          <w:sz w:val="28"/>
          <w:szCs w:val="28"/>
          <w:lang w:val="en-US"/>
        </w:rPr>
        <w:t>ụm công nghiệp</w:t>
      </w:r>
      <w:r w:rsidRPr="00234A20">
        <w:rPr>
          <w:rFonts w:ascii="Times New Roman" w:hAnsi="Times New Roman"/>
          <w:sz w:val="28"/>
          <w:szCs w:val="28"/>
          <w:lang w:val="en-US"/>
        </w:rPr>
        <w:t xml:space="preserve"> Côn Minh, C</w:t>
      </w:r>
      <w:r w:rsidR="00F51B6F">
        <w:rPr>
          <w:rFonts w:ascii="Times New Roman" w:hAnsi="Times New Roman"/>
          <w:sz w:val="28"/>
          <w:szCs w:val="28"/>
          <w:lang w:val="en-US"/>
        </w:rPr>
        <w:t>ụm cong nghiệp</w:t>
      </w:r>
      <w:r w:rsidRPr="00234A20">
        <w:rPr>
          <w:rFonts w:ascii="Times New Roman" w:hAnsi="Times New Roman"/>
          <w:sz w:val="28"/>
          <w:szCs w:val="28"/>
          <w:lang w:val="en-US"/>
        </w:rPr>
        <w:t xml:space="preserve"> Kim Lư. Phát triển các loại hình du lịch; tận dụng lợi thế về cảnh quan và các địa danh nổi tiếng như Khu bảo tồn thiên nhiên Kim Hỷ, động Nàng Tiên, thác nước Nà Đăng… .  </w:t>
      </w:r>
    </w:p>
    <w:p w:rsidR="004F0E2E" w:rsidRPr="00234A20" w:rsidRDefault="004F0E2E" w:rsidP="00234A20">
      <w:pPr>
        <w:tabs>
          <w:tab w:val="left" w:pos="575"/>
        </w:tabs>
        <w:spacing w:before="120" w:after="120" w:line="380" w:lineRule="exact"/>
        <w:ind w:firstLine="720"/>
        <w:jc w:val="both"/>
        <w:rPr>
          <w:rFonts w:eastAsia="Calibri"/>
          <w:iCs/>
        </w:rPr>
      </w:pPr>
      <w:r w:rsidRPr="00234A20">
        <w:rPr>
          <w:rFonts w:eastAsia="Calibri"/>
          <w:iCs/>
        </w:rPr>
        <w:lastRenderedPageBreak/>
        <w:t>5.2.7. Vùng huyện Ngân Sơn</w:t>
      </w:r>
    </w:p>
    <w:p w:rsidR="004F0E2E" w:rsidRPr="00234A20" w:rsidRDefault="004F0E2E" w:rsidP="00234A20">
      <w:pPr>
        <w:pStyle w:val="Caption"/>
        <w:tabs>
          <w:tab w:val="left" w:pos="575"/>
          <w:tab w:val="left" w:pos="709"/>
          <w:tab w:val="left" w:pos="851"/>
          <w:tab w:val="left" w:pos="993"/>
        </w:tabs>
        <w:spacing w:after="120" w:line="380" w:lineRule="exact"/>
        <w:ind w:firstLine="720"/>
        <w:jc w:val="both"/>
        <w:rPr>
          <w:rFonts w:ascii="Times New Roman" w:eastAsia="Calibri" w:hAnsi="Times New Roman"/>
          <w:b w:val="0"/>
        </w:rPr>
      </w:pPr>
      <w:r w:rsidRPr="00234A20">
        <w:rPr>
          <w:rFonts w:ascii="Times New Roman" w:eastAsia="Calibri" w:hAnsi="Times New Roman"/>
          <w:b w:val="0"/>
        </w:rPr>
        <w:t>- Tính chất, chức năng: Là vùng phát triển nông nghiệp kết hợp với du lịch sinh thái, nghỉ dưỡng. Là vùng phía Bắc của tỉnh.</w:t>
      </w:r>
    </w:p>
    <w:p w:rsidR="004F0E2E" w:rsidRPr="00234A20" w:rsidRDefault="004F0E2E" w:rsidP="00234A20">
      <w:pPr>
        <w:tabs>
          <w:tab w:val="left" w:pos="3828"/>
        </w:tabs>
        <w:spacing w:before="120" w:after="120" w:line="380" w:lineRule="exact"/>
        <w:ind w:firstLine="720"/>
        <w:jc w:val="both"/>
      </w:pPr>
      <w:r w:rsidRPr="00234A20">
        <w:t>- Định hướng phát triển: Xây dựng thị trấn Vân Tùng là đô thị trung tâm của huyện, đầu tư xây dựng thị trấn Nà Phặc đáp ứng đô thị loại V, sau năm 2030 hình thành đô thị Bằng Vân. Phát triển C</w:t>
      </w:r>
      <w:r w:rsidR="004E0446" w:rsidRPr="00234A20">
        <w:t>ụm công nghiệp</w:t>
      </w:r>
      <w:r w:rsidRPr="00234A20">
        <w:t xml:space="preserve"> Pù Pết, C</w:t>
      </w:r>
      <w:r w:rsidR="004E0446" w:rsidRPr="00234A20">
        <w:t>ụm công nghiệp</w:t>
      </w:r>
      <w:r w:rsidRPr="00234A20">
        <w:t xml:space="preserve"> Nà Phặc. Phát triển hồ Bản Chang thành điểm du lịch cấp tỉnh với loại hình chính là du lịch trải nghiệm và du lịch cộng đồng. Phát triển du lịch khám phá, nghỉ dưỡng tại thác Nà Khoang và khu du lịch sinh thái Slam Chiêm.</w:t>
      </w:r>
    </w:p>
    <w:p w:rsidR="004F0E2E" w:rsidRPr="00234A20" w:rsidRDefault="004F0E2E" w:rsidP="00234A20">
      <w:pPr>
        <w:tabs>
          <w:tab w:val="left" w:pos="3828"/>
        </w:tabs>
        <w:spacing w:before="120" w:after="120" w:line="380" w:lineRule="exact"/>
        <w:ind w:firstLine="720"/>
        <w:jc w:val="both"/>
        <w:rPr>
          <w:b/>
          <w:bCs/>
        </w:rPr>
      </w:pPr>
      <w:r w:rsidRPr="00234A20">
        <w:rPr>
          <w:b/>
          <w:bCs/>
        </w:rPr>
        <w:t>6. Các chỉ tiêu kinh tế kỹ thuật cơ bản sau điều chỉnh</w:t>
      </w:r>
    </w:p>
    <w:p w:rsidR="004F0E2E" w:rsidRPr="00F51B6F" w:rsidRDefault="004F0E2E" w:rsidP="00EB614A">
      <w:pPr>
        <w:spacing w:before="120" w:after="120" w:line="380" w:lineRule="exact"/>
        <w:jc w:val="center"/>
        <w:rPr>
          <w:bCs/>
          <w:lang w:val="sv-SE"/>
        </w:rPr>
      </w:pPr>
      <w:r w:rsidRPr="00F51B6F">
        <w:rPr>
          <w:bCs/>
          <w:lang w:val="sv-SE"/>
        </w:rPr>
        <w:t>Bảng các chỉ tiêu kinh tế kỹ thuật cơ bản sau điều chỉnh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
        <w:gridCol w:w="3329"/>
        <w:gridCol w:w="1624"/>
        <w:gridCol w:w="1834"/>
        <w:gridCol w:w="1865"/>
      </w:tblGrid>
      <w:tr w:rsidR="004F0E2E" w:rsidRPr="00DB4A72" w:rsidTr="00F51B6F">
        <w:trPr>
          <w:trHeight w:val="20"/>
          <w:tblHeader/>
          <w:jc w:val="center"/>
        </w:trPr>
        <w:tc>
          <w:tcPr>
            <w:tcW w:w="371" w:type="pct"/>
            <w:shd w:val="clear" w:color="auto" w:fill="auto"/>
            <w:vAlign w:val="center"/>
          </w:tcPr>
          <w:p w:rsidR="004F0E2E" w:rsidRPr="00F51B6F" w:rsidRDefault="004F0E2E" w:rsidP="00F51B6F">
            <w:pPr>
              <w:autoSpaceDE w:val="0"/>
              <w:autoSpaceDN w:val="0"/>
              <w:adjustRightInd w:val="0"/>
              <w:spacing w:after="0" w:line="240" w:lineRule="auto"/>
              <w:jc w:val="center"/>
              <w:rPr>
                <w:rFonts w:cs="Times New Roman"/>
                <w:b/>
                <w:szCs w:val="28"/>
              </w:rPr>
            </w:pPr>
            <w:r w:rsidRPr="00F51B6F">
              <w:rPr>
                <w:rFonts w:cs="Times New Roman"/>
                <w:b/>
                <w:szCs w:val="28"/>
              </w:rPr>
              <w:t>TT</w:t>
            </w:r>
          </w:p>
        </w:tc>
        <w:tc>
          <w:tcPr>
            <w:tcW w:w="1781" w:type="pct"/>
            <w:shd w:val="clear" w:color="auto" w:fill="auto"/>
            <w:vAlign w:val="center"/>
          </w:tcPr>
          <w:p w:rsidR="004F0E2E" w:rsidRPr="00F51B6F" w:rsidRDefault="004F0E2E" w:rsidP="00F51B6F">
            <w:pPr>
              <w:autoSpaceDE w:val="0"/>
              <w:autoSpaceDN w:val="0"/>
              <w:adjustRightInd w:val="0"/>
              <w:spacing w:after="0" w:line="240" w:lineRule="auto"/>
              <w:jc w:val="center"/>
              <w:rPr>
                <w:rFonts w:cs="Times New Roman"/>
                <w:b/>
                <w:szCs w:val="28"/>
              </w:rPr>
            </w:pPr>
            <w:r w:rsidRPr="00F51B6F">
              <w:rPr>
                <w:rFonts w:cs="Times New Roman"/>
                <w:b/>
                <w:szCs w:val="28"/>
              </w:rPr>
              <w:t>Hạng mục</w:t>
            </w:r>
          </w:p>
        </w:tc>
        <w:tc>
          <w:tcPr>
            <w:tcW w:w="869" w:type="pct"/>
            <w:shd w:val="clear" w:color="auto" w:fill="auto"/>
            <w:vAlign w:val="center"/>
          </w:tcPr>
          <w:p w:rsidR="004F0E2E" w:rsidRPr="00F51B6F" w:rsidRDefault="004F0E2E" w:rsidP="00F51B6F">
            <w:pPr>
              <w:autoSpaceDE w:val="0"/>
              <w:autoSpaceDN w:val="0"/>
              <w:adjustRightInd w:val="0"/>
              <w:spacing w:after="0" w:line="240" w:lineRule="auto"/>
              <w:jc w:val="center"/>
              <w:rPr>
                <w:rFonts w:cs="Times New Roman"/>
                <w:b/>
                <w:szCs w:val="28"/>
              </w:rPr>
            </w:pPr>
            <w:r w:rsidRPr="00F51B6F">
              <w:rPr>
                <w:rFonts w:cs="Times New Roman"/>
                <w:b/>
                <w:szCs w:val="28"/>
              </w:rPr>
              <w:t>Đơn vị tính</w:t>
            </w:r>
          </w:p>
        </w:tc>
        <w:tc>
          <w:tcPr>
            <w:tcW w:w="981" w:type="pct"/>
            <w:shd w:val="clear" w:color="auto" w:fill="auto"/>
            <w:noWrap/>
            <w:vAlign w:val="center"/>
          </w:tcPr>
          <w:p w:rsidR="004F0E2E" w:rsidRPr="00F51B6F" w:rsidRDefault="004F0E2E" w:rsidP="00F51B6F">
            <w:pPr>
              <w:autoSpaceDE w:val="0"/>
              <w:autoSpaceDN w:val="0"/>
              <w:adjustRightInd w:val="0"/>
              <w:spacing w:after="0" w:line="240" w:lineRule="auto"/>
              <w:jc w:val="center"/>
              <w:rPr>
                <w:rFonts w:cs="Times New Roman"/>
                <w:b/>
                <w:szCs w:val="28"/>
              </w:rPr>
            </w:pPr>
            <w:r w:rsidRPr="00F51B6F">
              <w:rPr>
                <w:rFonts w:cs="Times New Roman"/>
                <w:b/>
                <w:szCs w:val="28"/>
              </w:rPr>
              <w:t>Đến năm 2030</w:t>
            </w:r>
          </w:p>
        </w:tc>
        <w:tc>
          <w:tcPr>
            <w:tcW w:w="998" w:type="pct"/>
            <w:shd w:val="clear" w:color="auto" w:fill="auto"/>
            <w:noWrap/>
            <w:vAlign w:val="center"/>
          </w:tcPr>
          <w:p w:rsidR="004F0E2E" w:rsidRPr="00C73953" w:rsidRDefault="004F0E2E" w:rsidP="00F51B6F">
            <w:pPr>
              <w:autoSpaceDE w:val="0"/>
              <w:autoSpaceDN w:val="0"/>
              <w:adjustRightInd w:val="0"/>
              <w:spacing w:after="0" w:line="240" w:lineRule="auto"/>
              <w:jc w:val="center"/>
              <w:rPr>
                <w:rFonts w:ascii="Times New Roman Bold" w:hAnsi="Times New Roman Bold" w:cs="Times New Roman"/>
                <w:b/>
                <w:spacing w:val="-6"/>
                <w:szCs w:val="28"/>
              </w:rPr>
            </w:pPr>
            <w:r w:rsidRPr="00C73953">
              <w:rPr>
                <w:rFonts w:ascii="Times New Roman Bold" w:hAnsi="Times New Roman Bold" w:cs="Times New Roman"/>
                <w:b/>
                <w:spacing w:val="-6"/>
                <w:szCs w:val="28"/>
              </w:rPr>
              <w:t>Tầm nhìn đến năm 2050</w:t>
            </w:r>
          </w:p>
        </w:tc>
      </w:tr>
      <w:tr w:rsidR="004F0E2E" w:rsidRPr="00DB4A72" w:rsidTr="00F51B6F">
        <w:trPr>
          <w:trHeight w:val="20"/>
          <w:jc w:val="center"/>
        </w:trPr>
        <w:tc>
          <w:tcPr>
            <w:tcW w:w="371" w:type="pct"/>
            <w:shd w:val="clear" w:color="auto" w:fill="auto"/>
            <w:vAlign w:val="center"/>
          </w:tcPr>
          <w:p w:rsidR="004F0E2E" w:rsidRPr="00F51B6F" w:rsidRDefault="004F0E2E" w:rsidP="00E43BD0">
            <w:pPr>
              <w:autoSpaceDE w:val="0"/>
              <w:autoSpaceDN w:val="0"/>
              <w:adjustRightInd w:val="0"/>
              <w:spacing w:before="60" w:after="60" w:line="340" w:lineRule="exact"/>
              <w:jc w:val="center"/>
              <w:rPr>
                <w:rFonts w:cs="Times New Roman"/>
                <w:b/>
                <w:szCs w:val="28"/>
              </w:rPr>
            </w:pPr>
            <w:r w:rsidRPr="00F51B6F">
              <w:rPr>
                <w:rFonts w:cs="Times New Roman"/>
                <w:b/>
                <w:szCs w:val="28"/>
              </w:rPr>
              <w:t>1</w:t>
            </w:r>
          </w:p>
        </w:tc>
        <w:tc>
          <w:tcPr>
            <w:tcW w:w="1781" w:type="pct"/>
            <w:shd w:val="clear" w:color="auto" w:fill="auto"/>
            <w:vAlign w:val="center"/>
          </w:tcPr>
          <w:p w:rsidR="004F0E2E" w:rsidRPr="00F51B6F" w:rsidRDefault="004F0E2E" w:rsidP="00E43BD0">
            <w:pPr>
              <w:autoSpaceDE w:val="0"/>
              <w:autoSpaceDN w:val="0"/>
              <w:adjustRightInd w:val="0"/>
              <w:spacing w:before="60" w:after="60" w:line="340" w:lineRule="exact"/>
              <w:jc w:val="both"/>
              <w:rPr>
                <w:rFonts w:cs="Times New Roman"/>
                <w:b/>
                <w:szCs w:val="28"/>
              </w:rPr>
            </w:pPr>
            <w:r w:rsidRPr="00F51B6F">
              <w:rPr>
                <w:rFonts w:cs="Times New Roman"/>
                <w:b/>
                <w:szCs w:val="28"/>
              </w:rPr>
              <w:t>Dân số</w:t>
            </w:r>
          </w:p>
        </w:tc>
        <w:tc>
          <w:tcPr>
            <w:tcW w:w="869" w:type="pct"/>
            <w:shd w:val="clear" w:color="auto" w:fill="auto"/>
            <w:vAlign w:val="center"/>
          </w:tcPr>
          <w:p w:rsidR="004F0E2E" w:rsidRPr="00F51B6F" w:rsidRDefault="009F483E" w:rsidP="00E43BD0">
            <w:pPr>
              <w:autoSpaceDE w:val="0"/>
              <w:autoSpaceDN w:val="0"/>
              <w:adjustRightInd w:val="0"/>
              <w:spacing w:before="60" w:after="60" w:line="340" w:lineRule="exact"/>
              <w:jc w:val="center"/>
              <w:rPr>
                <w:rFonts w:cs="Times New Roman"/>
                <w:b/>
                <w:szCs w:val="28"/>
              </w:rPr>
            </w:pPr>
            <w:r>
              <w:rPr>
                <w:rFonts w:cs="Times New Roman"/>
                <w:b/>
                <w:bCs/>
                <w:iCs/>
                <w:szCs w:val="28"/>
              </w:rPr>
              <w:t>N</w:t>
            </w:r>
            <w:r w:rsidR="004F0E2E" w:rsidRPr="00F51B6F">
              <w:rPr>
                <w:rFonts w:cs="Times New Roman"/>
                <w:b/>
                <w:bCs/>
                <w:iCs/>
                <w:szCs w:val="28"/>
              </w:rPr>
              <w:t>gười</w:t>
            </w:r>
          </w:p>
        </w:tc>
        <w:tc>
          <w:tcPr>
            <w:tcW w:w="981" w:type="pct"/>
            <w:shd w:val="clear" w:color="auto" w:fill="auto"/>
            <w:vAlign w:val="center"/>
          </w:tcPr>
          <w:p w:rsidR="004F0E2E" w:rsidRPr="00F51B6F" w:rsidRDefault="004F0E2E" w:rsidP="00E43BD0">
            <w:pPr>
              <w:spacing w:before="60" w:after="60" w:line="340" w:lineRule="exact"/>
              <w:jc w:val="center"/>
              <w:rPr>
                <w:rFonts w:cs="Times New Roman"/>
                <w:b/>
                <w:bCs/>
                <w:szCs w:val="28"/>
              </w:rPr>
            </w:pPr>
          </w:p>
        </w:tc>
        <w:tc>
          <w:tcPr>
            <w:tcW w:w="998" w:type="pct"/>
            <w:shd w:val="clear" w:color="auto" w:fill="auto"/>
            <w:vAlign w:val="center"/>
          </w:tcPr>
          <w:p w:rsidR="004F0E2E" w:rsidRPr="00F51B6F" w:rsidRDefault="004F0E2E" w:rsidP="00E43BD0">
            <w:pPr>
              <w:spacing w:before="60" w:after="60" w:line="340" w:lineRule="exact"/>
              <w:jc w:val="center"/>
              <w:rPr>
                <w:rFonts w:cs="Times New Roman"/>
                <w:b/>
                <w:bCs/>
                <w:szCs w:val="28"/>
              </w:rPr>
            </w:pPr>
          </w:p>
        </w:tc>
      </w:tr>
      <w:tr w:rsidR="004F0E2E" w:rsidRPr="00DB4A72" w:rsidTr="00F51B6F">
        <w:trPr>
          <w:trHeight w:val="20"/>
          <w:jc w:val="center"/>
        </w:trPr>
        <w:tc>
          <w:tcPr>
            <w:tcW w:w="371" w:type="pct"/>
            <w:shd w:val="clear" w:color="auto" w:fill="auto"/>
            <w:vAlign w:val="center"/>
          </w:tcPr>
          <w:p w:rsidR="004F0E2E" w:rsidRPr="00F51B6F" w:rsidRDefault="004F0E2E" w:rsidP="00E43BD0">
            <w:pPr>
              <w:spacing w:before="60" w:after="60" w:line="340" w:lineRule="exact"/>
              <w:jc w:val="center"/>
              <w:rPr>
                <w:rFonts w:cs="Times New Roman"/>
                <w:szCs w:val="28"/>
              </w:rPr>
            </w:pPr>
            <w:r w:rsidRPr="00F51B6F">
              <w:rPr>
                <w:rFonts w:cs="Times New Roman"/>
                <w:szCs w:val="28"/>
              </w:rPr>
              <w:t>1.1</w:t>
            </w:r>
          </w:p>
        </w:tc>
        <w:tc>
          <w:tcPr>
            <w:tcW w:w="1781" w:type="pct"/>
            <w:shd w:val="clear" w:color="auto" w:fill="auto"/>
            <w:vAlign w:val="center"/>
          </w:tcPr>
          <w:p w:rsidR="004F0E2E" w:rsidRPr="00F51B6F" w:rsidRDefault="004F0E2E" w:rsidP="00E43BD0">
            <w:pPr>
              <w:spacing w:before="60" w:after="60" w:line="340" w:lineRule="exact"/>
              <w:jc w:val="both"/>
              <w:rPr>
                <w:rFonts w:cs="Times New Roman"/>
                <w:bCs/>
                <w:szCs w:val="28"/>
              </w:rPr>
            </w:pPr>
            <w:r w:rsidRPr="00F51B6F">
              <w:rPr>
                <w:rFonts w:cs="Times New Roman"/>
                <w:bCs/>
                <w:szCs w:val="28"/>
              </w:rPr>
              <w:t>Vùng huyện Chợ Mới</w:t>
            </w:r>
          </w:p>
        </w:tc>
        <w:tc>
          <w:tcPr>
            <w:tcW w:w="869" w:type="pct"/>
            <w:shd w:val="clear" w:color="auto" w:fill="auto"/>
            <w:vAlign w:val="center"/>
          </w:tcPr>
          <w:p w:rsidR="004F0E2E" w:rsidRPr="00F51B6F" w:rsidRDefault="009F483E" w:rsidP="00E43BD0">
            <w:pPr>
              <w:spacing w:before="60" w:after="60" w:line="340" w:lineRule="exact"/>
              <w:jc w:val="center"/>
              <w:rPr>
                <w:rFonts w:cs="Times New Roman"/>
                <w:szCs w:val="28"/>
                <w:lang w:val="sv-SE"/>
              </w:rPr>
            </w:pPr>
            <w:r>
              <w:rPr>
                <w:rFonts w:cs="Times New Roman"/>
                <w:iCs/>
                <w:szCs w:val="28"/>
              </w:rPr>
              <w:t>N</w:t>
            </w:r>
            <w:r w:rsidR="004F0E2E" w:rsidRPr="00F51B6F">
              <w:rPr>
                <w:rFonts w:cs="Times New Roman"/>
                <w:iCs/>
                <w:szCs w:val="28"/>
              </w:rPr>
              <w:t>gười</w:t>
            </w:r>
          </w:p>
        </w:tc>
        <w:tc>
          <w:tcPr>
            <w:tcW w:w="981" w:type="pct"/>
            <w:shd w:val="clear" w:color="auto" w:fill="auto"/>
            <w:vAlign w:val="center"/>
          </w:tcPr>
          <w:p w:rsidR="004F0E2E" w:rsidRPr="009F483E" w:rsidRDefault="004F0E2E" w:rsidP="00E43BD0">
            <w:pPr>
              <w:spacing w:before="60" w:after="60" w:line="340" w:lineRule="exact"/>
              <w:jc w:val="center"/>
              <w:rPr>
                <w:rFonts w:cs="Times New Roman"/>
                <w:szCs w:val="28"/>
              </w:rPr>
            </w:pPr>
            <w:r w:rsidRPr="009F483E">
              <w:rPr>
                <w:rStyle w:val="fontstyle01"/>
                <w:rFonts w:ascii="Times New Roman" w:hAnsi="Times New Roman" w:cs="Times New Roman"/>
                <w:b w:val="0"/>
                <w:sz w:val="28"/>
                <w:szCs w:val="28"/>
              </w:rPr>
              <w:t>43.200</w:t>
            </w:r>
          </w:p>
        </w:tc>
        <w:tc>
          <w:tcPr>
            <w:tcW w:w="998" w:type="pct"/>
            <w:shd w:val="clear" w:color="auto" w:fill="auto"/>
            <w:vAlign w:val="center"/>
          </w:tcPr>
          <w:p w:rsidR="004F0E2E" w:rsidRPr="009F483E" w:rsidRDefault="004F0E2E" w:rsidP="00E43BD0">
            <w:pPr>
              <w:spacing w:before="60" w:after="60" w:line="340" w:lineRule="exact"/>
              <w:jc w:val="center"/>
              <w:rPr>
                <w:rFonts w:cs="Times New Roman"/>
                <w:bCs/>
                <w:szCs w:val="28"/>
              </w:rPr>
            </w:pPr>
            <w:r w:rsidRPr="009F483E">
              <w:rPr>
                <w:rFonts w:cs="Times New Roman"/>
                <w:bCs/>
                <w:szCs w:val="28"/>
              </w:rPr>
              <w:t>53.000</w:t>
            </w:r>
          </w:p>
        </w:tc>
      </w:tr>
      <w:tr w:rsidR="004F0E2E" w:rsidRPr="00DB4A72" w:rsidTr="00F51B6F">
        <w:trPr>
          <w:trHeight w:val="20"/>
          <w:jc w:val="center"/>
        </w:trPr>
        <w:tc>
          <w:tcPr>
            <w:tcW w:w="371" w:type="pct"/>
            <w:shd w:val="clear" w:color="auto" w:fill="auto"/>
            <w:vAlign w:val="center"/>
          </w:tcPr>
          <w:p w:rsidR="004F0E2E" w:rsidRPr="00F51B6F" w:rsidRDefault="004F0E2E" w:rsidP="00E43BD0">
            <w:pPr>
              <w:spacing w:before="60" w:after="60" w:line="340" w:lineRule="exact"/>
              <w:jc w:val="center"/>
              <w:rPr>
                <w:rFonts w:cs="Times New Roman"/>
                <w:b/>
                <w:bCs/>
                <w:szCs w:val="28"/>
              </w:rPr>
            </w:pPr>
          </w:p>
        </w:tc>
        <w:tc>
          <w:tcPr>
            <w:tcW w:w="1781" w:type="pct"/>
            <w:shd w:val="clear" w:color="auto" w:fill="auto"/>
            <w:vAlign w:val="center"/>
          </w:tcPr>
          <w:p w:rsidR="004F0E2E" w:rsidRPr="00F51B6F" w:rsidRDefault="004F0E2E" w:rsidP="00E43BD0">
            <w:pPr>
              <w:spacing w:before="60" w:after="60" w:line="340" w:lineRule="exact"/>
              <w:jc w:val="both"/>
              <w:rPr>
                <w:rFonts w:cs="Times New Roman"/>
                <w:bCs/>
                <w:szCs w:val="28"/>
              </w:rPr>
            </w:pPr>
            <w:r w:rsidRPr="00F51B6F">
              <w:rPr>
                <w:rFonts w:cs="Times New Roman"/>
                <w:bCs/>
                <w:szCs w:val="28"/>
              </w:rPr>
              <w:t>Dân số đô thị</w:t>
            </w:r>
          </w:p>
        </w:tc>
        <w:tc>
          <w:tcPr>
            <w:tcW w:w="869" w:type="pct"/>
            <w:shd w:val="clear" w:color="auto" w:fill="auto"/>
            <w:vAlign w:val="center"/>
          </w:tcPr>
          <w:p w:rsidR="004F0E2E" w:rsidRPr="00F51B6F" w:rsidRDefault="009F483E" w:rsidP="00E43BD0">
            <w:pPr>
              <w:spacing w:before="60" w:after="60" w:line="340" w:lineRule="exact"/>
              <w:jc w:val="center"/>
              <w:rPr>
                <w:rFonts w:cs="Times New Roman"/>
                <w:szCs w:val="28"/>
                <w:lang w:val="sv-SE"/>
              </w:rPr>
            </w:pPr>
            <w:r>
              <w:rPr>
                <w:rFonts w:cs="Times New Roman"/>
                <w:iCs/>
                <w:szCs w:val="28"/>
              </w:rPr>
              <w:t>N</w:t>
            </w:r>
            <w:r w:rsidR="004F0E2E" w:rsidRPr="00F51B6F">
              <w:rPr>
                <w:rFonts w:cs="Times New Roman"/>
                <w:iCs/>
                <w:szCs w:val="28"/>
              </w:rPr>
              <w:t>gười</w:t>
            </w:r>
          </w:p>
        </w:tc>
        <w:tc>
          <w:tcPr>
            <w:tcW w:w="981" w:type="pct"/>
            <w:shd w:val="clear" w:color="auto" w:fill="auto"/>
            <w:vAlign w:val="center"/>
          </w:tcPr>
          <w:p w:rsidR="004F0E2E" w:rsidRPr="009F483E" w:rsidRDefault="004F0E2E" w:rsidP="00E43BD0">
            <w:pPr>
              <w:spacing w:before="60" w:after="60" w:line="340" w:lineRule="exact"/>
              <w:jc w:val="center"/>
              <w:rPr>
                <w:rFonts w:cs="Times New Roman"/>
                <w:bCs/>
                <w:szCs w:val="28"/>
              </w:rPr>
            </w:pPr>
            <w:r w:rsidRPr="009F483E">
              <w:rPr>
                <w:rFonts w:cs="Times New Roman"/>
                <w:bCs/>
                <w:szCs w:val="28"/>
              </w:rPr>
              <w:t>11.400</w:t>
            </w:r>
          </w:p>
        </w:tc>
        <w:tc>
          <w:tcPr>
            <w:tcW w:w="998" w:type="pct"/>
            <w:shd w:val="clear" w:color="auto" w:fill="auto"/>
            <w:vAlign w:val="center"/>
          </w:tcPr>
          <w:p w:rsidR="004F0E2E" w:rsidRPr="009F483E" w:rsidRDefault="004F0E2E" w:rsidP="00E43BD0">
            <w:pPr>
              <w:spacing w:before="60" w:after="60" w:line="340" w:lineRule="exact"/>
              <w:jc w:val="center"/>
              <w:rPr>
                <w:rFonts w:cs="Times New Roman"/>
                <w:bCs/>
                <w:szCs w:val="28"/>
              </w:rPr>
            </w:pPr>
            <w:r w:rsidRPr="009F483E">
              <w:rPr>
                <w:rFonts w:cs="Times New Roman"/>
                <w:bCs/>
                <w:szCs w:val="28"/>
              </w:rPr>
              <w:t>25.600</w:t>
            </w:r>
          </w:p>
        </w:tc>
      </w:tr>
      <w:tr w:rsidR="004F0E2E" w:rsidRPr="00DB4A72" w:rsidTr="00F51B6F">
        <w:trPr>
          <w:trHeight w:val="20"/>
          <w:jc w:val="center"/>
        </w:trPr>
        <w:tc>
          <w:tcPr>
            <w:tcW w:w="371" w:type="pct"/>
            <w:shd w:val="clear" w:color="auto" w:fill="auto"/>
            <w:vAlign w:val="center"/>
          </w:tcPr>
          <w:p w:rsidR="004F0E2E" w:rsidRPr="00F51B6F" w:rsidRDefault="004F0E2E" w:rsidP="00E43BD0">
            <w:pPr>
              <w:spacing w:before="60" w:after="60" w:line="340" w:lineRule="exact"/>
              <w:jc w:val="center"/>
              <w:rPr>
                <w:rFonts w:cs="Times New Roman"/>
                <w:b/>
                <w:bCs/>
                <w:szCs w:val="28"/>
              </w:rPr>
            </w:pPr>
            <w:r w:rsidRPr="00F51B6F">
              <w:rPr>
                <w:rFonts w:cs="Times New Roman"/>
                <w:szCs w:val="28"/>
              </w:rPr>
              <w:t>1.2</w:t>
            </w:r>
          </w:p>
        </w:tc>
        <w:tc>
          <w:tcPr>
            <w:tcW w:w="1781" w:type="pct"/>
            <w:shd w:val="clear" w:color="auto" w:fill="auto"/>
            <w:vAlign w:val="center"/>
          </w:tcPr>
          <w:p w:rsidR="004F0E2E" w:rsidRPr="00F51B6F" w:rsidRDefault="004F0E2E" w:rsidP="00E43BD0">
            <w:pPr>
              <w:spacing w:before="60" w:after="60" w:line="340" w:lineRule="exact"/>
              <w:jc w:val="both"/>
              <w:rPr>
                <w:rFonts w:cs="Times New Roman"/>
                <w:bCs/>
                <w:szCs w:val="28"/>
              </w:rPr>
            </w:pPr>
            <w:r w:rsidRPr="00F51B6F">
              <w:rPr>
                <w:rFonts w:cs="Times New Roman"/>
                <w:bCs/>
                <w:szCs w:val="28"/>
              </w:rPr>
              <w:t>Vùng huyện Bạch Thông</w:t>
            </w:r>
          </w:p>
        </w:tc>
        <w:tc>
          <w:tcPr>
            <w:tcW w:w="869" w:type="pct"/>
            <w:shd w:val="clear" w:color="auto" w:fill="auto"/>
            <w:vAlign w:val="center"/>
          </w:tcPr>
          <w:p w:rsidR="004F0E2E" w:rsidRPr="00F51B6F" w:rsidRDefault="009F483E" w:rsidP="00E43BD0">
            <w:pPr>
              <w:spacing w:before="60" w:after="60" w:line="340" w:lineRule="exact"/>
              <w:jc w:val="center"/>
              <w:rPr>
                <w:rFonts w:cs="Times New Roman"/>
                <w:szCs w:val="28"/>
                <w:lang w:val="sv-SE"/>
              </w:rPr>
            </w:pPr>
            <w:r>
              <w:rPr>
                <w:rFonts w:cs="Times New Roman"/>
                <w:iCs/>
                <w:szCs w:val="28"/>
              </w:rPr>
              <w:t>N</w:t>
            </w:r>
            <w:r w:rsidR="004F0E2E" w:rsidRPr="00F51B6F">
              <w:rPr>
                <w:rFonts w:cs="Times New Roman"/>
                <w:iCs/>
                <w:szCs w:val="28"/>
              </w:rPr>
              <w:t>gười</w:t>
            </w:r>
          </w:p>
        </w:tc>
        <w:tc>
          <w:tcPr>
            <w:tcW w:w="981" w:type="pct"/>
            <w:shd w:val="clear" w:color="auto" w:fill="auto"/>
            <w:vAlign w:val="center"/>
          </w:tcPr>
          <w:p w:rsidR="004F0E2E" w:rsidRPr="009F483E" w:rsidRDefault="004F0E2E" w:rsidP="00E43BD0">
            <w:pPr>
              <w:spacing w:before="60" w:after="60" w:line="340" w:lineRule="exact"/>
              <w:jc w:val="center"/>
              <w:rPr>
                <w:rFonts w:cs="Times New Roman"/>
                <w:bCs/>
                <w:szCs w:val="28"/>
              </w:rPr>
            </w:pPr>
            <w:r w:rsidRPr="009F483E">
              <w:rPr>
                <w:rFonts w:cs="Times New Roman"/>
                <w:bCs/>
                <w:szCs w:val="28"/>
              </w:rPr>
              <w:t>34.400</w:t>
            </w:r>
          </w:p>
        </w:tc>
        <w:tc>
          <w:tcPr>
            <w:tcW w:w="998" w:type="pct"/>
            <w:shd w:val="clear" w:color="auto" w:fill="auto"/>
            <w:vAlign w:val="center"/>
          </w:tcPr>
          <w:p w:rsidR="004F0E2E" w:rsidRPr="009F483E" w:rsidRDefault="004F0E2E" w:rsidP="00E43BD0">
            <w:pPr>
              <w:spacing w:before="60" w:after="60" w:line="340" w:lineRule="exact"/>
              <w:jc w:val="center"/>
              <w:rPr>
                <w:rFonts w:cs="Times New Roman"/>
                <w:bCs/>
                <w:szCs w:val="28"/>
              </w:rPr>
            </w:pPr>
            <w:r w:rsidRPr="009F483E">
              <w:rPr>
                <w:rFonts w:cs="Times New Roman"/>
                <w:bCs/>
                <w:szCs w:val="28"/>
              </w:rPr>
              <w:t>42.000</w:t>
            </w:r>
          </w:p>
        </w:tc>
      </w:tr>
      <w:tr w:rsidR="004F0E2E" w:rsidRPr="00DB4A72" w:rsidTr="00F51B6F">
        <w:trPr>
          <w:trHeight w:val="20"/>
          <w:jc w:val="center"/>
        </w:trPr>
        <w:tc>
          <w:tcPr>
            <w:tcW w:w="371" w:type="pct"/>
            <w:shd w:val="clear" w:color="auto" w:fill="auto"/>
            <w:vAlign w:val="center"/>
          </w:tcPr>
          <w:p w:rsidR="004F0E2E" w:rsidRPr="00F51B6F" w:rsidRDefault="004F0E2E" w:rsidP="00E43BD0">
            <w:pPr>
              <w:spacing w:before="60" w:after="60" w:line="340" w:lineRule="exact"/>
              <w:jc w:val="center"/>
              <w:rPr>
                <w:rFonts w:cs="Times New Roman"/>
                <w:b/>
                <w:bCs/>
                <w:szCs w:val="28"/>
              </w:rPr>
            </w:pPr>
          </w:p>
        </w:tc>
        <w:tc>
          <w:tcPr>
            <w:tcW w:w="1781" w:type="pct"/>
            <w:shd w:val="clear" w:color="auto" w:fill="auto"/>
            <w:vAlign w:val="center"/>
          </w:tcPr>
          <w:p w:rsidR="004F0E2E" w:rsidRPr="00F51B6F" w:rsidRDefault="004F0E2E" w:rsidP="00E43BD0">
            <w:pPr>
              <w:spacing w:before="60" w:after="60" w:line="340" w:lineRule="exact"/>
              <w:jc w:val="both"/>
              <w:rPr>
                <w:rFonts w:cs="Times New Roman"/>
                <w:bCs/>
                <w:szCs w:val="28"/>
              </w:rPr>
            </w:pPr>
            <w:r w:rsidRPr="00F51B6F">
              <w:rPr>
                <w:rFonts w:cs="Times New Roman"/>
                <w:bCs/>
                <w:szCs w:val="28"/>
              </w:rPr>
              <w:t>Dân số đô thị</w:t>
            </w:r>
          </w:p>
        </w:tc>
        <w:tc>
          <w:tcPr>
            <w:tcW w:w="869" w:type="pct"/>
            <w:shd w:val="clear" w:color="auto" w:fill="auto"/>
            <w:vAlign w:val="center"/>
          </w:tcPr>
          <w:p w:rsidR="004F0E2E" w:rsidRPr="00F51B6F" w:rsidRDefault="009F483E" w:rsidP="00E43BD0">
            <w:pPr>
              <w:spacing w:before="60" w:after="60" w:line="340" w:lineRule="exact"/>
              <w:jc w:val="center"/>
              <w:rPr>
                <w:rFonts w:cs="Times New Roman"/>
                <w:szCs w:val="28"/>
                <w:lang w:val="sv-SE"/>
              </w:rPr>
            </w:pPr>
            <w:r>
              <w:rPr>
                <w:rFonts w:cs="Times New Roman"/>
                <w:iCs/>
                <w:szCs w:val="28"/>
              </w:rPr>
              <w:t>N</w:t>
            </w:r>
            <w:r w:rsidR="004F0E2E" w:rsidRPr="00F51B6F">
              <w:rPr>
                <w:rFonts w:cs="Times New Roman"/>
                <w:iCs/>
                <w:szCs w:val="28"/>
              </w:rPr>
              <w:t>gười</w:t>
            </w:r>
          </w:p>
        </w:tc>
        <w:tc>
          <w:tcPr>
            <w:tcW w:w="981" w:type="pct"/>
            <w:shd w:val="clear" w:color="auto" w:fill="auto"/>
            <w:vAlign w:val="center"/>
          </w:tcPr>
          <w:p w:rsidR="004F0E2E" w:rsidRPr="009F483E" w:rsidRDefault="004F0E2E" w:rsidP="00E43BD0">
            <w:pPr>
              <w:spacing w:before="60" w:after="60" w:line="340" w:lineRule="exact"/>
              <w:jc w:val="center"/>
              <w:rPr>
                <w:rFonts w:cs="Times New Roman"/>
                <w:bCs/>
                <w:szCs w:val="28"/>
              </w:rPr>
            </w:pPr>
            <w:r w:rsidRPr="009F483E">
              <w:rPr>
                <w:rFonts w:cs="Times New Roman"/>
                <w:bCs/>
                <w:szCs w:val="28"/>
              </w:rPr>
              <w:t>4.500</w:t>
            </w:r>
          </w:p>
        </w:tc>
        <w:tc>
          <w:tcPr>
            <w:tcW w:w="998" w:type="pct"/>
            <w:shd w:val="clear" w:color="auto" w:fill="auto"/>
            <w:vAlign w:val="center"/>
          </w:tcPr>
          <w:p w:rsidR="004F0E2E" w:rsidRPr="009F483E" w:rsidRDefault="004F0E2E" w:rsidP="00E43BD0">
            <w:pPr>
              <w:spacing w:before="60" w:after="60" w:line="340" w:lineRule="exact"/>
              <w:jc w:val="center"/>
              <w:rPr>
                <w:rFonts w:cs="Times New Roman"/>
                <w:bCs/>
                <w:szCs w:val="28"/>
              </w:rPr>
            </w:pPr>
            <w:r w:rsidRPr="009F483E">
              <w:rPr>
                <w:rFonts w:cs="Times New Roman"/>
                <w:bCs/>
                <w:szCs w:val="28"/>
              </w:rPr>
              <w:t>6.500</w:t>
            </w:r>
          </w:p>
        </w:tc>
      </w:tr>
      <w:tr w:rsidR="004F0E2E" w:rsidRPr="00DB4A72" w:rsidTr="00F51B6F">
        <w:trPr>
          <w:trHeight w:val="20"/>
          <w:jc w:val="center"/>
        </w:trPr>
        <w:tc>
          <w:tcPr>
            <w:tcW w:w="371" w:type="pct"/>
            <w:shd w:val="clear" w:color="auto" w:fill="auto"/>
            <w:vAlign w:val="center"/>
          </w:tcPr>
          <w:p w:rsidR="004F0E2E" w:rsidRPr="00F51B6F" w:rsidRDefault="004F0E2E" w:rsidP="00E43BD0">
            <w:pPr>
              <w:spacing w:before="60" w:after="60" w:line="340" w:lineRule="exact"/>
              <w:jc w:val="center"/>
              <w:rPr>
                <w:rFonts w:cs="Times New Roman"/>
                <w:b/>
                <w:bCs/>
                <w:szCs w:val="28"/>
              </w:rPr>
            </w:pPr>
            <w:r w:rsidRPr="00F51B6F">
              <w:rPr>
                <w:rFonts w:cs="Times New Roman"/>
                <w:szCs w:val="28"/>
              </w:rPr>
              <w:t>1.3</w:t>
            </w:r>
          </w:p>
        </w:tc>
        <w:tc>
          <w:tcPr>
            <w:tcW w:w="1781" w:type="pct"/>
            <w:shd w:val="clear" w:color="auto" w:fill="auto"/>
            <w:vAlign w:val="center"/>
          </w:tcPr>
          <w:p w:rsidR="004F0E2E" w:rsidRPr="00F51B6F" w:rsidRDefault="004F0E2E" w:rsidP="00E43BD0">
            <w:pPr>
              <w:spacing w:before="60" w:after="60" w:line="340" w:lineRule="exact"/>
              <w:jc w:val="both"/>
              <w:rPr>
                <w:rFonts w:cs="Times New Roman"/>
                <w:bCs/>
                <w:szCs w:val="28"/>
              </w:rPr>
            </w:pPr>
            <w:r w:rsidRPr="00F51B6F">
              <w:rPr>
                <w:rFonts w:cs="Times New Roman"/>
                <w:bCs/>
                <w:szCs w:val="28"/>
              </w:rPr>
              <w:t>Vùng huyện Chợ Đồn</w:t>
            </w:r>
          </w:p>
        </w:tc>
        <w:tc>
          <w:tcPr>
            <w:tcW w:w="869" w:type="pct"/>
            <w:shd w:val="clear" w:color="auto" w:fill="auto"/>
            <w:vAlign w:val="center"/>
          </w:tcPr>
          <w:p w:rsidR="004F0E2E" w:rsidRPr="00F51B6F" w:rsidRDefault="009F483E" w:rsidP="00E43BD0">
            <w:pPr>
              <w:spacing w:before="60" w:after="60" w:line="340" w:lineRule="exact"/>
              <w:jc w:val="center"/>
              <w:rPr>
                <w:rFonts w:cs="Times New Roman"/>
                <w:szCs w:val="28"/>
                <w:lang w:val="sv-SE"/>
              </w:rPr>
            </w:pPr>
            <w:r>
              <w:rPr>
                <w:rFonts w:cs="Times New Roman"/>
                <w:iCs/>
                <w:szCs w:val="28"/>
              </w:rPr>
              <w:t>N</w:t>
            </w:r>
            <w:r w:rsidR="004F0E2E" w:rsidRPr="00F51B6F">
              <w:rPr>
                <w:rFonts w:cs="Times New Roman"/>
                <w:iCs/>
                <w:szCs w:val="28"/>
              </w:rPr>
              <w:t>gười</w:t>
            </w:r>
          </w:p>
        </w:tc>
        <w:tc>
          <w:tcPr>
            <w:tcW w:w="981" w:type="pct"/>
            <w:shd w:val="clear" w:color="auto" w:fill="auto"/>
            <w:vAlign w:val="center"/>
          </w:tcPr>
          <w:p w:rsidR="004F0E2E" w:rsidRPr="009F483E" w:rsidRDefault="004F0E2E" w:rsidP="00E43BD0">
            <w:pPr>
              <w:spacing w:before="60" w:after="60" w:line="340" w:lineRule="exact"/>
              <w:jc w:val="center"/>
              <w:rPr>
                <w:rFonts w:cs="Times New Roman"/>
                <w:bCs/>
                <w:szCs w:val="28"/>
              </w:rPr>
            </w:pPr>
            <w:r w:rsidRPr="009F483E">
              <w:rPr>
                <w:rFonts w:cs="Times New Roman"/>
                <w:bCs/>
                <w:szCs w:val="28"/>
              </w:rPr>
              <w:t>55.000</w:t>
            </w:r>
          </w:p>
        </w:tc>
        <w:tc>
          <w:tcPr>
            <w:tcW w:w="998" w:type="pct"/>
            <w:shd w:val="clear" w:color="auto" w:fill="auto"/>
            <w:vAlign w:val="center"/>
          </w:tcPr>
          <w:p w:rsidR="004F0E2E" w:rsidRPr="009F483E" w:rsidRDefault="004F0E2E" w:rsidP="00E43BD0">
            <w:pPr>
              <w:spacing w:before="60" w:after="60" w:line="340" w:lineRule="exact"/>
              <w:jc w:val="center"/>
              <w:rPr>
                <w:rFonts w:cs="Times New Roman"/>
                <w:bCs/>
                <w:szCs w:val="28"/>
              </w:rPr>
            </w:pPr>
            <w:r w:rsidRPr="009F483E">
              <w:rPr>
                <w:rFonts w:cs="Times New Roman"/>
                <w:bCs/>
                <w:szCs w:val="28"/>
              </w:rPr>
              <w:t>67.000</w:t>
            </w:r>
          </w:p>
        </w:tc>
      </w:tr>
      <w:tr w:rsidR="004F0E2E" w:rsidRPr="00DB4A72" w:rsidTr="00F51B6F">
        <w:trPr>
          <w:trHeight w:val="20"/>
          <w:jc w:val="center"/>
        </w:trPr>
        <w:tc>
          <w:tcPr>
            <w:tcW w:w="371" w:type="pct"/>
            <w:shd w:val="clear" w:color="auto" w:fill="auto"/>
            <w:vAlign w:val="center"/>
          </w:tcPr>
          <w:p w:rsidR="004F0E2E" w:rsidRPr="00F51B6F" w:rsidRDefault="004F0E2E" w:rsidP="00E43BD0">
            <w:pPr>
              <w:spacing w:before="60" w:after="60" w:line="340" w:lineRule="exact"/>
              <w:jc w:val="center"/>
              <w:rPr>
                <w:rFonts w:cs="Times New Roman"/>
                <w:b/>
                <w:bCs/>
                <w:szCs w:val="28"/>
              </w:rPr>
            </w:pPr>
          </w:p>
        </w:tc>
        <w:tc>
          <w:tcPr>
            <w:tcW w:w="1781" w:type="pct"/>
            <w:shd w:val="clear" w:color="auto" w:fill="auto"/>
            <w:vAlign w:val="center"/>
          </w:tcPr>
          <w:p w:rsidR="004F0E2E" w:rsidRPr="00F51B6F" w:rsidRDefault="004F0E2E" w:rsidP="00E43BD0">
            <w:pPr>
              <w:spacing w:before="60" w:after="60" w:line="340" w:lineRule="exact"/>
              <w:jc w:val="both"/>
              <w:rPr>
                <w:rFonts w:cs="Times New Roman"/>
                <w:bCs/>
                <w:szCs w:val="28"/>
              </w:rPr>
            </w:pPr>
            <w:r w:rsidRPr="00F51B6F">
              <w:rPr>
                <w:rFonts w:cs="Times New Roman"/>
                <w:bCs/>
                <w:szCs w:val="28"/>
              </w:rPr>
              <w:t>Dân số đô thị</w:t>
            </w:r>
          </w:p>
        </w:tc>
        <w:tc>
          <w:tcPr>
            <w:tcW w:w="869" w:type="pct"/>
            <w:shd w:val="clear" w:color="auto" w:fill="auto"/>
            <w:vAlign w:val="center"/>
          </w:tcPr>
          <w:p w:rsidR="004F0E2E" w:rsidRPr="00F51B6F" w:rsidRDefault="009F483E" w:rsidP="00E43BD0">
            <w:pPr>
              <w:spacing w:before="60" w:after="60" w:line="340" w:lineRule="exact"/>
              <w:jc w:val="center"/>
              <w:rPr>
                <w:rFonts w:cs="Times New Roman"/>
                <w:szCs w:val="28"/>
                <w:lang w:val="sv-SE"/>
              </w:rPr>
            </w:pPr>
            <w:r>
              <w:rPr>
                <w:rFonts w:cs="Times New Roman"/>
                <w:iCs/>
                <w:szCs w:val="28"/>
              </w:rPr>
              <w:t>N</w:t>
            </w:r>
            <w:r w:rsidR="004F0E2E" w:rsidRPr="00F51B6F">
              <w:rPr>
                <w:rFonts w:cs="Times New Roman"/>
                <w:iCs/>
                <w:szCs w:val="28"/>
              </w:rPr>
              <w:t>gười</w:t>
            </w:r>
          </w:p>
        </w:tc>
        <w:tc>
          <w:tcPr>
            <w:tcW w:w="981" w:type="pct"/>
            <w:shd w:val="clear" w:color="auto" w:fill="auto"/>
            <w:vAlign w:val="center"/>
          </w:tcPr>
          <w:p w:rsidR="004F0E2E" w:rsidRPr="009F483E" w:rsidRDefault="004F0E2E" w:rsidP="00E43BD0">
            <w:pPr>
              <w:spacing w:before="60" w:after="60" w:line="340" w:lineRule="exact"/>
              <w:jc w:val="center"/>
              <w:rPr>
                <w:rFonts w:cs="Times New Roman"/>
                <w:bCs/>
                <w:szCs w:val="28"/>
              </w:rPr>
            </w:pPr>
            <w:r w:rsidRPr="009F483E">
              <w:rPr>
                <w:rFonts w:cs="Times New Roman"/>
                <w:bCs/>
                <w:szCs w:val="28"/>
              </w:rPr>
              <w:t>8.800</w:t>
            </w:r>
          </w:p>
        </w:tc>
        <w:tc>
          <w:tcPr>
            <w:tcW w:w="998" w:type="pct"/>
            <w:shd w:val="clear" w:color="auto" w:fill="auto"/>
            <w:vAlign w:val="center"/>
          </w:tcPr>
          <w:p w:rsidR="004F0E2E" w:rsidRPr="009F483E" w:rsidRDefault="004F0E2E" w:rsidP="00E43BD0">
            <w:pPr>
              <w:spacing w:before="60" w:after="60" w:line="340" w:lineRule="exact"/>
              <w:jc w:val="center"/>
              <w:rPr>
                <w:rFonts w:cs="Times New Roman"/>
                <w:bCs/>
                <w:szCs w:val="28"/>
              </w:rPr>
            </w:pPr>
            <w:r w:rsidRPr="009F483E">
              <w:rPr>
                <w:rFonts w:cs="Times New Roman"/>
                <w:bCs/>
                <w:szCs w:val="28"/>
              </w:rPr>
              <w:t>19.800</w:t>
            </w:r>
          </w:p>
        </w:tc>
      </w:tr>
      <w:tr w:rsidR="004F0E2E" w:rsidRPr="00DB4A72" w:rsidTr="00F51B6F">
        <w:trPr>
          <w:trHeight w:val="20"/>
          <w:jc w:val="center"/>
        </w:trPr>
        <w:tc>
          <w:tcPr>
            <w:tcW w:w="371" w:type="pct"/>
            <w:shd w:val="clear" w:color="auto" w:fill="auto"/>
            <w:vAlign w:val="center"/>
          </w:tcPr>
          <w:p w:rsidR="004F0E2E" w:rsidRPr="00F51B6F" w:rsidRDefault="004F0E2E" w:rsidP="00E43BD0">
            <w:pPr>
              <w:spacing w:before="60" w:after="60" w:line="340" w:lineRule="exact"/>
              <w:jc w:val="center"/>
              <w:rPr>
                <w:rFonts w:cs="Times New Roman"/>
                <w:b/>
                <w:bCs/>
                <w:szCs w:val="28"/>
              </w:rPr>
            </w:pPr>
            <w:r w:rsidRPr="00F51B6F">
              <w:rPr>
                <w:rFonts w:cs="Times New Roman"/>
                <w:szCs w:val="28"/>
              </w:rPr>
              <w:t>1.4</w:t>
            </w:r>
          </w:p>
        </w:tc>
        <w:tc>
          <w:tcPr>
            <w:tcW w:w="1781" w:type="pct"/>
            <w:shd w:val="clear" w:color="auto" w:fill="auto"/>
            <w:vAlign w:val="center"/>
          </w:tcPr>
          <w:p w:rsidR="004F0E2E" w:rsidRPr="00F51B6F" w:rsidRDefault="004F0E2E" w:rsidP="00E43BD0">
            <w:pPr>
              <w:spacing w:before="60" w:after="60" w:line="340" w:lineRule="exact"/>
              <w:jc w:val="both"/>
              <w:rPr>
                <w:rFonts w:cs="Times New Roman"/>
                <w:bCs/>
                <w:szCs w:val="28"/>
              </w:rPr>
            </w:pPr>
            <w:r w:rsidRPr="00F51B6F">
              <w:rPr>
                <w:rFonts w:cs="Times New Roman"/>
                <w:bCs/>
                <w:szCs w:val="28"/>
              </w:rPr>
              <w:t>Vùng huyện Ba Bể</w:t>
            </w:r>
          </w:p>
        </w:tc>
        <w:tc>
          <w:tcPr>
            <w:tcW w:w="869" w:type="pct"/>
            <w:shd w:val="clear" w:color="auto" w:fill="auto"/>
            <w:vAlign w:val="center"/>
          </w:tcPr>
          <w:p w:rsidR="004F0E2E" w:rsidRPr="00F51B6F" w:rsidRDefault="009F483E" w:rsidP="00E43BD0">
            <w:pPr>
              <w:spacing w:before="60" w:after="60" w:line="340" w:lineRule="exact"/>
              <w:jc w:val="center"/>
              <w:rPr>
                <w:rFonts w:cs="Times New Roman"/>
                <w:szCs w:val="28"/>
                <w:lang w:val="sv-SE"/>
              </w:rPr>
            </w:pPr>
            <w:r>
              <w:rPr>
                <w:rFonts w:cs="Times New Roman"/>
                <w:iCs/>
                <w:szCs w:val="28"/>
              </w:rPr>
              <w:t>N</w:t>
            </w:r>
            <w:r w:rsidR="004F0E2E" w:rsidRPr="00F51B6F">
              <w:rPr>
                <w:rFonts w:cs="Times New Roman"/>
                <w:iCs/>
                <w:szCs w:val="28"/>
              </w:rPr>
              <w:t>gười</w:t>
            </w:r>
          </w:p>
        </w:tc>
        <w:tc>
          <w:tcPr>
            <w:tcW w:w="981" w:type="pct"/>
            <w:shd w:val="clear" w:color="auto" w:fill="auto"/>
            <w:vAlign w:val="center"/>
          </w:tcPr>
          <w:p w:rsidR="004F0E2E" w:rsidRPr="009F483E" w:rsidRDefault="004F0E2E" w:rsidP="00E43BD0">
            <w:pPr>
              <w:spacing w:before="60" w:after="60" w:line="340" w:lineRule="exact"/>
              <w:jc w:val="center"/>
              <w:rPr>
                <w:rFonts w:cs="Times New Roman"/>
                <w:bCs/>
                <w:szCs w:val="28"/>
              </w:rPr>
            </w:pPr>
            <w:r w:rsidRPr="009F483E">
              <w:rPr>
                <w:rFonts w:cs="Times New Roman"/>
                <w:bCs/>
                <w:szCs w:val="28"/>
              </w:rPr>
              <w:t>53.600</w:t>
            </w:r>
          </w:p>
        </w:tc>
        <w:tc>
          <w:tcPr>
            <w:tcW w:w="998" w:type="pct"/>
            <w:shd w:val="clear" w:color="auto" w:fill="auto"/>
            <w:vAlign w:val="center"/>
          </w:tcPr>
          <w:p w:rsidR="004F0E2E" w:rsidRPr="009F483E" w:rsidRDefault="004F0E2E" w:rsidP="00E43BD0">
            <w:pPr>
              <w:spacing w:before="60" w:after="60" w:line="340" w:lineRule="exact"/>
              <w:jc w:val="center"/>
              <w:rPr>
                <w:rFonts w:cs="Times New Roman"/>
                <w:bCs/>
                <w:szCs w:val="28"/>
              </w:rPr>
            </w:pPr>
            <w:r w:rsidRPr="009F483E">
              <w:rPr>
                <w:rFonts w:cs="Times New Roman"/>
                <w:bCs/>
                <w:szCs w:val="28"/>
              </w:rPr>
              <w:t>65.000</w:t>
            </w:r>
          </w:p>
        </w:tc>
      </w:tr>
      <w:tr w:rsidR="004F0E2E" w:rsidRPr="00DB4A72" w:rsidTr="00F51B6F">
        <w:trPr>
          <w:trHeight w:val="20"/>
          <w:jc w:val="center"/>
        </w:trPr>
        <w:tc>
          <w:tcPr>
            <w:tcW w:w="371" w:type="pct"/>
            <w:shd w:val="clear" w:color="auto" w:fill="auto"/>
            <w:vAlign w:val="center"/>
          </w:tcPr>
          <w:p w:rsidR="004F0E2E" w:rsidRPr="00F51B6F" w:rsidRDefault="004F0E2E" w:rsidP="00E43BD0">
            <w:pPr>
              <w:spacing w:before="60" w:after="60" w:line="340" w:lineRule="exact"/>
              <w:jc w:val="center"/>
              <w:rPr>
                <w:rFonts w:cs="Times New Roman"/>
                <w:b/>
                <w:bCs/>
                <w:szCs w:val="28"/>
              </w:rPr>
            </w:pPr>
          </w:p>
        </w:tc>
        <w:tc>
          <w:tcPr>
            <w:tcW w:w="1781" w:type="pct"/>
            <w:shd w:val="clear" w:color="auto" w:fill="auto"/>
            <w:vAlign w:val="center"/>
          </w:tcPr>
          <w:p w:rsidR="004F0E2E" w:rsidRPr="00F51B6F" w:rsidRDefault="004F0E2E" w:rsidP="00E43BD0">
            <w:pPr>
              <w:spacing w:before="60" w:after="60" w:line="340" w:lineRule="exact"/>
              <w:jc w:val="both"/>
              <w:rPr>
                <w:rFonts w:cs="Times New Roman"/>
                <w:bCs/>
                <w:szCs w:val="28"/>
              </w:rPr>
            </w:pPr>
            <w:r w:rsidRPr="00F51B6F">
              <w:rPr>
                <w:rFonts w:cs="Times New Roman"/>
                <w:bCs/>
                <w:szCs w:val="28"/>
              </w:rPr>
              <w:t>Dân số đô thị</w:t>
            </w:r>
          </w:p>
        </w:tc>
        <w:tc>
          <w:tcPr>
            <w:tcW w:w="869" w:type="pct"/>
            <w:shd w:val="clear" w:color="auto" w:fill="auto"/>
            <w:vAlign w:val="center"/>
          </w:tcPr>
          <w:p w:rsidR="004F0E2E" w:rsidRPr="00F51B6F" w:rsidRDefault="009F483E" w:rsidP="00E43BD0">
            <w:pPr>
              <w:spacing w:before="60" w:after="60" w:line="340" w:lineRule="exact"/>
              <w:jc w:val="center"/>
              <w:rPr>
                <w:rFonts w:cs="Times New Roman"/>
                <w:szCs w:val="28"/>
                <w:lang w:val="sv-SE"/>
              </w:rPr>
            </w:pPr>
            <w:r>
              <w:rPr>
                <w:rFonts w:cs="Times New Roman"/>
                <w:iCs/>
                <w:szCs w:val="28"/>
              </w:rPr>
              <w:t>N</w:t>
            </w:r>
            <w:r w:rsidR="004F0E2E" w:rsidRPr="00F51B6F">
              <w:rPr>
                <w:rFonts w:cs="Times New Roman"/>
                <w:iCs/>
                <w:szCs w:val="28"/>
              </w:rPr>
              <w:t>gười</w:t>
            </w:r>
          </w:p>
        </w:tc>
        <w:tc>
          <w:tcPr>
            <w:tcW w:w="981" w:type="pct"/>
            <w:shd w:val="clear" w:color="auto" w:fill="auto"/>
            <w:vAlign w:val="center"/>
          </w:tcPr>
          <w:p w:rsidR="004F0E2E" w:rsidRPr="009F483E" w:rsidRDefault="004F0E2E" w:rsidP="00E43BD0">
            <w:pPr>
              <w:spacing w:before="60" w:after="60" w:line="340" w:lineRule="exact"/>
              <w:jc w:val="center"/>
              <w:rPr>
                <w:rFonts w:cs="Times New Roman"/>
                <w:bCs/>
                <w:szCs w:val="28"/>
              </w:rPr>
            </w:pPr>
            <w:r w:rsidRPr="009F483E">
              <w:rPr>
                <w:rFonts w:cs="Times New Roman"/>
                <w:bCs/>
                <w:szCs w:val="28"/>
              </w:rPr>
              <w:t>11.400</w:t>
            </w:r>
          </w:p>
        </w:tc>
        <w:tc>
          <w:tcPr>
            <w:tcW w:w="998" w:type="pct"/>
            <w:shd w:val="clear" w:color="auto" w:fill="auto"/>
            <w:vAlign w:val="center"/>
          </w:tcPr>
          <w:p w:rsidR="004F0E2E" w:rsidRPr="009F483E" w:rsidRDefault="004F0E2E" w:rsidP="00E43BD0">
            <w:pPr>
              <w:spacing w:before="60" w:after="60" w:line="340" w:lineRule="exact"/>
              <w:jc w:val="center"/>
              <w:rPr>
                <w:rFonts w:cs="Times New Roman"/>
                <w:bCs/>
                <w:szCs w:val="28"/>
              </w:rPr>
            </w:pPr>
            <w:r w:rsidRPr="009F483E">
              <w:rPr>
                <w:rFonts w:cs="Times New Roman"/>
                <w:bCs/>
                <w:szCs w:val="28"/>
              </w:rPr>
              <w:t>25.600</w:t>
            </w:r>
          </w:p>
        </w:tc>
      </w:tr>
      <w:tr w:rsidR="004F0E2E" w:rsidRPr="00DB4A72" w:rsidTr="00F51B6F">
        <w:trPr>
          <w:trHeight w:val="20"/>
          <w:jc w:val="center"/>
        </w:trPr>
        <w:tc>
          <w:tcPr>
            <w:tcW w:w="371" w:type="pct"/>
            <w:shd w:val="clear" w:color="auto" w:fill="auto"/>
            <w:vAlign w:val="center"/>
          </w:tcPr>
          <w:p w:rsidR="004F0E2E" w:rsidRPr="00F51B6F" w:rsidRDefault="004F0E2E" w:rsidP="00E43BD0">
            <w:pPr>
              <w:spacing w:before="60" w:after="60" w:line="340" w:lineRule="exact"/>
              <w:jc w:val="center"/>
              <w:rPr>
                <w:rFonts w:cs="Times New Roman"/>
                <w:b/>
                <w:bCs/>
                <w:szCs w:val="28"/>
              </w:rPr>
            </w:pPr>
            <w:r w:rsidRPr="00F51B6F">
              <w:rPr>
                <w:rFonts w:cs="Times New Roman"/>
                <w:szCs w:val="28"/>
              </w:rPr>
              <w:t>1.5</w:t>
            </w:r>
          </w:p>
        </w:tc>
        <w:tc>
          <w:tcPr>
            <w:tcW w:w="1781" w:type="pct"/>
            <w:shd w:val="clear" w:color="auto" w:fill="auto"/>
            <w:vAlign w:val="center"/>
          </w:tcPr>
          <w:p w:rsidR="004F0E2E" w:rsidRPr="00F51B6F" w:rsidRDefault="004F0E2E" w:rsidP="00E43BD0">
            <w:pPr>
              <w:spacing w:before="60" w:after="60" w:line="340" w:lineRule="exact"/>
              <w:jc w:val="both"/>
              <w:rPr>
                <w:rFonts w:cs="Times New Roman"/>
                <w:bCs/>
                <w:szCs w:val="28"/>
              </w:rPr>
            </w:pPr>
            <w:r w:rsidRPr="00F51B6F">
              <w:rPr>
                <w:rFonts w:cs="Times New Roman"/>
                <w:bCs/>
                <w:szCs w:val="28"/>
              </w:rPr>
              <w:t>Vùng huyện Pác Nặm</w:t>
            </w:r>
          </w:p>
        </w:tc>
        <w:tc>
          <w:tcPr>
            <w:tcW w:w="869" w:type="pct"/>
            <w:shd w:val="clear" w:color="auto" w:fill="auto"/>
            <w:vAlign w:val="center"/>
          </w:tcPr>
          <w:p w:rsidR="004F0E2E" w:rsidRPr="00F51B6F" w:rsidRDefault="009F483E" w:rsidP="00E43BD0">
            <w:pPr>
              <w:spacing w:before="60" w:after="60" w:line="340" w:lineRule="exact"/>
              <w:jc w:val="center"/>
              <w:rPr>
                <w:rFonts w:cs="Times New Roman"/>
                <w:szCs w:val="28"/>
                <w:lang w:val="sv-SE"/>
              </w:rPr>
            </w:pPr>
            <w:r>
              <w:rPr>
                <w:rFonts w:cs="Times New Roman"/>
                <w:iCs/>
                <w:szCs w:val="28"/>
              </w:rPr>
              <w:t>N</w:t>
            </w:r>
            <w:r w:rsidR="004F0E2E" w:rsidRPr="00F51B6F">
              <w:rPr>
                <w:rFonts w:cs="Times New Roman"/>
                <w:iCs/>
                <w:szCs w:val="28"/>
              </w:rPr>
              <w:t>gười</w:t>
            </w:r>
          </w:p>
        </w:tc>
        <w:tc>
          <w:tcPr>
            <w:tcW w:w="981" w:type="pct"/>
            <w:shd w:val="clear" w:color="auto" w:fill="auto"/>
            <w:vAlign w:val="center"/>
          </w:tcPr>
          <w:p w:rsidR="004F0E2E" w:rsidRPr="009F483E" w:rsidRDefault="004F0E2E" w:rsidP="00E43BD0">
            <w:pPr>
              <w:spacing w:before="60" w:after="60" w:line="340" w:lineRule="exact"/>
              <w:jc w:val="center"/>
              <w:rPr>
                <w:rFonts w:cs="Times New Roman"/>
                <w:bCs/>
                <w:szCs w:val="28"/>
              </w:rPr>
            </w:pPr>
            <w:r w:rsidRPr="009F483E">
              <w:rPr>
                <w:rFonts w:cs="Times New Roman"/>
                <w:bCs/>
                <w:szCs w:val="28"/>
              </w:rPr>
              <w:t>37.100</w:t>
            </w:r>
          </w:p>
        </w:tc>
        <w:tc>
          <w:tcPr>
            <w:tcW w:w="998" w:type="pct"/>
            <w:shd w:val="clear" w:color="auto" w:fill="auto"/>
            <w:vAlign w:val="center"/>
          </w:tcPr>
          <w:p w:rsidR="004F0E2E" w:rsidRPr="009F483E" w:rsidRDefault="004F0E2E" w:rsidP="00E43BD0">
            <w:pPr>
              <w:spacing w:before="60" w:after="60" w:line="340" w:lineRule="exact"/>
              <w:jc w:val="center"/>
              <w:rPr>
                <w:rFonts w:cs="Times New Roman"/>
                <w:bCs/>
                <w:szCs w:val="28"/>
              </w:rPr>
            </w:pPr>
            <w:r w:rsidRPr="009F483E">
              <w:rPr>
                <w:rFonts w:cs="Times New Roman"/>
                <w:bCs/>
                <w:szCs w:val="28"/>
              </w:rPr>
              <w:t>45.000</w:t>
            </w:r>
          </w:p>
        </w:tc>
      </w:tr>
      <w:tr w:rsidR="004F0E2E" w:rsidRPr="00DB4A72" w:rsidTr="00F51B6F">
        <w:trPr>
          <w:trHeight w:val="20"/>
          <w:jc w:val="center"/>
        </w:trPr>
        <w:tc>
          <w:tcPr>
            <w:tcW w:w="371" w:type="pct"/>
            <w:shd w:val="clear" w:color="auto" w:fill="auto"/>
            <w:vAlign w:val="center"/>
          </w:tcPr>
          <w:p w:rsidR="004F0E2E" w:rsidRPr="00F51B6F" w:rsidRDefault="004F0E2E" w:rsidP="00E43BD0">
            <w:pPr>
              <w:spacing w:before="60" w:after="60" w:line="340" w:lineRule="exact"/>
              <w:jc w:val="center"/>
              <w:rPr>
                <w:rFonts w:cs="Times New Roman"/>
                <w:b/>
                <w:bCs/>
                <w:szCs w:val="28"/>
              </w:rPr>
            </w:pPr>
          </w:p>
        </w:tc>
        <w:tc>
          <w:tcPr>
            <w:tcW w:w="1781" w:type="pct"/>
            <w:shd w:val="clear" w:color="auto" w:fill="auto"/>
            <w:vAlign w:val="center"/>
          </w:tcPr>
          <w:p w:rsidR="004F0E2E" w:rsidRPr="00F51B6F" w:rsidRDefault="004F0E2E" w:rsidP="00E43BD0">
            <w:pPr>
              <w:spacing w:before="60" w:after="60" w:line="340" w:lineRule="exact"/>
              <w:jc w:val="both"/>
              <w:rPr>
                <w:rFonts w:cs="Times New Roman"/>
                <w:bCs/>
                <w:szCs w:val="28"/>
              </w:rPr>
            </w:pPr>
            <w:r w:rsidRPr="00F51B6F">
              <w:rPr>
                <w:rFonts w:cs="Times New Roman"/>
                <w:bCs/>
                <w:szCs w:val="28"/>
              </w:rPr>
              <w:t>Dân số đô thị</w:t>
            </w:r>
          </w:p>
        </w:tc>
        <w:tc>
          <w:tcPr>
            <w:tcW w:w="869" w:type="pct"/>
            <w:shd w:val="clear" w:color="auto" w:fill="auto"/>
            <w:vAlign w:val="center"/>
          </w:tcPr>
          <w:p w:rsidR="004F0E2E" w:rsidRPr="00F51B6F" w:rsidRDefault="009F483E" w:rsidP="00E43BD0">
            <w:pPr>
              <w:spacing w:before="60" w:after="60" w:line="340" w:lineRule="exact"/>
              <w:jc w:val="center"/>
              <w:rPr>
                <w:rFonts w:cs="Times New Roman"/>
                <w:szCs w:val="28"/>
                <w:lang w:val="sv-SE"/>
              </w:rPr>
            </w:pPr>
            <w:r>
              <w:rPr>
                <w:rFonts w:cs="Times New Roman"/>
                <w:iCs/>
                <w:szCs w:val="28"/>
              </w:rPr>
              <w:t>N</w:t>
            </w:r>
            <w:r w:rsidR="004F0E2E" w:rsidRPr="00F51B6F">
              <w:rPr>
                <w:rFonts w:cs="Times New Roman"/>
                <w:iCs/>
                <w:szCs w:val="28"/>
              </w:rPr>
              <w:t>gười</w:t>
            </w:r>
          </w:p>
        </w:tc>
        <w:tc>
          <w:tcPr>
            <w:tcW w:w="981" w:type="pct"/>
            <w:shd w:val="clear" w:color="auto" w:fill="auto"/>
            <w:vAlign w:val="center"/>
          </w:tcPr>
          <w:p w:rsidR="004F0E2E" w:rsidRPr="009F483E" w:rsidRDefault="004F0E2E" w:rsidP="00E43BD0">
            <w:pPr>
              <w:spacing w:before="60" w:after="60" w:line="340" w:lineRule="exact"/>
              <w:jc w:val="center"/>
              <w:rPr>
                <w:rFonts w:cs="Times New Roman"/>
                <w:bCs/>
                <w:szCs w:val="28"/>
              </w:rPr>
            </w:pPr>
            <w:r w:rsidRPr="009F483E">
              <w:rPr>
                <w:rFonts w:cs="Times New Roman"/>
                <w:bCs/>
                <w:szCs w:val="28"/>
              </w:rPr>
              <w:t>5.800</w:t>
            </w:r>
          </w:p>
        </w:tc>
        <w:tc>
          <w:tcPr>
            <w:tcW w:w="998" w:type="pct"/>
            <w:shd w:val="clear" w:color="auto" w:fill="auto"/>
            <w:vAlign w:val="center"/>
          </w:tcPr>
          <w:p w:rsidR="004F0E2E" w:rsidRPr="009F483E" w:rsidRDefault="004F0E2E" w:rsidP="00E43BD0">
            <w:pPr>
              <w:spacing w:before="60" w:after="60" w:line="340" w:lineRule="exact"/>
              <w:jc w:val="center"/>
              <w:rPr>
                <w:rFonts w:cs="Times New Roman"/>
                <w:bCs/>
                <w:szCs w:val="28"/>
              </w:rPr>
            </w:pPr>
            <w:r w:rsidRPr="009F483E">
              <w:rPr>
                <w:rFonts w:cs="Times New Roman"/>
                <w:bCs/>
                <w:szCs w:val="28"/>
              </w:rPr>
              <w:t>8.300</w:t>
            </w:r>
          </w:p>
        </w:tc>
      </w:tr>
      <w:tr w:rsidR="004F0E2E" w:rsidRPr="00DB4A72" w:rsidTr="00F51B6F">
        <w:trPr>
          <w:trHeight w:val="20"/>
          <w:jc w:val="center"/>
        </w:trPr>
        <w:tc>
          <w:tcPr>
            <w:tcW w:w="371" w:type="pct"/>
            <w:shd w:val="clear" w:color="auto" w:fill="auto"/>
            <w:vAlign w:val="center"/>
          </w:tcPr>
          <w:p w:rsidR="004F0E2E" w:rsidRPr="00F51B6F" w:rsidRDefault="004F0E2E" w:rsidP="00E43BD0">
            <w:pPr>
              <w:spacing w:before="60" w:after="60" w:line="340" w:lineRule="exact"/>
              <w:jc w:val="center"/>
              <w:rPr>
                <w:rFonts w:cs="Times New Roman"/>
                <w:b/>
                <w:bCs/>
                <w:szCs w:val="28"/>
              </w:rPr>
            </w:pPr>
            <w:r w:rsidRPr="00F51B6F">
              <w:rPr>
                <w:rFonts w:cs="Times New Roman"/>
                <w:szCs w:val="28"/>
              </w:rPr>
              <w:t>1.6</w:t>
            </w:r>
          </w:p>
        </w:tc>
        <w:tc>
          <w:tcPr>
            <w:tcW w:w="1781" w:type="pct"/>
            <w:shd w:val="clear" w:color="auto" w:fill="auto"/>
            <w:vAlign w:val="center"/>
          </w:tcPr>
          <w:p w:rsidR="004F0E2E" w:rsidRPr="00F51B6F" w:rsidRDefault="004F0E2E" w:rsidP="00E43BD0">
            <w:pPr>
              <w:spacing w:before="60" w:after="60" w:line="340" w:lineRule="exact"/>
              <w:jc w:val="both"/>
              <w:rPr>
                <w:rFonts w:cs="Times New Roman"/>
                <w:bCs/>
                <w:szCs w:val="28"/>
              </w:rPr>
            </w:pPr>
            <w:r w:rsidRPr="00F51B6F">
              <w:rPr>
                <w:rFonts w:cs="Times New Roman"/>
                <w:bCs/>
                <w:szCs w:val="28"/>
              </w:rPr>
              <w:t>Vùng huyện Na Rì</w:t>
            </w:r>
          </w:p>
        </w:tc>
        <w:tc>
          <w:tcPr>
            <w:tcW w:w="869" w:type="pct"/>
            <w:shd w:val="clear" w:color="auto" w:fill="auto"/>
            <w:vAlign w:val="center"/>
          </w:tcPr>
          <w:p w:rsidR="004F0E2E" w:rsidRPr="00F51B6F" w:rsidRDefault="009F483E" w:rsidP="00E43BD0">
            <w:pPr>
              <w:spacing w:before="60" w:after="60" w:line="340" w:lineRule="exact"/>
              <w:jc w:val="center"/>
              <w:rPr>
                <w:rFonts w:cs="Times New Roman"/>
                <w:szCs w:val="28"/>
                <w:lang w:val="sv-SE"/>
              </w:rPr>
            </w:pPr>
            <w:r>
              <w:rPr>
                <w:rFonts w:cs="Times New Roman"/>
                <w:iCs/>
                <w:szCs w:val="28"/>
              </w:rPr>
              <w:t>N</w:t>
            </w:r>
            <w:r w:rsidR="004F0E2E" w:rsidRPr="00F51B6F">
              <w:rPr>
                <w:rFonts w:cs="Times New Roman"/>
                <w:iCs/>
                <w:szCs w:val="28"/>
              </w:rPr>
              <w:t>gười</w:t>
            </w:r>
          </w:p>
        </w:tc>
        <w:tc>
          <w:tcPr>
            <w:tcW w:w="981" w:type="pct"/>
            <w:shd w:val="clear" w:color="auto" w:fill="auto"/>
            <w:vAlign w:val="center"/>
          </w:tcPr>
          <w:p w:rsidR="004F0E2E" w:rsidRPr="009F483E" w:rsidRDefault="004F0E2E" w:rsidP="00E43BD0">
            <w:pPr>
              <w:spacing w:before="60" w:after="60" w:line="340" w:lineRule="exact"/>
              <w:jc w:val="center"/>
              <w:rPr>
                <w:rFonts w:cs="Times New Roman"/>
                <w:bCs/>
                <w:szCs w:val="28"/>
              </w:rPr>
            </w:pPr>
            <w:r w:rsidRPr="009F483E">
              <w:rPr>
                <w:rFonts w:cs="Times New Roman"/>
                <w:bCs/>
                <w:szCs w:val="28"/>
              </w:rPr>
              <w:t>42.500</w:t>
            </w:r>
          </w:p>
        </w:tc>
        <w:tc>
          <w:tcPr>
            <w:tcW w:w="998" w:type="pct"/>
            <w:shd w:val="clear" w:color="auto" w:fill="auto"/>
            <w:vAlign w:val="center"/>
          </w:tcPr>
          <w:p w:rsidR="004F0E2E" w:rsidRPr="009F483E" w:rsidRDefault="004F0E2E" w:rsidP="00E43BD0">
            <w:pPr>
              <w:spacing w:before="60" w:after="60" w:line="340" w:lineRule="exact"/>
              <w:jc w:val="center"/>
              <w:rPr>
                <w:rFonts w:cs="Times New Roman"/>
                <w:bCs/>
                <w:szCs w:val="28"/>
              </w:rPr>
            </w:pPr>
            <w:r w:rsidRPr="009F483E">
              <w:rPr>
                <w:rFonts w:cs="Times New Roman"/>
                <w:bCs/>
                <w:szCs w:val="28"/>
              </w:rPr>
              <w:t>52.000</w:t>
            </w:r>
          </w:p>
        </w:tc>
      </w:tr>
      <w:tr w:rsidR="004F0E2E" w:rsidRPr="00DB4A72" w:rsidTr="00F51B6F">
        <w:trPr>
          <w:trHeight w:val="20"/>
          <w:jc w:val="center"/>
        </w:trPr>
        <w:tc>
          <w:tcPr>
            <w:tcW w:w="371" w:type="pct"/>
            <w:shd w:val="clear" w:color="auto" w:fill="auto"/>
            <w:vAlign w:val="center"/>
          </w:tcPr>
          <w:p w:rsidR="004F0E2E" w:rsidRPr="00F51B6F" w:rsidRDefault="004F0E2E" w:rsidP="00E43BD0">
            <w:pPr>
              <w:spacing w:before="60" w:after="60" w:line="340" w:lineRule="exact"/>
              <w:jc w:val="center"/>
              <w:rPr>
                <w:rFonts w:cs="Times New Roman"/>
                <w:b/>
                <w:bCs/>
                <w:szCs w:val="28"/>
              </w:rPr>
            </w:pPr>
          </w:p>
        </w:tc>
        <w:tc>
          <w:tcPr>
            <w:tcW w:w="1781" w:type="pct"/>
            <w:shd w:val="clear" w:color="auto" w:fill="auto"/>
            <w:vAlign w:val="center"/>
          </w:tcPr>
          <w:p w:rsidR="004F0E2E" w:rsidRPr="00F51B6F" w:rsidRDefault="004F0E2E" w:rsidP="00E43BD0">
            <w:pPr>
              <w:spacing w:before="60" w:after="60" w:line="340" w:lineRule="exact"/>
              <w:jc w:val="both"/>
              <w:rPr>
                <w:rFonts w:cs="Times New Roman"/>
                <w:bCs/>
                <w:szCs w:val="28"/>
              </w:rPr>
            </w:pPr>
            <w:r w:rsidRPr="00F51B6F">
              <w:rPr>
                <w:rFonts w:cs="Times New Roman"/>
                <w:bCs/>
                <w:szCs w:val="28"/>
              </w:rPr>
              <w:t>Dân số đô thị</w:t>
            </w:r>
          </w:p>
        </w:tc>
        <w:tc>
          <w:tcPr>
            <w:tcW w:w="869" w:type="pct"/>
            <w:shd w:val="clear" w:color="auto" w:fill="auto"/>
            <w:vAlign w:val="center"/>
          </w:tcPr>
          <w:p w:rsidR="004F0E2E" w:rsidRPr="00F51B6F" w:rsidRDefault="009F483E" w:rsidP="00E43BD0">
            <w:pPr>
              <w:spacing w:before="60" w:after="60" w:line="340" w:lineRule="exact"/>
              <w:jc w:val="center"/>
              <w:rPr>
                <w:rFonts w:cs="Times New Roman"/>
                <w:szCs w:val="28"/>
                <w:lang w:val="sv-SE"/>
              </w:rPr>
            </w:pPr>
            <w:r>
              <w:rPr>
                <w:rFonts w:cs="Times New Roman"/>
                <w:iCs/>
                <w:szCs w:val="28"/>
              </w:rPr>
              <w:t>N</w:t>
            </w:r>
            <w:r w:rsidR="004F0E2E" w:rsidRPr="00F51B6F">
              <w:rPr>
                <w:rFonts w:cs="Times New Roman"/>
                <w:iCs/>
                <w:szCs w:val="28"/>
              </w:rPr>
              <w:t>gười</w:t>
            </w:r>
          </w:p>
        </w:tc>
        <w:tc>
          <w:tcPr>
            <w:tcW w:w="981" w:type="pct"/>
            <w:shd w:val="clear" w:color="auto" w:fill="auto"/>
            <w:vAlign w:val="center"/>
          </w:tcPr>
          <w:p w:rsidR="004F0E2E" w:rsidRPr="009F483E" w:rsidRDefault="004F0E2E" w:rsidP="00E43BD0">
            <w:pPr>
              <w:spacing w:before="60" w:after="60" w:line="340" w:lineRule="exact"/>
              <w:jc w:val="center"/>
              <w:rPr>
                <w:rFonts w:cs="Times New Roman"/>
                <w:bCs/>
                <w:szCs w:val="28"/>
              </w:rPr>
            </w:pPr>
            <w:r w:rsidRPr="009F483E">
              <w:rPr>
                <w:rFonts w:cs="Times New Roman"/>
                <w:bCs/>
                <w:szCs w:val="28"/>
              </w:rPr>
              <w:t>6.200</w:t>
            </w:r>
          </w:p>
        </w:tc>
        <w:tc>
          <w:tcPr>
            <w:tcW w:w="998" w:type="pct"/>
            <w:shd w:val="clear" w:color="auto" w:fill="auto"/>
            <w:vAlign w:val="center"/>
          </w:tcPr>
          <w:p w:rsidR="004F0E2E" w:rsidRPr="009F483E" w:rsidRDefault="004F0E2E" w:rsidP="00E43BD0">
            <w:pPr>
              <w:spacing w:before="60" w:after="60" w:line="340" w:lineRule="exact"/>
              <w:jc w:val="center"/>
              <w:rPr>
                <w:rFonts w:cs="Times New Roman"/>
                <w:bCs/>
                <w:szCs w:val="28"/>
              </w:rPr>
            </w:pPr>
            <w:r w:rsidRPr="009F483E">
              <w:rPr>
                <w:rFonts w:cs="Times New Roman"/>
                <w:bCs/>
                <w:szCs w:val="28"/>
              </w:rPr>
              <w:t>9.000</w:t>
            </w:r>
          </w:p>
        </w:tc>
      </w:tr>
      <w:tr w:rsidR="004F0E2E" w:rsidRPr="00DB4A72" w:rsidTr="00F51B6F">
        <w:trPr>
          <w:trHeight w:val="20"/>
          <w:jc w:val="center"/>
        </w:trPr>
        <w:tc>
          <w:tcPr>
            <w:tcW w:w="371" w:type="pct"/>
            <w:shd w:val="clear" w:color="auto" w:fill="auto"/>
            <w:vAlign w:val="center"/>
          </w:tcPr>
          <w:p w:rsidR="004F0E2E" w:rsidRPr="00F51B6F" w:rsidRDefault="004F0E2E" w:rsidP="001B323D">
            <w:pPr>
              <w:spacing w:before="60" w:after="60" w:line="360" w:lineRule="exact"/>
              <w:jc w:val="center"/>
              <w:rPr>
                <w:rFonts w:cs="Times New Roman"/>
                <w:b/>
                <w:bCs/>
                <w:szCs w:val="28"/>
              </w:rPr>
            </w:pPr>
            <w:r w:rsidRPr="00F51B6F">
              <w:rPr>
                <w:rFonts w:cs="Times New Roman"/>
                <w:szCs w:val="28"/>
              </w:rPr>
              <w:t>1.7</w:t>
            </w:r>
          </w:p>
        </w:tc>
        <w:tc>
          <w:tcPr>
            <w:tcW w:w="1781" w:type="pct"/>
            <w:shd w:val="clear" w:color="auto" w:fill="auto"/>
            <w:vAlign w:val="center"/>
          </w:tcPr>
          <w:p w:rsidR="004F0E2E" w:rsidRPr="00F51B6F" w:rsidRDefault="004F0E2E" w:rsidP="001B323D">
            <w:pPr>
              <w:spacing w:before="60" w:after="60" w:line="360" w:lineRule="exact"/>
              <w:jc w:val="both"/>
              <w:rPr>
                <w:rFonts w:cs="Times New Roman"/>
                <w:bCs/>
                <w:szCs w:val="28"/>
              </w:rPr>
            </w:pPr>
            <w:r w:rsidRPr="00F51B6F">
              <w:rPr>
                <w:rFonts w:cs="Times New Roman"/>
                <w:bCs/>
                <w:szCs w:val="28"/>
              </w:rPr>
              <w:t>Vùng huyện Ngân Sơn</w:t>
            </w:r>
          </w:p>
        </w:tc>
        <w:tc>
          <w:tcPr>
            <w:tcW w:w="869" w:type="pct"/>
            <w:shd w:val="clear" w:color="auto" w:fill="auto"/>
            <w:vAlign w:val="center"/>
          </w:tcPr>
          <w:p w:rsidR="004F0E2E" w:rsidRPr="00F51B6F" w:rsidRDefault="009F483E" w:rsidP="001B323D">
            <w:pPr>
              <w:spacing w:before="60" w:after="60" w:line="360" w:lineRule="exact"/>
              <w:jc w:val="center"/>
              <w:rPr>
                <w:rFonts w:cs="Times New Roman"/>
                <w:szCs w:val="28"/>
                <w:lang w:val="sv-SE"/>
              </w:rPr>
            </w:pPr>
            <w:r>
              <w:rPr>
                <w:rFonts w:cs="Times New Roman"/>
                <w:iCs/>
                <w:szCs w:val="28"/>
              </w:rPr>
              <w:t>N</w:t>
            </w:r>
            <w:r w:rsidR="004F0E2E" w:rsidRPr="00F51B6F">
              <w:rPr>
                <w:rFonts w:cs="Times New Roman"/>
                <w:iCs/>
                <w:szCs w:val="28"/>
              </w:rPr>
              <w:t>gười</w:t>
            </w:r>
          </w:p>
        </w:tc>
        <w:tc>
          <w:tcPr>
            <w:tcW w:w="981" w:type="pct"/>
            <w:shd w:val="clear" w:color="auto" w:fill="auto"/>
            <w:vAlign w:val="center"/>
          </w:tcPr>
          <w:p w:rsidR="004F0E2E" w:rsidRPr="009F483E" w:rsidRDefault="004F0E2E" w:rsidP="001B323D">
            <w:pPr>
              <w:spacing w:before="60" w:after="60" w:line="360" w:lineRule="exact"/>
              <w:jc w:val="center"/>
              <w:rPr>
                <w:rFonts w:cs="Times New Roman"/>
                <w:bCs/>
                <w:szCs w:val="28"/>
              </w:rPr>
            </w:pPr>
            <w:r w:rsidRPr="009F483E">
              <w:rPr>
                <w:rFonts w:cs="Times New Roman"/>
                <w:bCs/>
                <w:szCs w:val="28"/>
              </w:rPr>
              <w:t>32.500</w:t>
            </w:r>
          </w:p>
        </w:tc>
        <w:tc>
          <w:tcPr>
            <w:tcW w:w="998" w:type="pct"/>
            <w:shd w:val="clear" w:color="auto" w:fill="auto"/>
            <w:vAlign w:val="center"/>
          </w:tcPr>
          <w:p w:rsidR="004F0E2E" w:rsidRPr="009F483E" w:rsidRDefault="004F0E2E" w:rsidP="001B323D">
            <w:pPr>
              <w:spacing w:before="60" w:after="60" w:line="360" w:lineRule="exact"/>
              <w:jc w:val="center"/>
              <w:rPr>
                <w:rFonts w:cs="Times New Roman"/>
                <w:bCs/>
                <w:szCs w:val="28"/>
              </w:rPr>
            </w:pPr>
            <w:r w:rsidRPr="009F483E">
              <w:rPr>
                <w:rFonts w:cs="Times New Roman"/>
                <w:bCs/>
                <w:szCs w:val="28"/>
              </w:rPr>
              <w:t>40.000</w:t>
            </w:r>
          </w:p>
        </w:tc>
      </w:tr>
      <w:tr w:rsidR="004F0E2E" w:rsidRPr="00DB4A72" w:rsidTr="00F51B6F">
        <w:trPr>
          <w:trHeight w:val="20"/>
          <w:jc w:val="center"/>
        </w:trPr>
        <w:tc>
          <w:tcPr>
            <w:tcW w:w="371" w:type="pct"/>
            <w:shd w:val="clear" w:color="auto" w:fill="auto"/>
            <w:vAlign w:val="center"/>
          </w:tcPr>
          <w:p w:rsidR="004F0E2E" w:rsidRPr="00F51B6F" w:rsidRDefault="004F0E2E" w:rsidP="001B323D">
            <w:pPr>
              <w:spacing w:before="60" w:after="60" w:line="360" w:lineRule="exact"/>
              <w:jc w:val="center"/>
              <w:rPr>
                <w:rFonts w:cs="Times New Roman"/>
                <w:b/>
                <w:bCs/>
                <w:szCs w:val="28"/>
              </w:rPr>
            </w:pPr>
          </w:p>
        </w:tc>
        <w:tc>
          <w:tcPr>
            <w:tcW w:w="1781" w:type="pct"/>
            <w:shd w:val="clear" w:color="auto" w:fill="auto"/>
            <w:vAlign w:val="center"/>
          </w:tcPr>
          <w:p w:rsidR="004F0E2E" w:rsidRPr="00F51B6F" w:rsidRDefault="004F0E2E" w:rsidP="001B323D">
            <w:pPr>
              <w:spacing w:before="60" w:after="60" w:line="360" w:lineRule="exact"/>
              <w:jc w:val="both"/>
              <w:rPr>
                <w:rFonts w:cs="Times New Roman"/>
                <w:bCs/>
                <w:szCs w:val="28"/>
              </w:rPr>
            </w:pPr>
            <w:r w:rsidRPr="00F51B6F">
              <w:rPr>
                <w:rFonts w:cs="Times New Roman"/>
                <w:bCs/>
                <w:szCs w:val="28"/>
              </w:rPr>
              <w:t>Dân số đô thị</w:t>
            </w:r>
          </w:p>
        </w:tc>
        <w:tc>
          <w:tcPr>
            <w:tcW w:w="869" w:type="pct"/>
            <w:shd w:val="clear" w:color="auto" w:fill="auto"/>
            <w:vAlign w:val="center"/>
          </w:tcPr>
          <w:p w:rsidR="004F0E2E" w:rsidRPr="00F51B6F" w:rsidRDefault="009F483E" w:rsidP="001B323D">
            <w:pPr>
              <w:spacing w:before="60" w:after="60" w:line="360" w:lineRule="exact"/>
              <w:jc w:val="center"/>
              <w:rPr>
                <w:rFonts w:cs="Times New Roman"/>
                <w:bCs/>
                <w:szCs w:val="28"/>
              </w:rPr>
            </w:pPr>
            <w:r>
              <w:rPr>
                <w:rFonts w:cs="Times New Roman"/>
                <w:iCs/>
                <w:szCs w:val="28"/>
              </w:rPr>
              <w:t>N</w:t>
            </w:r>
            <w:r w:rsidR="004F0E2E" w:rsidRPr="00F51B6F">
              <w:rPr>
                <w:rFonts w:cs="Times New Roman"/>
                <w:iCs/>
                <w:szCs w:val="28"/>
              </w:rPr>
              <w:t>gười</w:t>
            </w:r>
          </w:p>
        </w:tc>
        <w:tc>
          <w:tcPr>
            <w:tcW w:w="981" w:type="pct"/>
            <w:shd w:val="clear" w:color="auto" w:fill="auto"/>
            <w:vAlign w:val="center"/>
          </w:tcPr>
          <w:p w:rsidR="004F0E2E" w:rsidRPr="009F483E" w:rsidRDefault="004F0E2E" w:rsidP="001B323D">
            <w:pPr>
              <w:spacing w:before="60" w:after="60" w:line="360" w:lineRule="exact"/>
              <w:jc w:val="center"/>
              <w:rPr>
                <w:rFonts w:cs="Times New Roman"/>
                <w:bCs/>
                <w:szCs w:val="28"/>
              </w:rPr>
            </w:pPr>
            <w:r w:rsidRPr="009F483E">
              <w:rPr>
                <w:rFonts w:cs="Times New Roman"/>
                <w:bCs/>
                <w:szCs w:val="28"/>
              </w:rPr>
              <w:t>13.700</w:t>
            </w:r>
          </w:p>
        </w:tc>
        <w:tc>
          <w:tcPr>
            <w:tcW w:w="998" w:type="pct"/>
            <w:shd w:val="clear" w:color="auto" w:fill="auto"/>
            <w:vAlign w:val="center"/>
          </w:tcPr>
          <w:p w:rsidR="004F0E2E" w:rsidRPr="009F483E" w:rsidRDefault="004F0E2E" w:rsidP="001B323D">
            <w:pPr>
              <w:spacing w:before="60" w:after="60" w:line="360" w:lineRule="exact"/>
              <w:jc w:val="center"/>
              <w:rPr>
                <w:rFonts w:cs="Times New Roman"/>
                <w:bCs/>
                <w:szCs w:val="28"/>
              </w:rPr>
            </w:pPr>
            <w:r w:rsidRPr="009F483E">
              <w:rPr>
                <w:rFonts w:cs="Times New Roman"/>
                <w:bCs/>
                <w:szCs w:val="28"/>
              </w:rPr>
              <w:t>19.700</w:t>
            </w:r>
          </w:p>
        </w:tc>
      </w:tr>
      <w:tr w:rsidR="004F0E2E" w:rsidRPr="00DB4A72" w:rsidTr="00F51B6F">
        <w:trPr>
          <w:trHeight w:val="20"/>
          <w:jc w:val="center"/>
        </w:trPr>
        <w:tc>
          <w:tcPr>
            <w:tcW w:w="371" w:type="pct"/>
            <w:shd w:val="clear" w:color="auto" w:fill="auto"/>
            <w:vAlign w:val="center"/>
          </w:tcPr>
          <w:p w:rsidR="004F0E2E" w:rsidRPr="00F51B6F" w:rsidRDefault="004F0E2E" w:rsidP="001B323D">
            <w:pPr>
              <w:spacing w:before="60" w:after="60" w:line="360" w:lineRule="exact"/>
              <w:jc w:val="center"/>
              <w:rPr>
                <w:rFonts w:cs="Times New Roman"/>
                <w:b/>
                <w:szCs w:val="28"/>
                <w:lang w:val="sv-SE"/>
              </w:rPr>
            </w:pPr>
            <w:r w:rsidRPr="00F51B6F">
              <w:rPr>
                <w:rFonts w:cs="Times New Roman"/>
                <w:b/>
                <w:szCs w:val="28"/>
                <w:lang w:val="sv-SE"/>
              </w:rPr>
              <w:t>2</w:t>
            </w:r>
          </w:p>
        </w:tc>
        <w:tc>
          <w:tcPr>
            <w:tcW w:w="1781" w:type="pct"/>
            <w:shd w:val="clear" w:color="auto" w:fill="auto"/>
            <w:vAlign w:val="center"/>
          </w:tcPr>
          <w:p w:rsidR="004F0E2E" w:rsidRPr="00F51B6F" w:rsidRDefault="004F0E2E" w:rsidP="001B323D">
            <w:pPr>
              <w:spacing w:before="60" w:after="60" w:line="360" w:lineRule="exact"/>
              <w:jc w:val="both"/>
              <w:rPr>
                <w:rFonts w:cs="Times New Roman"/>
                <w:b/>
                <w:szCs w:val="28"/>
                <w:lang w:val="sv-SE"/>
              </w:rPr>
            </w:pPr>
            <w:r w:rsidRPr="00F51B6F">
              <w:rPr>
                <w:rFonts w:cs="Times New Roman"/>
                <w:b/>
                <w:szCs w:val="28"/>
                <w:lang w:val="sv-SE"/>
              </w:rPr>
              <w:t>Tỷ lệ đô thị h</w:t>
            </w:r>
            <w:r w:rsidR="00FC04E5" w:rsidRPr="00F51B6F">
              <w:rPr>
                <w:rFonts w:cs="Times New Roman"/>
                <w:b/>
                <w:szCs w:val="28"/>
                <w:lang w:val="sv-SE"/>
              </w:rPr>
              <w:t>óa</w:t>
            </w:r>
          </w:p>
        </w:tc>
        <w:tc>
          <w:tcPr>
            <w:tcW w:w="869" w:type="pct"/>
            <w:shd w:val="clear" w:color="auto" w:fill="auto"/>
            <w:vAlign w:val="center"/>
          </w:tcPr>
          <w:p w:rsidR="004F0E2E" w:rsidRPr="00F51B6F" w:rsidRDefault="004F0E2E" w:rsidP="001B323D">
            <w:pPr>
              <w:spacing w:before="60" w:after="60" w:line="360" w:lineRule="exact"/>
              <w:jc w:val="center"/>
              <w:rPr>
                <w:rFonts w:cs="Times New Roman"/>
                <w:b/>
                <w:szCs w:val="28"/>
                <w:lang w:val="sv-SE"/>
              </w:rPr>
            </w:pPr>
            <w:r w:rsidRPr="00F51B6F">
              <w:rPr>
                <w:rFonts w:cs="Times New Roman"/>
                <w:b/>
                <w:szCs w:val="28"/>
                <w:lang w:val="sv-SE"/>
              </w:rPr>
              <w:t>%</w:t>
            </w:r>
          </w:p>
        </w:tc>
        <w:tc>
          <w:tcPr>
            <w:tcW w:w="981" w:type="pct"/>
            <w:shd w:val="clear" w:color="auto" w:fill="auto"/>
            <w:vAlign w:val="center"/>
          </w:tcPr>
          <w:p w:rsidR="004F0E2E" w:rsidRPr="00F51B6F" w:rsidRDefault="004F0E2E" w:rsidP="001B323D">
            <w:pPr>
              <w:spacing w:before="60" w:after="60" w:line="360" w:lineRule="exact"/>
              <w:jc w:val="center"/>
              <w:rPr>
                <w:rFonts w:cs="Times New Roman"/>
                <w:b/>
                <w:szCs w:val="28"/>
                <w:lang w:val="sv-SE"/>
              </w:rPr>
            </w:pPr>
          </w:p>
        </w:tc>
        <w:tc>
          <w:tcPr>
            <w:tcW w:w="998" w:type="pct"/>
            <w:shd w:val="clear" w:color="auto" w:fill="auto"/>
            <w:vAlign w:val="center"/>
          </w:tcPr>
          <w:p w:rsidR="004F0E2E" w:rsidRPr="00F51B6F" w:rsidRDefault="004F0E2E" w:rsidP="001B323D">
            <w:pPr>
              <w:spacing w:before="60" w:after="60" w:line="360" w:lineRule="exact"/>
              <w:jc w:val="center"/>
              <w:rPr>
                <w:rFonts w:cs="Times New Roman"/>
                <w:b/>
                <w:szCs w:val="28"/>
                <w:lang w:val="sv-SE"/>
              </w:rPr>
            </w:pPr>
          </w:p>
        </w:tc>
      </w:tr>
      <w:tr w:rsidR="004F0E2E" w:rsidRPr="00DB4A72" w:rsidTr="00F51B6F">
        <w:trPr>
          <w:trHeight w:val="20"/>
          <w:jc w:val="center"/>
        </w:trPr>
        <w:tc>
          <w:tcPr>
            <w:tcW w:w="371" w:type="pct"/>
            <w:shd w:val="clear" w:color="auto" w:fill="auto"/>
            <w:vAlign w:val="center"/>
          </w:tcPr>
          <w:p w:rsidR="004F0E2E" w:rsidRPr="00F51B6F" w:rsidRDefault="004F0E2E" w:rsidP="001B323D">
            <w:pPr>
              <w:spacing w:before="60" w:after="60" w:line="360" w:lineRule="exact"/>
              <w:jc w:val="center"/>
              <w:rPr>
                <w:rFonts w:cs="Times New Roman"/>
                <w:b/>
                <w:szCs w:val="28"/>
                <w:lang w:val="sv-SE"/>
              </w:rPr>
            </w:pPr>
          </w:p>
        </w:tc>
        <w:tc>
          <w:tcPr>
            <w:tcW w:w="1781" w:type="pct"/>
            <w:shd w:val="clear" w:color="auto" w:fill="auto"/>
            <w:vAlign w:val="center"/>
          </w:tcPr>
          <w:p w:rsidR="004F0E2E" w:rsidRPr="00F51B6F" w:rsidRDefault="004F0E2E" w:rsidP="001B323D">
            <w:pPr>
              <w:spacing w:before="60" w:after="60" w:line="360" w:lineRule="exact"/>
              <w:jc w:val="both"/>
              <w:rPr>
                <w:rFonts w:cs="Times New Roman"/>
                <w:szCs w:val="28"/>
                <w:lang w:val="sv-SE"/>
              </w:rPr>
            </w:pPr>
            <w:r w:rsidRPr="00F51B6F">
              <w:rPr>
                <w:rFonts w:cs="Times New Roman"/>
                <w:bCs/>
                <w:szCs w:val="28"/>
              </w:rPr>
              <w:t>Vùng huyện Chợ Mới</w:t>
            </w:r>
          </w:p>
        </w:tc>
        <w:tc>
          <w:tcPr>
            <w:tcW w:w="869" w:type="pct"/>
            <w:shd w:val="clear" w:color="auto" w:fill="auto"/>
            <w:vAlign w:val="center"/>
          </w:tcPr>
          <w:p w:rsidR="004F0E2E" w:rsidRPr="00F51B6F" w:rsidRDefault="004F0E2E" w:rsidP="001B323D">
            <w:pPr>
              <w:spacing w:before="60" w:after="60" w:line="360" w:lineRule="exact"/>
              <w:jc w:val="center"/>
              <w:rPr>
                <w:rFonts w:cs="Times New Roman"/>
                <w:bCs/>
                <w:szCs w:val="28"/>
                <w:lang w:val="sv-SE"/>
              </w:rPr>
            </w:pPr>
            <w:r w:rsidRPr="00F51B6F">
              <w:rPr>
                <w:rFonts w:cs="Times New Roman"/>
                <w:bCs/>
                <w:szCs w:val="28"/>
                <w:lang w:val="sv-SE"/>
              </w:rPr>
              <w:t>%</w:t>
            </w:r>
          </w:p>
        </w:tc>
        <w:tc>
          <w:tcPr>
            <w:tcW w:w="981" w:type="pct"/>
            <w:shd w:val="clear" w:color="auto" w:fill="auto"/>
            <w:vAlign w:val="center"/>
          </w:tcPr>
          <w:p w:rsidR="004F0E2E" w:rsidRPr="00F51B6F" w:rsidRDefault="004F0E2E" w:rsidP="001B323D">
            <w:pPr>
              <w:spacing w:before="60" w:after="60" w:line="360" w:lineRule="exact"/>
              <w:jc w:val="center"/>
              <w:rPr>
                <w:rFonts w:cs="Times New Roman"/>
                <w:szCs w:val="28"/>
                <w:lang w:val="sv-SE"/>
              </w:rPr>
            </w:pPr>
            <w:r w:rsidRPr="00F51B6F">
              <w:rPr>
                <w:rFonts w:cs="Times New Roman"/>
                <w:szCs w:val="28"/>
                <w:lang w:val="sv-SE"/>
              </w:rPr>
              <w:t>26</w:t>
            </w:r>
          </w:p>
        </w:tc>
        <w:tc>
          <w:tcPr>
            <w:tcW w:w="998" w:type="pct"/>
            <w:shd w:val="clear" w:color="auto" w:fill="auto"/>
            <w:vAlign w:val="center"/>
          </w:tcPr>
          <w:p w:rsidR="004F0E2E" w:rsidRPr="00F51B6F" w:rsidRDefault="004F0E2E" w:rsidP="001B323D">
            <w:pPr>
              <w:spacing w:before="60" w:after="60" w:line="360" w:lineRule="exact"/>
              <w:jc w:val="center"/>
              <w:rPr>
                <w:rFonts w:cs="Times New Roman"/>
                <w:szCs w:val="28"/>
                <w:lang w:val="sv-SE"/>
              </w:rPr>
            </w:pPr>
            <w:r w:rsidRPr="00F51B6F">
              <w:rPr>
                <w:rFonts w:cs="Times New Roman"/>
                <w:szCs w:val="28"/>
                <w:lang w:val="sv-SE"/>
              </w:rPr>
              <w:t>48</w:t>
            </w:r>
          </w:p>
        </w:tc>
      </w:tr>
      <w:tr w:rsidR="004F0E2E" w:rsidRPr="00DB4A72" w:rsidTr="00F51B6F">
        <w:trPr>
          <w:trHeight w:val="20"/>
          <w:jc w:val="center"/>
        </w:trPr>
        <w:tc>
          <w:tcPr>
            <w:tcW w:w="371" w:type="pct"/>
            <w:shd w:val="clear" w:color="auto" w:fill="auto"/>
            <w:vAlign w:val="center"/>
          </w:tcPr>
          <w:p w:rsidR="004F0E2E" w:rsidRPr="00F51B6F" w:rsidRDefault="004F0E2E" w:rsidP="001B323D">
            <w:pPr>
              <w:spacing w:before="60" w:after="60" w:line="360" w:lineRule="exact"/>
              <w:jc w:val="center"/>
              <w:rPr>
                <w:rFonts w:cs="Times New Roman"/>
                <w:b/>
                <w:szCs w:val="28"/>
                <w:lang w:val="sv-SE"/>
              </w:rPr>
            </w:pPr>
          </w:p>
        </w:tc>
        <w:tc>
          <w:tcPr>
            <w:tcW w:w="1781" w:type="pct"/>
            <w:shd w:val="clear" w:color="auto" w:fill="auto"/>
            <w:vAlign w:val="center"/>
          </w:tcPr>
          <w:p w:rsidR="004F0E2E" w:rsidRPr="00F51B6F" w:rsidRDefault="004F0E2E" w:rsidP="001B323D">
            <w:pPr>
              <w:spacing w:before="60" w:after="60" w:line="360" w:lineRule="exact"/>
              <w:jc w:val="both"/>
              <w:rPr>
                <w:rFonts w:cs="Times New Roman"/>
                <w:szCs w:val="28"/>
                <w:lang w:val="sv-SE"/>
              </w:rPr>
            </w:pPr>
            <w:r w:rsidRPr="00F51B6F">
              <w:rPr>
                <w:rFonts w:cs="Times New Roman"/>
                <w:bCs/>
                <w:szCs w:val="28"/>
              </w:rPr>
              <w:t>Vùng huyện Bạch Thông</w:t>
            </w:r>
          </w:p>
        </w:tc>
        <w:tc>
          <w:tcPr>
            <w:tcW w:w="869" w:type="pct"/>
            <w:shd w:val="clear" w:color="auto" w:fill="auto"/>
            <w:vAlign w:val="center"/>
          </w:tcPr>
          <w:p w:rsidR="004F0E2E" w:rsidRPr="00F51B6F" w:rsidRDefault="004F0E2E" w:rsidP="001B323D">
            <w:pPr>
              <w:spacing w:before="60" w:after="60" w:line="360" w:lineRule="exact"/>
              <w:jc w:val="center"/>
              <w:rPr>
                <w:rFonts w:cs="Times New Roman"/>
                <w:bCs/>
                <w:szCs w:val="28"/>
                <w:lang w:val="sv-SE"/>
              </w:rPr>
            </w:pPr>
            <w:r w:rsidRPr="00F51B6F">
              <w:rPr>
                <w:rFonts w:cs="Times New Roman"/>
                <w:bCs/>
                <w:szCs w:val="28"/>
                <w:lang w:val="sv-SE"/>
              </w:rPr>
              <w:t>%</w:t>
            </w:r>
          </w:p>
        </w:tc>
        <w:tc>
          <w:tcPr>
            <w:tcW w:w="981" w:type="pct"/>
            <w:shd w:val="clear" w:color="auto" w:fill="auto"/>
            <w:vAlign w:val="center"/>
          </w:tcPr>
          <w:p w:rsidR="004F0E2E" w:rsidRPr="00F51B6F" w:rsidRDefault="004F0E2E" w:rsidP="001B323D">
            <w:pPr>
              <w:spacing w:before="60" w:after="60" w:line="360" w:lineRule="exact"/>
              <w:jc w:val="center"/>
              <w:rPr>
                <w:rFonts w:cs="Times New Roman"/>
                <w:szCs w:val="28"/>
                <w:lang w:val="sv-SE"/>
              </w:rPr>
            </w:pPr>
            <w:r w:rsidRPr="00F51B6F">
              <w:rPr>
                <w:rFonts w:cs="Times New Roman"/>
                <w:szCs w:val="28"/>
                <w:lang w:val="sv-SE"/>
              </w:rPr>
              <w:t>13</w:t>
            </w:r>
          </w:p>
        </w:tc>
        <w:tc>
          <w:tcPr>
            <w:tcW w:w="998" w:type="pct"/>
            <w:shd w:val="clear" w:color="auto" w:fill="auto"/>
            <w:vAlign w:val="center"/>
          </w:tcPr>
          <w:p w:rsidR="004F0E2E" w:rsidRPr="00F51B6F" w:rsidRDefault="004F0E2E" w:rsidP="001B323D">
            <w:pPr>
              <w:spacing w:before="60" w:after="60" w:line="360" w:lineRule="exact"/>
              <w:jc w:val="center"/>
              <w:rPr>
                <w:rFonts w:cs="Times New Roman"/>
                <w:szCs w:val="28"/>
                <w:lang w:val="sv-SE"/>
              </w:rPr>
            </w:pPr>
            <w:r w:rsidRPr="00F51B6F">
              <w:rPr>
                <w:rFonts w:cs="Times New Roman"/>
                <w:szCs w:val="28"/>
                <w:lang w:val="sv-SE"/>
              </w:rPr>
              <w:t>15</w:t>
            </w:r>
          </w:p>
        </w:tc>
      </w:tr>
      <w:tr w:rsidR="004F0E2E" w:rsidRPr="00DB4A72" w:rsidTr="00F51B6F">
        <w:trPr>
          <w:trHeight w:val="20"/>
          <w:jc w:val="center"/>
        </w:trPr>
        <w:tc>
          <w:tcPr>
            <w:tcW w:w="371" w:type="pct"/>
            <w:shd w:val="clear" w:color="auto" w:fill="auto"/>
            <w:vAlign w:val="center"/>
          </w:tcPr>
          <w:p w:rsidR="004F0E2E" w:rsidRPr="00F51B6F" w:rsidRDefault="004F0E2E" w:rsidP="00E43BD0">
            <w:pPr>
              <w:spacing w:before="60" w:after="60" w:line="340" w:lineRule="exact"/>
              <w:jc w:val="center"/>
              <w:rPr>
                <w:rFonts w:cs="Times New Roman"/>
                <w:b/>
                <w:szCs w:val="28"/>
                <w:lang w:val="sv-SE"/>
              </w:rPr>
            </w:pPr>
          </w:p>
        </w:tc>
        <w:tc>
          <w:tcPr>
            <w:tcW w:w="1781" w:type="pct"/>
            <w:shd w:val="clear" w:color="auto" w:fill="auto"/>
            <w:vAlign w:val="center"/>
          </w:tcPr>
          <w:p w:rsidR="004F0E2E" w:rsidRPr="00F51B6F" w:rsidRDefault="004F0E2E" w:rsidP="00E43BD0">
            <w:pPr>
              <w:spacing w:before="60" w:after="60" w:line="340" w:lineRule="exact"/>
              <w:jc w:val="both"/>
              <w:rPr>
                <w:rFonts w:cs="Times New Roman"/>
                <w:szCs w:val="28"/>
                <w:lang w:val="sv-SE"/>
              </w:rPr>
            </w:pPr>
            <w:r w:rsidRPr="00F51B6F">
              <w:rPr>
                <w:rFonts w:cs="Times New Roman"/>
                <w:bCs/>
                <w:szCs w:val="28"/>
              </w:rPr>
              <w:t>Vùng huyện Chợ Đồn</w:t>
            </w:r>
          </w:p>
        </w:tc>
        <w:tc>
          <w:tcPr>
            <w:tcW w:w="869" w:type="pct"/>
            <w:shd w:val="clear" w:color="auto" w:fill="auto"/>
            <w:vAlign w:val="center"/>
          </w:tcPr>
          <w:p w:rsidR="004F0E2E" w:rsidRPr="00F51B6F" w:rsidRDefault="004F0E2E" w:rsidP="00E43BD0">
            <w:pPr>
              <w:spacing w:before="60" w:after="60" w:line="340" w:lineRule="exact"/>
              <w:jc w:val="center"/>
              <w:rPr>
                <w:rFonts w:cs="Times New Roman"/>
                <w:szCs w:val="28"/>
                <w:lang w:val="sv-SE"/>
              </w:rPr>
            </w:pPr>
            <w:r w:rsidRPr="00F51B6F">
              <w:rPr>
                <w:rFonts w:cs="Times New Roman"/>
                <w:bCs/>
                <w:szCs w:val="28"/>
                <w:lang w:val="sv-SE"/>
              </w:rPr>
              <w:t>%</w:t>
            </w:r>
          </w:p>
        </w:tc>
        <w:tc>
          <w:tcPr>
            <w:tcW w:w="981" w:type="pct"/>
            <w:shd w:val="clear" w:color="auto" w:fill="auto"/>
            <w:vAlign w:val="center"/>
          </w:tcPr>
          <w:p w:rsidR="004F0E2E" w:rsidRPr="00F51B6F" w:rsidRDefault="004F0E2E" w:rsidP="00E43BD0">
            <w:pPr>
              <w:spacing w:before="60" w:after="60" w:line="340" w:lineRule="exact"/>
              <w:jc w:val="center"/>
              <w:rPr>
                <w:rFonts w:cs="Times New Roman"/>
                <w:szCs w:val="28"/>
                <w:lang w:val="sv-SE"/>
              </w:rPr>
            </w:pPr>
            <w:r w:rsidRPr="00F51B6F">
              <w:rPr>
                <w:rFonts w:cs="Times New Roman"/>
                <w:szCs w:val="28"/>
                <w:lang w:val="sv-SE"/>
              </w:rPr>
              <w:t>16</w:t>
            </w:r>
          </w:p>
        </w:tc>
        <w:tc>
          <w:tcPr>
            <w:tcW w:w="998" w:type="pct"/>
            <w:shd w:val="clear" w:color="auto" w:fill="auto"/>
            <w:vAlign w:val="center"/>
          </w:tcPr>
          <w:p w:rsidR="004F0E2E" w:rsidRPr="00F51B6F" w:rsidRDefault="004F0E2E" w:rsidP="00E43BD0">
            <w:pPr>
              <w:spacing w:before="60" w:after="60" w:line="340" w:lineRule="exact"/>
              <w:jc w:val="center"/>
              <w:rPr>
                <w:rFonts w:cs="Times New Roman"/>
                <w:szCs w:val="28"/>
                <w:lang w:val="sv-SE"/>
              </w:rPr>
            </w:pPr>
            <w:r w:rsidRPr="00F51B6F">
              <w:rPr>
                <w:rFonts w:cs="Times New Roman"/>
                <w:szCs w:val="28"/>
                <w:lang w:val="sv-SE"/>
              </w:rPr>
              <w:t>30</w:t>
            </w:r>
          </w:p>
        </w:tc>
      </w:tr>
      <w:tr w:rsidR="004F0E2E" w:rsidRPr="00DB4A72" w:rsidTr="00F51B6F">
        <w:trPr>
          <w:trHeight w:val="20"/>
          <w:jc w:val="center"/>
        </w:trPr>
        <w:tc>
          <w:tcPr>
            <w:tcW w:w="371" w:type="pct"/>
            <w:shd w:val="clear" w:color="auto" w:fill="auto"/>
            <w:vAlign w:val="center"/>
          </w:tcPr>
          <w:p w:rsidR="004F0E2E" w:rsidRPr="00F51B6F" w:rsidRDefault="004F0E2E" w:rsidP="00E43BD0">
            <w:pPr>
              <w:spacing w:before="60" w:after="60" w:line="340" w:lineRule="exact"/>
              <w:jc w:val="center"/>
              <w:rPr>
                <w:rFonts w:cs="Times New Roman"/>
                <w:b/>
                <w:szCs w:val="28"/>
                <w:lang w:val="sv-SE"/>
              </w:rPr>
            </w:pPr>
          </w:p>
        </w:tc>
        <w:tc>
          <w:tcPr>
            <w:tcW w:w="1781" w:type="pct"/>
            <w:shd w:val="clear" w:color="auto" w:fill="auto"/>
            <w:vAlign w:val="center"/>
          </w:tcPr>
          <w:p w:rsidR="004F0E2E" w:rsidRPr="00F51B6F" w:rsidRDefault="004F0E2E" w:rsidP="00E43BD0">
            <w:pPr>
              <w:spacing w:before="60" w:after="60" w:line="340" w:lineRule="exact"/>
              <w:jc w:val="both"/>
              <w:rPr>
                <w:rFonts w:cs="Times New Roman"/>
                <w:szCs w:val="28"/>
                <w:lang w:val="sv-SE"/>
              </w:rPr>
            </w:pPr>
            <w:r w:rsidRPr="00F51B6F">
              <w:rPr>
                <w:rFonts w:cs="Times New Roman"/>
                <w:bCs/>
                <w:szCs w:val="28"/>
              </w:rPr>
              <w:t>Vùng huyện Ba Bể</w:t>
            </w:r>
          </w:p>
        </w:tc>
        <w:tc>
          <w:tcPr>
            <w:tcW w:w="869" w:type="pct"/>
            <w:shd w:val="clear" w:color="auto" w:fill="auto"/>
            <w:vAlign w:val="center"/>
          </w:tcPr>
          <w:p w:rsidR="004F0E2E" w:rsidRPr="00F51B6F" w:rsidRDefault="004F0E2E" w:rsidP="00E43BD0">
            <w:pPr>
              <w:spacing w:before="60" w:after="60" w:line="340" w:lineRule="exact"/>
              <w:jc w:val="center"/>
              <w:rPr>
                <w:rFonts w:cs="Times New Roman"/>
                <w:szCs w:val="28"/>
                <w:lang w:val="sv-SE"/>
              </w:rPr>
            </w:pPr>
            <w:r w:rsidRPr="00F51B6F">
              <w:rPr>
                <w:rFonts w:cs="Times New Roman"/>
                <w:bCs/>
                <w:szCs w:val="28"/>
                <w:lang w:val="sv-SE"/>
              </w:rPr>
              <w:t>%</w:t>
            </w:r>
          </w:p>
        </w:tc>
        <w:tc>
          <w:tcPr>
            <w:tcW w:w="981" w:type="pct"/>
            <w:shd w:val="clear" w:color="auto" w:fill="auto"/>
            <w:vAlign w:val="center"/>
          </w:tcPr>
          <w:p w:rsidR="004F0E2E" w:rsidRPr="00F51B6F" w:rsidRDefault="004F0E2E" w:rsidP="00E43BD0">
            <w:pPr>
              <w:spacing w:before="60" w:after="60" w:line="340" w:lineRule="exact"/>
              <w:jc w:val="center"/>
              <w:rPr>
                <w:rFonts w:cs="Times New Roman"/>
                <w:szCs w:val="28"/>
                <w:lang w:val="sv-SE"/>
              </w:rPr>
            </w:pPr>
            <w:r w:rsidRPr="00F51B6F">
              <w:rPr>
                <w:rFonts w:cs="Times New Roman"/>
                <w:szCs w:val="28"/>
                <w:lang w:val="sv-SE"/>
              </w:rPr>
              <w:t>21</w:t>
            </w:r>
          </w:p>
        </w:tc>
        <w:tc>
          <w:tcPr>
            <w:tcW w:w="998" w:type="pct"/>
            <w:shd w:val="clear" w:color="auto" w:fill="auto"/>
            <w:vAlign w:val="center"/>
          </w:tcPr>
          <w:p w:rsidR="004F0E2E" w:rsidRPr="00F51B6F" w:rsidRDefault="004F0E2E" w:rsidP="00E43BD0">
            <w:pPr>
              <w:spacing w:before="60" w:after="60" w:line="340" w:lineRule="exact"/>
              <w:jc w:val="center"/>
              <w:rPr>
                <w:rFonts w:cs="Times New Roman"/>
                <w:szCs w:val="28"/>
                <w:lang w:val="sv-SE"/>
              </w:rPr>
            </w:pPr>
            <w:r w:rsidRPr="00F51B6F">
              <w:rPr>
                <w:rFonts w:cs="Times New Roman"/>
                <w:szCs w:val="28"/>
                <w:lang w:val="sv-SE"/>
              </w:rPr>
              <w:t>39</w:t>
            </w:r>
          </w:p>
        </w:tc>
      </w:tr>
      <w:tr w:rsidR="004F0E2E" w:rsidRPr="00DB4A72" w:rsidTr="00F51B6F">
        <w:trPr>
          <w:trHeight w:val="20"/>
          <w:jc w:val="center"/>
        </w:trPr>
        <w:tc>
          <w:tcPr>
            <w:tcW w:w="371" w:type="pct"/>
            <w:shd w:val="clear" w:color="auto" w:fill="auto"/>
            <w:vAlign w:val="center"/>
          </w:tcPr>
          <w:p w:rsidR="004F0E2E" w:rsidRPr="00F51B6F" w:rsidRDefault="004F0E2E" w:rsidP="00E43BD0">
            <w:pPr>
              <w:spacing w:before="60" w:after="60" w:line="340" w:lineRule="exact"/>
              <w:jc w:val="center"/>
              <w:rPr>
                <w:rFonts w:cs="Times New Roman"/>
                <w:b/>
                <w:szCs w:val="28"/>
                <w:lang w:val="sv-SE"/>
              </w:rPr>
            </w:pPr>
          </w:p>
        </w:tc>
        <w:tc>
          <w:tcPr>
            <w:tcW w:w="1781" w:type="pct"/>
            <w:shd w:val="clear" w:color="auto" w:fill="auto"/>
            <w:vAlign w:val="center"/>
          </w:tcPr>
          <w:p w:rsidR="004F0E2E" w:rsidRPr="00F51B6F" w:rsidRDefault="004F0E2E" w:rsidP="00E43BD0">
            <w:pPr>
              <w:spacing w:before="60" w:after="60" w:line="340" w:lineRule="exact"/>
              <w:jc w:val="both"/>
              <w:rPr>
                <w:rFonts w:cs="Times New Roman"/>
                <w:szCs w:val="28"/>
                <w:lang w:val="sv-SE"/>
              </w:rPr>
            </w:pPr>
            <w:r w:rsidRPr="00F51B6F">
              <w:rPr>
                <w:rFonts w:cs="Times New Roman"/>
                <w:bCs/>
                <w:szCs w:val="28"/>
              </w:rPr>
              <w:t>Vùng huyện Pác Nặm</w:t>
            </w:r>
          </w:p>
        </w:tc>
        <w:tc>
          <w:tcPr>
            <w:tcW w:w="869" w:type="pct"/>
            <w:shd w:val="clear" w:color="auto" w:fill="auto"/>
            <w:vAlign w:val="center"/>
          </w:tcPr>
          <w:p w:rsidR="004F0E2E" w:rsidRPr="00F51B6F" w:rsidRDefault="004F0E2E" w:rsidP="00E43BD0">
            <w:pPr>
              <w:spacing w:before="60" w:after="60" w:line="340" w:lineRule="exact"/>
              <w:jc w:val="center"/>
              <w:rPr>
                <w:rFonts w:cs="Times New Roman"/>
                <w:szCs w:val="28"/>
                <w:lang w:val="sv-SE"/>
              </w:rPr>
            </w:pPr>
            <w:r w:rsidRPr="00F51B6F">
              <w:rPr>
                <w:rFonts w:cs="Times New Roman"/>
                <w:bCs/>
                <w:szCs w:val="28"/>
                <w:lang w:val="sv-SE"/>
              </w:rPr>
              <w:t>%</w:t>
            </w:r>
          </w:p>
        </w:tc>
        <w:tc>
          <w:tcPr>
            <w:tcW w:w="981" w:type="pct"/>
            <w:shd w:val="clear" w:color="auto" w:fill="auto"/>
            <w:vAlign w:val="center"/>
          </w:tcPr>
          <w:p w:rsidR="004F0E2E" w:rsidRPr="00F51B6F" w:rsidRDefault="004F0E2E" w:rsidP="00E43BD0">
            <w:pPr>
              <w:spacing w:before="60" w:after="60" w:line="340" w:lineRule="exact"/>
              <w:jc w:val="center"/>
              <w:rPr>
                <w:rFonts w:cs="Times New Roman"/>
                <w:szCs w:val="28"/>
                <w:lang w:val="sv-SE"/>
              </w:rPr>
            </w:pPr>
            <w:r w:rsidRPr="00F51B6F">
              <w:rPr>
                <w:rFonts w:cs="Times New Roman"/>
                <w:szCs w:val="28"/>
                <w:lang w:val="sv-SE"/>
              </w:rPr>
              <w:t>16</w:t>
            </w:r>
          </w:p>
        </w:tc>
        <w:tc>
          <w:tcPr>
            <w:tcW w:w="998" w:type="pct"/>
            <w:shd w:val="clear" w:color="auto" w:fill="auto"/>
            <w:vAlign w:val="center"/>
          </w:tcPr>
          <w:p w:rsidR="004F0E2E" w:rsidRPr="00F51B6F" w:rsidRDefault="004F0E2E" w:rsidP="00E43BD0">
            <w:pPr>
              <w:spacing w:before="60" w:after="60" w:line="340" w:lineRule="exact"/>
              <w:jc w:val="center"/>
              <w:rPr>
                <w:rFonts w:cs="Times New Roman"/>
                <w:szCs w:val="28"/>
                <w:lang w:val="sv-SE"/>
              </w:rPr>
            </w:pPr>
            <w:r w:rsidRPr="00F51B6F">
              <w:rPr>
                <w:rFonts w:cs="Times New Roman"/>
                <w:szCs w:val="28"/>
                <w:lang w:val="sv-SE"/>
              </w:rPr>
              <w:t>19</w:t>
            </w:r>
          </w:p>
        </w:tc>
      </w:tr>
      <w:tr w:rsidR="004F0E2E" w:rsidRPr="00DB4A72" w:rsidTr="00F51B6F">
        <w:trPr>
          <w:trHeight w:val="20"/>
          <w:jc w:val="center"/>
        </w:trPr>
        <w:tc>
          <w:tcPr>
            <w:tcW w:w="371" w:type="pct"/>
            <w:shd w:val="clear" w:color="auto" w:fill="auto"/>
            <w:vAlign w:val="center"/>
          </w:tcPr>
          <w:p w:rsidR="004F0E2E" w:rsidRPr="00F51B6F" w:rsidRDefault="004F0E2E" w:rsidP="00E43BD0">
            <w:pPr>
              <w:spacing w:before="60" w:after="60" w:line="340" w:lineRule="exact"/>
              <w:jc w:val="center"/>
              <w:rPr>
                <w:rFonts w:cs="Times New Roman"/>
                <w:b/>
                <w:szCs w:val="28"/>
                <w:lang w:val="sv-SE"/>
              </w:rPr>
            </w:pPr>
          </w:p>
        </w:tc>
        <w:tc>
          <w:tcPr>
            <w:tcW w:w="1781" w:type="pct"/>
            <w:shd w:val="clear" w:color="auto" w:fill="auto"/>
            <w:vAlign w:val="center"/>
          </w:tcPr>
          <w:p w:rsidR="004F0E2E" w:rsidRPr="00F51B6F" w:rsidRDefault="004F0E2E" w:rsidP="00E43BD0">
            <w:pPr>
              <w:spacing w:before="60" w:after="60" w:line="340" w:lineRule="exact"/>
              <w:jc w:val="both"/>
              <w:rPr>
                <w:rFonts w:cs="Times New Roman"/>
                <w:szCs w:val="28"/>
                <w:lang w:val="sv-SE"/>
              </w:rPr>
            </w:pPr>
            <w:r w:rsidRPr="00F51B6F">
              <w:rPr>
                <w:rFonts w:cs="Times New Roman"/>
                <w:bCs/>
                <w:szCs w:val="28"/>
              </w:rPr>
              <w:t>Vùng huyện Na Rì</w:t>
            </w:r>
          </w:p>
        </w:tc>
        <w:tc>
          <w:tcPr>
            <w:tcW w:w="869" w:type="pct"/>
            <w:shd w:val="clear" w:color="auto" w:fill="auto"/>
            <w:vAlign w:val="center"/>
          </w:tcPr>
          <w:p w:rsidR="004F0E2E" w:rsidRPr="00F51B6F" w:rsidRDefault="004F0E2E" w:rsidP="00E43BD0">
            <w:pPr>
              <w:spacing w:before="60" w:after="60" w:line="340" w:lineRule="exact"/>
              <w:jc w:val="center"/>
              <w:rPr>
                <w:rFonts w:cs="Times New Roman"/>
                <w:szCs w:val="28"/>
                <w:lang w:val="sv-SE"/>
              </w:rPr>
            </w:pPr>
            <w:r w:rsidRPr="00F51B6F">
              <w:rPr>
                <w:rFonts w:cs="Times New Roman"/>
                <w:bCs/>
                <w:szCs w:val="28"/>
                <w:lang w:val="sv-SE"/>
              </w:rPr>
              <w:t>%</w:t>
            </w:r>
          </w:p>
        </w:tc>
        <w:tc>
          <w:tcPr>
            <w:tcW w:w="981" w:type="pct"/>
            <w:shd w:val="clear" w:color="auto" w:fill="auto"/>
            <w:vAlign w:val="center"/>
          </w:tcPr>
          <w:p w:rsidR="004F0E2E" w:rsidRPr="00F51B6F" w:rsidRDefault="004F0E2E" w:rsidP="00E43BD0">
            <w:pPr>
              <w:spacing w:before="60" w:after="60" w:line="340" w:lineRule="exact"/>
              <w:jc w:val="center"/>
              <w:rPr>
                <w:rFonts w:cs="Times New Roman"/>
                <w:szCs w:val="28"/>
                <w:lang w:val="sv-SE"/>
              </w:rPr>
            </w:pPr>
            <w:r w:rsidRPr="00F51B6F">
              <w:rPr>
                <w:rFonts w:cs="Times New Roman"/>
                <w:szCs w:val="28"/>
                <w:lang w:val="sv-SE"/>
              </w:rPr>
              <w:t>15</w:t>
            </w:r>
          </w:p>
        </w:tc>
        <w:tc>
          <w:tcPr>
            <w:tcW w:w="998" w:type="pct"/>
            <w:shd w:val="clear" w:color="auto" w:fill="auto"/>
            <w:vAlign w:val="center"/>
          </w:tcPr>
          <w:p w:rsidR="004F0E2E" w:rsidRPr="00F51B6F" w:rsidRDefault="004F0E2E" w:rsidP="00E43BD0">
            <w:pPr>
              <w:spacing w:before="60" w:after="60" w:line="340" w:lineRule="exact"/>
              <w:jc w:val="center"/>
              <w:rPr>
                <w:rFonts w:cs="Times New Roman"/>
                <w:szCs w:val="28"/>
                <w:lang w:val="sv-SE"/>
              </w:rPr>
            </w:pPr>
            <w:r w:rsidRPr="00F51B6F">
              <w:rPr>
                <w:rFonts w:cs="Times New Roman"/>
                <w:szCs w:val="28"/>
                <w:lang w:val="sv-SE"/>
              </w:rPr>
              <w:t>17</w:t>
            </w:r>
          </w:p>
        </w:tc>
      </w:tr>
      <w:tr w:rsidR="004F0E2E" w:rsidRPr="00DB4A72" w:rsidTr="00F51B6F">
        <w:trPr>
          <w:trHeight w:val="20"/>
          <w:jc w:val="center"/>
        </w:trPr>
        <w:tc>
          <w:tcPr>
            <w:tcW w:w="371" w:type="pct"/>
            <w:shd w:val="clear" w:color="auto" w:fill="auto"/>
            <w:vAlign w:val="center"/>
          </w:tcPr>
          <w:p w:rsidR="004F0E2E" w:rsidRPr="00F51B6F" w:rsidRDefault="004F0E2E" w:rsidP="00E43BD0">
            <w:pPr>
              <w:spacing w:before="60" w:after="60" w:line="340" w:lineRule="exact"/>
              <w:jc w:val="center"/>
              <w:rPr>
                <w:rFonts w:cs="Times New Roman"/>
                <w:b/>
                <w:szCs w:val="28"/>
                <w:lang w:val="sv-SE"/>
              </w:rPr>
            </w:pPr>
          </w:p>
        </w:tc>
        <w:tc>
          <w:tcPr>
            <w:tcW w:w="1781" w:type="pct"/>
            <w:shd w:val="clear" w:color="auto" w:fill="auto"/>
            <w:vAlign w:val="center"/>
          </w:tcPr>
          <w:p w:rsidR="004F0E2E" w:rsidRPr="00F51B6F" w:rsidRDefault="004F0E2E" w:rsidP="00E43BD0">
            <w:pPr>
              <w:spacing w:before="60" w:after="60" w:line="340" w:lineRule="exact"/>
              <w:jc w:val="both"/>
              <w:rPr>
                <w:rFonts w:cs="Times New Roman"/>
                <w:szCs w:val="28"/>
                <w:lang w:val="sv-SE"/>
              </w:rPr>
            </w:pPr>
            <w:r w:rsidRPr="00F51B6F">
              <w:rPr>
                <w:rFonts w:cs="Times New Roman"/>
                <w:bCs/>
                <w:szCs w:val="28"/>
              </w:rPr>
              <w:t>Vùng huyện Ngân Sơn</w:t>
            </w:r>
          </w:p>
        </w:tc>
        <w:tc>
          <w:tcPr>
            <w:tcW w:w="869" w:type="pct"/>
            <w:shd w:val="clear" w:color="auto" w:fill="auto"/>
            <w:vAlign w:val="center"/>
          </w:tcPr>
          <w:p w:rsidR="004F0E2E" w:rsidRPr="00F51B6F" w:rsidRDefault="004F0E2E" w:rsidP="00E43BD0">
            <w:pPr>
              <w:spacing w:before="60" w:after="60" w:line="340" w:lineRule="exact"/>
              <w:jc w:val="center"/>
              <w:rPr>
                <w:rFonts w:cs="Times New Roman"/>
                <w:szCs w:val="28"/>
                <w:lang w:val="sv-SE"/>
              </w:rPr>
            </w:pPr>
            <w:r w:rsidRPr="00F51B6F">
              <w:rPr>
                <w:rFonts w:cs="Times New Roman"/>
                <w:bCs/>
                <w:szCs w:val="28"/>
                <w:lang w:val="sv-SE"/>
              </w:rPr>
              <w:t>%</w:t>
            </w:r>
          </w:p>
        </w:tc>
        <w:tc>
          <w:tcPr>
            <w:tcW w:w="981" w:type="pct"/>
            <w:shd w:val="clear" w:color="auto" w:fill="auto"/>
            <w:vAlign w:val="center"/>
          </w:tcPr>
          <w:p w:rsidR="004F0E2E" w:rsidRPr="00F51B6F" w:rsidRDefault="004F0E2E" w:rsidP="00E43BD0">
            <w:pPr>
              <w:spacing w:before="60" w:after="60" w:line="340" w:lineRule="exact"/>
              <w:jc w:val="center"/>
              <w:rPr>
                <w:rFonts w:cs="Times New Roman"/>
                <w:szCs w:val="28"/>
                <w:lang w:val="sv-SE"/>
              </w:rPr>
            </w:pPr>
            <w:r w:rsidRPr="00F51B6F">
              <w:rPr>
                <w:rFonts w:cs="Times New Roman"/>
                <w:szCs w:val="28"/>
                <w:lang w:val="sv-SE"/>
              </w:rPr>
              <w:t>42</w:t>
            </w:r>
          </w:p>
        </w:tc>
        <w:tc>
          <w:tcPr>
            <w:tcW w:w="998" w:type="pct"/>
            <w:shd w:val="clear" w:color="auto" w:fill="auto"/>
            <w:vAlign w:val="center"/>
          </w:tcPr>
          <w:p w:rsidR="004F0E2E" w:rsidRPr="00F51B6F" w:rsidRDefault="004F0E2E" w:rsidP="00E43BD0">
            <w:pPr>
              <w:spacing w:before="60" w:after="60" w:line="340" w:lineRule="exact"/>
              <w:jc w:val="center"/>
              <w:rPr>
                <w:rFonts w:cs="Times New Roman"/>
                <w:szCs w:val="28"/>
                <w:lang w:val="sv-SE"/>
              </w:rPr>
            </w:pPr>
            <w:r w:rsidRPr="00F51B6F">
              <w:rPr>
                <w:rFonts w:cs="Times New Roman"/>
                <w:szCs w:val="28"/>
                <w:lang w:val="sv-SE"/>
              </w:rPr>
              <w:t>49</w:t>
            </w:r>
          </w:p>
        </w:tc>
      </w:tr>
      <w:tr w:rsidR="004F0E2E" w:rsidRPr="00DB4A72" w:rsidTr="00F51B6F">
        <w:trPr>
          <w:trHeight w:val="20"/>
          <w:jc w:val="center"/>
        </w:trPr>
        <w:tc>
          <w:tcPr>
            <w:tcW w:w="371" w:type="pct"/>
            <w:shd w:val="clear" w:color="auto" w:fill="auto"/>
            <w:vAlign w:val="center"/>
          </w:tcPr>
          <w:p w:rsidR="004F0E2E" w:rsidRPr="00F51B6F" w:rsidRDefault="004F0E2E" w:rsidP="00E43BD0">
            <w:pPr>
              <w:spacing w:before="60" w:after="60" w:line="340" w:lineRule="exact"/>
              <w:jc w:val="center"/>
              <w:rPr>
                <w:rFonts w:cs="Times New Roman"/>
                <w:b/>
                <w:bCs/>
                <w:szCs w:val="28"/>
              </w:rPr>
            </w:pPr>
            <w:r w:rsidRPr="00F51B6F">
              <w:rPr>
                <w:rFonts w:cs="Times New Roman"/>
                <w:b/>
                <w:bCs/>
                <w:szCs w:val="28"/>
              </w:rPr>
              <w:t>3</w:t>
            </w:r>
          </w:p>
        </w:tc>
        <w:tc>
          <w:tcPr>
            <w:tcW w:w="1781" w:type="pct"/>
            <w:shd w:val="clear" w:color="auto" w:fill="auto"/>
            <w:vAlign w:val="center"/>
          </w:tcPr>
          <w:p w:rsidR="004F0E2E" w:rsidRPr="00F51B6F" w:rsidRDefault="004F0E2E" w:rsidP="00E43BD0">
            <w:pPr>
              <w:spacing w:before="60" w:after="60" w:line="340" w:lineRule="exact"/>
              <w:jc w:val="both"/>
              <w:rPr>
                <w:rFonts w:cs="Times New Roman"/>
                <w:b/>
                <w:bCs/>
                <w:iCs/>
                <w:szCs w:val="28"/>
              </w:rPr>
            </w:pPr>
            <w:r w:rsidRPr="00F51B6F">
              <w:rPr>
                <w:rFonts w:cs="Times New Roman"/>
                <w:b/>
                <w:bCs/>
                <w:iCs/>
                <w:szCs w:val="28"/>
              </w:rPr>
              <w:t>Đất xây dựng đô thị</w:t>
            </w:r>
          </w:p>
        </w:tc>
        <w:tc>
          <w:tcPr>
            <w:tcW w:w="869" w:type="pct"/>
            <w:shd w:val="clear" w:color="auto" w:fill="auto"/>
            <w:vAlign w:val="center"/>
          </w:tcPr>
          <w:p w:rsidR="004F0E2E" w:rsidRPr="00F51B6F" w:rsidRDefault="004F0E2E" w:rsidP="00E43BD0">
            <w:pPr>
              <w:spacing w:before="60" w:after="60" w:line="340" w:lineRule="exact"/>
              <w:jc w:val="center"/>
              <w:rPr>
                <w:rFonts w:cs="Times New Roman"/>
                <w:b/>
                <w:bCs/>
                <w:iCs/>
                <w:szCs w:val="28"/>
              </w:rPr>
            </w:pPr>
            <w:r w:rsidRPr="00F51B6F">
              <w:rPr>
                <w:rFonts w:cs="Times New Roman"/>
                <w:b/>
                <w:bCs/>
                <w:iCs/>
                <w:szCs w:val="28"/>
              </w:rPr>
              <w:t>m</w:t>
            </w:r>
            <w:r w:rsidRPr="00F51B6F">
              <w:rPr>
                <w:rFonts w:cs="Times New Roman"/>
                <w:b/>
                <w:bCs/>
                <w:iCs/>
                <w:szCs w:val="28"/>
                <w:vertAlign w:val="superscript"/>
              </w:rPr>
              <w:t>2</w:t>
            </w:r>
            <w:r w:rsidRPr="00F51B6F">
              <w:rPr>
                <w:rFonts w:cs="Times New Roman"/>
                <w:b/>
                <w:bCs/>
                <w:iCs/>
                <w:szCs w:val="28"/>
              </w:rPr>
              <w:t>/người</w:t>
            </w:r>
          </w:p>
        </w:tc>
        <w:tc>
          <w:tcPr>
            <w:tcW w:w="981" w:type="pct"/>
            <w:shd w:val="clear" w:color="auto" w:fill="auto"/>
            <w:noWrap/>
            <w:vAlign w:val="center"/>
          </w:tcPr>
          <w:p w:rsidR="004F0E2E" w:rsidRPr="00F51B6F" w:rsidRDefault="004F0E2E" w:rsidP="00E43BD0">
            <w:pPr>
              <w:spacing w:before="60" w:after="60" w:line="340" w:lineRule="exact"/>
              <w:jc w:val="center"/>
              <w:rPr>
                <w:rFonts w:cs="Times New Roman"/>
                <w:b/>
                <w:bCs/>
                <w:iCs/>
                <w:szCs w:val="28"/>
              </w:rPr>
            </w:pPr>
          </w:p>
        </w:tc>
        <w:tc>
          <w:tcPr>
            <w:tcW w:w="998" w:type="pct"/>
            <w:shd w:val="clear" w:color="auto" w:fill="auto"/>
            <w:noWrap/>
            <w:vAlign w:val="center"/>
          </w:tcPr>
          <w:p w:rsidR="004F0E2E" w:rsidRPr="00F51B6F" w:rsidRDefault="004F0E2E" w:rsidP="00E43BD0">
            <w:pPr>
              <w:spacing w:before="60" w:after="60" w:line="340" w:lineRule="exact"/>
              <w:jc w:val="center"/>
              <w:rPr>
                <w:rFonts w:cs="Times New Roman"/>
                <w:b/>
                <w:bCs/>
                <w:iCs/>
                <w:szCs w:val="28"/>
              </w:rPr>
            </w:pPr>
          </w:p>
        </w:tc>
      </w:tr>
      <w:tr w:rsidR="004F0E2E" w:rsidRPr="00DB4A72" w:rsidTr="00F51B6F">
        <w:trPr>
          <w:trHeight w:val="20"/>
          <w:jc w:val="center"/>
        </w:trPr>
        <w:tc>
          <w:tcPr>
            <w:tcW w:w="371" w:type="pct"/>
            <w:shd w:val="clear" w:color="auto" w:fill="auto"/>
            <w:vAlign w:val="center"/>
          </w:tcPr>
          <w:p w:rsidR="004F0E2E" w:rsidRPr="00F51B6F" w:rsidRDefault="004F0E2E" w:rsidP="00E43BD0">
            <w:pPr>
              <w:spacing w:before="60" w:after="60" w:line="340" w:lineRule="exact"/>
              <w:jc w:val="center"/>
              <w:rPr>
                <w:rFonts w:cs="Times New Roman"/>
                <w:b/>
                <w:bCs/>
                <w:szCs w:val="28"/>
              </w:rPr>
            </w:pPr>
          </w:p>
        </w:tc>
        <w:tc>
          <w:tcPr>
            <w:tcW w:w="1781" w:type="pct"/>
            <w:shd w:val="clear" w:color="auto" w:fill="auto"/>
            <w:vAlign w:val="center"/>
          </w:tcPr>
          <w:p w:rsidR="00AB0C0F" w:rsidRPr="00F51B6F" w:rsidRDefault="004F0E2E" w:rsidP="00E43BD0">
            <w:pPr>
              <w:spacing w:before="60" w:after="60" w:line="340" w:lineRule="exact"/>
              <w:jc w:val="both"/>
              <w:rPr>
                <w:rFonts w:cs="Times New Roman"/>
                <w:bCs/>
                <w:iCs/>
                <w:szCs w:val="28"/>
              </w:rPr>
            </w:pPr>
            <w:r w:rsidRPr="00F51B6F">
              <w:rPr>
                <w:rFonts w:cs="Times New Roman"/>
                <w:bCs/>
                <w:iCs/>
                <w:szCs w:val="28"/>
              </w:rPr>
              <w:t>Đất dân dụng bình quân</w:t>
            </w:r>
          </w:p>
        </w:tc>
        <w:tc>
          <w:tcPr>
            <w:tcW w:w="869" w:type="pct"/>
            <w:shd w:val="clear" w:color="auto" w:fill="auto"/>
            <w:vAlign w:val="center"/>
          </w:tcPr>
          <w:p w:rsidR="004F0E2E" w:rsidRPr="00F51B6F" w:rsidRDefault="004F0E2E" w:rsidP="00E43BD0">
            <w:pPr>
              <w:spacing w:before="60" w:after="60" w:line="340" w:lineRule="exact"/>
              <w:jc w:val="center"/>
              <w:rPr>
                <w:rFonts w:cs="Times New Roman"/>
                <w:iCs/>
                <w:szCs w:val="28"/>
              </w:rPr>
            </w:pPr>
            <w:r w:rsidRPr="00F51B6F">
              <w:rPr>
                <w:rFonts w:cs="Times New Roman"/>
                <w:iCs/>
                <w:szCs w:val="28"/>
              </w:rPr>
              <w:t>m</w:t>
            </w:r>
            <w:r w:rsidRPr="00F51B6F">
              <w:rPr>
                <w:rFonts w:cs="Times New Roman"/>
                <w:iCs/>
                <w:szCs w:val="28"/>
                <w:vertAlign w:val="superscript"/>
              </w:rPr>
              <w:t>2</w:t>
            </w:r>
            <w:r w:rsidRPr="00F51B6F">
              <w:rPr>
                <w:rFonts w:cs="Times New Roman"/>
                <w:iCs/>
                <w:szCs w:val="28"/>
              </w:rPr>
              <w:t>/người</w:t>
            </w:r>
          </w:p>
        </w:tc>
        <w:tc>
          <w:tcPr>
            <w:tcW w:w="981" w:type="pct"/>
            <w:shd w:val="clear" w:color="auto" w:fill="auto"/>
            <w:noWrap/>
            <w:vAlign w:val="center"/>
          </w:tcPr>
          <w:p w:rsidR="004F0E2E" w:rsidRPr="00F51B6F" w:rsidRDefault="004F0E2E" w:rsidP="00E43BD0">
            <w:pPr>
              <w:spacing w:before="60" w:after="60" w:line="340" w:lineRule="exact"/>
              <w:jc w:val="center"/>
              <w:rPr>
                <w:rFonts w:cs="Times New Roman"/>
                <w:bCs/>
                <w:iCs/>
                <w:szCs w:val="28"/>
              </w:rPr>
            </w:pPr>
            <w:r w:rsidRPr="00F51B6F">
              <w:rPr>
                <w:rFonts w:cs="Times New Roman"/>
                <w:bCs/>
                <w:iCs/>
                <w:szCs w:val="28"/>
              </w:rPr>
              <w:t>50</w:t>
            </w:r>
            <w:r w:rsidR="00753D4C" w:rsidRPr="00F51B6F">
              <w:rPr>
                <w:rFonts w:cs="Times New Roman"/>
                <w:bCs/>
                <w:iCs/>
                <w:szCs w:val="28"/>
              </w:rPr>
              <w:t xml:space="preserve"> </w:t>
            </w:r>
            <w:r w:rsidRPr="00F51B6F">
              <w:rPr>
                <w:rFonts w:cs="Times New Roman"/>
                <w:bCs/>
                <w:iCs/>
                <w:szCs w:val="28"/>
              </w:rPr>
              <w:t>-</w:t>
            </w:r>
            <w:r w:rsidR="00753D4C" w:rsidRPr="00F51B6F">
              <w:rPr>
                <w:rFonts w:cs="Times New Roman"/>
                <w:bCs/>
                <w:iCs/>
                <w:szCs w:val="28"/>
              </w:rPr>
              <w:t xml:space="preserve"> </w:t>
            </w:r>
            <w:r w:rsidRPr="00F51B6F">
              <w:rPr>
                <w:rFonts w:cs="Times New Roman"/>
                <w:bCs/>
                <w:iCs/>
                <w:szCs w:val="28"/>
              </w:rPr>
              <w:t xml:space="preserve">100 </w:t>
            </w:r>
            <w:r w:rsidR="00F51B6F">
              <w:rPr>
                <w:rFonts w:cs="Times New Roman"/>
                <w:bCs/>
                <w:i/>
                <w:iCs/>
                <w:szCs w:val="28"/>
              </w:rPr>
              <w:t>(t</w:t>
            </w:r>
            <w:r w:rsidRPr="00F51B6F">
              <w:rPr>
                <w:rFonts w:cs="Times New Roman"/>
                <w:bCs/>
                <w:i/>
                <w:iCs/>
                <w:szCs w:val="28"/>
              </w:rPr>
              <w:t>heo loại đô thị)</w:t>
            </w:r>
          </w:p>
        </w:tc>
        <w:tc>
          <w:tcPr>
            <w:tcW w:w="998" w:type="pct"/>
            <w:shd w:val="clear" w:color="auto" w:fill="auto"/>
            <w:noWrap/>
            <w:vAlign w:val="center"/>
          </w:tcPr>
          <w:p w:rsidR="004F0E2E" w:rsidRPr="00F51B6F" w:rsidRDefault="004F0E2E" w:rsidP="00E43BD0">
            <w:pPr>
              <w:spacing w:before="60" w:after="60" w:line="340" w:lineRule="exact"/>
              <w:jc w:val="center"/>
              <w:rPr>
                <w:rFonts w:cs="Times New Roman"/>
                <w:bCs/>
                <w:iCs/>
                <w:szCs w:val="28"/>
              </w:rPr>
            </w:pPr>
            <w:r w:rsidRPr="00F51B6F">
              <w:rPr>
                <w:rFonts w:cs="Times New Roman"/>
                <w:bCs/>
                <w:iCs/>
                <w:szCs w:val="28"/>
              </w:rPr>
              <w:t>50</w:t>
            </w:r>
            <w:r w:rsidR="00753D4C" w:rsidRPr="00F51B6F">
              <w:rPr>
                <w:rFonts w:cs="Times New Roman"/>
                <w:bCs/>
                <w:iCs/>
                <w:szCs w:val="28"/>
              </w:rPr>
              <w:t xml:space="preserve"> </w:t>
            </w:r>
            <w:r w:rsidRPr="00F51B6F">
              <w:rPr>
                <w:rFonts w:cs="Times New Roman"/>
                <w:bCs/>
                <w:iCs/>
                <w:szCs w:val="28"/>
              </w:rPr>
              <w:t>-</w:t>
            </w:r>
            <w:r w:rsidR="00753D4C" w:rsidRPr="00F51B6F">
              <w:rPr>
                <w:rFonts w:cs="Times New Roman"/>
                <w:bCs/>
                <w:iCs/>
                <w:szCs w:val="28"/>
              </w:rPr>
              <w:t xml:space="preserve"> </w:t>
            </w:r>
            <w:r w:rsidRPr="00F51B6F">
              <w:rPr>
                <w:rFonts w:cs="Times New Roman"/>
                <w:bCs/>
                <w:iCs/>
                <w:szCs w:val="28"/>
              </w:rPr>
              <w:t xml:space="preserve">100 </w:t>
            </w:r>
            <w:r w:rsidR="00F51B6F">
              <w:rPr>
                <w:rFonts w:cs="Times New Roman"/>
                <w:bCs/>
                <w:i/>
                <w:iCs/>
                <w:szCs w:val="28"/>
              </w:rPr>
              <w:t>(t</w:t>
            </w:r>
            <w:r w:rsidRPr="00F51B6F">
              <w:rPr>
                <w:rFonts w:cs="Times New Roman"/>
                <w:bCs/>
                <w:i/>
                <w:iCs/>
                <w:szCs w:val="28"/>
              </w:rPr>
              <w:t>heo loại đô thị)</w:t>
            </w:r>
          </w:p>
        </w:tc>
      </w:tr>
      <w:tr w:rsidR="004F0E2E" w:rsidRPr="00DB4A72" w:rsidTr="00F51B6F">
        <w:trPr>
          <w:trHeight w:val="20"/>
          <w:jc w:val="center"/>
        </w:trPr>
        <w:tc>
          <w:tcPr>
            <w:tcW w:w="371" w:type="pct"/>
            <w:shd w:val="clear" w:color="auto" w:fill="auto"/>
            <w:vAlign w:val="center"/>
          </w:tcPr>
          <w:p w:rsidR="004F0E2E" w:rsidRPr="00F51B6F" w:rsidRDefault="004F0E2E" w:rsidP="00E43BD0">
            <w:pPr>
              <w:spacing w:before="60" w:after="60" w:line="340" w:lineRule="exact"/>
              <w:jc w:val="center"/>
              <w:rPr>
                <w:rFonts w:cs="Times New Roman"/>
                <w:bCs/>
                <w:szCs w:val="28"/>
              </w:rPr>
            </w:pPr>
          </w:p>
        </w:tc>
        <w:tc>
          <w:tcPr>
            <w:tcW w:w="1781" w:type="pct"/>
            <w:shd w:val="clear" w:color="auto" w:fill="auto"/>
            <w:vAlign w:val="center"/>
          </w:tcPr>
          <w:p w:rsidR="004F0E2E" w:rsidRPr="00F51B6F" w:rsidRDefault="004F0E2E" w:rsidP="00E43BD0">
            <w:pPr>
              <w:spacing w:before="60" w:after="60" w:line="340" w:lineRule="exact"/>
              <w:jc w:val="both"/>
              <w:rPr>
                <w:rFonts w:cs="Times New Roman"/>
                <w:bCs/>
                <w:iCs/>
                <w:szCs w:val="28"/>
              </w:rPr>
            </w:pPr>
            <w:r w:rsidRPr="00F51B6F">
              <w:rPr>
                <w:rFonts w:cs="Times New Roman"/>
                <w:bCs/>
                <w:iCs/>
                <w:szCs w:val="28"/>
              </w:rPr>
              <w:t>Đất đơn vị ở đô thị</w:t>
            </w:r>
          </w:p>
        </w:tc>
        <w:tc>
          <w:tcPr>
            <w:tcW w:w="869" w:type="pct"/>
            <w:shd w:val="clear" w:color="auto" w:fill="auto"/>
            <w:vAlign w:val="center"/>
          </w:tcPr>
          <w:p w:rsidR="004F0E2E" w:rsidRPr="00F51B6F" w:rsidRDefault="004F0E2E" w:rsidP="00E43BD0">
            <w:pPr>
              <w:spacing w:before="60" w:after="60" w:line="340" w:lineRule="exact"/>
              <w:jc w:val="center"/>
              <w:rPr>
                <w:rFonts w:cs="Times New Roman"/>
                <w:bCs/>
                <w:i/>
                <w:iCs/>
                <w:szCs w:val="28"/>
              </w:rPr>
            </w:pPr>
            <w:r w:rsidRPr="00F51B6F">
              <w:rPr>
                <w:rFonts w:cs="Times New Roman"/>
                <w:iCs/>
                <w:szCs w:val="28"/>
              </w:rPr>
              <w:t>m</w:t>
            </w:r>
            <w:r w:rsidRPr="00F51B6F">
              <w:rPr>
                <w:rFonts w:cs="Times New Roman"/>
                <w:iCs/>
                <w:szCs w:val="28"/>
                <w:vertAlign w:val="superscript"/>
              </w:rPr>
              <w:t>2</w:t>
            </w:r>
            <w:r w:rsidRPr="00F51B6F">
              <w:rPr>
                <w:rFonts w:cs="Times New Roman"/>
                <w:iCs/>
                <w:szCs w:val="28"/>
              </w:rPr>
              <w:t>/người</w:t>
            </w:r>
          </w:p>
        </w:tc>
        <w:tc>
          <w:tcPr>
            <w:tcW w:w="981" w:type="pct"/>
            <w:shd w:val="clear" w:color="auto" w:fill="auto"/>
            <w:noWrap/>
            <w:vAlign w:val="center"/>
          </w:tcPr>
          <w:p w:rsidR="004F0E2E" w:rsidRPr="00F51B6F" w:rsidRDefault="004F0E2E" w:rsidP="00E43BD0">
            <w:pPr>
              <w:spacing w:before="60" w:after="60" w:line="340" w:lineRule="exact"/>
              <w:jc w:val="center"/>
              <w:rPr>
                <w:rFonts w:cs="Times New Roman"/>
                <w:bCs/>
                <w:szCs w:val="28"/>
              </w:rPr>
            </w:pPr>
            <w:r w:rsidRPr="00F51B6F">
              <w:rPr>
                <w:rStyle w:val="fontstyle01"/>
                <w:rFonts w:ascii="Times New Roman" w:hAnsi="Times New Roman" w:cs="Times New Roman"/>
                <w:b w:val="0"/>
                <w:sz w:val="28"/>
                <w:szCs w:val="28"/>
              </w:rPr>
              <w:t>20</w:t>
            </w:r>
            <w:r w:rsidR="008C152F">
              <w:rPr>
                <w:rStyle w:val="fontstyle01"/>
                <w:rFonts w:ascii="Times New Roman" w:hAnsi="Times New Roman" w:cs="Times New Roman"/>
                <w:b w:val="0"/>
                <w:sz w:val="28"/>
                <w:szCs w:val="28"/>
              </w:rPr>
              <w:t xml:space="preserve"> </w:t>
            </w:r>
            <w:r w:rsidRPr="00F51B6F">
              <w:rPr>
                <w:rStyle w:val="fontstyle01"/>
                <w:rFonts w:ascii="Times New Roman" w:hAnsi="Times New Roman" w:cs="Times New Roman"/>
                <w:b w:val="0"/>
                <w:sz w:val="28"/>
                <w:szCs w:val="28"/>
              </w:rPr>
              <w:t>-</w:t>
            </w:r>
            <w:r w:rsidR="008C152F">
              <w:rPr>
                <w:rStyle w:val="fontstyle01"/>
                <w:rFonts w:ascii="Times New Roman" w:hAnsi="Times New Roman" w:cs="Times New Roman"/>
                <w:b w:val="0"/>
                <w:sz w:val="28"/>
                <w:szCs w:val="28"/>
              </w:rPr>
              <w:t xml:space="preserve"> </w:t>
            </w:r>
            <w:r w:rsidRPr="00F51B6F">
              <w:rPr>
                <w:rStyle w:val="fontstyle01"/>
                <w:rFonts w:ascii="Times New Roman" w:hAnsi="Times New Roman" w:cs="Times New Roman"/>
                <w:b w:val="0"/>
                <w:sz w:val="28"/>
                <w:szCs w:val="28"/>
              </w:rPr>
              <w:t xml:space="preserve">55 </w:t>
            </w:r>
            <w:r w:rsidR="00F51B6F">
              <w:rPr>
                <w:rStyle w:val="fontstyle01"/>
                <w:rFonts w:ascii="Times New Roman" w:hAnsi="Times New Roman" w:cs="Times New Roman"/>
                <w:b w:val="0"/>
                <w:i/>
                <w:sz w:val="28"/>
                <w:szCs w:val="28"/>
              </w:rPr>
              <w:t>(t</w:t>
            </w:r>
            <w:r w:rsidRPr="00F51B6F">
              <w:rPr>
                <w:rStyle w:val="fontstyle01"/>
                <w:rFonts w:ascii="Times New Roman" w:hAnsi="Times New Roman" w:cs="Times New Roman"/>
                <w:b w:val="0"/>
                <w:i/>
                <w:sz w:val="28"/>
                <w:szCs w:val="28"/>
              </w:rPr>
              <w:t>heo loại đô thị)</w:t>
            </w:r>
          </w:p>
        </w:tc>
        <w:tc>
          <w:tcPr>
            <w:tcW w:w="998" w:type="pct"/>
            <w:shd w:val="clear" w:color="auto" w:fill="auto"/>
            <w:noWrap/>
            <w:vAlign w:val="center"/>
          </w:tcPr>
          <w:p w:rsidR="004F0E2E" w:rsidRPr="00F51B6F" w:rsidRDefault="004F0E2E" w:rsidP="00E43BD0">
            <w:pPr>
              <w:spacing w:before="60" w:after="60" w:line="340" w:lineRule="exact"/>
              <w:jc w:val="center"/>
              <w:rPr>
                <w:rFonts w:cs="Times New Roman"/>
                <w:bCs/>
                <w:szCs w:val="28"/>
              </w:rPr>
            </w:pPr>
            <w:r w:rsidRPr="00F51B6F">
              <w:rPr>
                <w:rStyle w:val="fontstyle01"/>
                <w:rFonts w:ascii="Times New Roman" w:hAnsi="Times New Roman" w:cs="Times New Roman"/>
                <w:b w:val="0"/>
                <w:sz w:val="28"/>
                <w:szCs w:val="28"/>
              </w:rPr>
              <w:t xml:space="preserve">20 </w:t>
            </w:r>
            <w:r w:rsidR="00753D4C" w:rsidRPr="00F51B6F">
              <w:rPr>
                <w:rStyle w:val="fontstyle21"/>
                <w:rFonts w:ascii="Times New Roman" w:hAnsi="Times New Roman" w:cs="Times New Roman"/>
                <w:sz w:val="28"/>
                <w:szCs w:val="28"/>
              </w:rPr>
              <w:t>-</w:t>
            </w:r>
            <w:r w:rsidRPr="00F51B6F">
              <w:rPr>
                <w:rStyle w:val="fontstyle21"/>
                <w:rFonts w:ascii="Times New Roman" w:hAnsi="Times New Roman" w:cs="Times New Roman"/>
                <w:sz w:val="28"/>
                <w:szCs w:val="28"/>
              </w:rPr>
              <w:t xml:space="preserve"> </w:t>
            </w:r>
            <w:r w:rsidRPr="00F51B6F">
              <w:rPr>
                <w:rStyle w:val="fontstyle01"/>
                <w:rFonts w:ascii="Times New Roman" w:hAnsi="Times New Roman" w:cs="Times New Roman"/>
                <w:b w:val="0"/>
                <w:sz w:val="28"/>
                <w:szCs w:val="28"/>
              </w:rPr>
              <w:t xml:space="preserve">55 </w:t>
            </w:r>
            <w:r w:rsidR="00F51B6F">
              <w:rPr>
                <w:rStyle w:val="fontstyle01"/>
                <w:rFonts w:ascii="Times New Roman" w:hAnsi="Times New Roman" w:cs="Times New Roman"/>
                <w:b w:val="0"/>
                <w:i/>
                <w:sz w:val="28"/>
                <w:szCs w:val="28"/>
              </w:rPr>
              <w:t>(t</w:t>
            </w:r>
            <w:r w:rsidRPr="00F51B6F">
              <w:rPr>
                <w:rStyle w:val="fontstyle01"/>
                <w:rFonts w:ascii="Times New Roman" w:hAnsi="Times New Roman" w:cs="Times New Roman"/>
                <w:b w:val="0"/>
                <w:i/>
                <w:sz w:val="28"/>
                <w:szCs w:val="28"/>
              </w:rPr>
              <w:t>heo loại đô thị)</w:t>
            </w:r>
          </w:p>
        </w:tc>
      </w:tr>
      <w:tr w:rsidR="004F0E2E" w:rsidRPr="00DB4A72" w:rsidTr="00F51B6F">
        <w:trPr>
          <w:trHeight w:val="20"/>
          <w:jc w:val="center"/>
        </w:trPr>
        <w:tc>
          <w:tcPr>
            <w:tcW w:w="371" w:type="pct"/>
            <w:shd w:val="clear" w:color="auto" w:fill="auto"/>
            <w:vAlign w:val="center"/>
          </w:tcPr>
          <w:p w:rsidR="004F0E2E" w:rsidRPr="00F51B6F" w:rsidRDefault="004F0E2E" w:rsidP="00E43BD0">
            <w:pPr>
              <w:spacing w:before="60" w:after="60" w:line="340" w:lineRule="exact"/>
              <w:jc w:val="center"/>
              <w:rPr>
                <w:rFonts w:cs="Times New Roman"/>
                <w:bCs/>
                <w:szCs w:val="28"/>
              </w:rPr>
            </w:pPr>
          </w:p>
        </w:tc>
        <w:tc>
          <w:tcPr>
            <w:tcW w:w="1781" w:type="pct"/>
            <w:shd w:val="clear" w:color="auto" w:fill="auto"/>
            <w:vAlign w:val="center"/>
          </w:tcPr>
          <w:p w:rsidR="004F0E2E" w:rsidRPr="00C73953" w:rsidRDefault="004F0E2E" w:rsidP="00E43BD0">
            <w:pPr>
              <w:spacing w:before="60" w:after="60" w:line="340" w:lineRule="exact"/>
              <w:jc w:val="both"/>
              <w:rPr>
                <w:rFonts w:cs="Times New Roman"/>
                <w:bCs/>
                <w:iCs/>
                <w:spacing w:val="4"/>
                <w:szCs w:val="28"/>
              </w:rPr>
            </w:pPr>
            <w:r w:rsidRPr="00C73953">
              <w:rPr>
                <w:rStyle w:val="fontstyle01"/>
                <w:rFonts w:ascii="Times New Roman" w:hAnsi="Times New Roman" w:cs="Times New Roman"/>
                <w:b w:val="0"/>
                <w:spacing w:val="4"/>
                <w:sz w:val="28"/>
                <w:szCs w:val="28"/>
              </w:rPr>
              <w:t>Đất công trình công</w:t>
            </w:r>
            <w:r w:rsidR="00AB0C0F" w:rsidRPr="00C73953">
              <w:rPr>
                <w:rStyle w:val="fontstyle01"/>
                <w:rFonts w:ascii="Times New Roman" w:hAnsi="Times New Roman" w:cs="Times New Roman"/>
                <w:b w:val="0"/>
                <w:spacing w:val="4"/>
                <w:sz w:val="28"/>
                <w:szCs w:val="28"/>
              </w:rPr>
              <w:t xml:space="preserve"> cộng đô thị</w:t>
            </w:r>
          </w:p>
        </w:tc>
        <w:tc>
          <w:tcPr>
            <w:tcW w:w="869" w:type="pct"/>
            <w:shd w:val="clear" w:color="auto" w:fill="auto"/>
            <w:vAlign w:val="center"/>
          </w:tcPr>
          <w:p w:rsidR="004F0E2E" w:rsidRPr="00F51B6F" w:rsidRDefault="004F0E2E" w:rsidP="00E43BD0">
            <w:pPr>
              <w:spacing w:before="60" w:after="60" w:line="340" w:lineRule="exact"/>
              <w:jc w:val="center"/>
              <w:rPr>
                <w:rFonts w:cs="Times New Roman"/>
                <w:bCs/>
                <w:i/>
                <w:iCs/>
                <w:szCs w:val="28"/>
              </w:rPr>
            </w:pPr>
            <w:r w:rsidRPr="00F51B6F">
              <w:rPr>
                <w:rFonts w:cs="Times New Roman"/>
                <w:iCs/>
                <w:szCs w:val="28"/>
              </w:rPr>
              <w:t>m</w:t>
            </w:r>
            <w:r w:rsidRPr="00F51B6F">
              <w:rPr>
                <w:rFonts w:cs="Times New Roman"/>
                <w:iCs/>
                <w:szCs w:val="28"/>
                <w:vertAlign w:val="superscript"/>
              </w:rPr>
              <w:t>2</w:t>
            </w:r>
            <w:r w:rsidRPr="00F51B6F">
              <w:rPr>
                <w:rFonts w:cs="Times New Roman"/>
                <w:iCs/>
                <w:szCs w:val="28"/>
              </w:rPr>
              <w:t>/người</w:t>
            </w:r>
          </w:p>
        </w:tc>
        <w:tc>
          <w:tcPr>
            <w:tcW w:w="981" w:type="pct"/>
            <w:shd w:val="clear" w:color="auto" w:fill="auto"/>
            <w:noWrap/>
            <w:vAlign w:val="center"/>
          </w:tcPr>
          <w:p w:rsidR="004F0E2E" w:rsidRPr="00F51B6F" w:rsidRDefault="004F0E2E" w:rsidP="00E43BD0">
            <w:pPr>
              <w:spacing w:before="60" w:after="60" w:line="340" w:lineRule="exact"/>
              <w:jc w:val="center"/>
              <w:rPr>
                <w:rStyle w:val="fontstyle01"/>
                <w:rFonts w:ascii="Times New Roman" w:hAnsi="Times New Roman" w:cs="Times New Roman"/>
                <w:b w:val="0"/>
                <w:sz w:val="28"/>
                <w:szCs w:val="28"/>
              </w:rPr>
            </w:pPr>
            <w:r w:rsidRPr="00F51B6F">
              <w:rPr>
                <w:rFonts w:cs="Times New Roman"/>
                <w:bCs/>
                <w:iCs/>
                <w:szCs w:val="28"/>
              </w:rPr>
              <w:t xml:space="preserve">≥ </w:t>
            </w:r>
            <w:r w:rsidR="009F483E">
              <w:rPr>
                <w:rFonts w:cs="Times New Roman"/>
                <w:bCs/>
                <w:iCs/>
                <w:szCs w:val="28"/>
              </w:rPr>
              <w:t>0</w:t>
            </w:r>
            <w:r w:rsidRPr="00F51B6F">
              <w:rPr>
                <w:rFonts w:cs="Times New Roman"/>
                <w:bCs/>
                <w:iCs/>
                <w:szCs w:val="28"/>
              </w:rPr>
              <w:t>5</w:t>
            </w:r>
          </w:p>
        </w:tc>
        <w:tc>
          <w:tcPr>
            <w:tcW w:w="998" w:type="pct"/>
            <w:shd w:val="clear" w:color="auto" w:fill="auto"/>
            <w:noWrap/>
            <w:vAlign w:val="center"/>
          </w:tcPr>
          <w:p w:rsidR="004F0E2E" w:rsidRPr="00F51B6F" w:rsidRDefault="004F0E2E" w:rsidP="00E43BD0">
            <w:pPr>
              <w:spacing w:before="60" w:after="60" w:line="340" w:lineRule="exact"/>
              <w:jc w:val="center"/>
              <w:rPr>
                <w:rStyle w:val="fontstyle01"/>
                <w:rFonts w:ascii="Times New Roman" w:hAnsi="Times New Roman" w:cs="Times New Roman"/>
                <w:b w:val="0"/>
                <w:sz w:val="28"/>
                <w:szCs w:val="28"/>
              </w:rPr>
            </w:pPr>
            <w:r w:rsidRPr="00F51B6F">
              <w:rPr>
                <w:rFonts w:cs="Times New Roman"/>
                <w:bCs/>
                <w:iCs/>
                <w:szCs w:val="28"/>
              </w:rPr>
              <w:t xml:space="preserve">≥ </w:t>
            </w:r>
            <w:r w:rsidR="009F483E">
              <w:rPr>
                <w:rFonts w:cs="Times New Roman"/>
                <w:bCs/>
                <w:iCs/>
                <w:szCs w:val="28"/>
              </w:rPr>
              <w:t>0</w:t>
            </w:r>
            <w:r w:rsidRPr="00F51B6F">
              <w:rPr>
                <w:rFonts w:cs="Times New Roman"/>
                <w:bCs/>
                <w:iCs/>
                <w:szCs w:val="28"/>
              </w:rPr>
              <w:t>5</w:t>
            </w:r>
          </w:p>
        </w:tc>
      </w:tr>
      <w:tr w:rsidR="004F0E2E" w:rsidRPr="00DB4A72" w:rsidTr="00F51B6F">
        <w:trPr>
          <w:trHeight w:val="20"/>
          <w:jc w:val="center"/>
        </w:trPr>
        <w:tc>
          <w:tcPr>
            <w:tcW w:w="371" w:type="pct"/>
            <w:shd w:val="clear" w:color="auto" w:fill="auto"/>
            <w:vAlign w:val="center"/>
          </w:tcPr>
          <w:p w:rsidR="004F0E2E" w:rsidRPr="00F51B6F" w:rsidRDefault="004F0E2E" w:rsidP="00E43BD0">
            <w:pPr>
              <w:spacing w:before="60" w:after="60" w:line="340" w:lineRule="exact"/>
              <w:jc w:val="center"/>
              <w:rPr>
                <w:rFonts w:cs="Times New Roman"/>
                <w:b/>
                <w:bCs/>
                <w:szCs w:val="28"/>
              </w:rPr>
            </w:pPr>
          </w:p>
        </w:tc>
        <w:tc>
          <w:tcPr>
            <w:tcW w:w="1781" w:type="pct"/>
            <w:shd w:val="clear" w:color="auto" w:fill="auto"/>
            <w:vAlign w:val="center"/>
          </w:tcPr>
          <w:p w:rsidR="004F0E2E" w:rsidRPr="00F51B6F" w:rsidRDefault="004F0E2E" w:rsidP="00E43BD0">
            <w:pPr>
              <w:spacing w:before="60" w:after="60" w:line="340" w:lineRule="exact"/>
              <w:jc w:val="both"/>
              <w:rPr>
                <w:rStyle w:val="fontstyle01"/>
                <w:rFonts w:ascii="Times New Roman" w:hAnsi="Times New Roman" w:cs="Times New Roman"/>
                <w:b w:val="0"/>
                <w:sz w:val="28"/>
                <w:szCs w:val="28"/>
              </w:rPr>
            </w:pPr>
            <w:r w:rsidRPr="00F51B6F">
              <w:rPr>
                <w:rStyle w:val="fontstyle01"/>
                <w:rFonts w:ascii="Times New Roman" w:hAnsi="Times New Roman" w:cs="Times New Roman"/>
                <w:b w:val="0"/>
                <w:sz w:val="28"/>
                <w:szCs w:val="28"/>
              </w:rPr>
              <w:t>Đất cây xanh đô thị</w:t>
            </w:r>
          </w:p>
        </w:tc>
        <w:tc>
          <w:tcPr>
            <w:tcW w:w="869" w:type="pct"/>
            <w:shd w:val="clear" w:color="auto" w:fill="auto"/>
            <w:vAlign w:val="center"/>
          </w:tcPr>
          <w:p w:rsidR="004F0E2E" w:rsidRPr="00F51B6F" w:rsidRDefault="004F0E2E" w:rsidP="00E43BD0">
            <w:pPr>
              <w:spacing w:before="60" w:after="60" w:line="340" w:lineRule="exact"/>
              <w:jc w:val="center"/>
              <w:rPr>
                <w:rFonts w:cs="Times New Roman"/>
                <w:b/>
                <w:bCs/>
                <w:i/>
                <w:iCs/>
                <w:szCs w:val="28"/>
              </w:rPr>
            </w:pPr>
            <w:r w:rsidRPr="00F51B6F">
              <w:rPr>
                <w:rFonts w:cs="Times New Roman"/>
                <w:iCs/>
                <w:szCs w:val="28"/>
              </w:rPr>
              <w:t>m</w:t>
            </w:r>
            <w:r w:rsidRPr="00F51B6F">
              <w:rPr>
                <w:rFonts w:cs="Times New Roman"/>
                <w:iCs/>
                <w:szCs w:val="28"/>
                <w:vertAlign w:val="superscript"/>
              </w:rPr>
              <w:t>2</w:t>
            </w:r>
            <w:r w:rsidRPr="00F51B6F">
              <w:rPr>
                <w:rFonts w:cs="Times New Roman"/>
                <w:iCs/>
                <w:szCs w:val="28"/>
              </w:rPr>
              <w:t>/người</w:t>
            </w:r>
          </w:p>
        </w:tc>
        <w:tc>
          <w:tcPr>
            <w:tcW w:w="981" w:type="pct"/>
            <w:shd w:val="clear" w:color="auto" w:fill="auto"/>
            <w:noWrap/>
            <w:vAlign w:val="center"/>
          </w:tcPr>
          <w:p w:rsidR="004F0E2E" w:rsidRPr="00F51B6F" w:rsidRDefault="009F483E" w:rsidP="00E43BD0">
            <w:pPr>
              <w:spacing w:before="60" w:after="60" w:line="340" w:lineRule="exact"/>
              <w:jc w:val="center"/>
              <w:rPr>
                <w:rStyle w:val="fontstyle01"/>
                <w:rFonts w:ascii="Times New Roman" w:hAnsi="Times New Roman" w:cs="Times New Roman"/>
                <w:b w:val="0"/>
                <w:iCs/>
                <w:sz w:val="28"/>
                <w:szCs w:val="28"/>
              </w:rPr>
            </w:pPr>
            <w:r>
              <w:rPr>
                <w:rFonts w:cs="Times New Roman"/>
                <w:bCs/>
                <w:iCs/>
                <w:szCs w:val="28"/>
              </w:rPr>
              <w:t>0</w:t>
            </w:r>
            <w:r w:rsidR="004F0E2E" w:rsidRPr="00F51B6F">
              <w:rPr>
                <w:rFonts w:cs="Times New Roman"/>
                <w:bCs/>
                <w:iCs/>
                <w:szCs w:val="28"/>
              </w:rPr>
              <w:t>3</w:t>
            </w:r>
            <w:r w:rsidR="00753D4C" w:rsidRPr="00F51B6F">
              <w:rPr>
                <w:rFonts w:cs="Times New Roman"/>
                <w:bCs/>
                <w:iCs/>
                <w:szCs w:val="28"/>
              </w:rPr>
              <w:t xml:space="preserve"> </w:t>
            </w:r>
            <w:r w:rsidR="004F0E2E" w:rsidRPr="00F51B6F">
              <w:rPr>
                <w:rFonts w:cs="Times New Roman"/>
                <w:bCs/>
                <w:iCs/>
                <w:szCs w:val="28"/>
              </w:rPr>
              <w:t>-</w:t>
            </w:r>
            <w:r w:rsidR="00753D4C" w:rsidRPr="00F51B6F">
              <w:rPr>
                <w:rFonts w:cs="Times New Roman"/>
                <w:bCs/>
                <w:iCs/>
                <w:szCs w:val="28"/>
              </w:rPr>
              <w:t xml:space="preserve"> </w:t>
            </w:r>
            <w:r>
              <w:rPr>
                <w:rFonts w:cs="Times New Roman"/>
                <w:bCs/>
                <w:iCs/>
                <w:szCs w:val="28"/>
              </w:rPr>
              <w:t>0</w:t>
            </w:r>
            <w:r w:rsidR="004F0E2E" w:rsidRPr="00F51B6F">
              <w:rPr>
                <w:rFonts w:cs="Times New Roman"/>
                <w:bCs/>
                <w:iCs/>
                <w:szCs w:val="28"/>
              </w:rPr>
              <w:t xml:space="preserve">7 </w:t>
            </w:r>
            <w:r w:rsidR="004F0E2E" w:rsidRPr="00F51B6F">
              <w:rPr>
                <w:rStyle w:val="fontstyle01"/>
                <w:rFonts w:ascii="Times New Roman" w:hAnsi="Times New Roman" w:cs="Times New Roman"/>
                <w:b w:val="0"/>
                <w:i/>
                <w:sz w:val="28"/>
                <w:szCs w:val="28"/>
              </w:rPr>
              <w:t>(</w:t>
            </w:r>
            <w:r w:rsidR="00753D4C" w:rsidRPr="00F51B6F">
              <w:rPr>
                <w:rStyle w:val="fontstyle01"/>
                <w:rFonts w:ascii="Times New Roman" w:hAnsi="Times New Roman" w:cs="Times New Roman"/>
                <w:b w:val="0"/>
                <w:i/>
                <w:sz w:val="28"/>
                <w:szCs w:val="28"/>
              </w:rPr>
              <w:t>t</w:t>
            </w:r>
            <w:r w:rsidR="004F0E2E" w:rsidRPr="00F51B6F">
              <w:rPr>
                <w:rStyle w:val="fontstyle01"/>
                <w:rFonts w:ascii="Times New Roman" w:hAnsi="Times New Roman" w:cs="Times New Roman"/>
                <w:b w:val="0"/>
                <w:i/>
                <w:sz w:val="28"/>
                <w:szCs w:val="28"/>
              </w:rPr>
              <w:t>heo loại đô thị)</w:t>
            </w:r>
          </w:p>
        </w:tc>
        <w:tc>
          <w:tcPr>
            <w:tcW w:w="998" w:type="pct"/>
            <w:shd w:val="clear" w:color="auto" w:fill="auto"/>
            <w:noWrap/>
            <w:vAlign w:val="center"/>
          </w:tcPr>
          <w:p w:rsidR="004F0E2E" w:rsidRPr="00F51B6F" w:rsidRDefault="009F483E" w:rsidP="00E43BD0">
            <w:pPr>
              <w:spacing w:before="60" w:after="60" w:line="340" w:lineRule="exact"/>
              <w:jc w:val="center"/>
              <w:rPr>
                <w:rStyle w:val="fontstyle01"/>
                <w:rFonts w:ascii="Times New Roman" w:hAnsi="Times New Roman" w:cs="Times New Roman"/>
                <w:b w:val="0"/>
                <w:iCs/>
                <w:sz w:val="28"/>
                <w:szCs w:val="28"/>
              </w:rPr>
            </w:pPr>
            <w:r>
              <w:rPr>
                <w:rFonts w:cs="Times New Roman"/>
                <w:bCs/>
                <w:iCs/>
                <w:szCs w:val="28"/>
              </w:rPr>
              <w:t>0</w:t>
            </w:r>
            <w:r w:rsidR="004F0E2E" w:rsidRPr="00F51B6F">
              <w:rPr>
                <w:rFonts w:cs="Times New Roman"/>
                <w:bCs/>
                <w:iCs/>
                <w:szCs w:val="28"/>
              </w:rPr>
              <w:t>3</w:t>
            </w:r>
            <w:r w:rsidR="00753D4C" w:rsidRPr="00F51B6F">
              <w:rPr>
                <w:rFonts w:cs="Times New Roman"/>
                <w:bCs/>
                <w:iCs/>
                <w:szCs w:val="28"/>
              </w:rPr>
              <w:t xml:space="preserve"> </w:t>
            </w:r>
            <w:r w:rsidR="004F0E2E" w:rsidRPr="00F51B6F">
              <w:rPr>
                <w:rFonts w:cs="Times New Roman"/>
                <w:bCs/>
                <w:iCs/>
                <w:szCs w:val="28"/>
              </w:rPr>
              <w:t>-</w:t>
            </w:r>
            <w:r w:rsidR="00753D4C" w:rsidRPr="00F51B6F">
              <w:rPr>
                <w:rFonts w:cs="Times New Roman"/>
                <w:bCs/>
                <w:iCs/>
                <w:szCs w:val="28"/>
              </w:rPr>
              <w:t xml:space="preserve"> </w:t>
            </w:r>
            <w:r>
              <w:rPr>
                <w:rFonts w:cs="Times New Roman"/>
                <w:bCs/>
                <w:iCs/>
                <w:szCs w:val="28"/>
              </w:rPr>
              <w:t>0</w:t>
            </w:r>
            <w:r w:rsidR="004F0E2E" w:rsidRPr="00F51B6F">
              <w:rPr>
                <w:rFonts w:cs="Times New Roman"/>
                <w:bCs/>
                <w:iCs/>
                <w:szCs w:val="28"/>
              </w:rPr>
              <w:t xml:space="preserve">7 </w:t>
            </w:r>
            <w:r w:rsidR="004F0E2E" w:rsidRPr="00F51B6F">
              <w:rPr>
                <w:rStyle w:val="fontstyle01"/>
                <w:rFonts w:ascii="Times New Roman" w:hAnsi="Times New Roman" w:cs="Times New Roman"/>
                <w:b w:val="0"/>
                <w:i/>
                <w:sz w:val="28"/>
                <w:szCs w:val="28"/>
              </w:rPr>
              <w:t>(</w:t>
            </w:r>
            <w:r w:rsidR="00753D4C" w:rsidRPr="00F51B6F">
              <w:rPr>
                <w:rStyle w:val="fontstyle01"/>
                <w:rFonts w:ascii="Times New Roman" w:hAnsi="Times New Roman" w:cs="Times New Roman"/>
                <w:b w:val="0"/>
                <w:i/>
                <w:sz w:val="28"/>
                <w:szCs w:val="28"/>
              </w:rPr>
              <w:t>t</w:t>
            </w:r>
            <w:r w:rsidR="004F0E2E" w:rsidRPr="00F51B6F">
              <w:rPr>
                <w:rStyle w:val="fontstyle01"/>
                <w:rFonts w:ascii="Times New Roman" w:hAnsi="Times New Roman" w:cs="Times New Roman"/>
                <w:b w:val="0"/>
                <w:i/>
                <w:sz w:val="28"/>
                <w:szCs w:val="28"/>
              </w:rPr>
              <w:t>heo loại đô thị)</w:t>
            </w:r>
          </w:p>
        </w:tc>
      </w:tr>
      <w:tr w:rsidR="004F0E2E" w:rsidRPr="00DB4A72" w:rsidTr="00F51B6F">
        <w:trPr>
          <w:trHeight w:val="20"/>
          <w:jc w:val="center"/>
        </w:trPr>
        <w:tc>
          <w:tcPr>
            <w:tcW w:w="371" w:type="pct"/>
            <w:shd w:val="clear" w:color="auto" w:fill="auto"/>
            <w:vAlign w:val="center"/>
          </w:tcPr>
          <w:p w:rsidR="004F0E2E" w:rsidRPr="00F51B6F" w:rsidRDefault="004F0E2E" w:rsidP="00E43BD0">
            <w:pPr>
              <w:spacing w:before="60" w:after="60" w:line="340" w:lineRule="exact"/>
              <w:jc w:val="center"/>
              <w:rPr>
                <w:rFonts w:cs="Times New Roman"/>
                <w:b/>
                <w:bCs/>
                <w:szCs w:val="28"/>
              </w:rPr>
            </w:pPr>
            <w:r w:rsidRPr="00F51B6F">
              <w:rPr>
                <w:rFonts w:cs="Times New Roman"/>
                <w:b/>
                <w:bCs/>
                <w:szCs w:val="28"/>
              </w:rPr>
              <w:t>4</w:t>
            </w:r>
          </w:p>
        </w:tc>
        <w:tc>
          <w:tcPr>
            <w:tcW w:w="1781" w:type="pct"/>
            <w:shd w:val="clear" w:color="auto" w:fill="auto"/>
            <w:vAlign w:val="center"/>
          </w:tcPr>
          <w:p w:rsidR="004F0E2E" w:rsidRPr="00F51B6F" w:rsidRDefault="004F0E2E" w:rsidP="00E43BD0">
            <w:pPr>
              <w:spacing w:before="60" w:after="60" w:line="340" w:lineRule="exact"/>
              <w:jc w:val="both"/>
              <w:rPr>
                <w:rStyle w:val="fontstyle01"/>
                <w:rFonts w:ascii="Times New Roman" w:hAnsi="Times New Roman" w:cs="Times New Roman"/>
                <w:sz w:val="28"/>
                <w:szCs w:val="28"/>
              </w:rPr>
            </w:pPr>
            <w:r w:rsidRPr="00F51B6F">
              <w:rPr>
                <w:rStyle w:val="fontstyle01"/>
                <w:rFonts w:ascii="Times New Roman" w:hAnsi="Times New Roman" w:cs="Times New Roman"/>
                <w:sz w:val="28"/>
                <w:szCs w:val="28"/>
              </w:rPr>
              <w:t>Đất xây dựng nông thôn</w:t>
            </w:r>
          </w:p>
        </w:tc>
        <w:tc>
          <w:tcPr>
            <w:tcW w:w="869" w:type="pct"/>
            <w:shd w:val="clear" w:color="auto" w:fill="auto"/>
            <w:vAlign w:val="center"/>
          </w:tcPr>
          <w:p w:rsidR="004F0E2E" w:rsidRPr="00F51B6F" w:rsidRDefault="004F0E2E" w:rsidP="00E43BD0">
            <w:pPr>
              <w:spacing w:before="60" w:after="60" w:line="340" w:lineRule="exact"/>
              <w:jc w:val="center"/>
              <w:rPr>
                <w:rFonts w:cs="Times New Roman"/>
                <w:b/>
                <w:bCs/>
                <w:i/>
                <w:iCs/>
                <w:szCs w:val="28"/>
              </w:rPr>
            </w:pPr>
            <w:r w:rsidRPr="00F51B6F">
              <w:rPr>
                <w:rFonts w:cs="Times New Roman"/>
                <w:b/>
                <w:bCs/>
                <w:szCs w:val="28"/>
                <w:shd w:val="clear" w:color="auto" w:fill="FFFFFF"/>
              </w:rPr>
              <w:t>m</w:t>
            </w:r>
            <w:r w:rsidRPr="00F51B6F">
              <w:rPr>
                <w:rFonts w:cs="Times New Roman"/>
                <w:b/>
                <w:bCs/>
                <w:szCs w:val="28"/>
                <w:shd w:val="clear" w:color="auto" w:fill="FFFFFF"/>
                <w:vertAlign w:val="superscript"/>
              </w:rPr>
              <w:t>2</w:t>
            </w:r>
            <w:r w:rsidRPr="00F51B6F">
              <w:rPr>
                <w:rFonts w:cs="Times New Roman"/>
                <w:b/>
                <w:bCs/>
                <w:szCs w:val="28"/>
                <w:shd w:val="clear" w:color="auto" w:fill="FFFFFF"/>
              </w:rPr>
              <w:t>/người</w:t>
            </w:r>
          </w:p>
        </w:tc>
        <w:tc>
          <w:tcPr>
            <w:tcW w:w="981" w:type="pct"/>
            <w:shd w:val="clear" w:color="auto" w:fill="auto"/>
            <w:noWrap/>
            <w:vAlign w:val="center"/>
          </w:tcPr>
          <w:p w:rsidR="004F0E2E" w:rsidRPr="00F51B6F" w:rsidRDefault="004F0E2E" w:rsidP="00E43BD0">
            <w:pPr>
              <w:spacing w:before="60" w:after="60" w:line="340" w:lineRule="exact"/>
              <w:jc w:val="center"/>
              <w:rPr>
                <w:rFonts w:cs="Times New Roman"/>
                <w:bCs/>
                <w:i/>
                <w:iCs/>
                <w:szCs w:val="28"/>
              </w:rPr>
            </w:pPr>
          </w:p>
        </w:tc>
        <w:tc>
          <w:tcPr>
            <w:tcW w:w="998" w:type="pct"/>
            <w:shd w:val="clear" w:color="auto" w:fill="auto"/>
            <w:noWrap/>
            <w:vAlign w:val="center"/>
          </w:tcPr>
          <w:p w:rsidR="004F0E2E" w:rsidRPr="00F51B6F" w:rsidRDefault="004F0E2E" w:rsidP="00E43BD0">
            <w:pPr>
              <w:spacing w:before="60" w:after="60" w:line="340" w:lineRule="exact"/>
              <w:jc w:val="center"/>
              <w:rPr>
                <w:rFonts w:cs="Times New Roman"/>
                <w:bCs/>
                <w:i/>
                <w:iCs/>
                <w:szCs w:val="28"/>
              </w:rPr>
            </w:pPr>
          </w:p>
        </w:tc>
      </w:tr>
      <w:tr w:rsidR="004F0E2E" w:rsidRPr="00DB4A72" w:rsidTr="00F51B6F">
        <w:trPr>
          <w:trHeight w:val="20"/>
          <w:jc w:val="center"/>
        </w:trPr>
        <w:tc>
          <w:tcPr>
            <w:tcW w:w="371" w:type="pct"/>
            <w:shd w:val="clear" w:color="auto" w:fill="auto"/>
            <w:vAlign w:val="center"/>
          </w:tcPr>
          <w:p w:rsidR="004F0E2E" w:rsidRPr="00F51B6F" w:rsidRDefault="004F0E2E" w:rsidP="00E43BD0">
            <w:pPr>
              <w:spacing w:before="60" w:after="60" w:line="340" w:lineRule="exact"/>
              <w:jc w:val="center"/>
              <w:rPr>
                <w:rFonts w:cs="Times New Roman"/>
                <w:b/>
                <w:bCs/>
                <w:szCs w:val="28"/>
              </w:rPr>
            </w:pPr>
          </w:p>
        </w:tc>
        <w:tc>
          <w:tcPr>
            <w:tcW w:w="1781" w:type="pct"/>
            <w:shd w:val="clear" w:color="auto" w:fill="auto"/>
            <w:vAlign w:val="center"/>
          </w:tcPr>
          <w:p w:rsidR="004F0E2E" w:rsidRPr="00F51B6F" w:rsidRDefault="004F0E2E" w:rsidP="00E43BD0">
            <w:pPr>
              <w:spacing w:before="60" w:after="60" w:line="340" w:lineRule="exact"/>
              <w:jc w:val="both"/>
              <w:rPr>
                <w:rStyle w:val="fontstyle01"/>
                <w:rFonts w:ascii="Times New Roman" w:hAnsi="Times New Roman" w:cs="Times New Roman"/>
                <w:sz w:val="28"/>
                <w:szCs w:val="28"/>
              </w:rPr>
            </w:pPr>
            <w:r w:rsidRPr="00F51B6F">
              <w:rPr>
                <w:rFonts w:cs="Times New Roman"/>
                <w:szCs w:val="28"/>
                <w:shd w:val="clear" w:color="auto" w:fill="FFFFFF"/>
              </w:rPr>
              <w:t>Đất xây dựng công trình nhà ở</w:t>
            </w:r>
          </w:p>
        </w:tc>
        <w:tc>
          <w:tcPr>
            <w:tcW w:w="869" w:type="pct"/>
            <w:shd w:val="clear" w:color="auto" w:fill="auto"/>
            <w:vAlign w:val="center"/>
          </w:tcPr>
          <w:p w:rsidR="004F0E2E" w:rsidRPr="00F51B6F" w:rsidRDefault="004F0E2E" w:rsidP="00E43BD0">
            <w:pPr>
              <w:spacing w:before="60" w:after="60" w:line="340" w:lineRule="exact"/>
              <w:jc w:val="center"/>
              <w:rPr>
                <w:rFonts w:cs="Times New Roman"/>
                <w:b/>
                <w:bCs/>
                <w:szCs w:val="28"/>
                <w:shd w:val="clear" w:color="auto" w:fill="FFFFFF"/>
              </w:rPr>
            </w:pPr>
            <w:r w:rsidRPr="00F51B6F">
              <w:rPr>
                <w:rFonts w:cs="Times New Roman"/>
                <w:iCs/>
                <w:szCs w:val="28"/>
              </w:rPr>
              <w:t>m</w:t>
            </w:r>
            <w:r w:rsidRPr="009F483E">
              <w:rPr>
                <w:rFonts w:cs="Times New Roman"/>
                <w:iCs/>
                <w:szCs w:val="28"/>
                <w:vertAlign w:val="superscript"/>
              </w:rPr>
              <w:t>2</w:t>
            </w:r>
            <w:r w:rsidRPr="00F51B6F">
              <w:rPr>
                <w:rFonts w:cs="Times New Roman"/>
                <w:iCs/>
                <w:szCs w:val="28"/>
              </w:rPr>
              <w:t>/người</w:t>
            </w:r>
          </w:p>
        </w:tc>
        <w:tc>
          <w:tcPr>
            <w:tcW w:w="981" w:type="pct"/>
            <w:shd w:val="clear" w:color="auto" w:fill="auto"/>
            <w:noWrap/>
            <w:vAlign w:val="center"/>
          </w:tcPr>
          <w:p w:rsidR="004F0E2E" w:rsidRPr="009F483E" w:rsidRDefault="004F0E2E" w:rsidP="00E43BD0">
            <w:pPr>
              <w:spacing w:before="60" w:after="60" w:line="340" w:lineRule="exact"/>
              <w:jc w:val="center"/>
              <w:rPr>
                <w:rFonts w:cs="Times New Roman"/>
                <w:bCs/>
                <w:iCs/>
                <w:szCs w:val="28"/>
              </w:rPr>
            </w:pPr>
            <w:r w:rsidRPr="009F483E">
              <w:rPr>
                <w:rFonts w:cs="Times New Roman"/>
                <w:bCs/>
                <w:iCs/>
                <w:szCs w:val="28"/>
              </w:rPr>
              <w:t xml:space="preserve">≥ </w:t>
            </w:r>
            <w:r w:rsidRPr="009F483E">
              <w:rPr>
                <w:rFonts w:cs="Times New Roman"/>
                <w:szCs w:val="28"/>
                <w:shd w:val="clear" w:color="auto" w:fill="FFFFFF"/>
              </w:rPr>
              <w:t>25</w:t>
            </w:r>
          </w:p>
        </w:tc>
        <w:tc>
          <w:tcPr>
            <w:tcW w:w="998" w:type="pct"/>
            <w:shd w:val="clear" w:color="auto" w:fill="auto"/>
            <w:noWrap/>
            <w:vAlign w:val="center"/>
          </w:tcPr>
          <w:p w:rsidR="004F0E2E" w:rsidRPr="009F483E" w:rsidRDefault="004F0E2E" w:rsidP="00E43BD0">
            <w:pPr>
              <w:spacing w:before="60" w:after="60" w:line="340" w:lineRule="exact"/>
              <w:jc w:val="center"/>
              <w:rPr>
                <w:rFonts w:cs="Times New Roman"/>
                <w:bCs/>
                <w:iCs/>
                <w:szCs w:val="28"/>
              </w:rPr>
            </w:pPr>
            <w:r w:rsidRPr="009F483E">
              <w:rPr>
                <w:rFonts w:cs="Times New Roman"/>
                <w:bCs/>
                <w:iCs/>
                <w:szCs w:val="28"/>
              </w:rPr>
              <w:t xml:space="preserve">≥ </w:t>
            </w:r>
            <w:r w:rsidRPr="009F483E">
              <w:rPr>
                <w:rFonts w:cs="Times New Roman"/>
                <w:szCs w:val="28"/>
                <w:shd w:val="clear" w:color="auto" w:fill="FFFFFF"/>
              </w:rPr>
              <w:t>25</w:t>
            </w:r>
          </w:p>
        </w:tc>
      </w:tr>
      <w:tr w:rsidR="004F0E2E" w:rsidRPr="00DB4A72" w:rsidTr="00F51B6F">
        <w:trPr>
          <w:trHeight w:val="20"/>
          <w:jc w:val="center"/>
        </w:trPr>
        <w:tc>
          <w:tcPr>
            <w:tcW w:w="371" w:type="pct"/>
            <w:shd w:val="clear" w:color="auto" w:fill="auto"/>
            <w:vAlign w:val="center"/>
          </w:tcPr>
          <w:p w:rsidR="004F0E2E" w:rsidRPr="00F51B6F" w:rsidRDefault="004F0E2E" w:rsidP="00E43BD0">
            <w:pPr>
              <w:spacing w:before="60" w:after="60" w:line="340" w:lineRule="exact"/>
              <w:jc w:val="center"/>
              <w:rPr>
                <w:rFonts w:cs="Times New Roman"/>
                <w:b/>
                <w:bCs/>
                <w:szCs w:val="28"/>
              </w:rPr>
            </w:pPr>
          </w:p>
        </w:tc>
        <w:tc>
          <w:tcPr>
            <w:tcW w:w="1781" w:type="pct"/>
            <w:shd w:val="clear" w:color="auto" w:fill="auto"/>
            <w:vAlign w:val="center"/>
          </w:tcPr>
          <w:p w:rsidR="004F0E2E" w:rsidRPr="00C73953" w:rsidRDefault="004F0E2E" w:rsidP="00E43BD0">
            <w:pPr>
              <w:spacing w:before="60" w:after="60" w:line="340" w:lineRule="exact"/>
              <w:jc w:val="both"/>
              <w:rPr>
                <w:rStyle w:val="fontstyle01"/>
                <w:rFonts w:ascii="Times New Roman" w:hAnsi="Times New Roman" w:cs="Times New Roman"/>
                <w:b w:val="0"/>
                <w:bCs w:val="0"/>
                <w:color w:val="auto"/>
                <w:sz w:val="28"/>
                <w:szCs w:val="28"/>
                <w:shd w:val="clear" w:color="auto" w:fill="FFFFFF"/>
              </w:rPr>
            </w:pPr>
            <w:r w:rsidRPr="00F51B6F">
              <w:rPr>
                <w:rFonts w:cs="Times New Roman"/>
                <w:szCs w:val="28"/>
                <w:shd w:val="clear" w:color="auto" w:fill="FFFFFF"/>
              </w:rPr>
              <w:t>Đất xây dựng công trình công cộng, dịch vụ</w:t>
            </w:r>
          </w:p>
        </w:tc>
        <w:tc>
          <w:tcPr>
            <w:tcW w:w="869" w:type="pct"/>
            <w:shd w:val="clear" w:color="auto" w:fill="auto"/>
            <w:vAlign w:val="center"/>
          </w:tcPr>
          <w:p w:rsidR="004F0E2E" w:rsidRPr="00F51B6F" w:rsidRDefault="004F0E2E" w:rsidP="00E43BD0">
            <w:pPr>
              <w:spacing w:before="60" w:after="60" w:line="340" w:lineRule="exact"/>
              <w:jc w:val="center"/>
              <w:rPr>
                <w:rFonts w:cs="Times New Roman"/>
                <w:b/>
                <w:bCs/>
                <w:szCs w:val="28"/>
                <w:shd w:val="clear" w:color="auto" w:fill="FFFFFF"/>
              </w:rPr>
            </w:pPr>
            <w:r w:rsidRPr="00F51B6F">
              <w:rPr>
                <w:rFonts w:cs="Times New Roman"/>
                <w:iCs/>
                <w:szCs w:val="28"/>
              </w:rPr>
              <w:t>m</w:t>
            </w:r>
            <w:r w:rsidRPr="009F483E">
              <w:rPr>
                <w:rFonts w:cs="Times New Roman"/>
                <w:iCs/>
                <w:szCs w:val="28"/>
                <w:vertAlign w:val="superscript"/>
              </w:rPr>
              <w:t>2</w:t>
            </w:r>
            <w:r w:rsidRPr="00F51B6F">
              <w:rPr>
                <w:rFonts w:cs="Times New Roman"/>
                <w:iCs/>
                <w:szCs w:val="28"/>
              </w:rPr>
              <w:t>/người</w:t>
            </w:r>
          </w:p>
        </w:tc>
        <w:tc>
          <w:tcPr>
            <w:tcW w:w="981" w:type="pct"/>
            <w:shd w:val="clear" w:color="auto" w:fill="auto"/>
            <w:noWrap/>
            <w:vAlign w:val="center"/>
          </w:tcPr>
          <w:p w:rsidR="004F0E2E" w:rsidRPr="009F483E" w:rsidRDefault="004F0E2E" w:rsidP="00E43BD0">
            <w:pPr>
              <w:spacing w:before="60" w:after="60" w:line="340" w:lineRule="exact"/>
              <w:jc w:val="center"/>
              <w:rPr>
                <w:rFonts w:cs="Times New Roman"/>
                <w:bCs/>
                <w:iCs/>
                <w:szCs w:val="28"/>
              </w:rPr>
            </w:pPr>
            <w:r w:rsidRPr="009F483E">
              <w:rPr>
                <w:rFonts w:cs="Times New Roman"/>
                <w:bCs/>
                <w:iCs/>
                <w:szCs w:val="28"/>
              </w:rPr>
              <w:t xml:space="preserve">≥  </w:t>
            </w:r>
            <w:r w:rsidR="009F483E">
              <w:rPr>
                <w:rFonts w:cs="Times New Roman"/>
                <w:bCs/>
                <w:iCs/>
                <w:szCs w:val="28"/>
              </w:rPr>
              <w:t>0</w:t>
            </w:r>
            <w:r w:rsidRPr="009F483E">
              <w:rPr>
                <w:rFonts w:cs="Times New Roman"/>
                <w:szCs w:val="28"/>
                <w:shd w:val="clear" w:color="auto" w:fill="FFFFFF"/>
              </w:rPr>
              <w:t>5</w:t>
            </w:r>
          </w:p>
        </w:tc>
        <w:tc>
          <w:tcPr>
            <w:tcW w:w="998" w:type="pct"/>
            <w:shd w:val="clear" w:color="auto" w:fill="auto"/>
            <w:noWrap/>
            <w:vAlign w:val="center"/>
          </w:tcPr>
          <w:p w:rsidR="004F0E2E" w:rsidRPr="009F483E" w:rsidRDefault="004F0E2E" w:rsidP="00E43BD0">
            <w:pPr>
              <w:spacing w:before="60" w:after="60" w:line="340" w:lineRule="exact"/>
              <w:jc w:val="center"/>
              <w:rPr>
                <w:rFonts w:cs="Times New Roman"/>
                <w:bCs/>
                <w:iCs/>
                <w:szCs w:val="28"/>
              </w:rPr>
            </w:pPr>
            <w:r w:rsidRPr="009F483E">
              <w:rPr>
                <w:rFonts w:cs="Times New Roman"/>
                <w:bCs/>
                <w:iCs/>
                <w:szCs w:val="28"/>
              </w:rPr>
              <w:t xml:space="preserve">≥ </w:t>
            </w:r>
            <w:r w:rsidR="009F483E">
              <w:rPr>
                <w:rFonts w:cs="Times New Roman"/>
                <w:bCs/>
                <w:iCs/>
                <w:szCs w:val="28"/>
              </w:rPr>
              <w:t>0</w:t>
            </w:r>
            <w:r w:rsidRPr="009F483E">
              <w:rPr>
                <w:rFonts w:cs="Times New Roman"/>
                <w:szCs w:val="28"/>
                <w:shd w:val="clear" w:color="auto" w:fill="FFFFFF"/>
              </w:rPr>
              <w:t>5</w:t>
            </w:r>
          </w:p>
        </w:tc>
      </w:tr>
      <w:tr w:rsidR="004F0E2E" w:rsidRPr="00DB4A72" w:rsidTr="00F51B6F">
        <w:trPr>
          <w:trHeight w:val="20"/>
          <w:jc w:val="center"/>
        </w:trPr>
        <w:tc>
          <w:tcPr>
            <w:tcW w:w="371" w:type="pct"/>
            <w:shd w:val="clear" w:color="auto" w:fill="auto"/>
            <w:vAlign w:val="center"/>
          </w:tcPr>
          <w:p w:rsidR="004F0E2E" w:rsidRPr="00F51B6F" w:rsidRDefault="004F0E2E" w:rsidP="008B76E0">
            <w:pPr>
              <w:spacing w:before="60" w:after="60" w:line="320" w:lineRule="exact"/>
              <w:jc w:val="center"/>
              <w:rPr>
                <w:rFonts w:cs="Times New Roman"/>
                <w:b/>
                <w:bCs/>
                <w:szCs w:val="28"/>
              </w:rPr>
            </w:pPr>
          </w:p>
        </w:tc>
        <w:tc>
          <w:tcPr>
            <w:tcW w:w="1781" w:type="pct"/>
            <w:shd w:val="clear" w:color="auto" w:fill="auto"/>
            <w:vAlign w:val="center"/>
          </w:tcPr>
          <w:p w:rsidR="004F0E2E" w:rsidRPr="00F51B6F" w:rsidRDefault="004F0E2E" w:rsidP="008B76E0">
            <w:pPr>
              <w:spacing w:before="60" w:after="60" w:line="320" w:lineRule="exact"/>
              <w:jc w:val="both"/>
              <w:rPr>
                <w:rStyle w:val="fontstyle01"/>
                <w:rFonts w:ascii="Times New Roman" w:hAnsi="Times New Roman" w:cs="Times New Roman"/>
                <w:sz w:val="28"/>
                <w:szCs w:val="28"/>
              </w:rPr>
            </w:pPr>
            <w:r w:rsidRPr="00F51B6F">
              <w:rPr>
                <w:rFonts w:cs="Times New Roman"/>
                <w:szCs w:val="28"/>
                <w:shd w:val="clear" w:color="auto" w:fill="FFFFFF"/>
              </w:rPr>
              <w:t>Đất cho giao thông và hạ tầng kỹ thuật</w:t>
            </w:r>
          </w:p>
        </w:tc>
        <w:tc>
          <w:tcPr>
            <w:tcW w:w="869" w:type="pct"/>
            <w:shd w:val="clear" w:color="auto" w:fill="auto"/>
            <w:vAlign w:val="center"/>
          </w:tcPr>
          <w:p w:rsidR="004F0E2E" w:rsidRPr="00F51B6F" w:rsidRDefault="004F0E2E" w:rsidP="008B76E0">
            <w:pPr>
              <w:spacing w:before="60" w:after="60" w:line="320" w:lineRule="exact"/>
              <w:jc w:val="center"/>
              <w:rPr>
                <w:rFonts w:cs="Times New Roman"/>
                <w:b/>
                <w:bCs/>
                <w:szCs w:val="28"/>
                <w:shd w:val="clear" w:color="auto" w:fill="FFFFFF"/>
              </w:rPr>
            </w:pPr>
            <w:r w:rsidRPr="00F51B6F">
              <w:rPr>
                <w:rFonts w:cs="Times New Roman"/>
                <w:iCs/>
                <w:szCs w:val="28"/>
              </w:rPr>
              <w:t>m</w:t>
            </w:r>
            <w:r w:rsidRPr="009F483E">
              <w:rPr>
                <w:rFonts w:cs="Times New Roman"/>
                <w:iCs/>
                <w:szCs w:val="28"/>
                <w:vertAlign w:val="superscript"/>
              </w:rPr>
              <w:t>2</w:t>
            </w:r>
            <w:r w:rsidRPr="00F51B6F">
              <w:rPr>
                <w:rFonts w:cs="Times New Roman"/>
                <w:iCs/>
                <w:szCs w:val="28"/>
              </w:rPr>
              <w:t>/người</w:t>
            </w:r>
          </w:p>
        </w:tc>
        <w:tc>
          <w:tcPr>
            <w:tcW w:w="981" w:type="pct"/>
            <w:shd w:val="clear" w:color="auto" w:fill="auto"/>
            <w:noWrap/>
            <w:vAlign w:val="center"/>
          </w:tcPr>
          <w:p w:rsidR="004F0E2E" w:rsidRPr="009F483E" w:rsidRDefault="004F0E2E" w:rsidP="008B76E0">
            <w:pPr>
              <w:spacing w:before="60" w:after="60" w:line="320" w:lineRule="exact"/>
              <w:jc w:val="center"/>
              <w:rPr>
                <w:rFonts w:cs="Times New Roman"/>
                <w:bCs/>
                <w:iCs/>
                <w:szCs w:val="28"/>
              </w:rPr>
            </w:pPr>
            <w:r w:rsidRPr="009F483E">
              <w:rPr>
                <w:rFonts w:cs="Times New Roman"/>
                <w:bCs/>
                <w:iCs/>
                <w:szCs w:val="28"/>
              </w:rPr>
              <w:t xml:space="preserve">≥ </w:t>
            </w:r>
            <w:r w:rsidR="009F483E" w:rsidRPr="009F483E">
              <w:rPr>
                <w:rFonts w:cs="Times New Roman"/>
                <w:bCs/>
                <w:iCs/>
                <w:szCs w:val="28"/>
              </w:rPr>
              <w:t>0</w:t>
            </w:r>
            <w:r w:rsidRPr="009F483E">
              <w:rPr>
                <w:rFonts w:cs="Times New Roman"/>
                <w:szCs w:val="28"/>
                <w:shd w:val="clear" w:color="auto" w:fill="FFFFFF"/>
              </w:rPr>
              <w:t>5</w:t>
            </w:r>
          </w:p>
        </w:tc>
        <w:tc>
          <w:tcPr>
            <w:tcW w:w="998" w:type="pct"/>
            <w:shd w:val="clear" w:color="auto" w:fill="auto"/>
            <w:noWrap/>
            <w:vAlign w:val="center"/>
          </w:tcPr>
          <w:p w:rsidR="004F0E2E" w:rsidRPr="009F483E" w:rsidRDefault="004F0E2E" w:rsidP="008B76E0">
            <w:pPr>
              <w:spacing w:before="60" w:after="60" w:line="320" w:lineRule="exact"/>
              <w:jc w:val="center"/>
              <w:rPr>
                <w:rFonts w:cs="Times New Roman"/>
                <w:bCs/>
                <w:iCs/>
                <w:szCs w:val="28"/>
              </w:rPr>
            </w:pPr>
            <w:r w:rsidRPr="009F483E">
              <w:rPr>
                <w:rFonts w:cs="Times New Roman"/>
                <w:bCs/>
                <w:iCs/>
                <w:szCs w:val="28"/>
              </w:rPr>
              <w:t xml:space="preserve">≥ </w:t>
            </w:r>
            <w:r w:rsidR="009F483E">
              <w:rPr>
                <w:rFonts w:cs="Times New Roman"/>
                <w:bCs/>
                <w:iCs/>
                <w:szCs w:val="28"/>
              </w:rPr>
              <w:t>0</w:t>
            </w:r>
            <w:r w:rsidRPr="009F483E">
              <w:rPr>
                <w:rFonts w:cs="Times New Roman"/>
                <w:szCs w:val="28"/>
                <w:shd w:val="clear" w:color="auto" w:fill="FFFFFF"/>
              </w:rPr>
              <w:t>5</w:t>
            </w:r>
          </w:p>
        </w:tc>
      </w:tr>
      <w:tr w:rsidR="004F0E2E" w:rsidRPr="00DB4A72" w:rsidTr="00F51B6F">
        <w:trPr>
          <w:trHeight w:val="20"/>
          <w:jc w:val="center"/>
        </w:trPr>
        <w:tc>
          <w:tcPr>
            <w:tcW w:w="371" w:type="pct"/>
            <w:shd w:val="clear" w:color="auto" w:fill="auto"/>
            <w:vAlign w:val="center"/>
          </w:tcPr>
          <w:p w:rsidR="004F0E2E" w:rsidRPr="00F51B6F" w:rsidRDefault="004F0E2E" w:rsidP="008B76E0">
            <w:pPr>
              <w:spacing w:before="60" w:after="60" w:line="320" w:lineRule="exact"/>
              <w:jc w:val="center"/>
              <w:rPr>
                <w:rFonts w:cs="Times New Roman"/>
                <w:b/>
                <w:bCs/>
                <w:szCs w:val="28"/>
              </w:rPr>
            </w:pPr>
          </w:p>
        </w:tc>
        <w:tc>
          <w:tcPr>
            <w:tcW w:w="1781" w:type="pct"/>
            <w:shd w:val="clear" w:color="auto" w:fill="auto"/>
            <w:vAlign w:val="center"/>
          </w:tcPr>
          <w:p w:rsidR="004F0E2E" w:rsidRPr="00F51B6F" w:rsidRDefault="004F0E2E" w:rsidP="008B76E0">
            <w:pPr>
              <w:spacing w:before="60" w:after="60" w:line="320" w:lineRule="exact"/>
              <w:jc w:val="both"/>
              <w:rPr>
                <w:rStyle w:val="fontstyle01"/>
                <w:rFonts w:ascii="Times New Roman" w:hAnsi="Times New Roman" w:cs="Times New Roman"/>
                <w:sz w:val="28"/>
                <w:szCs w:val="28"/>
              </w:rPr>
            </w:pPr>
            <w:r w:rsidRPr="00F51B6F">
              <w:rPr>
                <w:rFonts w:cs="Times New Roman"/>
                <w:szCs w:val="28"/>
                <w:shd w:val="clear" w:color="auto" w:fill="FFFFFF"/>
              </w:rPr>
              <w:t>Cây xanh công cộng</w:t>
            </w:r>
          </w:p>
        </w:tc>
        <w:tc>
          <w:tcPr>
            <w:tcW w:w="869" w:type="pct"/>
            <w:shd w:val="clear" w:color="auto" w:fill="auto"/>
            <w:vAlign w:val="center"/>
          </w:tcPr>
          <w:p w:rsidR="004F0E2E" w:rsidRPr="00F51B6F" w:rsidRDefault="004F0E2E" w:rsidP="008B76E0">
            <w:pPr>
              <w:spacing w:before="60" w:after="60" w:line="320" w:lineRule="exact"/>
              <w:jc w:val="center"/>
              <w:rPr>
                <w:rFonts w:cs="Times New Roman"/>
                <w:b/>
                <w:bCs/>
                <w:szCs w:val="28"/>
                <w:shd w:val="clear" w:color="auto" w:fill="FFFFFF"/>
              </w:rPr>
            </w:pPr>
            <w:r w:rsidRPr="00F51B6F">
              <w:rPr>
                <w:rFonts w:cs="Times New Roman"/>
                <w:iCs/>
                <w:szCs w:val="28"/>
              </w:rPr>
              <w:t>m</w:t>
            </w:r>
            <w:r w:rsidRPr="009F483E">
              <w:rPr>
                <w:rFonts w:cs="Times New Roman"/>
                <w:iCs/>
                <w:szCs w:val="28"/>
                <w:vertAlign w:val="superscript"/>
              </w:rPr>
              <w:t>2</w:t>
            </w:r>
            <w:r w:rsidRPr="00F51B6F">
              <w:rPr>
                <w:rFonts w:cs="Times New Roman"/>
                <w:iCs/>
                <w:szCs w:val="28"/>
              </w:rPr>
              <w:t>/người</w:t>
            </w:r>
          </w:p>
        </w:tc>
        <w:tc>
          <w:tcPr>
            <w:tcW w:w="981" w:type="pct"/>
            <w:shd w:val="clear" w:color="auto" w:fill="auto"/>
            <w:noWrap/>
            <w:vAlign w:val="center"/>
          </w:tcPr>
          <w:p w:rsidR="004F0E2E" w:rsidRPr="009F483E" w:rsidRDefault="004F0E2E" w:rsidP="008B76E0">
            <w:pPr>
              <w:spacing w:before="60" w:after="60" w:line="320" w:lineRule="exact"/>
              <w:jc w:val="center"/>
              <w:rPr>
                <w:rFonts w:cs="Times New Roman"/>
                <w:bCs/>
                <w:iCs/>
                <w:szCs w:val="28"/>
              </w:rPr>
            </w:pPr>
            <w:r w:rsidRPr="009F483E">
              <w:rPr>
                <w:rFonts w:cs="Times New Roman"/>
                <w:bCs/>
                <w:iCs/>
                <w:szCs w:val="28"/>
              </w:rPr>
              <w:t>≥</w:t>
            </w:r>
            <w:r w:rsidR="009F483E" w:rsidRPr="009F483E">
              <w:rPr>
                <w:rFonts w:cs="Times New Roman"/>
                <w:bCs/>
                <w:iCs/>
                <w:szCs w:val="28"/>
              </w:rPr>
              <w:t xml:space="preserve"> 0</w:t>
            </w:r>
            <w:r w:rsidRPr="009F483E">
              <w:rPr>
                <w:rFonts w:cs="Times New Roman"/>
                <w:szCs w:val="28"/>
                <w:shd w:val="clear" w:color="auto" w:fill="FFFFFF"/>
              </w:rPr>
              <w:t>2</w:t>
            </w:r>
          </w:p>
        </w:tc>
        <w:tc>
          <w:tcPr>
            <w:tcW w:w="998" w:type="pct"/>
            <w:shd w:val="clear" w:color="auto" w:fill="auto"/>
            <w:noWrap/>
            <w:vAlign w:val="center"/>
          </w:tcPr>
          <w:p w:rsidR="004F0E2E" w:rsidRPr="009F483E" w:rsidRDefault="004F0E2E" w:rsidP="008B76E0">
            <w:pPr>
              <w:spacing w:before="60" w:after="60" w:line="320" w:lineRule="exact"/>
              <w:jc w:val="center"/>
              <w:rPr>
                <w:rFonts w:cs="Times New Roman"/>
                <w:bCs/>
                <w:iCs/>
                <w:szCs w:val="28"/>
              </w:rPr>
            </w:pPr>
            <w:r w:rsidRPr="009F483E">
              <w:rPr>
                <w:rFonts w:cs="Times New Roman"/>
                <w:bCs/>
                <w:iCs/>
                <w:szCs w:val="28"/>
              </w:rPr>
              <w:t xml:space="preserve">≥ </w:t>
            </w:r>
            <w:r w:rsidR="009F483E">
              <w:rPr>
                <w:rFonts w:cs="Times New Roman"/>
                <w:bCs/>
                <w:iCs/>
                <w:szCs w:val="28"/>
              </w:rPr>
              <w:t>0</w:t>
            </w:r>
            <w:r w:rsidRPr="009F483E">
              <w:rPr>
                <w:rFonts w:cs="Times New Roman"/>
                <w:szCs w:val="28"/>
                <w:shd w:val="clear" w:color="auto" w:fill="FFFFFF"/>
              </w:rPr>
              <w:t>2</w:t>
            </w:r>
          </w:p>
        </w:tc>
      </w:tr>
      <w:tr w:rsidR="004F0E2E" w:rsidRPr="00DB4A72" w:rsidTr="00F51B6F">
        <w:trPr>
          <w:trHeight w:val="20"/>
          <w:jc w:val="center"/>
        </w:trPr>
        <w:tc>
          <w:tcPr>
            <w:tcW w:w="371" w:type="pct"/>
            <w:shd w:val="clear" w:color="auto" w:fill="auto"/>
            <w:vAlign w:val="center"/>
          </w:tcPr>
          <w:p w:rsidR="004F0E2E" w:rsidRPr="00F51B6F" w:rsidRDefault="004F0E2E" w:rsidP="008B76E0">
            <w:pPr>
              <w:spacing w:before="60" w:after="60" w:line="320" w:lineRule="exact"/>
              <w:jc w:val="center"/>
              <w:rPr>
                <w:rFonts w:cs="Times New Roman"/>
                <w:b/>
                <w:bCs/>
                <w:szCs w:val="28"/>
              </w:rPr>
            </w:pPr>
            <w:r w:rsidRPr="00F51B6F">
              <w:rPr>
                <w:rFonts w:cs="Times New Roman"/>
                <w:b/>
                <w:bCs/>
                <w:szCs w:val="28"/>
              </w:rPr>
              <w:t>5</w:t>
            </w:r>
          </w:p>
        </w:tc>
        <w:tc>
          <w:tcPr>
            <w:tcW w:w="1781" w:type="pct"/>
            <w:shd w:val="clear" w:color="auto" w:fill="auto"/>
            <w:vAlign w:val="center"/>
          </w:tcPr>
          <w:p w:rsidR="004F0E2E" w:rsidRPr="00F51B6F" w:rsidRDefault="004F0E2E" w:rsidP="008B76E0">
            <w:pPr>
              <w:spacing w:before="60" w:after="60" w:line="320" w:lineRule="exact"/>
              <w:jc w:val="both"/>
              <w:rPr>
                <w:rFonts w:cs="Times New Roman"/>
                <w:b/>
                <w:bCs/>
                <w:iCs/>
                <w:szCs w:val="28"/>
              </w:rPr>
            </w:pPr>
            <w:r w:rsidRPr="00F51B6F">
              <w:rPr>
                <w:rFonts w:cs="Times New Roman"/>
                <w:b/>
                <w:bCs/>
                <w:iCs/>
                <w:szCs w:val="28"/>
              </w:rPr>
              <w:t>Chỉ tiêu về hạ tầng xã hội</w:t>
            </w:r>
          </w:p>
        </w:tc>
        <w:tc>
          <w:tcPr>
            <w:tcW w:w="869" w:type="pct"/>
            <w:shd w:val="clear" w:color="auto" w:fill="auto"/>
            <w:vAlign w:val="center"/>
          </w:tcPr>
          <w:p w:rsidR="004F0E2E" w:rsidRPr="00F51B6F" w:rsidRDefault="004F0E2E" w:rsidP="008B76E0">
            <w:pPr>
              <w:spacing w:before="60" w:after="60" w:line="320" w:lineRule="exact"/>
              <w:jc w:val="center"/>
              <w:rPr>
                <w:rFonts w:cs="Times New Roman"/>
                <w:b/>
                <w:bCs/>
                <w:iCs/>
                <w:szCs w:val="28"/>
              </w:rPr>
            </w:pPr>
          </w:p>
        </w:tc>
        <w:tc>
          <w:tcPr>
            <w:tcW w:w="981" w:type="pct"/>
            <w:shd w:val="clear" w:color="auto" w:fill="auto"/>
            <w:noWrap/>
            <w:vAlign w:val="center"/>
          </w:tcPr>
          <w:p w:rsidR="004F0E2E" w:rsidRPr="00F51B6F" w:rsidRDefault="004F0E2E" w:rsidP="008B76E0">
            <w:pPr>
              <w:spacing w:before="60" w:after="60" w:line="320" w:lineRule="exact"/>
              <w:jc w:val="center"/>
              <w:rPr>
                <w:rFonts w:cs="Times New Roman"/>
                <w:szCs w:val="28"/>
              </w:rPr>
            </w:pPr>
          </w:p>
        </w:tc>
        <w:tc>
          <w:tcPr>
            <w:tcW w:w="998" w:type="pct"/>
            <w:shd w:val="clear" w:color="auto" w:fill="auto"/>
            <w:noWrap/>
            <w:vAlign w:val="center"/>
          </w:tcPr>
          <w:p w:rsidR="004F0E2E" w:rsidRPr="00F51B6F" w:rsidRDefault="004F0E2E" w:rsidP="008B76E0">
            <w:pPr>
              <w:spacing w:before="60" w:after="60" w:line="320" w:lineRule="exact"/>
              <w:jc w:val="center"/>
              <w:rPr>
                <w:rFonts w:cs="Times New Roman"/>
                <w:szCs w:val="28"/>
              </w:rPr>
            </w:pPr>
          </w:p>
        </w:tc>
      </w:tr>
      <w:tr w:rsidR="004F0E2E" w:rsidRPr="00DB4A72" w:rsidTr="00F51B6F">
        <w:trPr>
          <w:trHeight w:val="20"/>
          <w:jc w:val="center"/>
        </w:trPr>
        <w:tc>
          <w:tcPr>
            <w:tcW w:w="371" w:type="pct"/>
            <w:shd w:val="clear" w:color="auto" w:fill="auto"/>
            <w:vAlign w:val="center"/>
          </w:tcPr>
          <w:p w:rsidR="004F0E2E" w:rsidRPr="00F51B6F" w:rsidRDefault="004F0E2E" w:rsidP="008B76E0">
            <w:pPr>
              <w:spacing w:before="60" w:after="60" w:line="320" w:lineRule="exact"/>
              <w:jc w:val="center"/>
              <w:rPr>
                <w:rFonts w:cs="Times New Roman"/>
                <w:szCs w:val="28"/>
              </w:rPr>
            </w:pPr>
          </w:p>
        </w:tc>
        <w:tc>
          <w:tcPr>
            <w:tcW w:w="4629" w:type="pct"/>
            <w:gridSpan w:val="4"/>
            <w:shd w:val="clear" w:color="auto" w:fill="auto"/>
            <w:vAlign w:val="center"/>
          </w:tcPr>
          <w:p w:rsidR="004F0E2E" w:rsidRPr="00F51B6F" w:rsidRDefault="004F0E2E" w:rsidP="008B76E0">
            <w:pPr>
              <w:spacing w:before="60" w:after="60" w:line="320" w:lineRule="exact"/>
              <w:jc w:val="both"/>
              <w:rPr>
                <w:rFonts w:cs="Times New Roman"/>
                <w:szCs w:val="28"/>
              </w:rPr>
            </w:pPr>
            <w:r w:rsidRPr="00F51B6F">
              <w:rPr>
                <w:rFonts w:cs="Times New Roman"/>
                <w:szCs w:val="28"/>
              </w:rPr>
              <w:t>Tuân thủ theo QCVN01:2021/BXD</w:t>
            </w:r>
          </w:p>
        </w:tc>
      </w:tr>
      <w:tr w:rsidR="004F0E2E" w:rsidRPr="00DB4A72" w:rsidTr="00F51B6F">
        <w:trPr>
          <w:trHeight w:val="20"/>
          <w:jc w:val="center"/>
        </w:trPr>
        <w:tc>
          <w:tcPr>
            <w:tcW w:w="371" w:type="pct"/>
            <w:shd w:val="clear" w:color="auto" w:fill="auto"/>
            <w:vAlign w:val="center"/>
          </w:tcPr>
          <w:p w:rsidR="004F0E2E" w:rsidRPr="00F51B6F" w:rsidRDefault="004F0E2E" w:rsidP="008B76E0">
            <w:pPr>
              <w:spacing w:before="60" w:after="60" w:line="320" w:lineRule="exact"/>
              <w:jc w:val="center"/>
              <w:rPr>
                <w:rFonts w:cs="Times New Roman"/>
                <w:b/>
                <w:iCs/>
                <w:szCs w:val="28"/>
              </w:rPr>
            </w:pPr>
            <w:r w:rsidRPr="00F51B6F">
              <w:rPr>
                <w:rFonts w:cs="Times New Roman"/>
                <w:b/>
                <w:iCs/>
                <w:szCs w:val="28"/>
              </w:rPr>
              <w:t>6</w:t>
            </w:r>
          </w:p>
        </w:tc>
        <w:tc>
          <w:tcPr>
            <w:tcW w:w="1781" w:type="pct"/>
            <w:shd w:val="clear" w:color="auto" w:fill="auto"/>
            <w:vAlign w:val="center"/>
          </w:tcPr>
          <w:p w:rsidR="004F0E2E" w:rsidRPr="00AC7EF4" w:rsidRDefault="004F0E2E" w:rsidP="008B76E0">
            <w:pPr>
              <w:spacing w:before="60" w:after="60" w:line="320" w:lineRule="exact"/>
              <w:jc w:val="both"/>
              <w:rPr>
                <w:rFonts w:ascii="Times New Roman Bold" w:hAnsi="Times New Roman Bold" w:cs="Times New Roman"/>
                <w:b/>
                <w:bCs/>
                <w:spacing w:val="-6"/>
                <w:szCs w:val="28"/>
              </w:rPr>
            </w:pPr>
            <w:r w:rsidRPr="00AC7EF4">
              <w:rPr>
                <w:rFonts w:ascii="Times New Roman Bold" w:hAnsi="Times New Roman Bold" w:cs="Times New Roman"/>
                <w:b/>
                <w:bCs/>
                <w:spacing w:val="-6"/>
                <w:szCs w:val="28"/>
              </w:rPr>
              <w:t>Chỉ tiêu về hạ tầng kỹ thuật</w:t>
            </w:r>
          </w:p>
        </w:tc>
        <w:tc>
          <w:tcPr>
            <w:tcW w:w="869" w:type="pct"/>
            <w:shd w:val="clear" w:color="auto" w:fill="auto"/>
            <w:vAlign w:val="center"/>
          </w:tcPr>
          <w:p w:rsidR="004F0E2E" w:rsidRPr="00F51B6F" w:rsidRDefault="004F0E2E" w:rsidP="008B76E0">
            <w:pPr>
              <w:spacing w:before="60" w:after="60" w:line="320" w:lineRule="exact"/>
              <w:jc w:val="center"/>
              <w:rPr>
                <w:rFonts w:cs="Times New Roman"/>
                <w:b/>
                <w:bCs/>
                <w:szCs w:val="28"/>
              </w:rPr>
            </w:pPr>
          </w:p>
        </w:tc>
        <w:tc>
          <w:tcPr>
            <w:tcW w:w="981" w:type="pct"/>
            <w:shd w:val="clear" w:color="auto" w:fill="auto"/>
            <w:vAlign w:val="center"/>
          </w:tcPr>
          <w:p w:rsidR="004F0E2E" w:rsidRPr="00F51B6F" w:rsidRDefault="004F0E2E" w:rsidP="008B76E0">
            <w:pPr>
              <w:spacing w:before="60" w:after="60" w:line="320" w:lineRule="exact"/>
              <w:jc w:val="center"/>
              <w:rPr>
                <w:rFonts w:cs="Times New Roman"/>
                <w:b/>
                <w:bCs/>
                <w:szCs w:val="28"/>
              </w:rPr>
            </w:pPr>
          </w:p>
        </w:tc>
        <w:tc>
          <w:tcPr>
            <w:tcW w:w="998" w:type="pct"/>
            <w:shd w:val="clear" w:color="auto" w:fill="auto"/>
            <w:vAlign w:val="center"/>
          </w:tcPr>
          <w:p w:rsidR="004F0E2E" w:rsidRPr="00F51B6F" w:rsidRDefault="004F0E2E" w:rsidP="008B76E0">
            <w:pPr>
              <w:spacing w:before="60" w:after="60" w:line="320" w:lineRule="exact"/>
              <w:jc w:val="center"/>
              <w:rPr>
                <w:rFonts w:cs="Times New Roman"/>
                <w:b/>
                <w:bCs/>
                <w:szCs w:val="28"/>
              </w:rPr>
            </w:pPr>
          </w:p>
        </w:tc>
      </w:tr>
      <w:tr w:rsidR="004F0E2E" w:rsidRPr="00DB4A72" w:rsidTr="00F51B6F">
        <w:trPr>
          <w:trHeight w:val="20"/>
          <w:jc w:val="center"/>
        </w:trPr>
        <w:tc>
          <w:tcPr>
            <w:tcW w:w="371" w:type="pct"/>
            <w:shd w:val="clear" w:color="auto" w:fill="auto"/>
            <w:vAlign w:val="center"/>
          </w:tcPr>
          <w:p w:rsidR="004F0E2E" w:rsidRPr="00F51B6F" w:rsidRDefault="004F0E2E" w:rsidP="008B76E0">
            <w:pPr>
              <w:spacing w:before="60" w:after="60" w:line="320" w:lineRule="exact"/>
              <w:jc w:val="center"/>
              <w:rPr>
                <w:rFonts w:cs="Times New Roman"/>
                <w:iCs/>
                <w:szCs w:val="28"/>
              </w:rPr>
            </w:pPr>
            <w:r w:rsidRPr="00F51B6F">
              <w:rPr>
                <w:rFonts w:cs="Times New Roman"/>
                <w:iCs/>
                <w:szCs w:val="28"/>
              </w:rPr>
              <w:t>6.1</w:t>
            </w:r>
          </w:p>
        </w:tc>
        <w:tc>
          <w:tcPr>
            <w:tcW w:w="1781" w:type="pct"/>
            <w:shd w:val="clear" w:color="auto" w:fill="auto"/>
            <w:vAlign w:val="center"/>
          </w:tcPr>
          <w:p w:rsidR="004F0E2E" w:rsidRPr="00F51B6F" w:rsidRDefault="004F0E2E" w:rsidP="008B76E0">
            <w:pPr>
              <w:spacing w:before="60" w:after="60" w:line="320" w:lineRule="exact"/>
              <w:jc w:val="both"/>
              <w:rPr>
                <w:rFonts w:cs="Times New Roman"/>
                <w:bCs/>
                <w:szCs w:val="28"/>
              </w:rPr>
            </w:pPr>
            <w:r w:rsidRPr="00F51B6F">
              <w:rPr>
                <w:rFonts w:cs="Times New Roman"/>
                <w:bCs/>
                <w:szCs w:val="28"/>
              </w:rPr>
              <w:t>Chỉ tiêu cấp điện</w:t>
            </w:r>
          </w:p>
        </w:tc>
        <w:tc>
          <w:tcPr>
            <w:tcW w:w="869" w:type="pct"/>
            <w:shd w:val="clear" w:color="auto" w:fill="auto"/>
            <w:vAlign w:val="center"/>
          </w:tcPr>
          <w:p w:rsidR="004F0E2E" w:rsidRPr="00F51B6F" w:rsidRDefault="004F0E2E" w:rsidP="008B76E0">
            <w:pPr>
              <w:spacing w:before="60" w:after="60" w:line="320" w:lineRule="exact"/>
              <w:jc w:val="center"/>
              <w:rPr>
                <w:rFonts w:cs="Times New Roman"/>
                <w:b/>
                <w:bCs/>
                <w:szCs w:val="28"/>
              </w:rPr>
            </w:pPr>
          </w:p>
        </w:tc>
        <w:tc>
          <w:tcPr>
            <w:tcW w:w="981" w:type="pct"/>
            <w:shd w:val="clear" w:color="auto" w:fill="auto"/>
            <w:vAlign w:val="center"/>
          </w:tcPr>
          <w:p w:rsidR="004F0E2E" w:rsidRPr="00F51B6F" w:rsidRDefault="004F0E2E" w:rsidP="008B76E0">
            <w:pPr>
              <w:spacing w:before="60" w:after="60" w:line="320" w:lineRule="exact"/>
              <w:jc w:val="center"/>
              <w:rPr>
                <w:rFonts w:cs="Times New Roman"/>
                <w:b/>
                <w:bCs/>
                <w:szCs w:val="28"/>
              </w:rPr>
            </w:pPr>
          </w:p>
        </w:tc>
        <w:tc>
          <w:tcPr>
            <w:tcW w:w="998" w:type="pct"/>
            <w:shd w:val="clear" w:color="auto" w:fill="auto"/>
            <w:vAlign w:val="center"/>
          </w:tcPr>
          <w:p w:rsidR="004F0E2E" w:rsidRPr="00F51B6F" w:rsidRDefault="004F0E2E" w:rsidP="008B76E0">
            <w:pPr>
              <w:spacing w:before="60" w:after="60" w:line="320" w:lineRule="exact"/>
              <w:jc w:val="center"/>
              <w:rPr>
                <w:rFonts w:cs="Times New Roman"/>
                <w:b/>
                <w:bCs/>
                <w:szCs w:val="28"/>
              </w:rPr>
            </w:pPr>
          </w:p>
        </w:tc>
      </w:tr>
      <w:tr w:rsidR="004F0E2E" w:rsidRPr="00DB4A72" w:rsidTr="00F51B6F">
        <w:trPr>
          <w:trHeight w:val="20"/>
          <w:jc w:val="center"/>
        </w:trPr>
        <w:tc>
          <w:tcPr>
            <w:tcW w:w="371" w:type="pct"/>
            <w:shd w:val="clear" w:color="auto" w:fill="auto"/>
            <w:vAlign w:val="center"/>
          </w:tcPr>
          <w:p w:rsidR="004F0E2E" w:rsidRPr="00F51B6F" w:rsidRDefault="004F0E2E" w:rsidP="008B76E0">
            <w:pPr>
              <w:spacing w:before="60" w:after="60" w:line="320" w:lineRule="exact"/>
              <w:jc w:val="center"/>
              <w:rPr>
                <w:rFonts w:cs="Times New Roman"/>
                <w:i/>
                <w:iCs/>
                <w:szCs w:val="28"/>
              </w:rPr>
            </w:pPr>
          </w:p>
        </w:tc>
        <w:tc>
          <w:tcPr>
            <w:tcW w:w="1781" w:type="pct"/>
            <w:shd w:val="clear" w:color="auto" w:fill="auto"/>
            <w:vAlign w:val="center"/>
          </w:tcPr>
          <w:p w:rsidR="004F0E2E" w:rsidRPr="00F51B6F" w:rsidRDefault="004F0E2E" w:rsidP="008B76E0">
            <w:pPr>
              <w:spacing w:before="60" w:after="60" w:line="320" w:lineRule="exact"/>
              <w:jc w:val="both"/>
              <w:rPr>
                <w:rFonts w:cs="Times New Roman"/>
                <w:szCs w:val="28"/>
              </w:rPr>
            </w:pPr>
            <w:r w:rsidRPr="00F51B6F">
              <w:rPr>
                <w:rFonts w:cs="Times New Roman"/>
                <w:szCs w:val="28"/>
              </w:rPr>
              <w:t>Các đô thị</w:t>
            </w:r>
          </w:p>
        </w:tc>
        <w:tc>
          <w:tcPr>
            <w:tcW w:w="869" w:type="pct"/>
            <w:shd w:val="clear" w:color="auto" w:fill="auto"/>
            <w:vAlign w:val="center"/>
          </w:tcPr>
          <w:p w:rsidR="004F0E2E" w:rsidRPr="00F51B6F" w:rsidRDefault="004F0E2E" w:rsidP="008B76E0">
            <w:pPr>
              <w:spacing w:before="60" w:after="60" w:line="320" w:lineRule="exact"/>
              <w:jc w:val="center"/>
              <w:rPr>
                <w:rFonts w:cs="Times New Roman"/>
                <w:szCs w:val="28"/>
              </w:rPr>
            </w:pPr>
            <w:r w:rsidRPr="00F51B6F">
              <w:rPr>
                <w:rFonts w:cs="Times New Roman"/>
                <w:szCs w:val="28"/>
              </w:rPr>
              <w:t>W/người</w:t>
            </w:r>
          </w:p>
        </w:tc>
        <w:tc>
          <w:tcPr>
            <w:tcW w:w="981" w:type="pct"/>
            <w:shd w:val="clear" w:color="auto" w:fill="auto"/>
            <w:vAlign w:val="center"/>
          </w:tcPr>
          <w:p w:rsidR="004F0E2E" w:rsidRPr="00F51B6F" w:rsidRDefault="004F0E2E" w:rsidP="008B76E0">
            <w:pPr>
              <w:spacing w:before="60" w:after="60" w:line="320" w:lineRule="exact"/>
              <w:jc w:val="center"/>
              <w:rPr>
                <w:rFonts w:cs="Times New Roman"/>
                <w:szCs w:val="28"/>
              </w:rPr>
            </w:pPr>
            <w:r w:rsidRPr="00F51B6F">
              <w:rPr>
                <w:rFonts w:cs="Times New Roman"/>
                <w:szCs w:val="28"/>
              </w:rPr>
              <w:t>330 - 500</w:t>
            </w:r>
          </w:p>
        </w:tc>
        <w:tc>
          <w:tcPr>
            <w:tcW w:w="998" w:type="pct"/>
            <w:shd w:val="clear" w:color="auto" w:fill="auto"/>
            <w:vAlign w:val="center"/>
          </w:tcPr>
          <w:p w:rsidR="004F0E2E" w:rsidRPr="00F51B6F" w:rsidRDefault="004F0E2E" w:rsidP="008B76E0">
            <w:pPr>
              <w:spacing w:before="60" w:after="60" w:line="320" w:lineRule="exact"/>
              <w:jc w:val="center"/>
              <w:rPr>
                <w:rFonts w:cs="Times New Roman"/>
                <w:szCs w:val="28"/>
              </w:rPr>
            </w:pPr>
            <w:r w:rsidRPr="00F51B6F">
              <w:rPr>
                <w:rFonts w:cs="Times New Roman"/>
                <w:szCs w:val="28"/>
              </w:rPr>
              <w:t>330 - 500</w:t>
            </w:r>
          </w:p>
        </w:tc>
      </w:tr>
      <w:tr w:rsidR="004F0E2E" w:rsidRPr="00DB4A72" w:rsidTr="00F51B6F">
        <w:trPr>
          <w:trHeight w:val="20"/>
          <w:jc w:val="center"/>
        </w:trPr>
        <w:tc>
          <w:tcPr>
            <w:tcW w:w="371" w:type="pct"/>
            <w:shd w:val="clear" w:color="auto" w:fill="auto"/>
            <w:vAlign w:val="center"/>
          </w:tcPr>
          <w:p w:rsidR="004F0E2E" w:rsidRPr="00F51B6F" w:rsidRDefault="004F0E2E" w:rsidP="0084795D">
            <w:pPr>
              <w:spacing w:before="60" w:after="60" w:line="360" w:lineRule="exact"/>
              <w:jc w:val="center"/>
              <w:rPr>
                <w:rFonts w:cs="Times New Roman"/>
                <w:i/>
                <w:iCs/>
                <w:szCs w:val="28"/>
              </w:rPr>
            </w:pPr>
          </w:p>
        </w:tc>
        <w:tc>
          <w:tcPr>
            <w:tcW w:w="1781" w:type="pct"/>
            <w:shd w:val="clear" w:color="auto" w:fill="auto"/>
            <w:vAlign w:val="center"/>
          </w:tcPr>
          <w:p w:rsidR="004F0E2E" w:rsidRPr="00F51B6F" w:rsidRDefault="004F0E2E" w:rsidP="0084795D">
            <w:pPr>
              <w:spacing w:before="60" w:after="60" w:line="360" w:lineRule="exact"/>
              <w:jc w:val="both"/>
              <w:rPr>
                <w:rFonts w:cs="Times New Roman"/>
                <w:szCs w:val="28"/>
              </w:rPr>
            </w:pPr>
            <w:r w:rsidRPr="00F51B6F">
              <w:rPr>
                <w:rFonts w:cs="Times New Roman"/>
                <w:szCs w:val="28"/>
              </w:rPr>
              <w:t>Các điểm dân cư nông thôn</w:t>
            </w:r>
          </w:p>
        </w:tc>
        <w:tc>
          <w:tcPr>
            <w:tcW w:w="869" w:type="pct"/>
            <w:shd w:val="clear" w:color="auto" w:fill="auto"/>
            <w:vAlign w:val="center"/>
          </w:tcPr>
          <w:p w:rsidR="004F0E2E" w:rsidRPr="00F51B6F" w:rsidRDefault="004F0E2E" w:rsidP="0084795D">
            <w:pPr>
              <w:spacing w:before="60" w:after="60" w:line="360" w:lineRule="exact"/>
              <w:jc w:val="center"/>
              <w:rPr>
                <w:rFonts w:cs="Times New Roman"/>
                <w:szCs w:val="28"/>
              </w:rPr>
            </w:pPr>
            <w:r w:rsidRPr="00F51B6F">
              <w:rPr>
                <w:rFonts w:cs="Times New Roman"/>
                <w:szCs w:val="28"/>
              </w:rPr>
              <w:t>W/người</w:t>
            </w:r>
          </w:p>
        </w:tc>
        <w:tc>
          <w:tcPr>
            <w:tcW w:w="981" w:type="pct"/>
            <w:shd w:val="clear" w:color="auto" w:fill="auto"/>
            <w:vAlign w:val="center"/>
          </w:tcPr>
          <w:p w:rsidR="004F0E2E" w:rsidRPr="00F51B6F" w:rsidRDefault="004F0E2E" w:rsidP="0084795D">
            <w:pPr>
              <w:spacing w:before="60" w:after="60" w:line="360" w:lineRule="exact"/>
              <w:jc w:val="center"/>
              <w:rPr>
                <w:rFonts w:cs="Times New Roman"/>
                <w:szCs w:val="28"/>
              </w:rPr>
            </w:pPr>
            <w:r w:rsidRPr="00F51B6F">
              <w:rPr>
                <w:rFonts w:cs="Times New Roman"/>
                <w:szCs w:val="28"/>
              </w:rPr>
              <w:t>≥ 150</w:t>
            </w:r>
          </w:p>
        </w:tc>
        <w:tc>
          <w:tcPr>
            <w:tcW w:w="998" w:type="pct"/>
            <w:shd w:val="clear" w:color="auto" w:fill="auto"/>
            <w:vAlign w:val="center"/>
          </w:tcPr>
          <w:p w:rsidR="004F0E2E" w:rsidRPr="00F51B6F" w:rsidRDefault="004F0E2E" w:rsidP="0084795D">
            <w:pPr>
              <w:spacing w:before="60" w:after="60" w:line="360" w:lineRule="exact"/>
              <w:jc w:val="center"/>
              <w:rPr>
                <w:rFonts w:cs="Times New Roman"/>
                <w:szCs w:val="28"/>
              </w:rPr>
            </w:pPr>
            <w:r w:rsidRPr="00F51B6F">
              <w:rPr>
                <w:rFonts w:cs="Times New Roman"/>
                <w:szCs w:val="28"/>
              </w:rPr>
              <w:t>≥ 200</w:t>
            </w:r>
          </w:p>
        </w:tc>
      </w:tr>
      <w:tr w:rsidR="004F0E2E" w:rsidRPr="00DB4A72" w:rsidTr="00F51B6F">
        <w:trPr>
          <w:trHeight w:val="20"/>
          <w:jc w:val="center"/>
        </w:trPr>
        <w:tc>
          <w:tcPr>
            <w:tcW w:w="371" w:type="pct"/>
            <w:shd w:val="clear" w:color="auto" w:fill="auto"/>
            <w:vAlign w:val="center"/>
          </w:tcPr>
          <w:p w:rsidR="004F0E2E" w:rsidRPr="00F51B6F" w:rsidRDefault="004F0E2E" w:rsidP="0084795D">
            <w:pPr>
              <w:spacing w:before="60" w:after="60" w:line="360" w:lineRule="exact"/>
              <w:jc w:val="center"/>
              <w:rPr>
                <w:rFonts w:cs="Times New Roman"/>
                <w:szCs w:val="28"/>
              </w:rPr>
            </w:pPr>
          </w:p>
        </w:tc>
        <w:tc>
          <w:tcPr>
            <w:tcW w:w="1781" w:type="pct"/>
            <w:shd w:val="clear" w:color="auto" w:fill="auto"/>
            <w:vAlign w:val="center"/>
          </w:tcPr>
          <w:p w:rsidR="004F0E2E" w:rsidRPr="00F51B6F" w:rsidRDefault="004F0E2E" w:rsidP="0084795D">
            <w:pPr>
              <w:spacing w:before="60" w:after="60" w:line="360" w:lineRule="exact"/>
              <w:jc w:val="both"/>
              <w:rPr>
                <w:rFonts w:cs="Times New Roman"/>
                <w:szCs w:val="28"/>
              </w:rPr>
            </w:pPr>
            <w:r w:rsidRPr="00F51B6F">
              <w:rPr>
                <w:rFonts w:cs="Times New Roman"/>
                <w:szCs w:val="28"/>
              </w:rPr>
              <w:t>Công nghiệp</w:t>
            </w:r>
          </w:p>
        </w:tc>
        <w:tc>
          <w:tcPr>
            <w:tcW w:w="869" w:type="pct"/>
            <w:shd w:val="clear" w:color="auto" w:fill="auto"/>
            <w:vAlign w:val="center"/>
          </w:tcPr>
          <w:p w:rsidR="004F0E2E" w:rsidRPr="00F51B6F" w:rsidRDefault="00830E1E" w:rsidP="0084795D">
            <w:pPr>
              <w:spacing w:before="60" w:after="60" w:line="360" w:lineRule="exact"/>
              <w:jc w:val="center"/>
              <w:rPr>
                <w:rFonts w:cs="Times New Roman"/>
                <w:szCs w:val="28"/>
              </w:rPr>
            </w:pPr>
            <w:r>
              <w:rPr>
                <w:rFonts w:cs="Times New Roman"/>
                <w:szCs w:val="28"/>
              </w:rPr>
              <w:t>K</w:t>
            </w:r>
            <w:r w:rsidR="004F0E2E" w:rsidRPr="00F51B6F">
              <w:rPr>
                <w:rFonts w:cs="Times New Roman"/>
                <w:szCs w:val="28"/>
              </w:rPr>
              <w:t>w/ha</w:t>
            </w:r>
          </w:p>
        </w:tc>
        <w:tc>
          <w:tcPr>
            <w:tcW w:w="981" w:type="pct"/>
            <w:shd w:val="clear" w:color="auto" w:fill="auto"/>
            <w:vAlign w:val="center"/>
          </w:tcPr>
          <w:p w:rsidR="004F0E2E" w:rsidRPr="00F51B6F" w:rsidRDefault="004F0E2E" w:rsidP="0084795D">
            <w:pPr>
              <w:spacing w:before="60" w:after="60" w:line="360" w:lineRule="exact"/>
              <w:jc w:val="center"/>
              <w:rPr>
                <w:rFonts w:cs="Times New Roman"/>
                <w:szCs w:val="28"/>
              </w:rPr>
            </w:pPr>
            <w:r w:rsidRPr="00F51B6F">
              <w:rPr>
                <w:rFonts w:cs="Times New Roman"/>
                <w:szCs w:val="28"/>
              </w:rPr>
              <w:t xml:space="preserve">50 </w:t>
            </w:r>
            <w:r w:rsidR="009F483E">
              <w:rPr>
                <w:rFonts w:cs="Times New Roman"/>
                <w:szCs w:val="28"/>
              </w:rPr>
              <w:t>-</w:t>
            </w:r>
            <w:r w:rsidRPr="00F51B6F">
              <w:rPr>
                <w:rFonts w:cs="Times New Roman"/>
                <w:szCs w:val="28"/>
              </w:rPr>
              <w:t xml:space="preserve"> 350</w:t>
            </w:r>
          </w:p>
        </w:tc>
        <w:tc>
          <w:tcPr>
            <w:tcW w:w="998" w:type="pct"/>
            <w:shd w:val="clear" w:color="auto" w:fill="auto"/>
            <w:vAlign w:val="center"/>
          </w:tcPr>
          <w:p w:rsidR="004F0E2E" w:rsidRPr="00F51B6F" w:rsidRDefault="004F0E2E" w:rsidP="0084795D">
            <w:pPr>
              <w:spacing w:before="60" w:after="60" w:line="360" w:lineRule="exact"/>
              <w:jc w:val="center"/>
              <w:rPr>
                <w:rFonts w:cs="Times New Roman"/>
                <w:szCs w:val="28"/>
              </w:rPr>
            </w:pPr>
            <w:r w:rsidRPr="00F51B6F">
              <w:rPr>
                <w:rFonts w:cs="Times New Roman"/>
                <w:szCs w:val="28"/>
              </w:rPr>
              <w:t xml:space="preserve">50 </w:t>
            </w:r>
            <w:r w:rsidR="009F483E">
              <w:rPr>
                <w:rFonts w:cs="Times New Roman"/>
                <w:szCs w:val="28"/>
              </w:rPr>
              <w:t>-</w:t>
            </w:r>
            <w:r w:rsidRPr="00F51B6F">
              <w:rPr>
                <w:rFonts w:cs="Times New Roman"/>
                <w:szCs w:val="28"/>
              </w:rPr>
              <w:t xml:space="preserve"> 350</w:t>
            </w:r>
          </w:p>
        </w:tc>
      </w:tr>
      <w:tr w:rsidR="004F0E2E" w:rsidRPr="00DB4A72" w:rsidTr="00F51B6F">
        <w:trPr>
          <w:trHeight w:val="20"/>
          <w:jc w:val="center"/>
        </w:trPr>
        <w:tc>
          <w:tcPr>
            <w:tcW w:w="371" w:type="pct"/>
            <w:shd w:val="clear" w:color="auto" w:fill="auto"/>
            <w:vAlign w:val="center"/>
          </w:tcPr>
          <w:p w:rsidR="004F0E2E" w:rsidRPr="00F51B6F" w:rsidRDefault="004F0E2E" w:rsidP="00E43BD0">
            <w:pPr>
              <w:spacing w:before="60" w:after="60" w:line="340" w:lineRule="exact"/>
              <w:jc w:val="center"/>
              <w:rPr>
                <w:rFonts w:cs="Times New Roman"/>
                <w:szCs w:val="28"/>
              </w:rPr>
            </w:pPr>
          </w:p>
        </w:tc>
        <w:tc>
          <w:tcPr>
            <w:tcW w:w="1781" w:type="pct"/>
            <w:shd w:val="clear" w:color="auto" w:fill="auto"/>
            <w:vAlign w:val="center"/>
          </w:tcPr>
          <w:p w:rsidR="004F0E2E" w:rsidRPr="00F51B6F" w:rsidRDefault="004F0E2E" w:rsidP="00E43BD0">
            <w:pPr>
              <w:spacing w:before="60" w:after="60" w:line="340" w:lineRule="exact"/>
              <w:jc w:val="both"/>
              <w:rPr>
                <w:rFonts w:cs="Times New Roman"/>
                <w:szCs w:val="28"/>
              </w:rPr>
            </w:pPr>
            <w:r w:rsidRPr="00F51B6F">
              <w:rPr>
                <w:rFonts w:cs="Times New Roman"/>
                <w:szCs w:val="28"/>
              </w:rPr>
              <w:t>Công cộng dịch vụ</w:t>
            </w:r>
          </w:p>
        </w:tc>
        <w:tc>
          <w:tcPr>
            <w:tcW w:w="869" w:type="pct"/>
            <w:shd w:val="clear" w:color="auto" w:fill="auto"/>
            <w:vAlign w:val="center"/>
          </w:tcPr>
          <w:p w:rsidR="004F0E2E" w:rsidRPr="00F51B6F" w:rsidRDefault="004F0E2E" w:rsidP="00E43BD0">
            <w:pPr>
              <w:spacing w:before="60" w:after="60" w:line="340" w:lineRule="exact"/>
              <w:jc w:val="center"/>
              <w:rPr>
                <w:rFonts w:cs="Times New Roman"/>
                <w:szCs w:val="28"/>
              </w:rPr>
            </w:pPr>
            <w:r w:rsidRPr="00F51B6F">
              <w:rPr>
                <w:rFonts w:cs="Times New Roman"/>
                <w:szCs w:val="28"/>
              </w:rPr>
              <w:t>% phụ tải sinh hoạt</w:t>
            </w:r>
          </w:p>
        </w:tc>
        <w:tc>
          <w:tcPr>
            <w:tcW w:w="981" w:type="pct"/>
            <w:shd w:val="clear" w:color="auto" w:fill="auto"/>
            <w:vAlign w:val="center"/>
          </w:tcPr>
          <w:p w:rsidR="004F0E2E" w:rsidRPr="00F51B6F" w:rsidRDefault="004F0E2E" w:rsidP="00E43BD0">
            <w:pPr>
              <w:spacing w:before="60" w:after="60" w:line="340" w:lineRule="exact"/>
              <w:jc w:val="center"/>
              <w:rPr>
                <w:rFonts w:cs="Times New Roman"/>
                <w:szCs w:val="28"/>
              </w:rPr>
            </w:pPr>
            <w:r w:rsidRPr="00F51B6F">
              <w:rPr>
                <w:rFonts w:cs="Times New Roman"/>
                <w:szCs w:val="28"/>
              </w:rPr>
              <w:t>≥ 30%</w:t>
            </w:r>
          </w:p>
        </w:tc>
        <w:tc>
          <w:tcPr>
            <w:tcW w:w="998" w:type="pct"/>
            <w:shd w:val="clear" w:color="auto" w:fill="auto"/>
            <w:vAlign w:val="center"/>
          </w:tcPr>
          <w:p w:rsidR="004F0E2E" w:rsidRPr="00F51B6F" w:rsidRDefault="004F0E2E" w:rsidP="00E43BD0">
            <w:pPr>
              <w:spacing w:before="60" w:after="60" w:line="340" w:lineRule="exact"/>
              <w:jc w:val="center"/>
              <w:rPr>
                <w:rFonts w:cs="Times New Roman"/>
                <w:szCs w:val="28"/>
              </w:rPr>
            </w:pPr>
            <w:r w:rsidRPr="00F51B6F">
              <w:rPr>
                <w:rFonts w:cs="Times New Roman"/>
                <w:szCs w:val="28"/>
              </w:rPr>
              <w:t>≥ 35%</w:t>
            </w:r>
          </w:p>
        </w:tc>
      </w:tr>
      <w:tr w:rsidR="004F0E2E" w:rsidRPr="00DB4A72" w:rsidTr="00F51B6F">
        <w:trPr>
          <w:trHeight w:val="20"/>
          <w:jc w:val="center"/>
        </w:trPr>
        <w:tc>
          <w:tcPr>
            <w:tcW w:w="371" w:type="pct"/>
            <w:shd w:val="clear" w:color="auto" w:fill="auto"/>
            <w:vAlign w:val="center"/>
          </w:tcPr>
          <w:p w:rsidR="004F0E2E" w:rsidRPr="00F51B6F" w:rsidRDefault="004F0E2E" w:rsidP="00E43BD0">
            <w:pPr>
              <w:spacing w:before="60" w:after="60" w:line="340" w:lineRule="exact"/>
              <w:jc w:val="center"/>
              <w:rPr>
                <w:rFonts w:cs="Times New Roman"/>
                <w:b/>
                <w:iCs/>
                <w:szCs w:val="28"/>
              </w:rPr>
            </w:pPr>
            <w:r w:rsidRPr="00F51B6F">
              <w:rPr>
                <w:rFonts w:cs="Times New Roman"/>
                <w:b/>
                <w:iCs/>
                <w:szCs w:val="28"/>
              </w:rPr>
              <w:lastRenderedPageBreak/>
              <w:t>6.2</w:t>
            </w:r>
          </w:p>
        </w:tc>
        <w:tc>
          <w:tcPr>
            <w:tcW w:w="1781" w:type="pct"/>
            <w:shd w:val="clear" w:color="auto" w:fill="auto"/>
            <w:vAlign w:val="center"/>
          </w:tcPr>
          <w:p w:rsidR="004F0E2E" w:rsidRPr="00F51B6F" w:rsidRDefault="004F0E2E" w:rsidP="00E43BD0">
            <w:pPr>
              <w:spacing w:before="60" w:after="60" w:line="340" w:lineRule="exact"/>
              <w:jc w:val="both"/>
              <w:rPr>
                <w:rFonts w:cs="Times New Roman"/>
                <w:b/>
                <w:bCs/>
                <w:szCs w:val="28"/>
              </w:rPr>
            </w:pPr>
            <w:r w:rsidRPr="00F51B6F">
              <w:rPr>
                <w:rFonts w:cs="Times New Roman"/>
                <w:b/>
                <w:bCs/>
                <w:szCs w:val="28"/>
              </w:rPr>
              <w:t>Chỉ tiêu cấp nước</w:t>
            </w:r>
          </w:p>
        </w:tc>
        <w:tc>
          <w:tcPr>
            <w:tcW w:w="869" w:type="pct"/>
            <w:shd w:val="clear" w:color="auto" w:fill="auto"/>
            <w:vAlign w:val="center"/>
          </w:tcPr>
          <w:p w:rsidR="004F0E2E" w:rsidRPr="00F51B6F" w:rsidRDefault="004F0E2E" w:rsidP="00E43BD0">
            <w:pPr>
              <w:spacing w:before="60" w:after="60" w:line="340" w:lineRule="exact"/>
              <w:jc w:val="center"/>
              <w:rPr>
                <w:rFonts w:cs="Times New Roman"/>
                <w:szCs w:val="28"/>
              </w:rPr>
            </w:pPr>
          </w:p>
        </w:tc>
        <w:tc>
          <w:tcPr>
            <w:tcW w:w="981" w:type="pct"/>
            <w:shd w:val="clear" w:color="auto" w:fill="auto"/>
            <w:vAlign w:val="center"/>
          </w:tcPr>
          <w:p w:rsidR="004F0E2E" w:rsidRPr="00F51B6F" w:rsidRDefault="004F0E2E" w:rsidP="00E43BD0">
            <w:pPr>
              <w:spacing w:before="60" w:after="60" w:line="340" w:lineRule="exact"/>
              <w:jc w:val="center"/>
              <w:rPr>
                <w:rFonts w:cs="Times New Roman"/>
                <w:szCs w:val="28"/>
              </w:rPr>
            </w:pPr>
          </w:p>
        </w:tc>
        <w:tc>
          <w:tcPr>
            <w:tcW w:w="998" w:type="pct"/>
            <w:shd w:val="clear" w:color="auto" w:fill="auto"/>
            <w:vAlign w:val="center"/>
          </w:tcPr>
          <w:p w:rsidR="004F0E2E" w:rsidRPr="00F51B6F" w:rsidRDefault="004F0E2E" w:rsidP="00E43BD0">
            <w:pPr>
              <w:spacing w:before="60" w:after="60" w:line="340" w:lineRule="exact"/>
              <w:jc w:val="center"/>
              <w:rPr>
                <w:rFonts w:cs="Times New Roman"/>
                <w:szCs w:val="28"/>
              </w:rPr>
            </w:pPr>
          </w:p>
        </w:tc>
      </w:tr>
      <w:tr w:rsidR="004F0E2E" w:rsidRPr="00DB4A72" w:rsidTr="00F51B6F">
        <w:trPr>
          <w:trHeight w:val="20"/>
          <w:jc w:val="center"/>
        </w:trPr>
        <w:tc>
          <w:tcPr>
            <w:tcW w:w="371" w:type="pct"/>
            <w:shd w:val="clear" w:color="auto" w:fill="auto"/>
            <w:vAlign w:val="center"/>
          </w:tcPr>
          <w:p w:rsidR="004F0E2E" w:rsidRPr="00F51B6F" w:rsidRDefault="004F0E2E" w:rsidP="00E43BD0">
            <w:pPr>
              <w:spacing w:before="60" w:after="60" w:line="340" w:lineRule="exact"/>
              <w:jc w:val="center"/>
              <w:rPr>
                <w:rFonts w:cs="Times New Roman"/>
                <w:i/>
                <w:iCs/>
                <w:szCs w:val="28"/>
              </w:rPr>
            </w:pPr>
          </w:p>
        </w:tc>
        <w:tc>
          <w:tcPr>
            <w:tcW w:w="1781" w:type="pct"/>
            <w:shd w:val="clear" w:color="auto" w:fill="auto"/>
            <w:vAlign w:val="center"/>
          </w:tcPr>
          <w:p w:rsidR="004F0E2E" w:rsidRPr="00F51B6F" w:rsidRDefault="004F0E2E" w:rsidP="00E43BD0">
            <w:pPr>
              <w:spacing w:before="60" w:after="60" w:line="340" w:lineRule="exact"/>
              <w:jc w:val="both"/>
              <w:rPr>
                <w:rFonts w:cs="Times New Roman"/>
                <w:szCs w:val="28"/>
              </w:rPr>
            </w:pPr>
            <w:r w:rsidRPr="00F51B6F">
              <w:rPr>
                <w:rFonts w:cs="Times New Roman"/>
                <w:szCs w:val="28"/>
              </w:rPr>
              <w:t>Sinh hoạt (Qsh)</w:t>
            </w:r>
          </w:p>
        </w:tc>
        <w:tc>
          <w:tcPr>
            <w:tcW w:w="869" w:type="pct"/>
            <w:shd w:val="clear" w:color="auto" w:fill="auto"/>
            <w:vAlign w:val="center"/>
          </w:tcPr>
          <w:p w:rsidR="004F0E2E" w:rsidRPr="00F51B6F" w:rsidRDefault="00EB614A" w:rsidP="00E43BD0">
            <w:pPr>
              <w:spacing w:before="60" w:after="60" w:line="340" w:lineRule="exact"/>
              <w:jc w:val="center"/>
              <w:rPr>
                <w:rFonts w:cs="Times New Roman"/>
                <w:szCs w:val="28"/>
              </w:rPr>
            </w:pPr>
            <w:r>
              <w:rPr>
                <w:rFonts w:cs="Times New Roman"/>
                <w:szCs w:val="28"/>
              </w:rPr>
              <w:t>L</w:t>
            </w:r>
            <w:r w:rsidR="004F0E2E" w:rsidRPr="00F51B6F">
              <w:rPr>
                <w:rFonts w:cs="Times New Roman"/>
                <w:szCs w:val="28"/>
              </w:rPr>
              <w:t>ít/ng.ngđ</w:t>
            </w:r>
          </w:p>
        </w:tc>
        <w:tc>
          <w:tcPr>
            <w:tcW w:w="981" w:type="pct"/>
            <w:shd w:val="clear" w:color="auto" w:fill="auto"/>
            <w:vAlign w:val="center"/>
          </w:tcPr>
          <w:p w:rsidR="004F0E2E" w:rsidRPr="00F51B6F" w:rsidRDefault="004F0E2E" w:rsidP="00E43BD0">
            <w:pPr>
              <w:spacing w:before="60" w:after="60" w:line="340" w:lineRule="exact"/>
              <w:jc w:val="center"/>
              <w:rPr>
                <w:rFonts w:cs="Times New Roman"/>
                <w:szCs w:val="28"/>
              </w:rPr>
            </w:pPr>
          </w:p>
        </w:tc>
        <w:tc>
          <w:tcPr>
            <w:tcW w:w="998" w:type="pct"/>
            <w:shd w:val="clear" w:color="auto" w:fill="auto"/>
            <w:vAlign w:val="center"/>
          </w:tcPr>
          <w:p w:rsidR="004F0E2E" w:rsidRPr="00F51B6F" w:rsidRDefault="004F0E2E" w:rsidP="00E43BD0">
            <w:pPr>
              <w:spacing w:before="60" w:after="60" w:line="340" w:lineRule="exact"/>
              <w:jc w:val="center"/>
              <w:rPr>
                <w:rFonts w:cs="Times New Roman"/>
                <w:szCs w:val="28"/>
              </w:rPr>
            </w:pPr>
          </w:p>
        </w:tc>
      </w:tr>
      <w:tr w:rsidR="004F0E2E" w:rsidRPr="00DB4A72" w:rsidTr="00F51B6F">
        <w:trPr>
          <w:trHeight w:val="20"/>
          <w:jc w:val="center"/>
        </w:trPr>
        <w:tc>
          <w:tcPr>
            <w:tcW w:w="371" w:type="pct"/>
            <w:shd w:val="clear" w:color="auto" w:fill="auto"/>
            <w:vAlign w:val="center"/>
          </w:tcPr>
          <w:p w:rsidR="004F0E2E" w:rsidRPr="00F51B6F" w:rsidRDefault="004F0E2E" w:rsidP="00E43BD0">
            <w:pPr>
              <w:spacing w:before="60" w:after="60" w:line="340" w:lineRule="exact"/>
              <w:jc w:val="center"/>
              <w:rPr>
                <w:rFonts w:cs="Times New Roman"/>
                <w:i/>
                <w:iCs/>
                <w:szCs w:val="28"/>
              </w:rPr>
            </w:pPr>
          </w:p>
        </w:tc>
        <w:tc>
          <w:tcPr>
            <w:tcW w:w="1781" w:type="pct"/>
            <w:shd w:val="clear" w:color="auto" w:fill="auto"/>
            <w:vAlign w:val="center"/>
          </w:tcPr>
          <w:p w:rsidR="004F0E2E" w:rsidRPr="00F51B6F" w:rsidRDefault="004F0E2E" w:rsidP="00E43BD0">
            <w:pPr>
              <w:spacing w:before="60" w:after="60" w:line="340" w:lineRule="exact"/>
              <w:jc w:val="both"/>
              <w:rPr>
                <w:rFonts w:cs="Times New Roman"/>
                <w:iCs/>
                <w:szCs w:val="28"/>
              </w:rPr>
            </w:pPr>
            <w:r w:rsidRPr="00F51B6F">
              <w:rPr>
                <w:rFonts w:cs="Times New Roman"/>
                <w:iCs/>
                <w:szCs w:val="28"/>
              </w:rPr>
              <w:t>Các đô thị</w:t>
            </w:r>
          </w:p>
        </w:tc>
        <w:tc>
          <w:tcPr>
            <w:tcW w:w="869" w:type="pct"/>
            <w:shd w:val="clear" w:color="auto" w:fill="auto"/>
            <w:vAlign w:val="center"/>
          </w:tcPr>
          <w:p w:rsidR="004F0E2E" w:rsidRPr="00F51B6F" w:rsidRDefault="00EB614A" w:rsidP="00E43BD0">
            <w:pPr>
              <w:spacing w:before="60" w:after="60" w:line="340" w:lineRule="exact"/>
              <w:jc w:val="center"/>
              <w:rPr>
                <w:rFonts w:cs="Times New Roman"/>
                <w:i/>
                <w:szCs w:val="28"/>
              </w:rPr>
            </w:pPr>
            <w:r>
              <w:rPr>
                <w:rFonts w:cs="Times New Roman"/>
                <w:szCs w:val="28"/>
              </w:rPr>
              <w:t>L</w:t>
            </w:r>
            <w:r w:rsidR="004F0E2E" w:rsidRPr="00F51B6F">
              <w:rPr>
                <w:rFonts w:cs="Times New Roman"/>
                <w:szCs w:val="28"/>
              </w:rPr>
              <w:t>ít/ng.ngđ</w:t>
            </w:r>
          </w:p>
        </w:tc>
        <w:tc>
          <w:tcPr>
            <w:tcW w:w="981" w:type="pct"/>
            <w:shd w:val="clear" w:color="auto" w:fill="auto"/>
            <w:vAlign w:val="center"/>
          </w:tcPr>
          <w:p w:rsidR="004F0E2E" w:rsidRPr="00F51B6F" w:rsidRDefault="004F0E2E" w:rsidP="00E43BD0">
            <w:pPr>
              <w:spacing w:before="60" w:after="60" w:line="340" w:lineRule="exact"/>
              <w:jc w:val="center"/>
              <w:rPr>
                <w:rFonts w:cs="Times New Roman"/>
                <w:szCs w:val="28"/>
              </w:rPr>
            </w:pPr>
            <w:r w:rsidRPr="00F51B6F">
              <w:rPr>
                <w:rFonts w:cs="Times New Roman"/>
                <w:szCs w:val="28"/>
              </w:rPr>
              <w:t>≥ 120</w:t>
            </w:r>
          </w:p>
        </w:tc>
        <w:tc>
          <w:tcPr>
            <w:tcW w:w="998" w:type="pct"/>
            <w:shd w:val="clear" w:color="auto" w:fill="auto"/>
            <w:vAlign w:val="center"/>
          </w:tcPr>
          <w:p w:rsidR="004F0E2E" w:rsidRPr="00F51B6F" w:rsidRDefault="004F0E2E" w:rsidP="00E43BD0">
            <w:pPr>
              <w:spacing w:before="60" w:after="60" w:line="340" w:lineRule="exact"/>
              <w:jc w:val="center"/>
              <w:rPr>
                <w:rFonts w:cs="Times New Roman"/>
                <w:szCs w:val="28"/>
              </w:rPr>
            </w:pPr>
            <w:r w:rsidRPr="00F51B6F">
              <w:rPr>
                <w:rFonts w:cs="Times New Roman"/>
                <w:szCs w:val="28"/>
              </w:rPr>
              <w:t>≥  150</w:t>
            </w:r>
          </w:p>
        </w:tc>
      </w:tr>
      <w:tr w:rsidR="004F0E2E" w:rsidRPr="00DB4A72" w:rsidTr="00F51B6F">
        <w:trPr>
          <w:trHeight w:val="20"/>
          <w:jc w:val="center"/>
        </w:trPr>
        <w:tc>
          <w:tcPr>
            <w:tcW w:w="371" w:type="pct"/>
            <w:shd w:val="clear" w:color="auto" w:fill="auto"/>
            <w:vAlign w:val="center"/>
          </w:tcPr>
          <w:p w:rsidR="004F0E2E" w:rsidRPr="00F51B6F" w:rsidRDefault="004F0E2E" w:rsidP="00E43BD0">
            <w:pPr>
              <w:spacing w:before="60" w:after="60" w:line="340" w:lineRule="exact"/>
              <w:jc w:val="center"/>
              <w:rPr>
                <w:rFonts w:cs="Times New Roman"/>
                <w:szCs w:val="28"/>
              </w:rPr>
            </w:pPr>
          </w:p>
        </w:tc>
        <w:tc>
          <w:tcPr>
            <w:tcW w:w="1781" w:type="pct"/>
            <w:shd w:val="clear" w:color="auto" w:fill="auto"/>
            <w:vAlign w:val="center"/>
          </w:tcPr>
          <w:p w:rsidR="004F0E2E" w:rsidRPr="00F51B6F" w:rsidRDefault="004F0E2E" w:rsidP="00E43BD0">
            <w:pPr>
              <w:spacing w:before="60" w:after="60" w:line="340" w:lineRule="exact"/>
              <w:jc w:val="both"/>
              <w:rPr>
                <w:rFonts w:cs="Times New Roman"/>
                <w:iCs/>
                <w:szCs w:val="28"/>
              </w:rPr>
            </w:pPr>
            <w:r w:rsidRPr="00F51B6F">
              <w:rPr>
                <w:rFonts w:cs="Times New Roman"/>
                <w:iCs/>
                <w:szCs w:val="28"/>
              </w:rPr>
              <w:t>Các điểm dân cư nông thôn</w:t>
            </w:r>
          </w:p>
        </w:tc>
        <w:tc>
          <w:tcPr>
            <w:tcW w:w="869" w:type="pct"/>
            <w:shd w:val="clear" w:color="auto" w:fill="auto"/>
            <w:vAlign w:val="center"/>
          </w:tcPr>
          <w:p w:rsidR="004F0E2E" w:rsidRPr="00F51B6F" w:rsidRDefault="00EB614A" w:rsidP="00E43BD0">
            <w:pPr>
              <w:spacing w:before="60" w:after="60" w:line="340" w:lineRule="exact"/>
              <w:jc w:val="center"/>
              <w:rPr>
                <w:rFonts w:cs="Times New Roman"/>
                <w:i/>
                <w:szCs w:val="28"/>
              </w:rPr>
            </w:pPr>
            <w:r>
              <w:rPr>
                <w:rFonts w:cs="Times New Roman"/>
                <w:szCs w:val="28"/>
              </w:rPr>
              <w:t>L</w:t>
            </w:r>
            <w:r w:rsidR="004F0E2E" w:rsidRPr="00F51B6F">
              <w:rPr>
                <w:rFonts w:cs="Times New Roman"/>
                <w:szCs w:val="28"/>
              </w:rPr>
              <w:t>ít/ng.ngđ</w:t>
            </w:r>
          </w:p>
        </w:tc>
        <w:tc>
          <w:tcPr>
            <w:tcW w:w="981" w:type="pct"/>
            <w:shd w:val="clear" w:color="auto" w:fill="auto"/>
            <w:vAlign w:val="center"/>
          </w:tcPr>
          <w:p w:rsidR="004F0E2E" w:rsidRPr="00F51B6F" w:rsidRDefault="004F0E2E" w:rsidP="00E43BD0">
            <w:pPr>
              <w:spacing w:before="60" w:after="60" w:line="340" w:lineRule="exact"/>
              <w:jc w:val="center"/>
              <w:rPr>
                <w:rFonts w:cs="Times New Roman"/>
                <w:szCs w:val="28"/>
              </w:rPr>
            </w:pPr>
            <w:r w:rsidRPr="00F51B6F">
              <w:rPr>
                <w:rFonts w:cs="Times New Roman"/>
                <w:szCs w:val="28"/>
              </w:rPr>
              <w:t>≥ 80</w:t>
            </w:r>
          </w:p>
        </w:tc>
        <w:tc>
          <w:tcPr>
            <w:tcW w:w="998" w:type="pct"/>
            <w:shd w:val="clear" w:color="auto" w:fill="auto"/>
            <w:vAlign w:val="center"/>
          </w:tcPr>
          <w:p w:rsidR="004F0E2E" w:rsidRPr="00F51B6F" w:rsidRDefault="004F0E2E" w:rsidP="00E43BD0">
            <w:pPr>
              <w:spacing w:before="60" w:after="60" w:line="340" w:lineRule="exact"/>
              <w:jc w:val="center"/>
              <w:rPr>
                <w:rFonts w:cs="Times New Roman"/>
                <w:szCs w:val="28"/>
              </w:rPr>
            </w:pPr>
            <w:r w:rsidRPr="00F51B6F">
              <w:rPr>
                <w:rFonts w:cs="Times New Roman"/>
                <w:szCs w:val="28"/>
              </w:rPr>
              <w:t>≥ 100</w:t>
            </w:r>
          </w:p>
        </w:tc>
      </w:tr>
      <w:tr w:rsidR="004F0E2E" w:rsidRPr="00DB4A72" w:rsidTr="00F51B6F">
        <w:trPr>
          <w:trHeight w:val="20"/>
          <w:jc w:val="center"/>
        </w:trPr>
        <w:tc>
          <w:tcPr>
            <w:tcW w:w="371" w:type="pct"/>
            <w:shd w:val="clear" w:color="auto" w:fill="auto"/>
            <w:vAlign w:val="center"/>
          </w:tcPr>
          <w:p w:rsidR="004F0E2E" w:rsidRPr="00F51B6F" w:rsidRDefault="004F0E2E" w:rsidP="00E43BD0">
            <w:pPr>
              <w:spacing w:before="60" w:after="60" w:line="340" w:lineRule="exact"/>
              <w:jc w:val="center"/>
              <w:rPr>
                <w:rFonts w:cs="Times New Roman"/>
                <w:szCs w:val="28"/>
              </w:rPr>
            </w:pPr>
          </w:p>
        </w:tc>
        <w:tc>
          <w:tcPr>
            <w:tcW w:w="1781" w:type="pct"/>
            <w:shd w:val="clear" w:color="auto" w:fill="auto"/>
            <w:vAlign w:val="center"/>
          </w:tcPr>
          <w:p w:rsidR="004F0E2E" w:rsidRPr="00F51B6F" w:rsidRDefault="004F0E2E" w:rsidP="00E43BD0">
            <w:pPr>
              <w:spacing w:before="60" w:after="60" w:line="340" w:lineRule="exact"/>
              <w:jc w:val="both"/>
              <w:rPr>
                <w:rFonts w:cs="Times New Roman"/>
                <w:iCs/>
                <w:szCs w:val="28"/>
              </w:rPr>
            </w:pPr>
            <w:r w:rsidRPr="00F51B6F">
              <w:rPr>
                <w:rFonts w:cs="Times New Roman"/>
                <w:iCs/>
                <w:szCs w:val="28"/>
              </w:rPr>
              <w:t>Công nghiệp</w:t>
            </w:r>
          </w:p>
        </w:tc>
        <w:tc>
          <w:tcPr>
            <w:tcW w:w="869" w:type="pct"/>
            <w:shd w:val="clear" w:color="auto" w:fill="auto"/>
            <w:vAlign w:val="center"/>
          </w:tcPr>
          <w:p w:rsidR="004F0E2E" w:rsidRPr="00F51B6F" w:rsidRDefault="004F0E2E" w:rsidP="00E43BD0">
            <w:pPr>
              <w:spacing w:before="60" w:after="60" w:line="340" w:lineRule="exact"/>
              <w:jc w:val="center"/>
              <w:rPr>
                <w:rFonts w:cs="Times New Roman"/>
                <w:szCs w:val="28"/>
              </w:rPr>
            </w:pPr>
            <w:r w:rsidRPr="00F51B6F">
              <w:rPr>
                <w:rFonts w:cs="Times New Roman"/>
                <w:szCs w:val="28"/>
              </w:rPr>
              <w:t>m</w:t>
            </w:r>
            <w:r w:rsidRPr="00EB614A">
              <w:rPr>
                <w:rFonts w:cs="Times New Roman"/>
                <w:szCs w:val="28"/>
                <w:vertAlign w:val="superscript"/>
              </w:rPr>
              <w:t>3</w:t>
            </w:r>
            <w:r w:rsidRPr="00F51B6F">
              <w:rPr>
                <w:rFonts w:cs="Times New Roman"/>
                <w:szCs w:val="28"/>
              </w:rPr>
              <w:t>/ngày/ha</w:t>
            </w:r>
          </w:p>
        </w:tc>
        <w:tc>
          <w:tcPr>
            <w:tcW w:w="981" w:type="pct"/>
            <w:shd w:val="clear" w:color="auto" w:fill="auto"/>
            <w:vAlign w:val="center"/>
          </w:tcPr>
          <w:p w:rsidR="004F0E2E" w:rsidRPr="00F51B6F" w:rsidRDefault="004F0E2E" w:rsidP="00E43BD0">
            <w:pPr>
              <w:spacing w:before="60" w:after="60" w:line="340" w:lineRule="exact"/>
              <w:jc w:val="center"/>
              <w:rPr>
                <w:rFonts w:cs="Times New Roman"/>
                <w:szCs w:val="28"/>
                <w:u w:val="single"/>
              </w:rPr>
            </w:pPr>
            <w:r w:rsidRPr="00F51B6F">
              <w:rPr>
                <w:rFonts w:cs="Times New Roman"/>
                <w:szCs w:val="28"/>
              </w:rPr>
              <w:t>≥  20</w:t>
            </w:r>
          </w:p>
        </w:tc>
        <w:tc>
          <w:tcPr>
            <w:tcW w:w="998" w:type="pct"/>
            <w:shd w:val="clear" w:color="auto" w:fill="auto"/>
            <w:vAlign w:val="center"/>
          </w:tcPr>
          <w:p w:rsidR="004F0E2E" w:rsidRPr="00F51B6F" w:rsidRDefault="004F0E2E" w:rsidP="00E43BD0">
            <w:pPr>
              <w:spacing w:before="60" w:after="60" w:line="340" w:lineRule="exact"/>
              <w:jc w:val="center"/>
              <w:rPr>
                <w:rFonts w:cs="Times New Roman"/>
                <w:szCs w:val="28"/>
                <w:u w:val="single"/>
              </w:rPr>
            </w:pPr>
            <w:r w:rsidRPr="00F51B6F">
              <w:rPr>
                <w:rFonts w:cs="Times New Roman"/>
                <w:szCs w:val="28"/>
              </w:rPr>
              <w:t>≥  22</w:t>
            </w:r>
          </w:p>
        </w:tc>
      </w:tr>
      <w:tr w:rsidR="004F0E2E" w:rsidRPr="00DB4A72" w:rsidTr="00F51B6F">
        <w:trPr>
          <w:trHeight w:val="20"/>
          <w:jc w:val="center"/>
        </w:trPr>
        <w:tc>
          <w:tcPr>
            <w:tcW w:w="371" w:type="pct"/>
            <w:shd w:val="clear" w:color="auto" w:fill="auto"/>
            <w:vAlign w:val="center"/>
          </w:tcPr>
          <w:p w:rsidR="004F0E2E" w:rsidRPr="00F51B6F" w:rsidRDefault="004F0E2E" w:rsidP="00E43BD0">
            <w:pPr>
              <w:spacing w:before="60" w:after="60" w:line="340" w:lineRule="exact"/>
              <w:jc w:val="center"/>
              <w:rPr>
                <w:rFonts w:cs="Times New Roman"/>
                <w:szCs w:val="28"/>
              </w:rPr>
            </w:pPr>
          </w:p>
        </w:tc>
        <w:tc>
          <w:tcPr>
            <w:tcW w:w="1781" w:type="pct"/>
            <w:shd w:val="clear" w:color="auto" w:fill="auto"/>
            <w:vAlign w:val="center"/>
          </w:tcPr>
          <w:p w:rsidR="004F0E2E" w:rsidRPr="00F51B6F" w:rsidRDefault="004F0E2E" w:rsidP="00E43BD0">
            <w:pPr>
              <w:spacing w:before="60" w:after="60" w:line="340" w:lineRule="exact"/>
              <w:jc w:val="both"/>
              <w:rPr>
                <w:rFonts w:cs="Times New Roman"/>
                <w:iCs/>
                <w:szCs w:val="28"/>
              </w:rPr>
            </w:pPr>
            <w:r w:rsidRPr="00F51B6F">
              <w:rPr>
                <w:rFonts w:cs="Times New Roman"/>
                <w:iCs/>
                <w:szCs w:val="28"/>
              </w:rPr>
              <w:t>Du lịch, dịch vụ</w:t>
            </w:r>
          </w:p>
        </w:tc>
        <w:tc>
          <w:tcPr>
            <w:tcW w:w="869" w:type="pct"/>
            <w:shd w:val="clear" w:color="auto" w:fill="auto"/>
            <w:vAlign w:val="center"/>
          </w:tcPr>
          <w:p w:rsidR="004F0E2E" w:rsidRPr="00F51B6F" w:rsidRDefault="004F0E2E" w:rsidP="00E43BD0">
            <w:pPr>
              <w:spacing w:before="60" w:after="60" w:line="340" w:lineRule="exact"/>
              <w:jc w:val="center"/>
              <w:rPr>
                <w:rFonts w:cs="Times New Roman"/>
                <w:szCs w:val="28"/>
              </w:rPr>
            </w:pPr>
            <w:r w:rsidRPr="00F51B6F">
              <w:rPr>
                <w:rFonts w:cs="Times New Roman"/>
                <w:szCs w:val="28"/>
              </w:rPr>
              <w:t>%Qsh</w:t>
            </w:r>
          </w:p>
        </w:tc>
        <w:tc>
          <w:tcPr>
            <w:tcW w:w="981" w:type="pct"/>
            <w:shd w:val="clear" w:color="auto" w:fill="auto"/>
            <w:vAlign w:val="center"/>
          </w:tcPr>
          <w:p w:rsidR="004F0E2E" w:rsidRPr="00F51B6F" w:rsidRDefault="004F0E2E" w:rsidP="00E43BD0">
            <w:pPr>
              <w:spacing w:before="60" w:after="60" w:line="340" w:lineRule="exact"/>
              <w:jc w:val="center"/>
              <w:rPr>
                <w:rFonts w:cs="Times New Roman"/>
                <w:i/>
                <w:szCs w:val="28"/>
              </w:rPr>
            </w:pPr>
            <w:r w:rsidRPr="00F51B6F">
              <w:rPr>
                <w:rFonts w:cs="Times New Roman"/>
                <w:szCs w:val="28"/>
              </w:rPr>
              <w:t>≥ 10%</w:t>
            </w:r>
          </w:p>
        </w:tc>
        <w:tc>
          <w:tcPr>
            <w:tcW w:w="998" w:type="pct"/>
            <w:shd w:val="clear" w:color="auto" w:fill="auto"/>
            <w:vAlign w:val="center"/>
          </w:tcPr>
          <w:p w:rsidR="004F0E2E" w:rsidRPr="00F51B6F" w:rsidRDefault="004F0E2E" w:rsidP="00E43BD0">
            <w:pPr>
              <w:spacing w:before="60" w:after="60" w:line="340" w:lineRule="exact"/>
              <w:jc w:val="center"/>
              <w:rPr>
                <w:rFonts w:cs="Times New Roman"/>
                <w:i/>
                <w:szCs w:val="28"/>
              </w:rPr>
            </w:pPr>
            <w:r w:rsidRPr="00F51B6F">
              <w:rPr>
                <w:rFonts w:cs="Times New Roman"/>
                <w:szCs w:val="28"/>
              </w:rPr>
              <w:t>≥ 10%</w:t>
            </w:r>
          </w:p>
        </w:tc>
      </w:tr>
      <w:tr w:rsidR="004F0E2E" w:rsidRPr="00DB4A72" w:rsidTr="00F51B6F">
        <w:trPr>
          <w:trHeight w:val="20"/>
          <w:jc w:val="center"/>
        </w:trPr>
        <w:tc>
          <w:tcPr>
            <w:tcW w:w="371" w:type="pct"/>
            <w:shd w:val="clear" w:color="auto" w:fill="auto"/>
            <w:vAlign w:val="center"/>
          </w:tcPr>
          <w:p w:rsidR="004F0E2E" w:rsidRPr="00F51B6F" w:rsidRDefault="004F0E2E" w:rsidP="00E43BD0">
            <w:pPr>
              <w:spacing w:before="60" w:after="60" w:line="340" w:lineRule="exact"/>
              <w:jc w:val="center"/>
              <w:rPr>
                <w:rFonts w:cs="Times New Roman"/>
                <w:szCs w:val="28"/>
              </w:rPr>
            </w:pPr>
          </w:p>
        </w:tc>
        <w:tc>
          <w:tcPr>
            <w:tcW w:w="1781" w:type="pct"/>
            <w:shd w:val="clear" w:color="auto" w:fill="auto"/>
            <w:vAlign w:val="center"/>
          </w:tcPr>
          <w:p w:rsidR="004F0E2E" w:rsidRPr="00F51B6F" w:rsidRDefault="004F0E2E" w:rsidP="00E43BD0">
            <w:pPr>
              <w:spacing w:before="60" w:after="60" w:line="340" w:lineRule="exact"/>
              <w:jc w:val="both"/>
              <w:rPr>
                <w:rFonts w:cs="Times New Roman"/>
                <w:iCs/>
                <w:szCs w:val="28"/>
              </w:rPr>
            </w:pPr>
            <w:r w:rsidRPr="00F51B6F">
              <w:rPr>
                <w:rFonts w:cs="Times New Roman"/>
                <w:iCs/>
                <w:szCs w:val="28"/>
              </w:rPr>
              <w:t>Công cộng</w:t>
            </w:r>
          </w:p>
        </w:tc>
        <w:tc>
          <w:tcPr>
            <w:tcW w:w="869" w:type="pct"/>
            <w:shd w:val="clear" w:color="auto" w:fill="auto"/>
            <w:vAlign w:val="center"/>
          </w:tcPr>
          <w:p w:rsidR="004F0E2E" w:rsidRPr="00F51B6F" w:rsidRDefault="004F0E2E" w:rsidP="00E43BD0">
            <w:pPr>
              <w:spacing w:before="60" w:after="60" w:line="340" w:lineRule="exact"/>
              <w:jc w:val="center"/>
              <w:rPr>
                <w:rFonts w:cs="Times New Roman"/>
                <w:szCs w:val="28"/>
              </w:rPr>
            </w:pPr>
            <w:r w:rsidRPr="00F51B6F">
              <w:rPr>
                <w:rFonts w:cs="Times New Roman"/>
                <w:szCs w:val="28"/>
              </w:rPr>
              <w:t>%Qsh</w:t>
            </w:r>
          </w:p>
        </w:tc>
        <w:tc>
          <w:tcPr>
            <w:tcW w:w="981" w:type="pct"/>
            <w:shd w:val="clear" w:color="auto" w:fill="auto"/>
            <w:vAlign w:val="center"/>
          </w:tcPr>
          <w:p w:rsidR="004F0E2E" w:rsidRPr="00F51B6F" w:rsidRDefault="004F0E2E" w:rsidP="00E43BD0">
            <w:pPr>
              <w:spacing w:before="60" w:after="60" w:line="340" w:lineRule="exact"/>
              <w:jc w:val="center"/>
              <w:rPr>
                <w:rFonts w:cs="Times New Roman"/>
                <w:i/>
                <w:szCs w:val="28"/>
              </w:rPr>
            </w:pPr>
            <w:r w:rsidRPr="00F51B6F">
              <w:rPr>
                <w:rFonts w:cs="Times New Roman"/>
                <w:szCs w:val="28"/>
              </w:rPr>
              <w:t>≥ 10%</w:t>
            </w:r>
          </w:p>
        </w:tc>
        <w:tc>
          <w:tcPr>
            <w:tcW w:w="998" w:type="pct"/>
            <w:shd w:val="clear" w:color="auto" w:fill="auto"/>
            <w:vAlign w:val="center"/>
          </w:tcPr>
          <w:p w:rsidR="004F0E2E" w:rsidRPr="00F51B6F" w:rsidRDefault="004F0E2E" w:rsidP="00E43BD0">
            <w:pPr>
              <w:spacing w:before="60" w:after="60" w:line="340" w:lineRule="exact"/>
              <w:jc w:val="center"/>
              <w:rPr>
                <w:rFonts w:cs="Times New Roman"/>
                <w:i/>
                <w:szCs w:val="28"/>
              </w:rPr>
            </w:pPr>
            <w:r w:rsidRPr="00F51B6F">
              <w:rPr>
                <w:rFonts w:cs="Times New Roman"/>
                <w:szCs w:val="28"/>
              </w:rPr>
              <w:t>≥ 10%</w:t>
            </w:r>
          </w:p>
        </w:tc>
      </w:tr>
      <w:tr w:rsidR="004F0E2E" w:rsidRPr="00DB4A72" w:rsidTr="00F51B6F">
        <w:trPr>
          <w:trHeight w:val="20"/>
          <w:jc w:val="center"/>
        </w:trPr>
        <w:tc>
          <w:tcPr>
            <w:tcW w:w="371" w:type="pct"/>
            <w:shd w:val="clear" w:color="auto" w:fill="auto"/>
            <w:vAlign w:val="center"/>
          </w:tcPr>
          <w:p w:rsidR="004F0E2E" w:rsidRPr="00F51B6F" w:rsidRDefault="004F0E2E" w:rsidP="00E43BD0">
            <w:pPr>
              <w:spacing w:before="60" w:after="60" w:line="340" w:lineRule="exact"/>
              <w:jc w:val="center"/>
              <w:rPr>
                <w:rFonts w:cs="Times New Roman"/>
                <w:szCs w:val="28"/>
              </w:rPr>
            </w:pPr>
            <w:r w:rsidRPr="00F51B6F">
              <w:rPr>
                <w:rFonts w:cs="Times New Roman"/>
                <w:b/>
                <w:iCs/>
                <w:szCs w:val="28"/>
              </w:rPr>
              <w:t>6.3</w:t>
            </w:r>
          </w:p>
        </w:tc>
        <w:tc>
          <w:tcPr>
            <w:tcW w:w="1781" w:type="pct"/>
            <w:shd w:val="clear" w:color="auto" w:fill="auto"/>
            <w:vAlign w:val="center"/>
          </w:tcPr>
          <w:p w:rsidR="004F0E2E" w:rsidRPr="00F51B6F" w:rsidRDefault="004F0E2E" w:rsidP="00E43BD0">
            <w:pPr>
              <w:spacing w:before="60" w:after="60" w:line="340" w:lineRule="exact"/>
              <w:jc w:val="both"/>
              <w:rPr>
                <w:rFonts w:cs="Times New Roman"/>
                <w:iCs/>
                <w:szCs w:val="28"/>
              </w:rPr>
            </w:pPr>
            <w:r w:rsidRPr="00F51B6F">
              <w:rPr>
                <w:rFonts w:cs="Times New Roman"/>
                <w:b/>
                <w:bCs/>
                <w:szCs w:val="28"/>
              </w:rPr>
              <w:t>Chỉ tiêu nước thải</w:t>
            </w:r>
          </w:p>
        </w:tc>
        <w:tc>
          <w:tcPr>
            <w:tcW w:w="869" w:type="pct"/>
            <w:shd w:val="clear" w:color="auto" w:fill="auto"/>
            <w:vAlign w:val="center"/>
          </w:tcPr>
          <w:p w:rsidR="004F0E2E" w:rsidRPr="00F51B6F" w:rsidRDefault="00EB614A" w:rsidP="00E43BD0">
            <w:pPr>
              <w:spacing w:before="60" w:after="60" w:line="340" w:lineRule="exact"/>
              <w:jc w:val="center"/>
              <w:rPr>
                <w:rFonts w:cs="Times New Roman"/>
                <w:szCs w:val="28"/>
              </w:rPr>
            </w:pPr>
            <w:r>
              <w:rPr>
                <w:rFonts w:cs="Times New Roman"/>
                <w:szCs w:val="28"/>
              </w:rPr>
              <w:t>L</w:t>
            </w:r>
            <w:r w:rsidR="004F0E2E" w:rsidRPr="00F51B6F">
              <w:rPr>
                <w:rFonts w:cs="Times New Roman"/>
                <w:szCs w:val="28"/>
              </w:rPr>
              <w:t>ít/ng.ngđ</w:t>
            </w:r>
          </w:p>
        </w:tc>
        <w:tc>
          <w:tcPr>
            <w:tcW w:w="1979" w:type="pct"/>
            <w:gridSpan w:val="2"/>
            <w:shd w:val="clear" w:color="auto" w:fill="auto"/>
            <w:vAlign w:val="center"/>
          </w:tcPr>
          <w:p w:rsidR="004F0E2E" w:rsidRPr="00F51B6F" w:rsidRDefault="004F0E2E" w:rsidP="00E43BD0">
            <w:pPr>
              <w:spacing w:before="60" w:after="60" w:line="340" w:lineRule="exact"/>
              <w:jc w:val="center"/>
              <w:rPr>
                <w:rFonts w:cs="Times New Roman"/>
                <w:szCs w:val="28"/>
              </w:rPr>
            </w:pPr>
            <w:r w:rsidRPr="00F51B6F">
              <w:rPr>
                <w:rFonts w:cs="Times New Roman"/>
                <w:szCs w:val="28"/>
              </w:rPr>
              <w:t>Lấy theo tiêu chuẩn cấp nước</w:t>
            </w:r>
          </w:p>
        </w:tc>
      </w:tr>
      <w:tr w:rsidR="004F0E2E" w:rsidRPr="00DB4A72" w:rsidTr="00F51B6F">
        <w:trPr>
          <w:trHeight w:val="20"/>
          <w:jc w:val="center"/>
        </w:trPr>
        <w:tc>
          <w:tcPr>
            <w:tcW w:w="371" w:type="pct"/>
            <w:shd w:val="clear" w:color="auto" w:fill="auto"/>
            <w:vAlign w:val="center"/>
          </w:tcPr>
          <w:p w:rsidR="004F0E2E" w:rsidRPr="00F51B6F" w:rsidRDefault="004F0E2E" w:rsidP="00E43BD0">
            <w:pPr>
              <w:spacing w:before="60" w:after="60" w:line="340" w:lineRule="exact"/>
              <w:jc w:val="center"/>
              <w:rPr>
                <w:rFonts w:cs="Times New Roman"/>
                <w:b/>
                <w:szCs w:val="28"/>
              </w:rPr>
            </w:pPr>
            <w:r w:rsidRPr="00F51B6F">
              <w:rPr>
                <w:rFonts w:cs="Times New Roman"/>
                <w:b/>
                <w:szCs w:val="28"/>
              </w:rPr>
              <w:t>6.4</w:t>
            </w:r>
          </w:p>
        </w:tc>
        <w:tc>
          <w:tcPr>
            <w:tcW w:w="1781" w:type="pct"/>
            <w:shd w:val="clear" w:color="auto" w:fill="auto"/>
            <w:vAlign w:val="center"/>
          </w:tcPr>
          <w:p w:rsidR="004F0E2E" w:rsidRPr="00F51B6F" w:rsidRDefault="004F0E2E" w:rsidP="00E43BD0">
            <w:pPr>
              <w:spacing w:before="60" w:after="60" w:line="340" w:lineRule="exact"/>
              <w:jc w:val="both"/>
              <w:rPr>
                <w:rFonts w:cs="Times New Roman"/>
                <w:b/>
                <w:bCs/>
                <w:szCs w:val="28"/>
              </w:rPr>
            </w:pPr>
            <w:r w:rsidRPr="00F51B6F">
              <w:rPr>
                <w:rFonts w:cs="Times New Roman"/>
                <w:b/>
                <w:bCs/>
                <w:szCs w:val="28"/>
              </w:rPr>
              <w:t>Chỉ tiêu rác thải</w:t>
            </w:r>
          </w:p>
        </w:tc>
        <w:tc>
          <w:tcPr>
            <w:tcW w:w="869" w:type="pct"/>
            <w:shd w:val="clear" w:color="auto" w:fill="auto"/>
            <w:vAlign w:val="center"/>
          </w:tcPr>
          <w:p w:rsidR="004F0E2E" w:rsidRPr="00F51B6F" w:rsidRDefault="004F0E2E" w:rsidP="00E43BD0">
            <w:pPr>
              <w:spacing w:before="60" w:after="60" w:line="340" w:lineRule="exact"/>
              <w:jc w:val="center"/>
              <w:rPr>
                <w:rFonts w:cs="Times New Roman"/>
                <w:b/>
                <w:bCs/>
                <w:szCs w:val="28"/>
              </w:rPr>
            </w:pPr>
          </w:p>
        </w:tc>
        <w:tc>
          <w:tcPr>
            <w:tcW w:w="981" w:type="pct"/>
            <w:shd w:val="clear" w:color="auto" w:fill="auto"/>
            <w:vAlign w:val="center"/>
          </w:tcPr>
          <w:p w:rsidR="004F0E2E" w:rsidRPr="00F51B6F" w:rsidRDefault="004F0E2E" w:rsidP="00E43BD0">
            <w:pPr>
              <w:spacing w:before="60" w:after="60" w:line="340" w:lineRule="exact"/>
              <w:jc w:val="center"/>
              <w:rPr>
                <w:rFonts w:cs="Times New Roman"/>
                <w:b/>
                <w:bCs/>
                <w:szCs w:val="28"/>
              </w:rPr>
            </w:pPr>
          </w:p>
        </w:tc>
        <w:tc>
          <w:tcPr>
            <w:tcW w:w="998" w:type="pct"/>
            <w:shd w:val="clear" w:color="auto" w:fill="auto"/>
            <w:vAlign w:val="center"/>
          </w:tcPr>
          <w:p w:rsidR="004F0E2E" w:rsidRPr="00F51B6F" w:rsidRDefault="004F0E2E" w:rsidP="00E43BD0">
            <w:pPr>
              <w:spacing w:before="60" w:after="60" w:line="340" w:lineRule="exact"/>
              <w:jc w:val="center"/>
              <w:rPr>
                <w:rFonts w:cs="Times New Roman"/>
                <w:b/>
                <w:bCs/>
                <w:szCs w:val="28"/>
              </w:rPr>
            </w:pPr>
          </w:p>
        </w:tc>
      </w:tr>
      <w:tr w:rsidR="004F0E2E" w:rsidRPr="00DB4A72" w:rsidTr="00F51B6F">
        <w:trPr>
          <w:trHeight w:val="20"/>
          <w:jc w:val="center"/>
        </w:trPr>
        <w:tc>
          <w:tcPr>
            <w:tcW w:w="371" w:type="pct"/>
            <w:shd w:val="clear" w:color="auto" w:fill="auto"/>
            <w:vAlign w:val="center"/>
          </w:tcPr>
          <w:p w:rsidR="004F0E2E" w:rsidRPr="00F51B6F" w:rsidRDefault="004F0E2E" w:rsidP="00E43BD0">
            <w:pPr>
              <w:spacing w:before="60" w:after="60" w:line="340" w:lineRule="exact"/>
              <w:jc w:val="center"/>
              <w:rPr>
                <w:rFonts w:cs="Times New Roman"/>
                <w:i/>
                <w:iCs/>
                <w:szCs w:val="28"/>
              </w:rPr>
            </w:pPr>
          </w:p>
        </w:tc>
        <w:tc>
          <w:tcPr>
            <w:tcW w:w="1781" w:type="pct"/>
            <w:shd w:val="clear" w:color="auto" w:fill="auto"/>
            <w:vAlign w:val="center"/>
          </w:tcPr>
          <w:p w:rsidR="004F0E2E" w:rsidRPr="00F51B6F" w:rsidRDefault="004F0E2E" w:rsidP="00E43BD0">
            <w:pPr>
              <w:spacing w:before="60" w:after="60" w:line="340" w:lineRule="exact"/>
              <w:jc w:val="both"/>
              <w:rPr>
                <w:rFonts w:cs="Times New Roman"/>
                <w:iCs/>
                <w:szCs w:val="28"/>
              </w:rPr>
            </w:pPr>
            <w:r w:rsidRPr="00F51B6F">
              <w:rPr>
                <w:rFonts w:cs="Times New Roman"/>
                <w:iCs/>
                <w:szCs w:val="28"/>
              </w:rPr>
              <w:t>Các đô thị</w:t>
            </w:r>
          </w:p>
        </w:tc>
        <w:tc>
          <w:tcPr>
            <w:tcW w:w="869" w:type="pct"/>
            <w:shd w:val="clear" w:color="auto" w:fill="auto"/>
            <w:vAlign w:val="center"/>
          </w:tcPr>
          <w:p w:rsidR="004F0E2E" w:rsidRPr="00F51B6F" w:rsidRDefault="004F0E2E" w:rsidP="00E43BD0">
            <w:pPr>
              <w:spacing w:before="60" w:after="60" w:line="340" w:lineRule="exact"/>
              <w:jc w:val="center"/>
              <w:rPr>
                <w:rFonts w:cs="Times New Roman"/>
                <w:szCs w:val="28"/>
              </w:rPr>
            </w:pPr>
            <w:r w:rsidRPr="00F51B6F">
              <w:rPr>
                <w:rFonts w:cs="Times New Roman"/>
                <w:szCs w:val="28"/>
              </w:rPr>
              <w:t>kg/ng.ngđ</w:t>
            </w:r>
          </w:p>
        </w:tc>
        <w:tc>
          <w:tcPr>
            <w:tcW w:w="981" w:type="pct"/>
            <w:shd w:val="clear" w:color="auto" w:fill="auto"/>
            <w:vAlign w:val="center"/>
          </w:tcPr>
          <w:p w:rsidR="004F0E2E" w:rsidRPr="00F51B6F" w:rsidRDefault="004F0E2E" w:rsidP="00E43BD0">
            <w:pPr>
              <w:spacing w:before="60" w:after="60" w:line="340" w:lineRule="exact"/>
              <w:jc w:val="center"/>
              <w:rPr>
                <w:rFonts w:cs="Times New Roman"/>
                <w:szCs w:val="28"/>
              </w:rPr>
            </w:pPr>
            <w:r w:rsidRPr="00F51B6F">
              <w:rPr>
                <w:rFonts w:cs="Times New Roman"/>
                <w:szCs w:val="28"/>
                <w:lang w:val="sv-SE"/>
              </w:rPr>
              <w:t>0,8 - 1,0</w:t>
            </w:r>
          </w:p>
        </w:tc>
        <w:tc>
          <w:tcPr>
            <w:tcW w:w="998" w:type="pct"/>
            <w:shd w:val="clear" w:color="auto" w:fill="auto"/>
            <w:vAlign w:val="center"/>
          </w:tcPr>
          <w:p w:rsidR="004F0E2E" w:rsidRPr="00F51B6F" w:rsidRDefault="004F0E2E" w:rsidP="00E43BD0">
            <w:pPr>
              <w:spacing w:before="60" w:after="60" w:line="340" w:lineRule="exact"/>
              <w:jc w:val="center"/>
              <w:rPr>
                <w:rFonts w:cs="Times New Roman"/>
                <w:szCs w:val="28"/>
              </w:rPr>
            </w:pPr>
            <w:r w:rsidRPr="00F51B6F">
              <w:rPr>
                <w:rFonts w:cs="Times New Roman"/>
                <w:szCs w:val="28"/>
                <w:lang w:val="sv-SE"/>
              </w:rPr>
              <w:t>0,8 - 1,0</w:t>
            </w:r>
          </w:p>
        </w:tc>
      </w:tr>
      <w:tr w:rsidR="004F0E2E" w:rsidRPr="00DB4A72" w:rsidTr="00F51B6F">
        <w:trPr>
          <w:trHeight w:val="20"/>
          <w:jc w:val="center"/>
        </w:trPr>
        <w:tc>
          <w:tcPr>
            <w:tcW w:w="371" w:type="pct"/>
            <w:shd w:val="clear" w:color="auto" w:fill="auto"/>
            <w:vAlign w:val="center"/>
          </w:tcPr>
          <w:p w:rsidR="004F0E2E" w:rsidRPr="00F51B6F" w:rsidRDefault="004F0E2E" w:rsidP="00E43BD0">
            <w:pPr>
              <w:spacing w:before="60" w:after="60" w:line="340" w:lineRule="exact"/>
              <w:jc w:val="center"/>
              <w:rPr>
                <w:rFonts w:cs="Times New Roman"/>
                <w:i/>
                <w:iCs/>
                <w:szCs w:val="28"/>
              </w:rPr>
            </w:pPr>
          </w:p>
        </w:tc>
        <w:tc>
          <w:tcPr>
            <w:tcW w:w="1781" w:type="pct"/>
            <w:shd w:val="clear" w:color="auto" w:fill="auto"/>
            <w:vAlign w:val="center"/>
          </w:tcPr>
          <w:p w:rsidR="004F0E2E" w:rsidRPr="00F51B6F" w:rsidRDefault="004F0E2E" w:rsidP="00E43BD0">
            <w:pPr>
              <w:spacing w:before="60" w:after="60" w:line="340" w:lineRule="exact"/>
              <w:jc w:val="both"/>
              <w:rPr>
                <w:rFonts w:cs="Times New Roman"/>
                <w:iCs/>
                <w:szCs w:val="28"/>
              </w:rPr>
            </w:pPr>
            <w:r w:rsidRPr="00F51B6F">
              <w:rPr>
                <w:rFonts w:cs="Times New Roman"/>
                <w:iCs/>
                <w:szCs w:val="28"/>
              </w:rPr>
              <w:t>Công nghiệp</w:t>
            </w:r>
          </w:p>
        </w:tc>
        <w:tc>
          <w:tcPr>
            <w:tcW w:w="869" w:type="pct"/>
            <w:shd w:val="clear" w:color="auto" w:fill="auto"/>
            <w:vAlign w:val="center"/>
          </w:tcPr>
          <w:p w:rsidR="004F0E2E" w:rsidRPr="00F51B6F" w:rsidRDefault="004F0E2E" w:rsidP="00E43BD0">
            <w:pPr>
              <w:spacing w:before="60" w:after="60" w:line="340" w:lineRule="exact"/>
              <w:jc w:val="center"/>
              <w:rPr>
                <w:rFonts w:cs="Times New Roman"/>
                <w:szCs w:val="28"/>
              </w:rPr>
            </w:pPr>
            <w:r w:rsidRPr="00F51B6F">
              <w:rPr>
                <w:rFonts w:cs="Times New Roman"/>
                <w:szCs w:val="28"/>
              </w:rPr>
              <w:t>Tấn/ha</w:t>
            </w:r>
          </w:p>
        </w:tc>
        <w:tc>
          <w:tcPr>
            <w:tcW w:w="981" w:type="pct"/>
            <w:shd w:val="clear" w:color="auto" w:fill="auto"/>
            <w:vAlign w:val="center"/>
          </w:tcPr>
          <w:p w:rsidR="004F0E2E" w:rsidRPr="00F51B6F" w:rsidRDefault="004F0E2E" w:rsidP="00E43BD0">
            <w:pPr>
              <w:spacing w:before="60" w:after="60" w:line="340" w:lineRule="exact"/>
              <w:jc w:val="center"/>
              <w:rPr>
                <w:rFonts w:cs="Times New Roman"/>
                <w:szCs w:val="28"/>
              </w:rPr>
            </w:pPr>
            <w:r w:rsidRPr="00F51B6F">
              <w:rPr>
                <w:rFonts w:cs="Times New Roman"/>
                <w:szCs w:val="28"/>
              </w:rPr>
              <w:t>≥ 0,3</w:t>
            </w:r>
          </w:p>
        </w:tc>
        <w:tc>
          <w:tcPr>
            <w:tcW w:w="998" w:type="pct"/>
            <w:shd w:val="clear" w:color="auto" w:fill="auto"/>
            <w:vAlign w:val="center"/>
          </w:tcPr>
          <w:p w:rsidR="004F0E2E" w:rsidRPr="00F51B6F" w:rsidRDefault="004F0E2E" w:rsidP="00E43BD0">
            <w:pPr>
              <w:spacing w:before="60" w:after="60" w:line="340" w:lineRule="exact"/>
              <w:jc w:val="center"/>
              <w:rPr>
                <w:rFonts w:cs="Times New Roman"/>
                <w:szCs w:val="28"/>
              </w:rPr>
            </w:pPr>
            <w:r w:rsidRPr="00F51B6F">
              <w:rPr>
                <w:rFonts w:cs="Times New Roman"/>
                <w:szCs w:val="28"/>
              </w:rPr>
              <w:t>≥ 0,3</w:t>
            </w:r>
          </w:p>
        </w:tc>
      </w:tr>
      <w:tr w:rsidR="004F0E2E" w:rsidRPr="00DB4A72" w:rsidTr="00F51B6F">
        <w:trPr>
          <w:trHeight w:val="20"/>
          <w:jc w:val="center"/>
        </w:trPr>
        <w:tc>
          <w:tcPr>
            <w:tcW w:w="371" w:type="pct"/>
            <w:shd w:val="clear" w:color="auto" w:fill="auto"/>
            <w:vAlign w:val="center"/>
          </w:tcPr>
          <w:p w:rsidR="004F0E2E" w:rsidRPr="00F51B6F" w:rsidRDefault="004F0E2E" w:rsidP="00E43BD0">
            <w:pPr>
              <w:spacing w:before="60" w:after="60" w:line="340" w:lineRule="exact"/>
              <w:jc w:val="center"/>
              <w:rPr>
                <w:rFonts w:cs="Times New Roman"/>
                <w:b/>
                <w:iCs/>
                <w:szCs w:val="28"/>
              </w:rPr>
            </w:pPr>
            <w:r w:rsidRPr="00F51B6F">
              <w:rPr>
                <w:rFonts w:cs="Times New Roman"/>
                <w:b/>
                <w:iCs/>
                <w:szCs w:val="28"/>
              </w:rPr>
              <w:t>6.5</w:t>
            </w:r>
          </w:p>
        </w:tc>
        <w:tc>
          <w:tcPr>
            <w:tcW w:w="1781" w:type="pct"/>
            <w:shd w:val="clear" w:color="auto" w:fill="auto"/>
            <w:vAlign w:val="center"/>
          </w:tcPr>
          <w:p w:rsidR="004F0E2E" w:rsidRPr="00F51B6F" w:rsidRDefault="004F0E2E" w:rsidP="00E43BD0">
            <w:pPr>
              <w:spacing w:before="60" w:after="60" w:line="340" w:lineRule="exact"/>
              <w:jc w:val="both"/>
              <w:rPr>
                <w:rFonts w:cs="Times New Roman"/>
                <w:b/>
                <w:iCs/>
                <w:szCs w:val="28"/>
              </w:rPr>
            </w:pPr>
            <w:r w:rsidRPr="00F51B6F">
              <w:rPr>
                <w:rFonts w:cs="Times New Roman"/>
                <w:b/>
                <w:iCs/>
                <w:szCs w:val="28"/>
              </w:rPr>
              <w:t>Nghĩa trang tập trung</w:t>
            </w:r>
          </w:p>
        </w:tc>
        <w:tc>
          <w:tcPr>
            <w:tcW w:w="869" w:type="pct"/>
            <w:shd w:val="clear" w:color="auto" w:fill="auto"/>
            <w:vAlign w:val="center"/>
          </w:tcPr>
          <w:p w:rsidR="004F0E2E" w:rsidRPr="00E43BD0" w:rsidRDefault="004F0E2E" w:rsidP="00E43BD0">
            <w:pPr>
              <w:spacing w:before="60" w:after="60" w:line="340" w:lineRule="exact"/>
              <w:jc w:val="center"/>
              <w:rPr>
                <w:rFonts w:cs="Times New Roman"/>
                <w:spacing w:val="-8"/>
                <w:szCs w:val="28"/>
              </w:rPr>
            </w:pPr>
            <w:r w:rsidRPr="00E43BD0">
              <w:rPr>
                <w:rFonts w:cs="Times New Roman"/>
                <w:spacing w:val="-8"/>
                <w:szCs w:val="28"/>
                <w:shd w:val="clear" w:color="auto" w:fill="FFFFFF"/>
              </w:rPr>
              <w:t>ha/1.000 dân</w:t>
            </w:r>
          </w:p>
        </w:tc>
        <w:tc>
          <w:tcPr>
            <w:tcW w:w="981" w:type="pct"/>
            <w:shd w:val="clear" w:color="auto" w:fill="auto"/>
            <w:vAlign w:val="center"/>
          </w:tcPr>
          <w:p w:rsidR="004F0E2E" w:rsidRPr="00F51B6F" w:rsidRDefault="004F0E2E" w:rsidP="00E43BD0">
            <w:pPr>
              <w:spacing w:before="60" w:after="60" w:line="340" w:lineRule="exact"/>
              <w:jc w:val="center"/>
              <w:rPr>
                <w:rFonts w:cs="Times New Roman"/>
                <w:szCs w:val="28"/>
              </w:rPr>
            </w:pPr>
            <w:r w:rsidRPr="00F51B6F">
              <w:rPr>
                <w:rFonts w:cs="Times New Roman"/>
                <w:szCs w:val="28"/>
                <w:shd w:val="clear" w:color="auto" w:fill="FFFFFF"/>
              </w:rPr>
              <w:t>0,04</w:t>
            </w:r>
          </w:p>
        </w:tc>
        <w:tc>
          <w:tcPr>
            <w:tcW w:w="998" w:type="pct"/>
            <w:shd w:val="clear" w:color="auto" w:fill="auto"/>
            <w:vAlign w:val="center"/>
          </w:tcPr>
          <w:p w:rsidR="004F0E2E" w:rsidRPr="00F51B6F" w:rsidRDefault="004F0E2E" w:rsidP="00E43BD0">
            <w:pPr>
              <w:spacing w:before="60" w:after="60" w:line="340" w:lineRule="exact"/>
              <w:jc w:val="center"/>
              <w:rPr>
                <w:rFonts w:cs="Times New Roman"/>
                <w:szCs w:val="28"/>
              </w:rPr>
            </w:pPr>
            <w:r w:rsidRPr="00F51B6F">
              <w:rPr>
                <w:rFonts w:cs="Times New Roman"/>
                <w:szCs w:val="28"/>
              </w:rPr>
              <w:t>0,04</w:t>
            </w:r>
          </w:p>
        </w:tc>
      </w:tr>
    </w:tbl>
    <w:p w:rsidR="004F0E2E" w:rsidRPr="00ED74D8" w:rsidRDefault="004F0E2E" w:rsidP="00ED74D8">
      <w:pPr>
        <w:widowControl w:val="0"/>
        <w:shd w:val="clear" w:color="auto" w:fill="FFFFFF"/>
        <w:spacing w:before="120" w:after="120" w:line="380" w:lineRule="exact"/>
        <w:ind w:firstLine="720"/>
        <w:jc w:val="both"/>
        <w:rPr>
          <w:b/>
        </w:rPr>
      </w:pPr>
      <w:r w:rsidRPr="00ED74D8">
        <w:rPr>
          <w:b/>
        </w:rPr>
        <w:t>7. Định hướng kết nối vùng liên huyện</w:t>
      </w:r>
    </w:p>
    <w:p w:rsidR="004F0E2E" w:rsidRPr="00527CD1" w:rsidRDefault="004F0E2E" w:rsidP="00106DFD">
      <w:pPr>
        <w:tabs>
          <w:tab w:val="left" w:pos="3828"/>
        </w:tabs>
        <w:spacing w:before="120" w:after="120" w:line="400" w:lineRule="exact"/>
        <w:ind w:firstLine="720"/>
        <w:jc w:val="both"/>
        <w:rPr>
          <w:spacing w:val="2"/>
        </w:rPr>
      </w:pPr>
      <w:r w:rsidRPr="00527CD1">
        <w:rPr>
          <w:spacing w:val="2"/>
        </w:rPr>
        <w:t>Nghiên cứu kết nối về hạ tầng, giao thông, không gian du lịch, các khu chức năng ngoài đô thị phù hợp với định hướng về phát triển kinh tế</w:t>
      </w:r>
      <w:r w:rsidR="00527CD1">
        <w:rPr>
          <w:spacing w:val="2"/>
        </w:rPr>
        <w:t xml:space="preserve"> -</w:t>
      </w:r>
      <w:r w:rsidRPr="00527CD1">
        <w:rPr>
          <w:spacing w:val="2"/>
        </w:rPr>
        <w:t xml:space="preserve"> xã hội của tỉnh trong phạm vi vùng liên huyện gồm: Vùng 1: Vùng liên huyện Chợ Mới, Bạch Thông và thành phố Bắc Kạn, Vùng 2: Vùng liên huyện Chợ Đồn, Ba Bể và Pác Nặm và Vùng 3: Vùng liên huyện Ngân Sơn, N</w:t>
      </w:r>
      <w:r w:rsidR="002366F0" w:rsidRPr="00527CD1">
        <w:rPr>
          <w:spacing w:val="2"/>
        </w:rPr>
        <w:t>a</w:t>
      </w:r>
      <w:r w:rsidRPr="00527CD1">
        <w:rPr>
          <w:spacing w:val="2"/>
        </w:rPr>
        <w:t xml:space="preserve"> Rì.</w:t>
      </w:r>
    </w:p>
    <w:p w:rsidR="004F0E2E" w:rsidRPr="00ED74D8" w:rsidRDefault="004F0E2E" w:rsidP="00106DFD">
      <w:pPr>
        <w:tabs>
          <w:tab w:val="left" w:pos="3828"/>
        </w:tabs>
        <w:spacing w:before="120" w:after="120" w:line="420" w:lineRule="exact"/>
        <w:ind w:firstLine="720"/>
        <w:jc w:val="both"/>
        <w:rPr>
          <w:b/>
          <w:bCs/>
        </w:rPr>
      </w:pPr>
      <w:r w:rsidRPr="00ED74D8">
        <w:rPr>
          <w:b/>
          <w:bCs/>
        </w:rPr>
        <w:t xml:space="preserve">8. </w:t>
      </w:r>
      <w:r w:rsidRPr="00ED74D8">
        <w:rPr>
          <w:b/>
          <w:bCs/>
          <w:iCs/>
          <w:lang w:val="sv-SE"/>
        </w:rPr>
        <w:t>Định hướng phát triển hệ thống đô thị và điểm dân cư nông thôn</w:t>
      </w:r>
    </w:p>
    <w:p w:rsidR="004F0E2E" w:rsidRPr="00ED74D8" w:rsidRDefault="004F0E2E" w:rsidP="00106DFD">
      <w:pPr>
        <w:pStyle w:val="Noidung"/>
        <w:numPr>
          <w:ilvl w:val="0"/>
          <w:numId w:val="1"/>
        </w:numPr>
        <w:tabs>
          <w:tab w:val="left" w:pos="175"/>
          <w:tab w:val="left" w:pos="851"/>
        </w:tabs>
        <w:spacing w:before="120" w:line="380" w:lineRule="exact"/>
        <w:ind w:left="0" w:firstLine="720"/>
        <w:rPr>
          <w:color w:val="auto"/>
          <w:sz w:val="28"/>
          <w:szCs w:val="28"/>
        </w:rPr>
      </w:pPr>
      <w:r w:rsidRPr="00ED74D8">
        <w:rPr>
          <w:color w:val="auto"/>
          <w:sz w:val="28"/>
          <w:szCs w:val="28"/>
        </w:rPr>
        <w:t xml:space="preserve"> Quy hoạch tổ chức không gian đô thị, phát triển dân cư nông thôn tập trung phù hợp với định hướng phát triển, từng đặc điểm địa hình, kinh tế - xã hội, phong tục tập quán, đời sống người dân; xây dựng mô hình phát triển không gian tổng thể, từng huyện theo hướng vừa kết nối với tổng thể phát triển chung của tỉnh và kết nối với các tỉnh lân cận.</w:t>
      </w:r>
    </w:p>
    <w:p w:rsidR="004F0E2E" w:rsidRPr="00ED74D8" w:rsidRDefault="004F0E2E" w:rsidP="00106DFD">
      <w:pPr>
        <w:pStyle w:val="Noidung"/>
        <w:numPr>
          <w:ilvl w:val="0"/>
          <w:numId w:val="1"/>
        </w:numPr>
        <w:tabs>
          <w:tab w:val="left" w:pos="175"/>
          <w:tab w:val="left" w:pos="851"/>
        </w:tabs>
        <w:spacing w:before="120" w:line="400" w:lineRule="exact"/>
        <w:ind w:left="0" w:firstLine="720"/>
        <w:rPr>
          <w:color w:val="auto"/>
          <w:sz w:val="28"/>
          <w:szCs w:val="28"/>
        </w:rPr>
      </w:pPr>
      <w:r w:rsidRPr="00ED74D8">
        <w:rPr>
          <w:rFonts w:eastAsia="Calibri"/>
          <w:color w:val="auto"/>
          <w:sz w:val="28"/>
          <w:szCs w:val="28"/>
        </w:rPr>
        <w:t xml:space="preserve"> Xác định mục tiêu xây dựng nông thôn mới, bố trí xây dựng phát triển các xã, cụm xã hình thành vùng nông thôn mới của từng huyện, </w:t>
      </w:r>
      <w:r w:rsidRPr="00ED74D8">
        <w:rPr>
          <w:color w:val="auto"/>
          <w:sz w:val="28"/>
          <w:szCs w:val="28"/>
        </w:rPr>
        <w:t>sử dụng hiệu quả hệ thống hạ tầng kỹ thuật, hạ tầng xã hội, ưu tiên gắn với các khu trung tâm xã, các khu vực có giao thông kết nối thuận lợi; cải tạo, chỉnh trang các khu dân cư hiện có theo hướng bảo đảm môi trường, giữ gìn bản sắc văn hóa, thuận lợi cho việc kết hợp phát triển du lịch cộng đồng, du lịch sinh thái.</w:t>
      </w:r>
    </w:p>
    <w:p w:rsidR="004F0E2E" w:rsidRPr="00ED74D8" w:rsidRDefault="004F0E2E" w:rsidP="005D0821">
      <w:pPr>
        <w:tabs>
          <w:tab w:val="left" w:pos="3828"/>
        </w:tabs>
        <w:spacing w:before="120" w:after="120" w:line="460" w:lineRule="exact"/>
        <w:ind w:firstLine="720"/>
        <w:jc w:val="both"/>
        <w:rPr>
          <w:b/>
          <w:bCs/>
        </w:rPr>
      </w:pPr>
      <w:r w:rsidRPr="00ED74D8">
        <w:rPr>
          <w:b/>
          <w:bCs/>
        </w:rPr>
        <w:lastRenderedPageBreak/>
        <w:t xml:space="preserve">9. </w:t>
      </w:r>
      <w:r w:rsidRPr="00ED74D8">
        <w:rPr>
          <w:b/>
          <w:bCs/>
          <w:iCs/>
          <w:lang w:val="sv-SE"/>
        </w:rPr>
        <w:t>Định hướng phát triển các khu chức năng</w:t>
      </w:r>
    </w:p>
    <w:p w:rsidR="004F0E2E" w:rsidRPr="00ED74D8" w:rsidRDefault="004F0E2E" w:rsidP="005D0821">
      <w:pPr>
        <w:widowControl w:val="0"/>
        <w:shd w:val="clear" w:color="auto" w:fill="FFFFFF"/>
        <w:spacing w:before="120" w:after="120" w:line="460" w:lineRule="exact"/>
        <w:ind w:firstLine="720"/>
        <w:jc w:val="both"/>
      </w:pPr>
      <w:r w:rsidRPr="00ED74D8">
        <w:t>Quy hoạch các khu, phân khu ngành nghề công nghiệp, tiểu thủ công nghiệp, dịch vụ thương mại, vùng sinh thái nông nghiệp, khu du lịch. Định hướng hệ thống hạ tầng kỹ thuật khung, hệ thống hạ tầng xã hội; xác định vùng động lực phát triển kinh tế - xã hội, góp phần thúc đẩy tăng trưởng kinh tế theo hướng tăng trưởng xanh, cân bằng và bền vững.</w:t>
      </w:r>
    </w:p>
    <w:p w:rsidR="004F0E2E" w:rsidRPr="00ED74D8" w:rsidRDefault="004F0E2E" w:rsidP="005D0821">
      <w:pPr>
        <w:widowControl w:val="0"/>
        <w:shd w:val="clear" w:color="auto" w:fill="FFFFFF"/>
        <w:spacing w:before="120" w:after="120" w:line="460" w:lineRule="exact"/>
        <w:ind w:firstLine="720"/>
        <w:jc w:val="both"/>
        <w:rPr>
          <w:b/>
          <w:bCs/>
        </w:rPr>
      </w:pPr>
      <w:r w:rsidRPr="00ED74D8">
        <w:rPr>
          <w:b/>
          <w:bCs/>
        </w:rPr>
        <w:t>10. Hồ sơ sản phẩm</w:t>
      </w:r>
    </w:p>
    <w:p w:rsidR="004F0E2E" w:rsidRPr="00ED74D8" w:rsidRDefault="004F0E2E" w:rsidP="005D0821">
      <w:pPr>
        <w:pStyle w:val="Noidung"/>
        <w:numPr>
          <w:ilvl w:val="0"/>
          <w:numId w:val="1"/>
        </w:numPr>
        <w:tabs>
          <w:tab w:val="left" w:pos="175"/>
          <w:tab w:val="left" w:pos="851"/>
        </w:tabs>
        <w:spacing w:before="120" w:line="480" w:lineRule="exact"/>
        <w:ind w:left="0" w:firstLine="720"/>
        <w:rPr>
          <w:color w:val="auto"/>
          <w:sz w:val="28"/>
          <w:szCs w:val="28"/>
          <w:lang w:val="sv-SE"/>
        </w:rPr>
      </w:pPr>
      <w:r w:rsidRPr="00ED74D8">
        <w:rPr>
          <w:color w:val="auto"/>
          <w:sz w:val="28"/>
          <w:szCs w:val="28"/>
          <w:lang w:val="sv-SE"/>
        </w:rPr>
        <w:t xml:space="preserve"> Thành phần và nội dung hồ sơ quy hoạch được thực hiện theo quy định tại Thông tư số 04/2022/TT-BXD ngày 24/10/2022 của Bộ Xây dựng </w:t>
      </w:r>
      <w:r w:rsidR="005D0821">
        <w:rPr>
          <w:color w:val="auto"/>
          <w:sz w:val="28"/>
          <w:szCs w:val="28"/>
          <w:lang w:val="sv-SE"/>
        </w:rPr>
        <w:t>Q</w:t>
      </w:r>
      <w:r w:rsidRPr="00ED74D8">
        <w:rPr>
          <w:color w:val="auto"/>
          <w:sz w:val="28"/>
          <w:szCs w:val="28"/>
          <w:lang w:val="sv-SE"/>
        </w:rPr>
        <w:t xml:space="preserve">uy định về hồ sơ nhiệm vụ và hồ sơ đồ án quy hoạch xây dựng vùng liên huyện, quy hoạch xây dựng vùng huyện, quy hoạch đô thị, quy hoạch xây dựng khu chức năng và quy hoạch nông thôn. </w:t>
      </w:r>
    </w:p>
    <w:p w:rsidR="004F0E2E" w:rsidRPr="00ED74D8" w:rsidRDefault="004F0E2E" w:rsidP="005D0821">
      <w:pPr>
        <w:widowControl w:val="0"/>
        <w:shd w:val="clear" w:color="auto" w:fill="FFFFFF"/>
        <w:spacing w:before="120" w:after="120" w:line="460" w:lineRule="exact"/>
        <w:ind w:firstLine="720"/>
        <w:jc w:val="both"/>
        <w:rPr>
          <w:lang w:val="sv-SE"/>
        </w:rPr>
      </w:pPr>
      <w:r w:rsidRPr="00ED74D8">
        <w:rPr>
          <w:lang w:val="sv-SE"/>
        </w:rPr>
        <w:t>- Bổ sung yêu cầu lập hồ sơ quy hoạch theo hệ thống thông tin địa lý (GIS).</w:t>
      </w:r>
    </w:p>
    <w:p w:rsidR="004F0E2E" w:rsidRPr="008A6E46" w:rsidRDefault="004F0E2E" w:rsidP="005D0821">
      <w:pPr>
        <w:widowControl w:val="0"/>
        <w:shd w:val="clear" w:color="auto" w:fill="FFFFFF"/>
        <w:spacing w:before="120" w:after="120" w:line="460" w:lineRule="exact"/>
        <w:ind w:firstLine="720"/>
        <w:jc w:val="both"/>
        <w:rPr>
          <w:spacing w:val="4"/>
          <w:lang w:val="sv-SE"/>
        </w:rPr>
      </w:pPr>
      <w:r w:rsidRPr="008A6E46">
        <w:rPr>
          <w:spacing w:val="4"/>
          <w:lang w:val="sv-SE"/>
        </w:rPr>
        <w:t>- Sản phẩm bản đồ án quy hoạch: Bản đồ quy hoạch vùng huyện thể hiện tỷ lệ 1/10.000. Các nội dung kết nối quy hoạch vùng liên huyện, bản đồ thể hiện tỷ lệ 1/25.000.</w:t>
      </w:r>
    </w:p>
    <w:p w:rsidR="004F0E2E" w:rsidRPr="00ED74D8" w:rsidRDefault="004F0E2E" w:rsidP="005D0821">
      <w:pPr>
        <w:tabs>
          <w:tab w:val="left" w:pos="0"/>
        </w:tabs>
        <w:autoSpaceDE w:val="0"/>
        <w:autoSpaceDN w:val="0"/>
        <w:adjustRightInd w:val="0"/>
        <w:spacing w:before="120" w:after="120" w:line="460" w:lineRule="exact"/>
        <w:ind w:firstLine="720"/>
        <w:jc w:val="both"/>
        <w:rPr>
          <w:b/>
          <w:bCs/>
          <w:lang w:val="sv-SE"/>
        </w:rPr>
      </w:pPr>
      <w:r w:rsidRPr="00ED74D8">
        <w:rPr>
          <w:b/>
          <w:bCs/>
          <w:lang w:val="sv-SE"/>
        </w:rPr>
        <w:t>11. Tiến độ lập quy hoạch</w:t>
      </w:r>
    </w:p>
    <w:p w:rsidR="004F0E2E" w:rsidRPr="00ED74D8" w:rsidRDefault="004F0E2E" w:rsidP="005D0821">
      <w:pPr>
        <w:spacing w:before="120" w:after="120" w:line="460" w:lineRule="exact"/>
        <w:ind w:firstLine="720"/>
        <w:jc w:val="both"/>
        <w:rPr>
          <w:lang w:val="sv-SE"/>
        </w:rPr>
      </w:pPr>
      <w:r w:rsidRPr="00ED74D8">
        <w:rPr>
          <w:lang w:val="sv-SE"/>
        </w:rPr>
        <w:t>- Thực hiện lập đồ án quy hoạch khi có đầy đủ cơ sở pháp lý như: Có bản đồ đo đạc hiện trạng theo đúng quy định hiện hành; nhiệm vụ quy hoạch được phê duyệt và các văn bản pháp lý khác có liên quan; có kế hoạch giao vốn để thực hiện.</w:t>
      </w:r>
    </w:p>
    <w:p w:rsidR="004F0E2E" w:rsidRPr="00ED74D8" w:rsidRDefault="004F0E2E" w:rsidP="005D0821">
      <w:pPr>
        <w:spacing w:before="120" w:after="120" w:line="460" w:lineRule="exact"/>
        <w:ind w:firstLine="720"/>
        <w:jc w:val="both"/>
        <w:rPr>
          <w:lang w:val="sv-SE"/>
        </w:rPr>
      </w:pPr>
      <w:r w:rsidRPr="00ED74D8">
        <w:rPr>
          <w:lang w:val="sv-SE"/>
        </w:rPr>
        <w:t>- Thời gian hoàn thành hồ sơ: 06 tháng.</w:t>
      </w:r>
    </w:p>
    <w:p w:rsidR="004F0E2E" w:rsidRPr="00B25E72" w:rsidRDefault="004F0E2E" w:rsidP="005D0821">
      <w:pPr>
        <w:spacing w:before="120" w:after="120" w:line="460" w:lineRule="exact"/>
        <w:ind w:firstLine="720"/>
        <w:jc w:val="both"/>
        <w:rPr>
          <w:b/>
          <w:bCs/>
          <w:lang w:val="sv-SE"/>
        </w:rPr>
      </w:pPr>
      <w:r w:rsidRPr="00B25E72">
        <w:rPr>
          <w:b/>
          <w:bCs/>
          <w:lang w:val="sv-SE"/>
        </w:rPr>
        <w:t>12. Dự toán sau điều chỉnh</w:t>
      </w:r>
    </w:p>
    <w:p w:rsidR="004F0E2E" w:rsidRPr="00B25E72" w:rsidRDefault="004F0E2E" w:rsidP="00E63FC6">
      <w:pPr>
        <w:pStyle w:val="ListParagraph"/>
        <w:spacing w:before="120" w:after="120" w:line="480" w:lineRule="exact"/>
        <w:ind w:left="0" w:firstLine="720"/>
        <w:jc w:val="both"/>
        <w:rPr>
          <w:rStyle w:val="fontstyle21"/>
          <w:rFonts w:ascii="Times New Roman" w:hAnsi="Times New Roman"/>
          <w:i/>
          <w:sz w:val="28"/>
          <w:szCs w:val="28"/>
        </w:rPr>
      </w:pPr>
      <w:r w:rsidRPr="00B25E72">
        <w:rPr>
          <w:rStyle w:val="fontstyle21"/>
          <w:rFonts w:ascii="Times New Roman" w:hAnsi="Times New Roman"/>
          <w:sz w:val="28"/>
          <w:szCs w:val="28"/>
          <w:lang w:val="en-US"/>
        </w:rPr>
        <w:t xml:space="preserve">- </w:t>
      </w:r>
      <w:r w:rsidRPr="00B25E72">
        <w:rPr>
          <w:rStyle w:val="fontstyle21"/>
          <w:rFonts w:ascii="Times New Roman" w:hAnsi="Times New Roman"/>
          <w:sz w:val="28"/>
          <w:szCs w:val="28"/>
        </w:rPr>
        <w:t>Tổng giá trị dự toán</w:t>
      </w:r>
      <w:r w:rsidRPr="00B25E72">
        <w:rPr>
          <w:rStyle w:val="fontstyle21"/>
          <w:rFonts w:ascii="Times New Roman" w:hAnsi="Times New Roman"/>
          <w:sz w:val="28"/>
          <w:szCs w:val="28"/>
          <w:lang w:val="en-US"/>
        </w:rPr>
        <w:t xml:space="preserve"> sau điều chỉnh</w:t>
      </w:r>
      <w:r w:rsidRPr="00B25E72">
        <w:rPr>
          <w:rStyle w:val="fontstyle21"/>
          <w:rFonts w:ascii="Times New Roman" w:hAnsi="Times New Roman"/>
          <w:sz w:val="28"/>
          <w:szCs w:val="28"/>
        </w:rPr>
        <w:t xml:space="preserve">: </w:t>
      </w:r>
      <w:r w:rsidRPr="00B25E72">
        <w:rPr>
          <w:rStyle w:val="fontstyle01"/>
          <w:rFonts w:ascii="Times New Roman" w:hAnsi="Times New Roman"/>
          <w:b w:val="0"/>
          <w:bCs w:val="0"/>
          <w:sz w:val="28"/>
          <w:szCs w:val="28"/>
        </w:rPr>
        <w:t xml:space="preserve">21.360.000.000 </w:t>
      </w:r>
      <w:r w:rsidRPr="00B25E72">
        <w:rPr>
          <w:rStyle w:val="fontstyle21"/>
          <w:rFonts w:ascii="Times New Roman" w:hAnsi="Times New Roman"/>
          <w:sz w:val="28"/>
          <w:szCs w:val="28"/>
        </w:rPr>
        <w:t>đồng (</w:t>
      </w:r>
      <w:r w:rsidRPr="00B25E72">
        <w:rPr>
          <w:rStyle w:val="fontstyle31"/>
          <w:rFonts w:ascii="Times New Roman" w:hAnsi="Times New Roman"/>
          <w:i w:val="0"/>
          <w:sz w:val="28"/>
          <w:szCs w:val="28"/>
        </w:rPr>
        <w:t>Bằng chữ: Hai mươi mốt tỷ ba trăm sáu mươi triệu đồng</w:t>
      </w:r>
      <w:r w:rsidRPr="00B25E72">
        <w:rPr>
          <w:rStyle w:val="fontstyle21"/>
          <w:rFonts w:ascii="Times New Roman" w:hAnsi="Times New Roman"/>
          <w:sz w:val="28"/>
          <w:szCs w:val="28"/>
        </w:rPr>
        <w:t>)</w:t>
      </w:r>
      <w:r w:rsidR="00B25E72" w:rsidRPr="00B25E72">
        <w:rPr>
          <w:rStyle w:val="fontstyle31"/>
          <w:rFonts w:ascii="Times New Roman" w:hAnsi="Times New Roman"/>
          <w:i w:val="0"/>
          <w:sz w:val="28"/>
          <w:szCs w:val="28"/>
        </w:rPr>
        <w:t>.</w:t>
      </w:r>
    </w:p>
    <w:p w:rsidR="004F0E2E" w:rsidRPr="00B25E72" w:rsidRDefault="004F0E2E" w:rsidP="00E63FC6">
      <w:pPr>
        <w:pStyle w:val="ListParagraph"/>
        <w:spacing w:before="120" w:after="120" w:line="480" w:lineRule="exact"/>
        <w:ind w:left="0" w:firstLine="720"/>
        <w:jc w:val="both"/>
        <w:rPr>
          <w:rFonts w:ascii="Times New Roman" w:hAnsi="Times New Roman"/>
          <w:sz w:val="28"/>
          <w:szCs w:val="28"/>
        </w:rPr>
      </w:pPr>
      <w:r w:rsidRPr="00B25E72">
        <w:rPr>
          <w:rStyle w:val="fontstyle21"/>
          <w:rFonts w:ascii="Times New Roman" w:hAnsi="Times New Roman"/>
          <w:bCs/>
          <w:iCs/>
          <w:sz w:val="28"/>
          <w:szCs w:val="28"/>
          <w:lang w:val="en-US"/>
        </w:rPr>
        <w:t xml:space="preserve"> </w:t>
      </w:r>
      <w:r w:rsidRPr="00B25E72">
        <w:rPr>
          <w:rStyle w:val="fontstyle21"/>
          <w:rFonts w:ascii="Times New Roman" w:hAnsi="Times New Roman"/>
          <w:bCs/>
          <w:iCs/>
          <w:sz w:val="28"/>
          <w:szCs w:val="28"/>
        </w:rPr>
        <w:t>- Nguồn vốn:</w:t>
      </w:r>
      <w:r w:rsidRPr="00B25E72">
        <w:rPr>
          <w:rStyle w:val="fontstyle21"/>
          <w:rFonts w:ascii="Times New Roman" w:hAnsi="Times New Roman"/>
          <w:sz w:val="28"/>
          <w:szCs w:val="28"/>
        </w:rPr>
        <w:t xml:space="preserve"> </w:t>
      </w:r>
      <w:r w:rsidRPr="00B25E72">
        <w:rPr>
          <w:rFonts w:ascii="Times New Roman" w:hAnsi="Times New Roman"/>
          <w:sz w:val="28"/>
          <w:szCs w:val="28"/>
        </w:rPr>
        <w:t>Vốn sự nghiệp kinh tế và vốn đầu tư công.</w:t>
      </w:r>
      <w:r w:rsidRPr="00B25E72">
        <w:rPr>
          <w:rFonts w:ascii="Times New Roman" w:hAnsi="Times New Roman"/>
          <w:sz w:val="28"/>
          <w:szCs w:val="28"/>
          <w:lang w:val="en-US"/>
        </w:rPr>
        <w:t xml:space="preserve"> Trong đó:</w:t>
      </w:r>
    </w:p>
    <w:p w:rsidR="004F0E2E" w:rsidRPr="00B25E72" w:rsidRDefault="004F0E2E" w:rsidP="00E63FC6">
      <w:pPr>
        <w:pStyle w:val="ListParagraph"/>
        <w:spacing w:before="120" w:after="120" w:line="480" w:lineRule="exact"/>
        <w:ind w:left="0" w:firstLine="720"/>
        <w:jc w:val="both"/>
        <w:rPr>
          <w:rFonts w:ascii="Times New Roman" w:hAnsi="Times New Roman"/>
          <w:sz w:val="28"/>
          <w:szCs w:val="28"/>
          <w:lang w:val="en-US"/>
        </w:rPr>
      </w:pPr>
      <w:r w:rsidRPr="00B25E72">
        <w:rPr>
          <w:rFonts w:ascii="Times New Roman" w:hAnsi="Times New Roman"/>
          <w:sz w:val="28"/>
          <w:szCs w:val="28"/>
          <w:lang w:val="en-US"/>
        </w:rPr>
        <w:t xml:space="preserve"> + </w:t>
      </w:r>
      <w:r w:rsidRPr="00B25E72">
        <w:rPr>
          <w:rFonts w:ascii="Times New Roman" w:hAnsi="Times New Roman"/>
          <w:sz w:val="28"/>
          <w:szCs w:val="28"/>
        </w:rPr>
        <w:t>Vốn sự nghiệp kinh tế</w:t>
      </w:r>
      <w:r w:rsidRPr="00B25E72">
        <w:rPr>
          <w:rFonts w:ascii="Times New Roman" w:hAnsi="Times New Roman"/>
          <w:sz w:val="28"/>
          <w:szCs w:val="28"/>
          <w:lang w:val="en-US"/>
        </w:rPr>
        <w:t>: 9.000.000.000 đồng.</w:t>
      </w:r>
    </w:p>
    <w:p w:rsidR="004F0E2E" w:rsidRPr="00B25E72" w:rsidRDefault="004F0E2E" w:rsidP="005D0821">
      <w:pPr>
        <w:spacing w:before="120" w:after="120" w:line="460" w:lineRule="exact"/>
        <w:ind w:firstLine="720"/>
        <w:jc w:val="both"/>
        <w:rPr>
          <w:rFonts w:eastAsia="Calibri"/>
          <w:lang w:eastAsia="x-none"/>
        </w:rPr>
      </w:pPr>
      <w:r w:rsidRPr="00B25E72">
        <w:t xml:space="preserve"> + Vốn đầu tư công: </w:t>
      </w:r>
      <w:r w:rsidRPr="00B25E72">
        <w:rPr>
          <w:rFonts w:eastAsia="Calibri"/>
          <w:lang w:eastAsia="x-none"/>
        </w:rPr>
        <w:t>12.360.000.000</w:t>
      </w:r>
      <w:r w:rsidRPr="00B25E72">
        <w:rPr>
          <w:rFonts w:ascii="Calibri" w:hAnsi="Calibri" w:cs="Calibri"/>
          <w:color w:val="000000"/>
          <w:sz w:val="22"/>
        </w:rPr>
        <w:t xml:space="preserve"> </w:t>
      </w:r>
      <w:r w:rsidRPr="00B25E72">
        <w:rPr>
          <w:rFonts w:eastAsia="Calibri"/>
          <w:lang w:eastAsia="x-none"/>
        </w:rPr>
        <w:t>đồng.</w:t>
      </w:r>
    </w:p>
    <w:p w:rsidR="004F0E2E" w:rsidRPr="005D0821" w:rsidRDefault="004F0E2E" w:rsidP="00885AF2">
      <w:pPr>
        <w:pStyle w:val="ListParagraph"/>
        <w:spacing w:before="120" w:after="120"/>
        <w:ind w:left="0"/>
        <w:contextualSpacing w:val="0"/>
        <w:jc w:val="center"/>
        <w:rPr>
          <w:rFonts w:ascii="Times New Roman" w:hAnsi="Times New Roman"/>
          <w:sz w:val="28"/>
          <w:szCs w:val="28"/>
          <w:lang w:val="en-US"/>
        </w:rPr>
      </w:pPr>
      <w:r w:rsidRPr="005D0821">
        <w:rPr>
          <w:rFonts w:ascii="Times New Roman" w:hAnsi="Times New Roman"/>
          <w:sz w:val="28"/>
          <w:szCs w:val="28"/>
        </w:rPr>
        <w:lastRenderedPageBreak/>
        <w:t>Bảng dự toán chi phí lập quy hoạ</w:t>
      </w:r>
      <w:r w:rsidR="00753D4C" w:rsidRPr="005D0821">
        <w:rPr>
          <w:rFonts w:ascii="Times New Roman" w:hAnsi="Times New Roman"/>
          <w:sz w:val="28"/>
          <w:szCs w:val="28"/>
        </w:rPr>
        <w:t>ch</w:t>
      </w:r>
    </w:p>
    <w:p w:rsidR="004F0E2E" w:rsidRPr="00C10274" w:rsidRDefault="004F0E2E" w:rsidP="00885AF2">
      <w:pPr>
        <w:pStyle w:val="ListParagraph"/>
        <w:spacing w:before="120" w:after="120" w:line="340" w:lineRule="exact"/>
        <w:ind w:left="57"/>
        <w:contextualSpacing w:val="0"/>
        <w:jc w:val="right"/>
        <w:rPr>
          <w:rFonts w:ascii="Times New Roman" w:hAnsi="Times New Roman"/>
          <w:bCs/>
          <w:i/>
          <w:sz w:val="28"/>
          <w:szCs w:val="28"/>
        </w:rPr>
      </w:pPr>
      <w:r w:rsidRPr="00C10274">
        <w:rPr>
          <w:rFonts w:ascii="Times New Roman" w:hAnsi="Times New Roman"/>
          <w:bCs/>
          <w:i/>
          <w:sz w:val="28"/>
          <w:szCs w:val="28"/>
        </w:rPr>
        <w:t>Đ</w:t>
      </w:r>
      <w:r w:rsidR="00DE2ADE">
        <w:rPr>
          <w:rFonts w:ascii="Times New Roman" w:hAnsi="Times New Roman"/>
          <w:bCs/>
          <w:i/>
          <w:sz w:val="28"/>
          <w:szCs w:val="28"/>
          <w:lang w:val="en-US"/>
        </w:rPr>
        <w:t>ơn vị tính</w:t>
      </w:r>
      <w:r w:rsidRPr="00C10274">
        <w:rPr>
          <w:rFonts w:ascii="Times New Roman" w:hAnsi="Times New Roman"/>
          <w:bCs/>
          <w:i/>
          <w:sz w:val="28"/>
          <w:szCs w:val="28"/>
        </w:rPr>
        <w:t xml:space="preserve">: </w:t>
      </w:r>
      <w:r w:rsidR="00DE2ADE">
        <w:rPr>
          <w:rFonts w:ascii="Times New Roman" w:hAnsi="Times New Roman"/>
          <w:bCs/>
          <w:i/>
          <w:sz w:val="28"/>
          <w:szCs w:val="28"/>
          <w:lang w:val="en-US"/>
        </w:rPr>
        <w:t>Đ</w:t>
      </w:r>
      <w:r w:rsidRPr="00C10274">
        <w:rPr>
          <w:rFonts w:ascii="Times New Roman" w:hAnsi="Times New Roman"/>
          <w:bCs/>
          <w:i/>
          <w:sz w:val="28"/>
          <w:szCs w:val="28"/>
        </w:rPr>
        <w:t>ồng</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2155"/>
        <w:gridCol w:w="2268"/>
        <w:gridCol w:w="2126"/>
      </w:tblGrid>
      <w:tr w:rsidR="004F0E2E" w:rsidRPr="00BB0730" w:rsidTr="00885AF2">
        <w:trPr>
          <w:trHeight w:val="20"/>
        </w:trPr>
        <w:tc>
          <w:tcPr>
            <w:tcW w:w="2836" w:type="dxa"/>
            <w:shd w:val="clear" w:color="auto" w:fill="auto"/>
            <w:vAlign w:val="center"/>
          </w:tcPr>
          <w:p w:rsidR="004F0E2E" w:rsidRPr="005D0821" w:rsidRDefault="004F0E2E" w:rsidP="00885AF2">
            <w:pPr>
              <w:spacing w:after="0" w:line="240" w:lineRule="auto"/>
              <w:jc w:val="center"/>
              <w:rPr>
                <w:rFonts w:cs="Times New Roman"/>
                <w:b/>
                <w:bCs/>
                <w:szCs w:val="28"/>
              </w:rPr>
            </w:pPr>
            <w:r w:rsidRPr="005D0821">
              <w:rPr>
                <w:rFonts w:cs="Times New Roman"/>
                <w:b/>
                <w:bCs/>
                <w:szCs w:val="28"/>
              </w:rPr>
              <w:t>Loại chi phí</w:t>
            </w:r>
          </w:p>
        </w:tc>
        <w:tc>
          <w:tcPr>
            <w:tcW w:w="2155" w:type="dxa"/>
            <w:shd w:val="clear" w:color="auto" w:fill="auto"/>
            <w:vAlign w:val="center"/>
          </w:tcPr>
          <w:p w:rsidR="004F0E2E" w:rsidRPr="005D0821" w:rsidRDefault="004F0E2E" w:rsidP="00885AF2">
            <w:pPr>
              <w:spacing w:after="0" w:line="240" w:lineRule="auto"/>
              <w:jc w:val="center"/>
              <w:rPr>
                <w:rFonts w:cs="Times New Roman"/>
                <w:b/>
                <w:bCs/>
                <w:szCs w:val="28"/>
              </w:rPr>
            </w:pPr>
            <w:r w:rsidRPr="005D0821">
              <w:rPr>
                <w:rFonts w:cs="Times New Roman"/>
                <w:b/>
                <w:bCs/>
                <w:szCs w:val="28"/>
              </w:rPr>
              <w:t>Giá trị tại Quyết định số 913/QĐ-UBND ngày 30/5/2022</w:t>
            </w:r>
          </w:p>
        </w:tc>
        <w:tc>
          <w:tcPr>
            <w:tcW w:w="2268" w:type="dxa"/>
            <w:shd w:val="clear" w:color="auto" w:fill="auto"/>
            <w:vAlign w:val="center"/>
          </w:tcPr>
          <w:p w:rsidR="00565E44" w:rsidRDefault="004F0E2E" w:rsidP="00885AF2">
            <w:pPr>
              <w:spacing w:after="0" w:line="240" w:lineRule="auto"/>
              <w:jc w:val="center"/>
              <w:rPr>
                <w:rFonts w:cs="Times New Roman"/>
                <w:b/>
                <w:bCs/>
                <w:szCs w:val="28"/>
              </w:rPr>
            </w:pPr>
            <w:r w:rsidRPr="005D0821">
              <w:rPr>
                <w:rFonts w:cs="Times New Roman"/>
                <w:b/>
                <w:bCs/>
                <w:szCs w:val="28"/>
              </w:rPr>
              <w:t xml:space="preserve">Giá trị </w:t>
            </w:r>
          </w:p>
          <w:p w:rsidR="004F0E2E" w:rsidRPr="005D0821" w:rsidRDefault="004F0E2E" w:rsidP="00885AF2">
            <w:pPr>
              <w:spacing w:after="0" w:line="240" w:lineRule="auto"/>
              <w:jc w:val="center"/>
              <w:rPr>
                <w:rFonts w:cs="Times New Roman"/>
                <w:b/>
                <w:bCs/>
                <w:szCs w:val="28"/>
              </w:rPr>
            </w:pPr>
            <w:r w:rsidRPr="005D0821">
              <w:rPr>
                <w:rFonts w:cs="Times New Roman"/>
                <w:b/>
                <w:bCs/>
                <w:szCs w:val="28"/>
              </w:rPr>
              <w:t>sau điều chỉnh</w:t>
            </w:r>
          </w:p>
        </w:tc>
        <w:tc>
          <w:tcPr>
            <w:tcW w:w="2126" w:type="dxa"/>
            <w:shd w:val="clear" w:color="auto" w:fill="auto"/>
            <w:vAlign w:val="center"/>
          </w:tcPr>
          <w:p w:rsidR="004F0E2E" w:rsidRPr="005D0821" w:rsidRDefault="004F0E2E" w:rsidP="00885AF2">
            <w:pPr>
              <w:spacing w:after="0" w:line="240" w:lineRule="auto"/>
              <w:jc w:val="center"/>
              <w:rPr>
                <w:rFonts w:cs="Times New Roman"/>
                <w:b/>
                <w:bCs/>
                <w:szCs w:val="28"/>
              </w:rPr>
            </w:pPr>
            <w:r w:rsidRPr="005D0821">
              <w:rPr>
                <w:rFonts w:cs="Times New Roman"/>
                <w:b/>
                <w:bCs/>
                <w:szCs w:val="28"/>
              </w:rPr>
              <w:t xml:space="preserve">Chênh lệch </w:t>
            </w:r>
          </w:p>
          <w:p w:rsidR="00565E44" w:rsidRDefault="004F0E2E" w:rsidP="00885AF2">
            <w:pPr>
              <w:spacing w:after="0" w:line="240" w:lineRule="auto"/>
              <w:jc w:val="center"/>
              <w:rPr>
                <w:rFonts w:cs="Times New Roman"/>
                <w:b/>
                <w:bCs/>
                <w:szCs w:val="28"/>
              </w:rPr>
            </w:pPr>
            <w:r w:rsidRPr="005D0821">
              <w:rPr>
                <w:rFonts w:cs="Times New Roman"/>
                <w:b/>
                <w:bCs/>
                <w:szCs w:val="28"/>
              </w:rPr>
              <w:t xml:space="preserve">Tăng (+), </w:t>
            </w:r>
          </w:p>
          <w:p w:rsidR="004F0E2E" w:rsidRPr="005D0821" w:rsidRDefault="004F0E2E" w:rsidP="00885AF2">
            <w:pPr>
              <w:spacing w:after="0" w:line="240" w:lineRule="auto"/>
              <w:jc w:val="center"/>
              <w:rPr>
                <w:rFonts w:cs="Times New Roman"/>
                <w:b/>
                <w:bCs/>
                <w:szCs w:val="28"/>
              </w:rPr>
            </w:pPr>
            <w:r w:rsidRPr="005D0821">
              <w:rPr>
                <w:rFonts w:cs="Times New Roman"/>
                <w:b/>
                <w:bCs/>
                <w:szCs w:val="28"/>
              </w:rPr>
              <w:t>giảm (-)</w:t>
            </w:r>
          </w:p>
        </w:tc>
      </w:tr>
      <w:tr w:rsidR="004F0E2E" w:rsidRPr="00BB0730" w:rsidTr="00885AF2">
        <w:trPr>
          <w:trHeight w:val="20"/>
        </w:trPr>
        <w:tc>
          <w:tcPr>
            <w:tcW w:w="2836" w:type="dxa"/>
            <w:shd w:val="clear" w:color="auto" w:fill="auto"/>
            <w:vAlign w:val="center"/>
          </w:tcPr>
          <w:p w:rsidR="004F0E2E" w:rsidRPr="005D0821" w:rsidRDefault="004F0E2E" w:rsidP="00885AF2">
            <w:pPr>
              <w:spacing w:before="60" w:after="60" w:line="360" w:lineRule="exact"/>
              <w:jc w:val="both"/>
              <w:rPr>
                <w:rFonts w:cs="Times New Roman"/>
                <w:bCs/>
                <w:szCs w:val="28"/>
              </w:rPr>
            </w:pPr>
            <w:r w:rsidRPr="005D0821">
              <w:rPr>
                <w:rStyle w:val="fontstyle21"/>
                <w:rFonts w:ascii="Times New Roman" w:hAnsi="Times New Roman" w:cs="Times New Roman"/>
                <w:sz w:val="28"/>
                <w:szCs w:val="28"/>
              </w:rPr>
              <w:t>1. Chi phí hiện chỉnh và cập nhật bản đồ, mua tư liệu, lập nhiệm vụ, giám sát công tác hiện chỉnh và cập nhật bản đồ địa hình tỷ lệ 1/10.000</w:t>
            </w:r>
          </w:p>
        </w:tc>
        <w:tc>
          <w:tcPr>
            <w:tcW w:w="2155" w:type="dxa"/>
            <w:shd w:val="clear" w:color="auto" w:fill="auto"/>
            <w:vAlign w:val="center"/>
          </w:tcPr>
          <w:p w:rsidR="004F0E2E" w:rsidRPr="005D0821" w:rsidRDefault="004F0E2E" w:rsidP="00885AF2">
            <w:pPr>
              <w:spacing w:before="60" w:after="60" w:line="360" w:lineRule="exact"/>
              <w:jc w:val="right"/>
              <w:rPr>
                <w:rFonts w:cs="Times New Roman"/>
                <w:szCs w:val="28"/>
              </w:rPr>
            </w:pPr>
            <w:r w:rsidRPr="005D0821">
              <w:rPr>
                <w:rFonts w:cs="Times New Roman"/>
                <w:szCs w:val="28"/>
              </w:rPr>
              <w:t>8.750.451.638</w:t>
            </w:r>
          </w:p>
        </w:tc>
        <w:tc>
          <w:tcPr>
            <w:tcW w:w="2268" w:type="dxa"/>
            <w:shd w:val="clear" w:color="auto" w:fill="auto"/>
            <w:vAlign w:val="center"/>
          </w:tcPr>
          <w:p w:rsidR="004F0E2E" w:rsidRPr="005D0821" w:rsidRDefault="004F0E2E" w:rsidP="00885AF2">
            <w:pPr>
              <w:spacing w:before="60" w:after="60" w:line="360" w:lineRule="exact"/>
              <w:jc w:val="right"/>
              <w:rPr>
                <w:rFonts w:cs="Times New Roman"/>
                <w:bCs/>
                <w:szCs w:val="28"/>
              </w:rPr>
            </w:pPr>
            <w:r w:rsidRPr="005D0821">
              <w:rPr>
                <w:rFonts w:cs="Times New Roman"/>
                <w:bCs/>
                <w:szCs w:val="28"/>
              </w:rPr>
              <w:t>8.444.186.831</w:t>
            </w:r>
          </w:p>
        </w:tc>
        <w:tc>
          <w:tcPr>
            <w:tcW w:w="2126" w:type="dxa"/>
            <w:shd w:val="clear" w:color="auto" w:fill="auto"/>
            <w:vAlign w:val="center"/>
          </w:tcPr>
          <w:p w:rsidR="004F0E2E" w:rsidRPr="005D0821" w:rsidRDefault="004F0E2E" w:rsidP="00885AF2">
            <w:pPr>
              <w:spacing w:before="60" w:after="60" w:line="360" w:lineRule="exact"/>
              <w:jc w:val="right"/>
              <w:rPr>
                <w:rFonts w:cs="Times New Roman"/>
                <w:bCs/>
                <w:szCs w:val="28"/>
              </w:rPr>
            </w:pPr>
            <w:r w:rsidRPr="005D0821">
              <w:rPr>
                <w:rFonts w:cs="Times New Roman"/>
                <w:bCs/>
                <w:szCs w:val="28"/>
              </w:rPr>
              <w:t>-306.264.807</w:t>
            </w:r>
          </w:p>
        </w:tc>
      </w:tr>
      <w:tr w:rsidR="004F0E2E" w:rsidRPr="00BB0730" w:rsidTr="00885AF2">
        <w:trPr>
          <w:trHeight w:val="20"/>
        </w:trPr>
        <w:tc>
          <w:tcPr>
            <w:tcW w:w="2836" w:type="dxa"/>
            <w:shd w:val="clear" w:color="auto" w:fill="auto"/>
            <w:vAlign w:val="center"/>
          </w:tcPr>
          <w:p w:rsidR="004F0E2E" w:rsidRPr="005D0821" w:rsidRDefault="004F0E2E" w:rsidP="00885AF2">
            <w:pPr>
              <w:pStyle w:val="ListParagraph"/>
              <w:tabs>
                <w:tab w:val="left" w:pos="174"/>
              </w:tabs>
              <w:spacing w:before="60" w:after="60" w:line="360" w:lineRule="exact"/>
              <w:ind w:left="0"/>
              <w:jc w:val="both"/>
              <w:rPr>
                <w:rFonts w:ascii="Times New Roman" w:hAnsi="Times New Roman"/>
                <w:bCs/>
                <w:sz w:val="28"/>
                <w:szCs w:val="28"/>
              </w:rPr>
            </w:pPr>
            <w:r w:rsidRPr="005D0821">
              <w:rPr>
                <w:rStyle w:val="fontstyle21"/>
                <w:rFonts w:ascii="Times New Roman" w:hAnsi="Times New Roman"/>
                <w:sz w:val="28"/>
                <w:szCs w:val="28"/>
                <w:lang w:val="en-US"/>
              </w:rPr>
              <w:t xml:space="preserve">2. </w:t>
            </w:r>
            <w:r w:rsidRPr="005D0821">
              <w:rPr>
                <w:rStyle w:val="fontstyle21"/>
                <w:rFonts w:ascii="Times New Roman" w:hAnsi="Times New Roman"/>
                <w:sz w:val="28"/>
                <w:szCs w:val="28"/>
              </w:rPr>
              <w:t>Chi phí lập nhiệm vụ quy hoạch</w:t>
            </w:r>
          </w:p>
        </w:tc>
        <w:tc>
          <w:tcPr>
            <w:tcW w:w="2155" w:type="dxa"/>
            <w:shd w:val="clear" w:color="auto" w:fill="auto"/>
            <w:vAlign w:val="center"/>
          </w:tcPr>
          <w:p w:rsidR="004F0E2E" w:rsidRPr="005D0821" w:rsidRDefault="004F0E2E" w:rsidP="00885AF2">
            <w:pPr>
              <w:spacing w:before="60" w:after="60" w:line="360" w:lineRule="exact"/>
              <w:jc w:val="right"/>
              <w:rPr>
                <w:rFonts w:cs="Times New Roman"/>
                <w:szCs w:val="28"/>
              </w:rPr>
            </w:pPr>
            <w:r w:rsidRPr="005D0821">
              <w:rPr>
                <w:rFonts w:cs="Times New Roman"/>
                <w:szCs w:val="28"/>
              </w:rPr>
              <w:t>145.500.492</w:t>
            </w:r>
          </w:p>
        </w:tc>
        <w:tc>
          <w:tcPr>
            <w:tcW w:w="2268" w:type="dxa"/>
            <w:shd w:val="clear" w:color="auto" w:fill="auto"/>
            <w:vAlign w:val="center"/>
          </w:tcPr>
          <w:p w:rsidR="004F0E2E" w:rsidRPr="005D0821" w:rsidRDefault="004F0E2E" w:rsidP="00885AF2">
            <w:pPr>
              <w:spacing w:before="60" w:after="60" w:line="360" w:lineRule="exact"/>
              <w:jc w:val="right"/>
              <w:rPr>
                <w:rFonts w:cs="Times New Roman"/>
                <w:bCs/>
                <w:szCs w:val="28"/>
              </w:rPr>
            </w:pPr>
            <w:r w:rsidRPr="005D0821">
              <w:rPr>
                <w:rFonts w:cs="Times New Roman"/>
                <w:szCs w:val="28"/>
              </w:rPr>
              <w:t>142.456.400</w:t>
            </w:r>
          </w:p>
        </w:tc>
        <w:tc>
          <w:tcPr>
            <w:tcW w:w="2126" w:type="dxa"/>
            <w:shd w:val="clear" w:color="auto" w:fill="auto"/>
            <w:vAlign w:val="center"/>
          </w:tcPr>
          <w:p w:rsidR="004F0E2E" w:rsidRPr="005D0821" w:rsidRDefault="004F0E2E" w:rsidP="00885AF2">
            <w:pPr>
              <w:spacing w:before="60" w:after="60" w:line="360" w:lineRule="exact"/>
              <w:jc w:val="right"/>
              <w:rPr>
                <w:rFonts w:cs="Times New Roman"/>
                <w:bCs/>
                <w:szCs w:val="28"/>
              </w:rPr>
            </w:pPr>
            <w:r w:rsidRPr="005D0821">
              <w:rPr>
                <w:rFonts w:cs="Times New Roman"/>
                <w:bCs/>
                <w:szCs w:val="28"/>
              </w:rPr>
              <w:t>-3.044.092</w:t>
            </w:r>
          </w:p>
        </w:tc>
      </w:tr>
      <w:tr w:rsidR="004F0E2E" w:rsidRPr="00BB0730" w:rsidTr="00885AF2">
        <w:trPr>
          <w:trHeight w:val="20"/>
        </w:trPr>
        <w:tc>
          <w:tcPr>
            <w:tcW w:w="2836" w:type="dxa"/>
            <w:shd w:val="clear" w:color="auto" w:fill="auto"/>
            <w:vAlign w:val="center"/>
          </w:tcPr>
          <w:p w:rsidR="004F0E2E" w:rsidRPr="005D0821" w:rsidRDefault="004F0E2E" w:rsidP="00885AF2">
            <w:pPr>
              <w:pStyle w:val="ListParagraph"/>
              <w:tabs>
                <w:tab w:val="left" w:pos="174"/>
              </w:tabs>
              <w:spacing w:before="60" w:after="60" w:line="360" w:lineRule="exact"/>
              <w:ind w:left="0"/>
              <w:jc w:val="both"/>
              <w:rPr>
                <w:rFonts w:ascii="Times New Roman" w:hAnsi="Times New Roman"/>
                <w:bCs/>
                <w:sz w:val="28"/>
                <w:szCs w:val="28"/>
              </w:rPr>
            </w:pPr>
            <w:r w:rsidRPr="005D0821">
              <w:rPr>
                <w:rStyle w:val="fontstyle21"/>
                <w:rFonts w:ascii="Times New Roman" w:hAnsi="Times New Roman"/>
                <w:sz w:val="28"/>
                <w:szCs w:val="28"/>
                <w:lang w:val="en-US"/>
              </w:rPr>
              <w:t xml:space="preserve">3. </w:t>
            </w:r>
            <w:r w:rsidRPr="005D0821">
              <w:rPr>
                <w:rStyle w:val="fontstyle21"/>
                <w:rFonts w:ascii="Times New Roman" w:hAnsi="Times New Roman"/>
                <w:sz w:val="28"/>
                <w:szCs w:val="28"/>
              </w:rPr>
              <w:t>Chi phí lập đồ án quy hoạch</w:t>
            </w:r>
          </w:p>
        </w:tc>
        <w:tc>
          <w:tcPr>
            <w:tcW w:w="2155" w:type="dxa"/>
            <w:shd w:val="clear" w:color="auto" w:fill="auto"/>
            <w:vAlign w:val="center"/>
          </w:tcPr>
          <w:p w:rsidR="004F0E2E" w:rsidRPr="005D0821" w:rsidRDefault="004F0E2E" w:rsidP="00885AF2">
            <w:pPr>
              <w:spacing w:before="60" w:after="60" w:line="360" w:lineRule="exact"/>
              <w:jc w:val="right"/>
              <w:rPr>
                <w:rFonts w:cs="Times New Roman"/>
                <w:bCs/>
                <w:szCs w:val="28"/>
              </w:rPr>
            </w:pPr>
            <w:r w:rsidRPr="005D0821">
              <w:rPr>
                <w:rFonts w:cs="Times New Roman"/>
                <w:bCs/>
                <w:szCs w:val="28"/>
              </w:rPr>
              <w:t>8.929.738.234</w:t>
            </w:r>
          </w:p>
        </w:tc>
        <w:tc>
          <w:tcPr>
            <w:tcW w:w="2268" w:type="dxa"/>
            <w:shd w:val="clear" w:color="auto" w:fill="auto"/>
            <w:vAlign w:val="center"/>
          </w:tcPr>
          <w:p w:rsidR="004F0E2E" w:rsidRPr="005D0821" w:rsidRDefault="004F0E2E" w:rsidP="00885AF2">
            <w:pPr>
              <w:spacing w:before="60" w:after="60" w:line="360" w:lineRule="exact"/>
              <w:jc w:val="right"/>
              <w:rPr>
                <w:rFonts w:cs="Times New Roman"/>
                <w:bCs/>
                <w:szCs w:val="28"/>
              </w:rPr>
            </w:pPr>
            <w:r w:rsidRPr="005D0821">
              <w:rPr>
                <w:rFonts w:cs="Times New Roman"/>
                <w:szCs w:val="28"/>
              </w:rPr>
              <w:t>10.723.283.412</w:t>
            </w:r>
          </w:p>
        </w:tc>
        <w:tc>
          <w:tcPr>
            <w:tcW w:w="2126" w:type="dxa"/>
            <w:shd w:val="clear" w:color="auto" w:fill="auto"/>
            <w:vAlign w:val="center"/>
          </w:tcPr>
          <w:p w:rsidR="004F0E2E" w:rsidRPr="005D0821" w:rsidRDefault="004F0E2E" w:rsidP="00885AF2">
            <w:pPr>
              <w:spacing w:before="60" w:after="60" w:line="360" w:lineRule="exact"/>
              <w:jc w:val="right"/>
              <w:rPr>
                <w:rFonts w:cs="Times New Roman"/>
                <w:bCs/>
                <w:szCs w:val="28"/>
              </w:rPr>
            </w:pPr>
            <w:r w:rsidRPr="005D0821">
              <w:rPr>
                <w:rFonts w:cs="Times New Roman"/>
                <w:bCs/>
                <w:szCs w:val="28"/>
              </w:rPr>
              <w:t>+1.793.545.178</w:t>
            </w:r>
          </w:p>
        </w:tc>
      </w:tr>
      <w:tr w:rsidR="004F0E2E" w:rsidRPr="00BB0730" w:rsidTr="00885AF2">
        <w:trPr>
          <w:trHeight w:val="20"/>
        </w:trPr>
        <w:tc>
          <w:tcPr>
            <w:tcW w:w="2836" w:type="dxa"/>
            <w:shd w:val="clear" w:color="auto" w:fill="auto"/>
            <w:vAlign w:val="center"/>
          </w:tcPr>
          <w:p w:rsidR="004F0E2E" w:rsidRPr="005D0821" w:rsidRDefault="004F0E2E" w:rsidP="00885AF2">
            <w:pPr>
              <w:pStyle w:val="ListParagraph"/>
              <w:tabs>
                <w:tab w:val="left" w:pos="174"/>
              </w:tabs>
              <w:spacing w:before="60" w:after="60" w:line="360" w:lineRule="exact"/>
              <w:ind w:left="0"/>
              <w:jc w:val="both"/>
              <w:rPr>
                <w:rFonts w:ascii="Times New Roman" w:hAnsi="Times New Roman"/>
                <w:bCs/>
                <w:sz w:val="28"/>
                <w:szCs w:val="28"/>
              </w:rPr>
            </w:pPr>
            <w:r w:rsidRPr="005D0821">
              <w:rPr>
                <w:rStyle w:val="fontstyle21"/>
                <w:rFonts w:ascii="Times New Roman" w:hAnsi="Times New Roman"/>
                <w:sz w:val="28"/>
                <w:szCs w:val="28"/>
                <w:lang w:val="en-US"/>
              </w:rPr>
              <w:t xml:space="preserve">4. </w:t>
            </w:r>
            <w:r w:rsidRPr="005D0821">
              <w:rPr>
                <w:rStyle w:val="fontstyle21"/>
                <w:rFonts w:ascii="Times New Roman" w:hAnsi="Times New Roman"/>
                <w:sz w:val="28"/>
                <w:szCs w:val="28"/>
              </w:rPr>
              <w:t>Chi phí khác</w:t>
            </w:r>
          </w:p>
        </w:tc>
        <w:tc>
          <w:tcPr>
            <w:tcW w:w="2155" w:type="dxa"/>
            <w:shd w:val="clear" w:color="auto" w:fill="auto"/>
            <w:vAlign w:val="center"/>
          </w:tcPr>
          <w:p w:rsidR="004F0E2E" w:rsidRPr="005D0821" w:rsidRDefault="004F0E2E" w:rsidP="00885AF2">
            <w:pPr>
              <w:spacing w:before="60" w:after="60" w:line="360" w:lineRule="exact"/>
              <w:jc w:val="right"/>
              <w:rPr>
                <w:rFonts w:cs="Times New Roman"/>
                <w:szCs w:val="28"/>
              </w:rPr>
            </w:pPr>
            <w:r w:rsidRPr="005D0821">
              <w:rPr>
                <w:rFonts w:cs="Times New Roman"/>
                <w:szCs w:val="28"/>
              </w:rPr>
              <w:t>1.658.165.158</w:t>
            </w:r>
          </w:p>
        </w:tc>
        <w:tc>
          <w:tcPr>
            <w:tcW w:w="2268" w:type="dxa"/>
            <w:shd w:val="clear" w:color="auto" w:fill="auto"/>
            <w:vAlign w:val="center"/>
          </w:tcPr>
          <w:p w:rsidR="004F0E2E" w:rsidRPr="005D0821" w:rsidRDefault="004F0E2E" w:rsidP="00885AF2">
            <w:pPr>
              <w:spacing w:before="60" w:after="60" w:line="360" w:lineRule="exact"/>
              <w:jc w:val="right"/>
              <w:rPr>
                <w:rFonts w:cs="Times New Roman"/>
                <w:bCs/>
                <w:szCs w:val="28"/>
              </w:rPr>
            </w:pPr>
            <w:r w:rsidRPr="005D0821">
              <w:rPr>
                <w:rFonts w:cs="Times New Roman"/>
                <w:bCs/>
                <w:szCs w:val="28"/>
              </w:rPr>
              <w:t>1.848.977.298</w:t>
            </w:r>
          </w:p>
        </w:tc>
        <w:tc>
          <w:tcPr>
            <w:tcW w:w="2126" w:type="dxa"/>
            <w:shd w:val="clear" w:color="auto" w:fill="auto"/>
            <w:vAlign w:val="center"/>
          </w:tcPr>
          <w:p w:rsidR="004F0E2E" w:rsidRPr="005D0821" w:rsidRDefault="004F0E2E" w:rsidP="00885AF2">
            <w:pPr>
              <w:spacing w:before="60" w:after="60" w:line="360" w:lineRule="exact"/>
              <w:jc w:val="right"/>
              <w:rPr>
                <w:rFonts w:cs="Times New Roman"/>
                <w:bCs/>
                <w:szCs w:val="28"/>
              </w:rPr>
            </w:pPr>
            <w:r w:rsidRPr="005D0821">
              <w:rPr>
                <w:rFonts w:cs="Times New Roman"/>
                <w:bCs/>
                <w:szCs w:val="28"/>
              </w:rPr>
              <w:t>+190.812.140</w:t>
            </w:r>
          </w:p>
        </w:tc>
      </w:tr>
      <w:tr w:rsidR="004F0E2E" w:rsidRPr="00BB0730" w:rsidTr="00885AF2">
        <w:trPr>
          <w:trHeight w:val="20"/>
        </w:trPr>
        <w:tc>
          <w:tcPr>
            <w:tcW w:w="2836" w:type="dxa"/>
            <w:shd w:val="clear" w:color="auto" w:fill="auto"/>
            <w:vAlign w:val="center"/>
          </w:tcPr>
          <w:p w:rsidR="004F0E2E" w:rsidRPr="005D0821" w:rsidRDefault="004F0E2E" w:rsidP="00885AF2">
            <w:pPr>
              <w:pStyle w:val="ListParagraph"/>
              <w:tabs>
                <w:tab w:val="left" w:pos="174"/>
              </w:tabs>
              <w:spacing w:before="60" w:after="60" w:line="360" w:lineRule="exact"/>
              <w:ind w:left="0"/>
              <w:jc w:val="both"/>
              <w:rPr>
                <w:rStyle w:val="fontstyle21"/>
                <w:rFonts w:ascii="Times New Roman" w:hAnsi="Times New Roman"/>
                <w:sz w:val="28"/>
                <w:szCs w:val="28"/>
              </w:rPr>
            </w:pPr>
            <w:r w:rsidRPr="005D0821">
              <w:rPr>
                <w:rStyle w:val="fontstyle21"/>
                <w:rFonts w:ascii="Times New Roman" w:hAnsi="Times New Roman"/>
                <w:sz w:val="28"/>
                <w:szCs w:val="28"/>
                <w:lang w:val="en-US"/>
              </w:rPr>
              <w:t xml:space="preserve">5. </w:t>
            </w:r>
            <w:r w:rsidRPr="005D0821">
              <w:rPr>
                <w:rStyle w:val="fontstyle21"/>
                <w:rFonts w:ascii="Times New Roman" w:hAnsi="Times New Roman"/>
                <w:sz w:val="28"/>
                <w:szCs w:val="28"/>
              </w:rPr>
              <w:t>Chi phí dự phòng</w:t>
            </w:r>
          </w:p>
        </w:tc>
        <w:tc>
          <w:tcPr>
            <w:tcW w:w="2155" w:type="dxa"/>
            <w:shd w:val="clear" w:color="auto" w:fill="auto"/>
            <w:vAlign w:val="center"/>
          </w:tcPr>
          <w:p w:rsidR="004F0E2E" w:rsidRPr="005D0821" w:rsidRDefault="004F0E2E" w:rsidP="00885AF2">
            <w:pPr>
              <w:spacing w:before="60" w:after="60" w:line="360" w:lineRule="exact"/>
              <w:jc w:val="right"/>
              <w:rPr>
                <w:rFonts w:cs="Times New Roman"/>
                <w:szCs w:val="28"/>
              </w:rPr>
            </w:pPr>
            <w:r w:rsidRPr="005D0821">
              <w:rPr>
                <w:rFonts w:cs="Times New Roman"/>
                <w:szCs w:val="28"/>
              </w:rPr>
              <w:t>16.149.478</w:t>
            </w:r>
          </w:p>
        </w:tc>
        <w:tc>
          <w:tcPr>
            <w:tcW w:w="2268" w:type="dxa"/>
            <w:shd w:val="clear" w:color="auto" w:fill="auto"/>
            <w:vAlign w:val="center"/>
          </w:tcPr>
          <w:p w:rsidR="004F0E2E" w:rsidRPr="005D0821" w:rsidRDefault="004F0E2E" w:rsidP="00885AF2">
            <w:pPr>
              <w:spacing w:before="60" w:after="60" w:line="360" w:lineRule="exact"/>
              <w:jc w:val="right"/>
              <w:rPr>
                <w:rFonts w:cs="Times New Roman"/>
                <w:bCs/>
                <w:szCs w:val="28"/>
              </w:rPr>
            </w:pPr>
            <w:r w:rsidRPr="005D0821">
              <w:rPr>
                <w:rFonts w:cs="Times New Roman"/>
                <w:bCs/>
                <w:szCs w:val="28"/>
              </w:rPr>
              <w:t>0</w:t>
            </w:r>
          </w:p>
        </w:tc>
        <w:tc>
          <w:tcPr>
            <w:tcW w:w="2126" w:type="dxa"/>
            <w:shd w:val="clear" w:color="auto" w:fill="auto"/>
            <w:vAlign w:val="center"/>
          </w:tcPr>
          <w:p w:rsidR="004F0E2E" w:rsidRPr="005D0821" w:rsidRDefault="004F0E2E" w:rsidP="00885AF2">
            <w:pPr>
              <w:spacing w:before="60" w:after="60" w:line="360" w:lineRule="exact"/>
              <w:jc w:val="right"/>
              <w:rPr>
                <w:rFonts w:cs="Times New Roman"/>
                <w:bCs/>
                <w:szCs w:val="28"/>
              </w:rPr>
            </w:pPr>
            <w:r w:rsidRPr="005D0821">
              <w:rPr>
                <w:rFonts w:cs="Times New Roman"/>
                <w:bCs/>
                <w:szCs w:val="28"/>
              </w:rPr>
              <w:t>-16.149.478</w:t>
            </w:r>
          </w:p>
        </w:tc>
      </w:tr>
      <w:tr w:rsidR="004F0E2E" w:rsidRPr="00BB0730" w:rsidTr="00885AF2">
        <w:trPr>
          <w:trHeight w:val="20"/>
        </w:trPr>
        <w:tc>
          <w:tcPr>
            <w:tcW w:w="2836" w:type="dxa"/>
            <w:shd w:val="clear" w:color="auto" w:fill="auto"/>
            <w:vAlign w:val="center"/>
          </w:tcPr>
          <w:p w:rsidR="004F0E2E" w:rsidRPr="005D0821" w:rsidRDefault="004F0E2E" w:rsidP="00885AF2">
            <w:pPr>
              <w:pStyle w:val="ListParagraph"/>
              <w:tabs>
                <w:tab w:val="left" w:pos="174"/>
              </w:tabs>
              <w:spacing w:before="60" w:after="60" w:line="360" w:lineRule="exact"/>
              <w:ind w:left="0"/>
              <w:jc w:val="both"/>
              <w:rPr>
                <w:rFonts w:ascii="Times New Roman" w:hAnsi="Times New Roman"/>
                <w:bCs/>
                <w:sz w:val="28"/>
                <w:szCs w:val="28"/>
              </w:rPr>
            </w:pPr>
            <w:r w:rsidRPr="005D0821">
              <w:rPr>
                <w:rStyle w:val="fontstyle21"/>
                <w:rFonts w:ascii="Times New Roman" w:hAnsi="Times New Roman"/>
                <w:sz w:val="28"/>
                <w:szCs w:val="28"/>
                <w:lang w:val="en-US"/>
              </w:rPr>
              <w:t xml:space="preserve">6. </w:t>
            </w:r>
            <w:r w:rsidRPr="005D0821">
              <w:rPr>
                <w:rStyle w:val="fontstyle21"/>
                <w:rFonts w:ascii="Times New Roman" w:hAnsi="Times New Roman"/>
                <w:sz w:val="28"/>
                <w:szCs w:val="28"/>
              </w:rPr>
              <w:t>Chi phí thẩm tra, phê duyệt quyết toán</w:t>
            </w:r>
          </w:p>
        </w:tc>
        <w:tc>
          <w:tcPr>
            <w:tcW w:w="2155" w:type="dxa"/>
            <w:shd w:val="clear" w:color="auto" w:fill="auto"/>
            <w:vAlign w:val="center"/>
          </w:tcPr>
          <w:p w:rsidR="004F0E2E" w:rsidRPr="005D0821" w:rsidRDefault="004F0E2E" w:rsidP="00885AF2">
            <w:pPr>
              <w:spacing w:before="60" w:after="60" w:line="360" w:lineRule="exact"/>
              <w:jc w:val="right"/>
              <w:rPr>
                <w:rFonts w:cs="Times New Roman"/>
                <w:szCs w:val="28"/>
              </w:rPr>
            </w:pPr>
            <w:r w:rsidRPr="005D0821">
              <w:rPr>
                <w:rFonts w:cs="Times New Roman"/>
                <w:szCs w:val="28"/>
              </w:rPr>
              <w:t>0</w:t>
            </w:r>
          </w:p>
        </w:tc>
        <w:tc>
          <w:tcPr>
            <w:tcW w:w="2268" w:type="dxa"/>
            <w:shd w:val="clear" w:color="auto" w:fill="auto"/>
            <w:vAlign w:val="center"/>
          </w:tcPr>
          <w:p w:rsidR="004F0E2E" w:rsidRPr="005D0821" w:rsidRDefault="004F0E2E" w:rsidP="00885AF2">
            <w:pPr>
              <w:spacing w:before="60" w:after="60" w:line="360" w:lineRule="exact"/>
              <w:jc w:val="right"/>
              <w:rPr>
                <w:rFonts w:cs="Times New Roman"/>
                <w:bCs/>
                <w:szCs w:val="28"/>
              </w:rPr>
            </w:pPr>
            <w:r w:rsidRPr="005D0821">
              <w:rPr>
                <w:rFonts w:cs="Times New Roman"/>
                <w:bCs/>
                <w:szCs w:val="28"/>
              </w:rPr>
              <w:t>201.009.587</w:t>
            </w:r>
          </w:p>
        </w:tc>
        <w:tc>
          <w:tcPr>
            <w:tcW w:w="2126" w:type="dxa"/>
            <w:shd w:val="clear" w:color="auto" w:fill="auto"/>
            <w:vAlign w:val="center"/>
          </w:tcPr>
          <w:p w:rsidR="004F0E2E" w:rsidRPr="005D0821" w:rsidRDefault="004F0E2E" w:rsidP="00885AF2">
            <w:pPr>
              <w:spacing w:before="60" w:after="60" w:line="360" w:lineRule="exact"/>
              <w:jc w:val="right"/>
              <w:rPr>
                <w:rFonts w:cs="Times New Roman"/>
                <w:bCs/>
                <w:szCs w:val="28"/>
              </w:rPr>
            </w:pPr>
            <w:r w:rsidRPr="005D0821">
              <w:rPr>
                <w:rFonts w:cs="Times New Roman"/>
                <w:bCs/>
                <w:szCs w:val="28"/>
              </w:rPr>
              <w:t>+201.009.587</w:t>
            </w:r>
          </w:p>
        </w:tc>
      </w:tr>
      <w:tr w:rsidR="004F0E2E" w:rsidRPr="00BB0730" w:rsidTr="00885AF2">
        <w:trPr>
          <w:trHeight w:val="20"/>
        </w:trPr>
        <w:tc>
          <w:tcPr>
            <w:tcW w:w="2836" w:type="dxa"/>
            <w:shd w:val="clear" w:color="auto" w:fill="auto"/>
            <w:vAlign w:val="center"/>
          </w:tcPr>
          <w:p w:rsidR="004F0E2E" w:rsidRPr="005D0821" w:rsidRDefault="004F0E2E" w:rsidP="00885AF2">
            <w:pPr>
              <w:spacing w:before="60" w:after="60" w:line="360" w:lineRule="exact"/>
              <w:jc w:val="both"/>
              <w:rPr>
                <w:rFonts w:cs="Times New Roman"/>
                <w:b/>
                <w:bCs/>
                <w:szCs w:val="28"/>
              </w:rPr>
            </w:pPr>
            <w:r w:rsidRPr="005D0821">
              <w:rPr>
                <w:rFonts w:cs="Times New Roman"/>
                <w:b/>
                <w:bCs/>
                <w:szCs w:val="28"/>
              </w:rPr>
              <w:t>Tổng cộng</w:t>
            </w:r>
          </w:p>
        </w:tc>
        <w:tc>
          <w:tcPr>
            <w:tcW w:w="2155" w:type="dxa"/>
            <w:shd w:val="clear" w:color="auto" w:fill="auto"/>
            <w:vAlign w:val="center"/>
          </w:tcPr>
          <w:p w:rsidR="004F0E2E" w:rsidRPr="005D0821" w:rsidRDefault="004F0E2E" w:rsidP="00885AF2">
            <w:pPr>
              <w:spacing w:before="60" w:after="60" w:line="360" w:lineRule="exact"/>
              <w:jc w:val="right"/>
              <w:rPr>
                <w:rFonts w:cs="Times New Roman"/>
                <w:b/>
                <w:szCs w:val="28"/>
              </w:rPr>
            </w:pPr>
            <w:r w:rsidRPr="005D0821">
              <w:rPr>
                <w:rFonts w:cs="Times New Roman"/>
                <w:b/>
                <w:szCs w:val="28"/>
              </w:rPr>
              <w:t>19.500.005.000</w:t>
            </w:r>
          </w:p>
        </w:tc>
        <w:tc>
          <w:tcPr>
            <w:tcW w:w="2268" w:type="dxa"/>
            <w:shd w:val="clear" w:color="auto" w:fill="auto"/>
            <w:vAlign w:val="center"/>
          </w:tcPr>
          <w:p w:rsidR="004F0E2E" w:rsidRPr="005D0821" w:rsidRDefault="004F0E2E" w:rsidP="00885AF2">
            <w:pPr>
              <w:spacing w:before="60" w:after="60" w:line="360" w:lineRule="exact"/>
              <w:jc w:val="right"/>
              <w:rPr>
                <w:rFonts w:cs="Times New Roman"/>
                <w:b/>
                <w:bCs/>
                <w:szCs w:val="28"/>
              </w:rPr>
            </w:pPr>
            <w:r w:rsidRPr="005D0821">
              <w:rPr>
                <w:rFonts w:cs="Times New Roman"/>
                <w:b/>
                <w:bCs/>
                <w:szCs w:val="28"/>
              </w:rPr>
              <w:t>21.359.913.528</w:t>
            </w:r>
          </w:p>
        </w:tc>
        <w:tc>
          <w:tcPr>
            <w:tcW w:w="2126" w:type="dxa"/>
            <w:shd w:val="clear" w:color="auto" w:fill="auto"/>
            <w:vAlign w:val="center"/>
          </w:tcPr>
          <w:p w:rsidR="004F0E2E" w:rsidRPr="005D0821" w:rsidRDefault="004F0E2E" w:rsidP="00885AF2">
            <w:pPr>
              <w:spacing w:before="60" w:after="60" w:line="360" w:lineRule="exact"/>
              <w:jc w:val="right"/>
              <w:rPr>
                <w:rFonts w:cs="Times New Roman"/>
                <w:b/>
                <w:bCs/>
                <w:szCs w:val="28"/>
              </w:rPr>
            </w:pPr>
            <w:r w:rsidRPr="005D0821">
              <w:rPr>
                <w:rFonts w:cs="Times New Roman"/>
                <w:b/>
                <w:bCs/>
                <w:szCs w:val="28"/>
              </w:rPr>
              <w:t>+1.859.908.528</w:t>
            </w:r>
          </w:p>
        </w:tc>
      </w:tr>
      <w:tr w:rsidR="004F0E2E" w:rsidRPr="00BB0730" w:rsidTr="00885AF2">
        <w:trPr>
          <w:trHeight w:val="20"/>
        </w:trPr>
        <w:tc>
          <w:tcPr>
            <w:tcW w:w="2836" w:type="dxa"/>
            <w:shd w:val="clear" w:color="auto" w:fill="auto"/>
            <w:vAlign w:val="center"/>
          </w:tcPr>
          <w:p w:rsidR="004F0E2E" w:rsidRPr="005D0821" w:rsidRDefault="004F0E2E" w:rsidP="00885AF2">
            <w:pPr>
              <w:spacing w:before="60" w:after="60" w:line="360" w:lineRule="exact"/>
              <w:jc w:val="both"/>
              <w:rPr>
                <w:rFonts w:cs="Times New Roman"/>
                <w:b/>
                <w:bCs/>
                <w:szCs w:val="28"/>
              </w:rPr>
            </w:pPr>
            <w:r w:rsidRPr="005D0821">
              <w:rPr>
                <w:rFonts w:cs="Times New Roman"/>
                <w:b/>
                <w:bCs/>
                <w:szCs w:val="28"/>
              </w:rPr>
              <w:t>Làm tròn số</w:t>
            </w:r>
            <w:bookmarkStart w:id="3" w:name="_GoBack"/>
            <w:bookmarkEnd w:id="3"/>
          </w:p>
        </w:tc>
        <w:tc>
          <w:tcPr>
            <w:tcW w:w="2155" w:type="dxa"/>
            <w:shd w:val="clear" w:color="auto" w:fill="auto"/>
            <w:vAlign w:val="center"/>
          </w:tcPr>
          <w:p w:rsidR="004F0E2E" w:rsidRPr="005D0821" w:rsidRDefault="004F0E2E" w:rsidP="00885AF2">
            <w:pPr>
              <w:spacing w:before="60" w:after="60" w:line="360" w:lineRule="exact"/>
              <w:jc w:val="right"/>
              <w:rPr>
                <w:rFonts w:cs="Times New Roman"/>
                <w:b/>
                <w:szCs w:val="28"/>
              </w:rPr>
            </w:pPr>
          </w:p>
        </w:tc>
        <w:tc>
          <w:tcPr>
            <w:tcW w:w="2268" w:type="dxa"/>
            <w:shd w:val="clear" w:color="auto" w:fill="auto"/>
            <w:vAlign w:val="center"/>
          </w:tcPr>
          <w:p w:rsidR="004F0E2E" w:rsidRPr="005D0821" w:rsidRDefault="004F0E2E" w:rsidP="00885AF2">
            <w:pPr>
              <w:spacing w:before="60" w:after="60" w:line="360" w:lineRule="exact"/>
              <w:jc w:val="right"/>
              <w:rPr>
                <w:rFonts w:cs="Times New Roman"/>
                <w:b/>
                <w:bCs/>
                <w:szCs w:val="28"/>
              </w:rPr>
            </w:pPr>
            <w:r w:rsidRPr="005D0821">
              <w:rPr>
                <w:rStyle w:val="fontstyle01"/>
                <w:rFonts w:ascii="Times New Roman" w:hAnsi="Times New Roman" w:cs="Times New Roman"/>
                <w:sz w:val="28"/>
                <w:szCs w:val="28"/>
              </w:rPr>
              <w:t>21.360.000.000</w:t>
            </w:r>
          </w:p>
        </w:tc>
        <w:tc>
          <w:tcPr>
            <w:tcW w:w="2126" w:type="dxa"/>
            <w:shd w:val="clear" w:color="auto" w:fill="auto"/>
            <w:vAlign w:val="center"/>
          </w:tcPr>
          <w:p w:rsidR="004F0E2E" w:rsidRPr="005D0821" w:rsidRDefault="004F0E2E" w:rsidP="00885AF2">
            <w:pPr>
              <w:spacing w:before="60" w:after="60" w:line="360" w:lineRule="exact"/>
              <w:jc w:val="right"/>
              <w:rPr>
                <w:rFonts w:cs="Times New Roman"/>
                <w:b/>
                <w:bCs/>
                <w:szCs w:val="28"/>
              </w:rPr>
            </w:pPr>
          </w:p>
        </w:tc>
      </w:tr>
    </w:tbl>
    <w:p w:rsidR="004F0E2E" w:rsidRPr="00C10274" w:rsidRDefault="004F0E2E" w:rsidP="0086269C">
      <w:pPr>
        <w:widowControl w:val="0"/>
        <w:shd w:val="clear" w:color="auto" w:fill="FFFFFF"/>
        <w:spacing w:before="120" w:after="120" w:line="400" w:lineRule="exact"/>
        <w:ind w:firstLine="720"/>
        <w:jc w:val="both"/>
      </w:pPr>
      <w:r w:rsidRPr="00565E44">
        <w:rPr>
          <w:bCs/>
        </w:rPr>
        <w:t>* Lý do điều chỉnh nhiệm vụ và dự toán:</w:t>
      </w:r>
      <w:r w:rsidRPr="00C10274">
        <w:rPr>
          <w:b/>
          <w:bCs/>
        </w:rPr>
        <w:t xml:space="preserve"> </w:t>
      </w:r>
      <w:r w:rsidRPr="00B81445">
        <w:t>Điều chỉnh, bổ sung nhiệm vụ quy hoạch vùng huyện vào nhiệm vụ lập quy hoạch vùng liên huyện</w:t>
      </w:r>
      <w:r>
        <w:t xml:space="preserve"> </w:t>
      </w:r>
      <w:r w:rsidRPr="00C10274">
        <w:t xml:space="preserve">theo Văn bản số 192/UBND-GTCNXD ngày 10/01/2023 của </w:t>
      </w:r>
      <w:r w:rsidR="00885AF2">
        <w:t>Ủy ban nhân dân</w:t>
      </w:r>
      <w:r w:rsidRPr="00C10274">
        <w:t xml:space="preserve"> tỉnh; từ điều chỉnh nhiệm vụ lập quy hoạch dẫn đến thay đổi về dự toán. Đồng thời, một số </w:t>
      </w:r>
      <w:r w:rsidRPr="00C10274">
        <w:rPr>
          <w:shd w:val="clear" w:color="auto" w:fill="FFFFFF"/>
        </w:rPr>
        <w:t>chỉ tiêu quy hoạch trong Quy hoạch tỉnh Bắc Kạn thời kỳ 2021</w:t>
      </w:r>
      <w:r w:rsidR="00885AF2">
        <w:rPr>
          <w:shd w:val="clear" w:color="auto" w:fill="FFFFFF"/>
        </w:rPr>
        <w:t xml:space="preserve"> </w:t>
      </w:r>
      <w:r w:rsidRPr="00C10274">
        <w:rPr>
          <w:shd w:val="clear" w:color="auto" w:fill="FFFFFF"/>
        </w:rPr>
        <w:t>-</w:t>
      </w:r>
      <w:r w:rsidR="00885AF2">
        <w:rPr>
          <w:shd w:val="clear" w:color="auto" w:fill="FFFFFF"/>
        </w:rPr>
        <w:t xml:space="preserve"> </w:t>
      </w:r>
      <w:r w:rsidRPr="00C10274">
        <w:rPr>
          <w:shd w:val="clear" w:color="auto" w:fill="FFFFFF"/>
        </w:rPr>
        <w:t xml:space="preserve">2030, tầm nhìn đến năm 2050 thay đổi như nội dung về định hướng phát triển hệ thống đô thị và các khu công nghiệp trên địa bàn tỉnh; chỉ tiêu về dân số đô thị, nông thôn giảm so với nội dung đã được phê duyệt. </w:t>
      </w:r>
    </w:p>
    <w:p w:rsidR="004F0E2E" w:rsidRPr="00C10274" w:rsidRDefault="004F0E2E" w:rsidP="0086269C">
      <w:pPr>
        <w:spacing w:before="120" w:after="120" w:line="420" w:lineRule="exact"/>
        <w:ind w:firstLine="720"/>
        <w:jc w:val="both"/>
      </w:pPr>
      <w:r>
        <w:t xml:space="preserve"> </w:t>
      </w:r>
      <w:r w:rsidRPr="00C10274">
        <w:t>* Các nội dung</w:t>
      </w:r>
      <w:r>
        <w:t xml:space="preserve"> khác</w:t>
      </w:r>
      <w:r w:rsidRPr="00C10274">
        <w:t xml:space="preserve"> không điều chỉnh, bổ sung, thực hiện theo Quyết địn</w:t>
      </w:r>
      <w:r>
        <w:t xml:space="preserve">h số 517/QĐ-UBND ngày 04/4/2022 </w:t>
      </w:r>
      <w:r w:rsidRPr="00C10274">
        <w:t xml:space="preserve">và Quyết định số 913/QĐ-UBND ngày 30/5/2022 của </w:t>
      </w:r>
      <w:r>
        <w:t>Ủy ban nhân dân</w:t>
      </w:r>
      <w:r w:rsidRPr="00C10274">
        <w:t xml:space="preserve"> tỉnh.</w:t>
      </w:r>
    </w:p>
    <w:p w:rsidR="004F0E2E" w:rsidRPr="00C10274" w:rsidRDefault="004F0E2E" w:rsidP="0086269C">
      <w:pPr>
        <w:spacing w:before="120" w:after="120" w:line="380" w:lineRule="exact"/>
        <w:ind w:firstLine="720"/>
        <w:jc w:val="both"/>
        <w:rPr>
          <w:spacing w:val="-2"/>
        </w:rPr>
      </w:pPr>
      <w:r>
        <w:rPr>
          <w:b/>
          <w:spacing w:val="-2"/>
        </w:rPr>
        <w:lastRenderedPageBreak/>
        <w:t xml:space="preserve"> </w:t>
      </w:r>
      <w:r w:rsidRPr="00C10274">
        <w:rPr>
          <w:b/>
          <w:spacing w:val="-2"/>
        </w:rPr>
        <w:t>Điều 2.</w:t>
      </w:r>
      <w:r w:rsidRPr="00C10274">
        <w:rPr>
          <w:spacing w:val="-2"/>
        </w:rPr>
        <w:t xml:space="preserve"> </w:t>
      </w:r>
      <w:r>
        <w:rPr>
          <w:spacing w:val="-2"/>
        </w:rPr>
        <w:t>Ủy ban nhân dân</w:t>
      </w:r>
      <w:r w:rsidRPr="00C10274">
        <w:rPr>
          <w:spacing w:val="-2"/>
        </w:rPr>
        <w:t xml:space="preserve"> tỉnh giao</w:t>
      </w:r>
    </w:p>
    <w:p w:rsidR="004F0E2E" w:rsidRPr="00C10274" w:rsidRDefault="004F0E2E" w:rsidP="0086269C">
      <w:pPr>
        <w:spacing w:before="120" w:after="120" w:line="380" w:lineRule="exact"/>
        <w:ind w:firstLine="720"/>
        <w:jc w:val="both"/>
        <w:rPr>
          <w:spacing w:val="-2"/>
        </w:rPr>
      </w:pPr>
      <w:r>
        <w:rPr>
          <w:spacing w:val="-2"/>
        </w:rPr>
        <w:t xml:space="preserve"> </w:t>
      </w:r>
      <w:r w:rsidRPr="00C10274">
        <w:rPr>
          <w:spacing w:val="-2"/>
        </w:rPr>
        <w:t>1. Sở Xây dựng có trách nhiệm tổ chức thực hiện lập, trình thẩm định, phê duyệt quy hoạch theo đúng quy định hiện hành của Nhà nước.</w:t>
      </w:r>
    </w:p>
    <w:p w:rsidR="004F0E2E" w:rsidRPr="00C10274" w:rsidRDefault="004F0E2E" w:rsidP="0086269C">
      <w:pPr>
        <w:spacing w:before="120" w:after="120" w:line="380" w:lineRule="exact"/>
        <w:ind w:firstLine="720"/>
        <w:jc w:val="both"/>
        <w:rPr>
          <w:spacing w:val="-2"/>
        </w:rPr>
      </w:pPr>
      <w:r>
        <w:rPr>
          <w:spacing w:val="-2"/>
        </w:rPr>
        <w:t xml:space="preserve"> </w:t>
      </w:r>
      <w:r w:rsidRPr="00C10274">
        <w:rPr>
          <w:spacing w:val="-2"/>
        </w:rPr>
        <w:t xml:space="preserve">2. </w:t>
      </w:r>
      <w:r w:rsidRPr="00C10274">
        <w:t>Sở Tài chính, Sở Kế hoạch và Đầu tư tham mưu cân đối, bố trí vốn để thực hiện lập Quy hoạch nêu trên; hướng dẫn sử dụng, thanh toán và quyết toán chi phí theo đúng quy định.</w:t>
      </w:r>
    </w:p>
    <w:p w:rsidR="004F0E2E" w:rsidRPr="00A96517" w:rsidRDefault="004F0E2E" w:rsidP="0086269C">
      <w:pPr>
        <w:spacing w:before="120" w:after="120" w:line="380" w:lineRule="exact"/>
        <w:ind w:firstLine="720"/>
        <w:jc w:val="both"/>
      </w:pPr>
      <w:r>
        <w:rPr>
          <w:spacing w:val="-2"/>
        </w:rPr>
        <w:t xml:space="preserve"> </w:t>
      </w:r>
      <w:r w:rsidRPr="00C10274">
        <w:rPr>
          <w:spacing w:val="-2"/>
        </w:rPr>
        <w:t xml:space="preserve">* Phần kinh phí tăng thêm so với </w:t>
      </w:r>
      <w:r w:rsidRPr="00C10274">
        <w:t xml:space="preserve">Quyết định số 913/QĐ-UBND ngày 30/5/2022 của </w:t>
      </w:r>
      <w:r>
        <w:t>Ủy ban nhân dân</w:t>
      </w:r>
      <w:r w:rsidRPr="00C10274">
        <w:t xml:space="preserve"> tỉnh sẽ thực hiện tương ứng với phần công việc do </w:t>
      </w:r>
      <w:r w:rsidR="002728DF">
        <w:t>c</w:t>
      </w:r>
      <w:r w:rsidRPr="00C10274">
        <w:t xml:space="preserve">hủ đầu tư lựa chọn sau khi bố trí được nguồn vốn theo quy định. </w:t>
      </w:r>
    </w:p>
    <w:p w:rsidR="004F0E2E" w:rsidRDefault="004F0E2E" w:rsidP="0086269C">
      <w:pPr>
        <w:suppressLineNumbers/>
        <w:spacing w:before="120" w:after="120" w:line="380" w:lineRule="exact"/>
        <w:ind w:firstLine="720"/>
        <w:jc w:val="both"/>
        <w:rPr>
          <w:rFonts w:eastAsia="Calibri"/>
          <w:color w:val="000000"/>
          <w:lang w:val="nl-NL"/>
        </w:rPr>
      </w:pPr>
      <w:r w:rsidRPr="00C10274">
        <w:rPr>
          <w:b/>
        </w:rPr>
        <w:t>Điều 3.</w:t>
      </w:r>
      <w:r w:rsidRPr="00C10274">
        <w:t xml:space="preserve"> Các ông, bà: Chánh Văn phòng </w:t>
      </w:r>
      <w:r>
        <w:t>Ủy ban nhân dân</w:t>
      </w:r>
      <w:r w:rsidRPr="00C10274">
        <w:t xml:space="preserve"> tỉnh; Giám đốc các Sở: Kế hoạch và Đầu tư, Xây dựng, Tài chính, Tài nguyên và Môi trường, Công Thương, Giao thông vận tải, Nông nghiệp và Phát triển nông thôn, Văn hóa, Thể thao và Du lịch, Thông tin và Truyền thông; Giám đốc Kho bạc Nhà nước Bắc Kạn; Chủ tịch </w:t>
      </w:r>
      <w:r>
        <w:t>Ủy ban nhân dân</w:t>
      </w:r>
      <w:r w:rsidRPr="00C10274">
        <w:t xml:space="preserve"> các huyện, thành phố và </w:t>
      </w:r>
      <w:r w:rsidRPr="00C10274">
        <w:rPr>
          <w:rFonts w:eastAsia="Calibri"/>
          <w:color w:val="000000"/>
          <w:lang w:val="nl-NL"/>
        </w:rPr>
        <w:t>Thủ trưởng các đơn vị có liên quan chịu trách nhiệm thi hành Quyết định này./.</w:t>
      </w:r>
    </w:p>
    <w:tbl>
      <w:tblPr>
        <w:tblW w:w="9356" w:type="dxa"/>
        <w:tblInd w:w="108" w:type="dxa"/>
        <w:tblLook w:val="01E0" w:firstRow="1" w:lastRow="1" w:firstColumn="1" w:lastColumn="1" w:noHBand="0" w:noVBand="0"/>
      </w:tblPr>
      <w:tblGrid>
        <w:gridCol w:w="4003"/>
        <w:gridCol w:w="5353"/>
      </w:tblGrid>
      <w:tr w:rsidR="004F0E2E" w:rsidRPr="00D6284E" w:rsidTr="00203DDF">
        <w:trPr>
          <w:trHeight w:val="132"/>
        </w:trPr>
        <w:tc>
          <w:tcPr>
            <w:tcW w:w="4003" w:type="dxa"/>
          </w:tcPr>
          <w:p w:rsidR="004F0E2E" w:rsidRPr="00D6284E" w:rsidRDefault="004F0E2E" w:rsidP="00203DDF">
            <w:pPr>
              <w:spacing w:after="0" w:line="240" w:lineRule="auto"/>
              <w:rPr>
                <w:rFonts w:cs="Times New Roman"/>
                <w:szCs w:val="28"/>
              </w:rPr>
            </w:pPr>
          </w:p>
          <w:p w:rsidR="004F0E2E" w:rsidRPr="00D6284E" w:rsidRDefault="004F0E2E" w:rsidP="00203DDF">
            <w:pPr>
              <w:spacing w:after="0" w:line="240" w:lineRule="auto"/>
              <w:rPr>
                <w:rFonts w:cs="Times New Roman"/>
                <w:szCs w:val="28"/>
              </w:rPr>
            </w:pPr>
          </w:p>
        </w:tc>
        <w:tc>
          <w:tcPr>
            <w:tcW w:w="5353" w:type="dxa"/>
          </w:tcPr>
          <w:p w:rsidR="004F0E2E" w:rsidRPr="00D6284E" w:rsidRDefault="004F0E2E" w:rsidP="00203DDF">
            <w:pPr>
              <w:tabs>
                <w:tab w:val="center" w:pos="6946"/>
              </w:tabs>
              <w:spacing w:after="0" w:line="240" w:lineRule="auto"/>
              <w:jc w:val="center"/>
              <w:rPr>
                <w:rFonts w:cs="Times New Roman"/>
                <w:b/>
                <w:szCs w:val="28"/>
              </w:rPr>
            </w:pPr>
            <w:r w:rsidRPr="00D6284E">
              <w:rPr>
                <w:rFonts w:cs="Times New Roman"/>
                <w:b/>
                <w:szCs w:val="28"/>
              </w:rPr>
              <w:t xml:space="preserve">TM. ỦY BAN NHÂN DÂN </w:t>
            </w:r>
          </w:p>
          <w:p w:rsidR="004F0E2E" w:rsidRDefault="004F0E2E" w:rsidP="00203DDF">
            <w:pPr>
              <w:tabs>
                <w:tab w:val="center" w:pos="6946"/>
              </w:tabs>
              <w:spacing w:after="0" w:line="240" w:lineRule="auto"/>
              <w:jc w:val="center"/>
              <w:rPr>
                <w:rFonts w:cs="Times New Roman"/>
                <w:b/>
                <w:szCs w:val="28"/>
              </w:rPr>
            </w:pPr>
            <w:r>
              <w:rPr>
                <w:rFonts w:cs="Times New Roman"/>
                <w:b/>
                <w:szCs w:val="28"/>
              </w:rPr>
              <w:t xml:space="preserve">KT. </w:t>
            </w:r>
            <w:r w:rsidRPr="00D6284E">
              <w:rPr>
                <w:rFonts w:cs="Times New Roman"/>
                <w:b/>
                <w:szCs w:val="28"/>
              </w:rPr>
              <w:t>CHỦ TỊCH</w:t>
            </w:r>
          </w:p>
          <w:p w:rsidR="004F0E2E" w:rsidRDefault="004F0E2E" w:rsidP="00203DDF">
            <w:pPr>
              <w:tabs>
                <w:tab w:val="center" w:pos="6946"/>
              </w:tabs>
              <w:spacing w:after="0" w:line="240" w:lineRule="auto"/>
              <w:jc w:val="center"/>
              <w:rPr>
                <w:rFonts w:cs="Times New Roman"/>
                <w:b/>
                <w:szCs w:val="28"/>
              </w:rPr>
            </w:pPr>
            <w:r>
              <w:rPr>
                <w:rFonts w:cs="Times New Roman"/>
                <w:b/>
                <w:szCs w:val="28"/>
              </w:rPr>
              <w:t>PHÓ CHỦ TỊCH</w:t>
            </w:r>
          </w:p>
          <w:p w:rsidR="004F0E2E" w:rsidRDefault="004F0E2E" w:rsidP="00203DDF">
            <w:pPr>
              <w:tabs>
                <w:tab w:val="center" w:pos="6946"/>
              </w:tabs>
              <w:spacing w:after="0" w:line="240" w:lineRule="auto"/>
              <w:jc w:val="center"/>
              <w:rPr>
                <w:rFonts w:cs="Times New Roman"/>
                <w:b/>
                <w:szCs w:val="28"/>
              </w:rPr>
            </w:pPr>
          </w:p>
          <w:p w:rsidR="004F0E2E" w:rsidRDefault="004F0E2E" w:rsidP="00203DDF">
            <w:pPr>
              <w:tabs>
                <w:tab w:val="center" w:pos="6946"/>
              </w:tabs>
              <w:spacing w:after="0" w:line="240" w:lineRule="auto"/>
              <w:jc w:val="center"/>
              <w:rPr>
                <w:rFonts w:cs="Times New Roman"/>
                <w:b/>
                <w:szCs w:val="28"/>
              </w:rPr>
            </w:pPr>
          </w:p>
          <w:p w:rsidR="004F0E2E" w:rsidRPr="00D6284E" w:rsidRDefault="004F0E2E" w:rsidP="00203DDF">
            <w:pPr>
              <w:tabs>
                <w:tab w:val="center" w:pos="6946"/>
              </w:tabs>
              <w:spacing w:after="0" w:line="240" w:lineRule="auto"/>
              <w:jc w:val="center"/>
              <w:rPr>
                <w:rFonts w:cs="Times New Roman"/>
                <w:b/>
                <w:szCs w:val="28"/>
              </w:rPr>
            </w:pPr>
          </w:p>
          <w:p w:rsidR="004F0E2E" w:rsidRPr="00D6284E" w:rsidRDefault="004F0E2E" w:rsidP="00203DDF">
            <w:pPr>
              <w:spacing w:after="0" w:line="240" w:lineRule="auto"/>
              <w:jc w:val="center"/>
              <w:rPr>
                <w:rFonts w:cs="Times New Roman"/>
                <w:szCs w:val="28"/>
              </w:rPr>
            </w:pPr>
            <w:r>
              <w:rPr>
                <w:rFonts w:cs="Times New Roman"/>
                <w:b/>
                <w:szCs w:val="28"/>
              </w:rPr>
              <w:t>Đinh Quang Tuyên</w:t>
            </w:r>
          </w:p>
        </w:tc>
      </w:tr>
    </w:tbl>
    <w:p w:rsidR="004F0E2E" w:rsidRPr="00D6284E" w:rsidRDefault="004F0E2E" w:rsidP="004F0E2E">
      <w:pPr>
        <w:rPr>
          <w:rFonts w:cs="Times New Roman"/>
          <w:szCs w:val="28"/>
        </w:rPr>
      </w:pPr>
    </w:p>
    <w:p w:rsidR="00036B89" w:rsidRDefault="00036B89"/>
    <w:sectPr w:rsidR="00036B89" w:rsidSect="006301AF">
      <w:pgSz w:w="11907" w:h="16840" w:code="9"/>
      <w:pgMar w:top="1474" w:right="1304" w:bottom="1270" w:left="1247"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TimeH">
    <w:altName w:val="Courier New"/>
    <w:charset w:val="00"/>
    <w:family w:val="swiss"/>
    <w:pitch w:val="variable"/>
    <w:sig w:usb0="00000001" w:usb1="00000000" w:usb2="00000000" w:usb3="00000000" w:csb0="00000013" w:csb1="00000000"/>
  </w:font>
  <w:font w:name="CIDFont+F2">
    <w:altName w:val="Times New Roman"/>
    <w:panose1 w:val="00000000000000000000"/>
    <w:charset w:val="00"/>
    <w:family w:val="roman"/>
    <w:notTrueType/>
    <w:pitch w:val="default"/>
  </w:font>
  <w:font w:name="CIDFont+F1">
    <w:altName w:val="Times New Roman"/>
    <w:panose1 w:val="00000000000000000000"/>
    <w:charset w:val="00"/>
    <w:family w:val="roman"/>
    <w:notTrueType/>
    <w:pitch w:val="default"/>
  </w:font>
  <w:font w:name="CIDFont+F4">
    <w:altName w:val="Times New Roman"/>
    <w:panose1 w:val="00000000000000000000"/>
    <w:charset w:val="00"/>
    <w:family w:val="roman"/>
    <w:notTrueType/>
    <w:pitch w:val="default"/>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8638F"/>
    <w:multiLevelType w:val="hybridMultilevel"/>
    <w:tmpl w:val="116245A6"/>
    <w:lvl w:ilvl="0" w:tplc="3DF89D82">
      <w:start w:val="4"/>
      <w:numFmt w:val="bullet"/>
      <w:lvlText w:val="-"/>
      <w:lvlJc w:val="left"/>
      <w:pPr>
        <w:ind w:left="720" w:hanging="360"/>
      </w:pPr>
      <w:rPr>
        <w:rFonts w:ascii="Times New Roman" w:eastAsia="Times New Roman"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E2E"/>
    <w:rsid w:val="00036B89"/>
    <w:rsid w:val="000534A4"/>
    <w:rsid w:val="00106DFD"/>
    <w:rsid w:val="00111400"/>
    <w:rsid w:val="00136270"/>
    <w:rsid w:val="001B323D"/>
    <w:rsid w:val="001E1544"/>
    <w:rsid w:val="00211333"/>
    <w:rsid w:val="00234A20"/>
    <w:rsid w:val="002366F0"/>
    <w:rsid w:val="002728DF"/>
    <w:rsid w:val="0031185A"/>
    <w:rsid w:val="003F50C7"/>
    <w:rsid w:val="00421824"/>
    <w:rsid w:val="004717EF"/>
    <w:rsid w:val="004846C2"/>
    <w:rsid w:val="004B35E6"/>
    <w:rsid w:val="004B5C4D"/>
    <w:rsid w:val="004E0446"/>
    <w:rsid w:val="004F0E2E"/>
    <w:rsid w:val="00527CD1"/>
    <w:rsid w:val="00565E44"/>
    <w:rsid w:val="005D0821"/>
    <w:rsid w:val="006E7A70"/>
    <w:rsid w:val="00741789"/>
    <w:rsid w:val="00753D4C"/>
    <w:rsid w:val="00786238"/>
    <w:rsid w:val="00830E1E"/>
    <w:rsid w:val="00833447"/>
    <w:rsid w:val="0084795D"/>
    <w:rsid w:val="0086269C"/>
    <w:rsid w:val="00885AF2"/>
    <w:rsid w:val="008A6E46"/>
    <w:rsid w:val="008B76E0"/>
    <w:rsid w:val="008C152F"/>
    <w:rsid w:val="008E7B6A"/>
    <w:rsid w:val="00932CD7"/>
    <w:rsid w:val="009C39DE"/>
    <w:rsid w:val="009F483E"/>
    <w:rsid w:val="00A319ED"/>
    <w:rsid w:val="00AB0C0F"/>
    <w:rsid w:val="00AC7EF4"/>
    <w:rsid w:val="00B25E72"/>
    <w:rsid w:val="00C73953"/>
    <w:rsid w:val="00CC04A6"/>
    <w:rsid w:val="00DE2ADE"/>
    <w:rsid w:val="00DF65CA"/>
    <w:rsid w:val="00E43BD0"/>
    <w:rsid w:val="00E46B2A"/>
    <w:rsid w:val="00E63FC6"/>
    <w:rsid w:val="00EB614A"/>
    <w:rsid w:val="00EC7E33"/>
    <w:rsid w:val="00ED74D8"/>
    <w:rsid w:val="00F20DD8"/>
    <w:rsid w:val="00F51B6F"/>
    <w:rsid w:val="00F96B09"/>
    <w:rsid w:val="00FA3432"/>
    <w:rsid w:val="00FC0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42FB449"/>
  <w15:chartTrackingRefBased/>
  <w15:docId w15:val="{811ED60D-0E2E-4EA8-9F60-01E8FBFE8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F0E2E"/>
    <w:pPr>
      <w:keepNext/>
      <w:outlineLvl w:val="0"/>
    </w:pPr>
    <w:rPr>
      <w:rFonts w:ascii=".VnTime" w:eastAsia="Arial Unicode MS" w:hAnsi=".VnTime"/>
      <w:b/>
      <w:color w:val="000000"/>
      <w:sz w:val="27"/>
    </w:rPr>
  </w:style>
  <w:style w:type="paragraph" w:styleId="Heading6">
    <w:name w:val="heading 6"/>
    <w:basedOn w:val="Normal"/>
    <w:next w:val="Normal"/>
    <w:link w:val="Heading6Char"/>
    <w:qFormat/>
    <w:rsid w:val="004F0E2E"/>
    <w:pPr>
      <w:keepNext/>
      <w:outlineLvl w:val="5"/>
    </w:pPr>
    <w:rPr>
      <w:rFonts w:eastAsia="Times New Roman"/>
      <w:b/>
      <w:color w:val="000000"/>
      <w:szCs w:val="24"/>
    </w:rPr>
  </w:style>
  <w:style w:type="paragraph" w:styleId="Heading7">
    <w:name w:val="heading 7"/>
    <w:basedOn w:val="Normal"/>
    <w:next w:val="Normal"/>
    <w:link w:val="Heading7Char"/>
    <w:qFormat/>
    <w:rsid w:val="004F0E2E"/>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0E2E"/>
    <w:rPr>
      <w:rFonts w:ascii=".VnTime" w:eastAsia="Arial Unicode MS" w:hAnsi=".VnTime"/>
      <w:b/>
      <w:color w:val="000000"/>
      <w:sz w:val="27"/>
    </w:rPr>
  </w:style>
  <w:style w:type="character" w:customStyle="1" w:styleId="Heading6Char">
    <w:name w:val="Heading 6 Char"/>
    <w:basedOn w:val="DefaultParagraphFont"/>
    <w:link w:val="Heading6"/>
    <w:rsid w:val="004F0E2E"/>
    <w:rPr>
      <w:rFonts w:eastAsia="Times New Roman"/>
      <w:b/>
      <w:color w:val="000000"/>
      <w:szCs w:val="24"/>
    </w:rPr>
  </w:style>
  <w:style w:type="character" w:customStyle="1" w:styleId="Heading7Char">
    <w:name w:val="Heading 7 Char"/>
    <w:basedOn w:val="DefaultParagraphFont"/>
    <w:link w:val="Heading7"/>
    <w:rsid w:val="004F0E2E"/>
    <w:rPr>
      <w:rFonts w:eastAsia="Times New Roman"/>
      <w:i/>
      <w:color w:val="000000"/>
      <w:sz w:val="26"/>
      <w:szCs w:val="24"/>
    </w:rPr>
  </w:style>
  <w:style w:type="paragraph" w:styleId="Caption">
    <w:name w:val="caption"/>
    <w:basedOn w:val="Normal"/>
    <w:next w:val="Normal"/>
    <w:qFormat/>
    <w:rsid w:val="004F0E2E"/>
    <w:pPr>
      <w:spacing w:before="120" w:after="60" w:line="240" w:lineRule="auto"/>
      <w:jc w:val="center"/>
    </w:pPr>
    <w:rPr>
      <w:rFonts w:ascii=".VnTimeH" w:eastAsia="Times New Roman" w:hAnsi=".VnTimeH" w:cs="Times New Roman"/>
      <w:b/>
      <w:szCs w:val="28"/>
    </w:rPr>
  </w:style>
  <w:style w:type="paragraph" w:styleId="ListParagraph">
    <w:name w:val="List Paragraph"/>
    <w:aliases w:val="tieu de phu 1,Bullets,References,List Paragraph (numbered (a)),List Paragraph11,Sub-heading,Абзац списка1,EASPR13-01 normal,Source,List Paragraph 1,Numbered List Paragraph,List_Paragraph,Multilevel para_II,Normal 2,Bullit,Liste 1,O5,lp1,h"/>
    <w:basedOn w:val="Normal"/>
    <w:link w:val="ListParagraphChar"/>
    <w:uiPriority w:val="34"/>
    <w:qFormat/>
    <w:rsid w:val="004F0E2E"/>
    <w:pPr>
      <w:spacing w:after="0" w:line="240" w:lineRule="auto"/>
      <w:ind w:left="720"/>
      <w:contextualSpacing/>
    </w:pPr>
    <w:rPr>
      <w:rFonts w:ascii="Calibri" w:eastAsia="Calibri" w:hAnsi="Calibri" w:cs="Times New Roman"/>
      <w:sz w:val="20"/>
      <w:szCs w:val="20"/>
      <w:lang w:val="x-none" w:eastAsia="x-none"/>
    </w:rPr>
  </w:style>
  <w:style w:type="character" w:customStyle="1" w:styleId="ListParagraphChar">
    <w:name w:val="List Paragraph Char"/>
    <w:aliases w:val="tieu de phu 1 Char,Bullets Char,References Char,List Paragraph (numbered (a)) Char,List Paragraph11 Char,Sub-heading Char,Абзац списка1 Char,EASPR13-01 normal Char,Source Char,List Paragraph 1 Char,Numbered List Paragraph Char,h Char"/>
    <w:link w:val="ListParagraph"/>
    <w:uiPriority w:val="34"/>
    <w:qFormat/>
    <w:rsid w:val="004F0E2E"/>
    <w:rPr>
      <w:rFonts w:ascii="Calibri" w:eastAsia="Calibri" w:hAnsi="Calibri" w:cs="Times New Roman"/>
      <w:sz w:val="20"/>
      <w:szCs w:val="20"/>
      <w:lang w:val="x-none" w:eastAsia="x-none"/>
    </w:rPr>
  </w:style>
  <w:style w:type="paragraph" w:customStyle="1" w:styleId="Noidung">
    <w:name w:val="Noidung"/>
    <w:link w:val="NoidungChar"/>
    <w:qFormat/>
    <w:rsid w:val="004F0E2E"/>
    <w:pPr>
      <w:spacing w:after="120" w:line="240" w:lineRule="auto"/>
      <w:ind w:firstLine="720"/>
      <w:jc w:val="both"/>
    </w:pPr>
    <w:rPr>
      <w:rFonts w:eastAsia="Times New Roman" w:cs="Times New Roman"/>
      <w:color w:val="000000"/>
      <w:sz w:val="26"/>
      <w:szCs w:val="20"/>
    </w:rPr>
  </w:style>
  <w:style w:type="character" w:customStyle="1" w:styleId="NoidungChar">
    <w:name w:val="Noidung Char"/>
    <w:link w:val="Noidung"/>
    <w:locked/>
    <w:rsid w:val="004F0E2E"/>
    <w:rPr>
      <w:rFonts w:eastAsia="Times New Roman" w:cs="Times New Roman"/>
      <w:color w:val="000000"/>
      <w:sz w:val="26"/>
      <w:szCs w:val="20"/>
    </w:rPr>
  </w:style>
  <w:style w:type="character" w:customStyle="1" w:styleId="fontstyle01">
    <w:name w:val="fontstyle01"/>
    <w:rsid w:val="004F0E2E"/>
    <w:rPr>
      <w:rFonts w:ascii="CIDFont+F2" w:hAnsi="CIDFont+F2" w:hint="default"/>
      <w:b/>
      <w:bCs/>
      <w:i w:val="0"/>
      <w:iCs w:val="0"/>
      <w:color w:val="000000"/>
      <w:sz w:val="26"/>
      <w:szCs w:val="26"/>
    </w:rPr>
  </w:style>
  <w:style w:type="character" w:customStyle="1" w:styleId="fontstyle21">
    <w:name w:val="fontstyle21"/>
    <w:rsid w:val="004F0E2E"/>
    <w:rPr>
      <w:rFonts w:ascii="CIDFont+F1" w:hAnsi="CIDFont+F1" w:hint="default"/>
      <w:b w:val="0"/>
      <w:bCs w:val="0"/>
      <w:i w:val="0"/>
      <w:iCs w:val="0"/>
      <w:color w:val="000000"/>
      <w:sz w:val="26"/>
      <w:szCs w:val="26"/>
    </w:rPr>
  </w:style>
  <w:style w:type="character" w:customStyle="1" w:styleId="fontstyle31">
    <w:name w:val="fontstyle31"/>
    <w:rsid w:val="004F0E2E"/>
    <w:rPr>
      <w:rFonts w:ascii="CIDFont+F4" w:hAnsi="CIDFont+F4" w:hint="default"/>
      <w:b w:val="0"/>
      <w:bCs w:val="0"/>
      <w:i/>
      <w:i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kingscoffee.com/essay/canada%20016.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image" Target="http://blog.4en.jp/res/nponpc_1/images/article5.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13</Pages>
  <Words>3398</Words>
  <Characters>19373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59</cp:revision>
  <dcterms:created xsi:type="dcterms:W3CDTF">2023-04-18T01:29:00Z</dcterms:created>
  <dcterms:modified xsi:type="dcterms:W3CDTF">2023-04-28T02:30:00Z</dcterms:modified>
</cp:coreProperties>
</file>