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6A00A9" w:rsidRPr="006A00A9" w:rsidTr="007E5DC7">
        <w:tc>
          <w:tcPr>
            <w:tcW w:w="3227" w:type="dxa"/>
          </w:tcPr>
          <w:p w:rsidR="006A00A9" w:rsidRPr="006A00A9" w:rsidRDefault="006A00A9" w:rsidP="007E5DC7">
            <w:pPr>
              <w:spacing w:after="0" w:line="240" w:lineRule="auto"/>
              <w:jc w:val="center"/>
              <w:rPr>
                <w:rFonts w:ascii="Times New Roman" w:hAnsi="Times New Roman"/>
                <w:b/>
                <w:sz w:val="28"/>
                <w:szCs w:val="28"/>
              </w:rPr>
            </w:pPr>
            <w:r w:rsidRPr="006A00A9">
              <w:rPr>
                <w:rFonts w:ascii="Times New Roman" w:hAnsi="Times New Roman"/>
                <w:b/>
                <w:sz w:val="28"/>
                <w:szCs w:val="28"/>
              </w:rPr>
              <w:t>ỦY BAN NHÂN DÂN</w:t>
            </w:r>
          </w:p>
          <w:p w:rsidR="006A00A9" w:rsidRPr="006A00A9" w:rsidRDefault="006A00A9" w:rsidP="007E5DC7">
            <w:pPr>
              <w:spacing w:after="0" w:line="240" w:lineRule="auto"/>
              <w:jc w:val="center"/>
              <w:rPr>
                <w:rFonts w:ascii="Times New Roman" w:hAnsi="Times New Roman"/>
                <w:b/>
                <w:sz w:val="28"/>
                <w:szCs w:val="28"/>
              </w:rPr>
            </w:pPr>
            <w:r w:rsidRPr="006A00A9">
              <w:rPr>
                <w:rFonts w:ascii="Times New Roman" w:hAnsi="Times New Roman"/>
                <w:b/>
                <w:sz w:val="28"/>
                <w:szCs w:val="28"/>
              </w:rPr>
              <w:t>TỈNH BẮC KẠN</w:t>
            </w:r>
          </w:p>
          <w:p w:rsidR="006A00A9" w:rsidRPr="006A00A9" w:rsidRDefault="000879DF" w:rsidP="007E5DC7">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944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p w:rsidR="006A00A9" w:rsidRPr="006A00A9" w:rsidRDefault="006A00A9" w:rsidP="007E5DC7">
            <w:pPr>
              <w:spacing w:after="0" w:line="240" w:lineRule="auto"/>
              <w:jc w:val="center"/>
              <w:rPr>
                <w:rFonts w:ascii="Times New Roman" w:hAnsi="Times New Roman"/>
                <w:b/>
                <w:sz w:val="28"/>
                <w:szCs w:val="28"/>
              </w:rPr>
            </w:pPr>
            <w:r w:rsidRPr="006A00A9">
              <w:rPr>
                <w:rFonts w:ascii="Times New Roman" w:hAnsi="Times New Roman"/>
                <w:sz w:val="28"/>
                <w:szCs w:val="28"/>
              </w:rPr>
              <w:t>Số: 2519/QĐ-UBND</w:t>
            </w:r>
          </w:p>
        </w:tc>
        <w:tc>
          <w:tcPr>
            <w:tcW w:w="6153" w:type="dxa"/>
          </w:tcPr>
          <w:p w:rsidR="006A00A9" w:rsidRPr="006A00A9" w:rsidRDefault="006A00A9" w:rsidP="007E5DC7">
            <w:pPr>
              <w:pStyle w:val="Heading1"/>
              <w:spacing w:after="0" w:line="240" w:lineRule="auto"/>
              <w:jc w:val="center"/>
              <w:rPr>
                <w:rFonts w:ascii="Times New Roman" w:hAnsi="Times New Roman"/>
                <w:sz w:val="28"/>
                <w:szCs w:val="28"/>
              </w:rPr>
            </w:pPr>
            <w:r w:rsidRPr="006A00A9">
              <w:rPr>
                <w:rFonts w:ascii="Times New Roman" w:hAnsi="Times New Roman"/>
                <w:sz w:val="28"/>
                <w:szCs w:val="28"/>
              </w:rPr>
              <w:t>CỘNG HÒA XÃ HỘI CHỦ NGHĨA VIỆT NAM</w:t>
            </w:r>
          </w:p>
          <w:p w:rsidR="006A00A9" w:rsidRPr="006A00A9" w:rsidRDefault="006A00A9" w:rsidP="007E5DC7">
            <w:pPr>
              <w:pStyle w:val="Heading6"/>
              <w:spacing w:after="0" w:line="240" w:lineRule="auto"/>
              <w:jc w:val="center"/>
              <w:rPr>
                <w:rFonts w:ascii="Times New Roman" w:eastAsia="Calibri" w:hAnsi="Times New Roman"/>
                <w:szCs w:val="28"/>
              </w:rPr>
            </w:pPr>
            <w:r w:rsidRPr="006A00A9">
              <w:rPr>
                <w:rFonts w:ascii="Times New Roman" w:eastAsia="Calibri" w:hAnsi="Times New Roman"/>
                <w:szCs w:val="28"/>
              </w:rPr>
              <w:t>Độc lập - Tự do - Hạnh phúc</w:t>
            </w:r>
          </w:p>
          <w:p w:rsidR="006A00A9" w:rsidRPr="006A00A9" w:rsidRDefault="000879DF" w:rsidP="007E5DC7">
            <w:pPr>
              <w:pStyle w:val="Heading7"/>
              <w:spacing w:after="0" w:line="240" w:lineRule="auto"/>
              <w:jc w:val="both"/>
              <w:rPr>
                <w:rFonts w:ascii="Times New Roman" w:eastAsia="Calibri"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EF434" id="AutoShape 3" o:spid="_x0000_s1026" type="#_x0000_t32" style="position:absolute;margin-left:60.4pt;margin-top:2.3pt;width:17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p w:rsidR="006A00A9" w:rsidRPr="006A00A9" w:rsidRDefault="006A00A9" w:rsidP="007E5DC7">
            <w:pPr>
              <w:pStyle w:val="Heading7"/>
              <w:spacing w:after="0" w:line="240" w:lineRule="auto"/>
              <w:jc w:val="center"/>
              <w:rPr>
                <w:rFonts w:ascii="Times New Roman" w:eastAsia="Calibri" w:hAnsi="Times New Roman"/>
                <w:b/>
                <w:sz w:val="28"/>
                <w:szCs w:val="28"/>
              </w:rPr>
            </w:pPr>
            <w:r w:rsidRPr="006A00A9">
              <w:rPr>
                <w:rFonts w:ascii="Times New Roman" w:eastAsia="Calibri" w:hAnsi="Times New Roman"/>
                <w:sz w:val="28"/>
                <w:szCs w:val="28"/>
              </w:rPr>
              <w:t>Bắc Kạn, ngày 23 tháng 12 năm 2021</w:t>
            </w:r>
          </w:p>
        </w:tc>
      </w:tr>
    </w:tbl>
    <w:p w:rsidR="006A00A9" w:rsidRPr="006A00A9" w:rsidRDefault="006A00A9" w:rsidP="006A00A9">
      <w:pPr>
        <w:spacing w:before="240" w:after="0" w:line="240" w:lineRule="auto"/>
        <w:jc w:val="center"/>
        <w:rPr>
          <w:rFonts w:ascii="Times New Roman" w:hAnsi="Times New Roman"/>
          <w:b/>
          <w:sz w:val="28"/>
          <w:szCs w:val="28"/>
        </w:rPr>
      </w:pPr>
      <w:r w:rsidRPr="006A00A9">
        <w:rPr>
          <w:rFonts w:ascii="Times New Roman" w:hAnsi="Times New Roman"/>
          <w:b/>
          <w:sz w:val="28"/>
          <w:szCs w:val="28"/>
        </w:rPr>
        <w:t>QUYẾT ĐỊNH</w:t>
      </w:r>
    </w:p>
    <w:p w:rsidR="00615A1B" w:rsidRPr="006A00A9" w:rsidRDefault="00615A1B" w:rsidP="00615A1B">
      <w:pPr>
        <w:keepNext/>
        <w:spacing w:after="0" w:line="240" w:lineRule="auto"/>
        <w:contextualSpacing/>
        <w:jc w:val="center"/>
        <w:outlineLvl w:val="3"/>
        <w:rPr>
          <w:rFonts w:ascii="Times New Roman" w:hAnsi="Times New Roman"/>
          <w:b/>
          <w:bCs/>
          <w:sz w:val="28"/>
          <w:szCs w:val="28"/>
        </w:rPr>
      </w:pPr>
      <w:r w:rsidRPr="006A00A9">
        <w:rPr>
          <w:rFonts w:ascii="Times New Roman" w:hAnsi="Times New Roman"/>
          <w:b/>
          <w:bCs/>
          <w:sz w:val="28"/>
          <w:szCs w:val="28"/>
        </w:rPr>
        <w:t xml:space="preserve">Về việc giao biên chế công chức trong các cơ quan, </w:t>
      </w:r>
    </w:p>
    <w:p w:rsidR="00615A1B" w:rsidRDefault="00615A1B" w:rsidP="00615A1B">
      <w:pPr>
        <w:spacing w:after="0" w:line="240" w:lineRule="auto"/>
        <w:contextualSpacing/>
        <w:jc w:val="center"/>
        <w:rPr>
          <w:rFonts w:ascii="Times New Roman" w:hAnsi="Times New Roman"/>
          <w:b/>
          <w:bCs/>
          <w:sz w:val="28"/>
          <w:szCs w:val="28"/>
        </w:rPr>
      </w:pPr>
      <w:r w:rsidRPr="006A00A9">
        <w:rPr>
          <w:rFonts w:ascii="Times New Roman" w:hAnsi="Times New Roman"/>
          <w:b/>
          <w:bCs/>
          <w:sz w:val="28"/>
          <w:szCs w:val="28"/>
        </w:rPr>
        <w:t>tổ chức hành chính nhà nước trên địa bàn tỉnh Bắc Kạn năm 2022</w:t>
      </w:r>
    </w:p>
    <w:p w:rsidR="006A00A9" w:rsidRPr="006A00A9" w:rsidRDefault="006A00A9" w:rsidP="00615A1B">
      <w:pPr>
        <w:spacing w:after="0" w:line="240" w:lineRule="auto"/>
        <w:jc w:val="center"/>
        <w:rPr>
          <w:rFonts w:ascii="Times New Roman" w:hAnsi="Times New Roman"/>
          <w:sz w:val="28"/>
          <w:szCs w:val="28"/>
          <w:vertAlign w:val="superscript"/>
        </w:rPr>
      </w:pPr>
      <w:r w:rsidRPr="006A00A9">
        <w:rPr>
          <w:rFonts w:ascii="Times New Roman" w:hAnsi="Times New Roman"/>
          <w:sz w:val="28"/>
          <w:szCs w:val="28"/>
          <w:vertAlign w:val="superscript"/>
        </w:rPr>
        <w:t>____________________</w:t>
      </w:r>
    </w:p>
    <w:p w:rsidR="006A00A9" w:rsidRPr="006A00A9" w:rsidRDefault="006A00A9" w:rsidP="006A00A9">
      <w:pPr>
        <w:tabs>
          <w:tab w:val="center" w:pos="4678"/>
          <w:tab w:val="left" w:pos="8145"/>
        </w:tabs>
        <w:spacing w:before="240" w:after="240" w:line="240" w:lineRule="auto"/>
        <w:jc w:val="center"/>
        <w:rPr>
          <w:rFonts w:ascii="Times New Roman" w:hAnsi="Times New Roman"/>
          <w:b/>
          <w:sz w:val="28"/>
          <w:szCs w:val="28"/>
        </w:rPr>
      </w:pPr>
      <w:r w:rsidRPr="006A00A9">
        <w:rPr>
          <w:rFonts w:ascii="Times New Roman" w:hAnsi="Times New Roman"/>
          <w:b/>
          <w:sz w:val="28"/>
          <w:szCs w:val="28"/>
        </w:rPr>
        <w:t>ỦY BAN NHÂN DÂN TỈNH BẮC KẠN</w:t>
      </w:r>
    </w:p>
    <w:p w:rsidR="006A00A9" w:rsidRPr="006A00A9" w:rsidRDefault="006A00A9" w:rsidP="00C80EFB">
      <w:pPr>
        <w:spacing w:before="120" w:after="120" w:line="380" w:lineRule="exact"/>
        <w:ind w:firstLine="720"/>
        <w:jc w:val="both"/>
        <w:rPr>
          <w:rFonts w:ascii="Times New Roman" w:hAnsi="Times New Roman"/>
          <w:i/>
          <w:iCs/>
          <w:sz w:val="28"/>
          <w:szCs w:val="28"/>
        </w:rPr>
      </w:pPr>
      <w:r w:rsidRPr="006A00A9">
        <w:rPr>
          <w:rFonts w:ascii="Times New Roman" w:hAnsi="Times New Roman"/>
          <w:i/>
          <w:iCs/>
          <w:sz w:val="28"/>
          <w:szCs w:val="28"/>
        </w:rPr>
        <w:t>Căn cứ Luật Tổ chức chính quyền địa phương ngày 19 tháng 6 năm 2015;</w:t>
      </w:r>
    </w:p>
    <w:p w:rsidR="006A00A9" w:rsidRPr="006A00A9" w:rsidRDefault="006A00A9" w:rsidP="00C80EFB">
      <w:pPr>
        <w:widowControl w:val="0"/>
        <w:spacing w:before="120" w:after="120" w:line="380" w:lineRule="exact"/>
        <w:ind w:firstLine="720"/>
        <w:jc w:val="both"/>
        <w:rPr>
          <w:rFonts w:ascii="Times New Roman" w:hAnsi="Times New Roman"/>
          <w:i/>
          <w:iCs/>
          <w:sz w:val="28"/>
          <w:szCs w:val="28"/>
        </w:rPr>
      </w:pPr>
      <w:r w:rsidRPr="006A00A9">
        <w:rPr>
          <w:rFonts w:ascii="Times New Roman" w:hAnsi="Times New Roman"/>
          <w:i/>
          <w:iCs/>
          <w:sz w:val="28"/>
          <w:szCs w:val="28"/>
        </w:rPr>
        <w:t xml:space="preserve">Căn cứ Nghị định số 62/2020/NĐ-CP ngày 01 tháng 6 năm 2020 của Chính phủ về vị trí việc làm và biên chế công chức; </w:t>
      </w:r>
    </w:p>
    <w:p w:rsidR="006A00A9" w:rsidRPr="006A00A9" w:rsidRDefault="006A00A9" w:rsidP="00C80EFB">
      <w:pPr>
        <w:widowControl w:val="0"/>
        <w:tabs>
          <w:tab w:val="center" w:pos="469"/>
        </w:tabs>
        <w:spacing w:before="120" w:after="120" w:line="380" w:lineRule="exact"/>
        <w:ind w:firstLine="720"/>
        <w:jc w:val="both"/>
        <w:rPr>
          <w:rFonts w:ascii="Times New Roman" w:hAnsi="Times New Roman"/>
          <w:i/>
          <w:iCs/>
          <w:sz w:val="28"/>
          <w:szCs w:val="28"/>
        </w:rPr>
      </w:pPr>
      <w:r w:rsidRPr="006A00A9">
        <w:rPr>
          <w:rFonts w:ascii="Times New Roman" w:hAnsi="Times New Roman"/>
          <w:i/>
          <w:iCs/>
          <w:sz w:val="28"/>
          <w:szCs w:val="28"/>
        </w:rPr>
        <w:t xml:space="preserve">Căn cứ Quyết định số 1026/QĐ-BNV ngày 30 tháng 9 năm 2021 của Bộ trưởng Bộ Nội vụ về việc giao biên chế công chức </w:t>
      </w:r>
      <w:bookmarkStart w:id="0" w:name="_Hlk90563430"/>
      <w:r w:rsidRPr="006A00A9">
        <w:rPr>
          <w:rFonts w:ascii="Times New Roman" w:hAnsi="Times New Roman"/>
          <w:i/>
          <w:iCs/>
          <w:sz w:val="28"/>
          <w:szCs w:val="28"/>
        </w:rPr>
        <w:t>trong các cơ quan, tổ chức hành chính nhà nước của tỉnh Bắc Kạn năm 2022</w:t>
      </w:r>
      <w:bookmarkEnd w:id="0"/>
      <w:r w:rsidRPr="006A00A9">
        <w:rPr>
          <w:rFonts w:ascii="Times New Roman" w:hAnsi="Times New Roman"/>
          <w:i/>
          <w:iCs/>
          <w:sz w:val="28"/>
          <w:szCs w:val="28"/>
        </w:rPr>
        <w:t>;</w:t>
      </w:r>
      <w:r w:rsidRPr="006A00A9">
        <w:rPr>
          <w:rFonts w:ascii="Times New Roman" w:hAnsi="Times New Roman"/>
          <w:bCs/>
          <w:i/>
          <w:iCs/>
          <w:spacing w:val="-4"/>
          <w:sz w:val="28"/>
          <w:szCs w:val="28"/>
        </w:rPr>
        <w:t xml:space="preserve"> </w:t>
      </w:r>
    </w:p>
    <w:p w:rsidR="006A00A9" w:rsidRPr="006A00A9" w:rsidRDefault="006A00A9" w:rsidP="00C80EFB">
      <w:pPr>
        <w:keepNext/>
        <w:spacing w:before="120" w:after="120" w:line="380" w:lineRule="exact"/>
        <w:ind w:firstLine="720"/>
        <w:jc w:val="both"/>
        <w:rPr>
          <w:rFonts w:ascii="Times New Roman" w:hAnsi="Times New Roman"/>
          <w:i/>
          <w:iCs/>
          <w:sz w:val="28"/>
          <w:szCs w:val="28"/>
        </w:rPr>
      </w:pPr>
      <w:r w:rsidRPr="006A00A9">
        <w:rPr>
          <w:rFonts w:ascii="Times New Roman" w:hAnsi="Times New Roman"/>
          <w:i/>
          <w:iCs/>
          <w:sz w:val="28"/>
          <w:szCs w:val="28"/>
        </w:rPr>
        <w:t>Căn cứ Nghị quyết số 89/NQ-HĐND ngày 07 tháng 12 năm 2021 của Hội đồng nhân dân tỉnh Bắc Kạn quyết định biên chế công chức trong các cơ quan, tổ chức hành chính nhà nước trên địa bàn tỉnh Bắc Kạn năm 2022;</w:t>
      </w:r>
    </w:p>
    <w:p w:rsidR="006A00A9" w:rsidRPr="006A00A9" w:rsidRDefault="006A00A9" w:rsidP="00C80EFB">
      <w:pPr>
        <w:tabs>
          <w:tab w:val="left" w:pos="720"/>
          <w:tab w:val="left" w:pos="1440"/>
          <w:tab w:val="left" w:pos="2160"/>
          <w:tab w:val="left" w:pos="2880"/>
        </w:tabs>
        <w:spacing w:before="120" w:after="120" w:line="380" w:lineRule="exact"/>
        <w:ind w:firstLine="720"/>
        <w:jc w:val="both"/>
        <w:rPr>
          <w:rFonts w:ascii="Times New Roman" w:hAnsi="Times New Roman"/>
          <w:i/>
          <w:iCs/>
          <w:sz w:val="28"/>
          <w:szCs w:val="28"/>
        </w:rPr>
      </w:pPr>
      <w:r w:rsidRPr="006A00A9">
        <w:rPr>
          <w:rFonts w:ascii="Times New Roman" w:hAnsi="Times New Roman"/>
          <w:i/>
          <w:iCs/>
          <w:sz w:val="28"/>
          <w:szCs w:val="28"/>
        </w:rPr>
        <w:t>Theo đề nghị của Sở Nội vụ tại Tờ trình số 354/TTr-SNV ngày 21 tháng 12 năm 2021.</w:t>
      </w:r>
    </w:p>
    <w:p w:rsidR="006A00A9" w:rsidRPr="006A00A9" w:rsidRDefault="006A00A9" w:rsidP="00AB39D5">
      <w:pPr>
        <w:tabs>
          <w:tab w:val="left" w:pos="720"/>
          <w:tab w:val="left" w:pos="1440"/>
          <w:tab w:val="left" w:pos="2160"/>
          <w:tab w:val="left" w:pos="2880"/>
        </w:tabs>
        <w:spacing w:before="360" w:after="360" w:line="240" w:lineRule="auto"/>
        <w:jc w:val="center"/>
        <w:rPr>
          <w:rFonts w:ascii="Times New Roman" w:hAnsi="Times New Roman"/>
          <w:b/>
          <w:sz w:val="28"/>
          <w:szCs w:val="28"/>
        </w:rPr>
      </w:pPr>
      <w:r w:rsidRPr="006A00A9">
        <w:rPr>
          <w:rFonts w:ascii="Times New Roman" w:hAnsi="Times New Roman"/>
          <w:b/>
          <w:sz w:val="28"/>
          <w:szCs w:val="28"/>
        </w:rPr>
        <w:t>QUYẾT ĐỊNH:</w:t>
      </w:r>
    </w:p>
    <w:p w:rsidR="006A00A9" w:rsidRPr="00AB39D5" w:rsidRDefault="006A00A9" w:rsidP="00AB39D5">
      <w:pPr>
        <w:spacing w:before="120" w:after="120" w:line="400" w:lineRule="exact"/>
        <w:ind w:firstLine="720"/>
        <w:jc w:val="both"/>
        <w:rPr>
          <w:rFonts w:ascii="Times New Roman" w:hAnsi="Times New Roman"/>
          <w:sz w:val="28"/>
          <w:szCs w:val="28"/>
        </w:rPr>
      </w:pPr>
      <w:r w:rsidRPr="00AB39D5">
        <w:rPr>
          <w:rFonts w:ascii="Times New Roman" w:hAnsi="Times New Roman"/>
          <w:b/>
          <w:sz w:val="28"/>
          <w:szCs w:val="28"/>
        </w:rPr>
        <w:t xml:space="preserve">Điều 1. </w:t>
      </w:r>
      <w:r w:rsidRPr="00AB39D5">
        <w:rPr>
          <w:rFonts w:ascii="Times New Roman" w:hAnsi="Times New Roman"/>
          <w:sz w:val="28"/>
          <w:szCs w:val="28"/>
        </w:rPr>
        <w:t>Giao biên chế công chức cho các cơ quan, tổ chức hành chính nhà nước trên địa bàn tỉnh năm 2022 là 1.489 biên chế, thời gian thực hiện k</w:t>
      </w:r>
      <w:r w:rsidRPr="00AB39D5">
        <w:rPr>
          <w:rFonts w:ascii="Times New Roman" w:hAnsi="Times New Roman"/>
          <w:sz w:val="28"/>
          <w:szCs w:val="28"/>
          <w:lang w:val="vi-VN"/>
        </w:rPr>
        <w:t xml:space="preserve">ể từ ngày </w:t>
      </w:r>
      <w:r w:rsidRPr="00AB39D5">
        <w:rPr>
          <w:rFonts w:ascii="Times New Roman" w:hAnsi="Times New Roman"/>
          <w:sz w:val="28"/>
          <w:szCs w:val="28"/>
        </w:rPr>
        <w:t xml:space="preserve">01 tháng 01 năm 2022 </w:t>
      </w:r>
      <w:r w:rsidRPr="00AB39D5">
        <w:rPr>
          <w:rFonts w:ascii="Times New Roman" w:hAnsi="Times New Roman"/>
          <w:i/>
          <w:iCs/>
          <w:sz w:val="28"/>
          <w:szCs w:val="28"/>
        </w:rPr>
        <w:t>(</w:t>
      </w:r>
      <w:r w:rsidRPr="00AB39D5">
        <w:rPr>
          <w:rFonts w:ascii="Times New Roman" w:hAnsi="Times New Roman"/>
          <w:i/>
          <w:sz w:val="28"/>
          <w:szCs w:val="28"/>
        </w:rPr>
        <w:t xml:space="preserve">Có </w:t>
      </w:r>
      <w:r w:rsidR="00A83D60">
        <w:rPr>
          <w:rFonts w:ascii="Times New Roman" w:hAnsi="Times New Roman"/>
          <w:i/>
          <w:sz w:val="28"/>
          <w:szCs w:val="28"/>
        </w:rPr>
        <w:t>P</w:t>
      </w:r>
      <w:r w:rsidRPr="00AB39D5">
        <w:rPr>
          <w:rFonts w:ascii="Times New Roman" w:hAnsi="Times New Roman"/>
          <w:i/>
          <w:sz w:val="28"/>
          <w:szCs w:val="28"/>
        </w:rPr>
        <w:t xml:space="preserve">hụ lục chi tiết </w:t>
      </w:r>
      <w:r w:rsidRPr="00AB39D5">
        <w:rPr>
          <w:rFonts w:ascii="Times New Roman" w:hAnsi="Times New Roman"/>
          <w:i/>
          <w:iCs/>
          <w:sz w:val="28"/>
          <w:szCs w:val="28"/>
        </w:rPr>
        <w:t>kèm theo)</w:t>
      </w:r>
      <w:r w:rsidRPr="00AB39D5">
        <w:rPr>
          <w:rFonts w:ascii="Times New Roman" w:hAnsi="Times New Roman"/>
          <w:iCs/>
          <w:sz w:val="28"/>
          <w:szCs w:val="28"/>
        </w:rPr>
        <w:t>.</w:t>
      </w:r>
    </w:p>
    <w:p w:rsidR="006A00A9" w:rsidRPr="00AB39D5" w:rsidRDefault="006A00A9" w:rsidP="00AB39D5">
      <w:pPr>
        <w:pStyle w:val="NormalWeb"/>
        <w:shd w:val="clear" w:color="auto" w:fill="FFFFFF"/>
        <w:spacing w:before="120" w:beforeAutospacing="0" w:after="120" w:afterAutospacing="0" w:line="400" w:lineRule="exact"/>
        <w:ind w:firstLine="720"/>
        <w:jc w:val="both"/>
        <w:rPr>
          <w:sz w:val="28"/>
          <w:szCs w:val="28"/>
        </w:rPr>
      </w:pPr>
      <w:r w:rsidRPr="00AB39D5">
        <w:rPr>
          <w:b/>
          <w:sz w:val="28"/>
          <w:szCs w:val="28"/>
        </w:rPr>
        <w:t xml:space="preserve">Điều 2. </w:t>
      </w:r>
      <w:r w:rsidRPr="00AB39D5">
        <w:rPr>
          <w:sz w:val="28"/>
          <w:szCs w:val="28"/>
          <w:lang w:val="vi-VN"/>
        </w:rPr>
        <w:t>T</w:t>
      </w:r>
      <w:r w:rsidRPr="00AB39D5">
        <w:rPr>
          <w:sz w:val="28"/>
          <w:szCs w:val="28"/>
        </w:rPr>
        <w:t>hủ trưởng các cơ quan, đơn vị thực hiện nội dung sau</w:t>
      </w:r>
      <w:r w:rsidRPr="00AB39D5">
        <w:rPr>
          <w:sz w:val="28"/>
          <w:szCs w:val="28"/>
          <w:lang w:val="vi-VN"/>
        </w:rPr>
        <w:t>:</w:t>
      </w:r>
    </w:p>
    <w:p w:rsidR="006A00A9" w:rsidRPr="00AB39D5" w:rsidRDefault="006A00A9" w:rsidP="00AB39D5">
      <w:pPr>
        <w:pStyle w:val="NormalWeb"/>
        <w:shd w:val="clear" w:color="auto" w:fill="FFFFFF"/>
        <w:spacing w:before="120" w:beforeAutospacing="0" w:after="120" w:afterAutospacing="0" w:line="400" w:lineRule="exact"/>
        <w:ind w:firstLine="720"/>
        <w:jc w:val="both"/>
        <w:rPr>
          <w:sz w:val="28"/>
          <w:szCs w:val="28"/>
        </w:rPr>
      </w:pPr>
      <w:r w:rsidRPr="00AB39D5">
        <w:rPr>
          <w:sz w:val="28"/>
          <w:szCs w:val="28"/>
        </w:rPr>
        <w:t xml:space="preserve">1. Giám đốc các sở, ban, ngành, Chủ tịch Ủy ban nhân dân các huyện, thành phố và Thủ trưởng các cơ quan, tổ chức, đơn vị được giao biên chế tại Điều 1 có trách nhiệm giao biên chế cho từng tổ chức, đơn vị thuộc quyền quản lý và thực hiện quản lý, sử dụng có hiệu quả biên chế theo quy định của pháp luật. </w:t>
      </w:r>
    </w:p>
    <w:p w:rsidR="006A00A9" w:rsidRPr="00AB39D5" w:rsidRDefault="006A00A9" w:rsidP="00AB39D5">
      <w:pPr>
        <w:pStyle w:val="NormalWeb"/>
        <w:shd w:val="clear" w:color="auto" w:fill="FFFFFF"/>
        <w:spacing w:before="120" w:beforeAutospacing="0" w:after="120" w:afterAutospacing="0" w:line="400" w:lineRule="exact"/>
        <w:ind w:firstLine="720"/>
        <w:jc w:val="both"/>
        <w:rPr>
          <w:sz w:val="28"/>
          <w:szCs w:val="28"/>
        </w:rPr>
      </w:pPr>
      <w:r w:rsidRPr="00AB39D5">
        <w:rPr>
          <w:sz w:val="28"/>
          <w:szCs w:val="28"/>
        </w:rPr>
        <w:t xml:space="preserve">2. Giám đốc </w:t>
      </w:r>
      <w:r w:rsidRPr="00AB39D5">
        <w:rPr>
          <w:sz w:val="28"/>
          <w:szCs w:val="28"/>
          <w:lang w:val="vi-VN"/>
        </w:rPr>
        <w:t xml:space="preserve">Sở Nội vụ </w:t>
      </w:r>
      <w:r w:rsidRPr="00AB39D5">
        <w:rPr>
          <w:sz w:val="28"/>
          <w:szCs w:val="28"/>
        </w:rPr>
        <w:t xml:space="preserve">có trách nhiệm </w:t>
      </w:r>
      <w:r w:rsidRPr="00AB39D5">
        <w:rPr>
          <w:sz w:val="28"/>
          <w:szCs w:val="28"/>
          <w:lang w:val="vi-VN"/>
        </w:rPr>
        <w:t>hướng dẫn</w:t>
      </w:r>
      <w:r w:rsidRPr="00AB39D5">
        <w:rPr>
          <w:sz w:val="28"/>
          <w:szCs w:val="28"/>
        </w:rPr>
        <w:t>,</w:t>
      </w:r>
      <w:r w:rsidRPr="00AB39D5">
        <w:rPr>
          <w:sz w:val="28"/>
          <w:szCs w:val="28"/>
          <w:lang w:val="vi-VN"/>
        </w:rPr>
        <w:t xml:space="preserve"> </w:t>
      </w:r>
      <w:r w:rsidRPr="00AB39D5">
        <w:rPr>
          <w:sz w:val="28"/>
          <w:szCs w:val="28"/>
        </w:rPr>
        <w:t>kiểm tra các cơ quan</w:t>
      </w:r>
      <w:r w:rsidRPr="00AB39D5">
        <w:rPr>
          <w:sz w:val="28"/>
          <w:szCs w:val="28"/>
          <w:lang w:val="vi-VN"/>
        </w:rPr>
        <w:t xml:space="preserve">, </w:t>
      </w:r>
      <w:r w:rsidRPr="00AB39D5">
        <w:rPr>
          <w:sz w:val="28"/>
          <w:szCs w:val="28"/>
        </w:rPr>
        <w:t xml:space="preserve">tổ chức, </w:t>
      </w:r>
      <w:r w:rsidRPr="00AB39D5">
        <w:rPr>
          <w:sz w:val="28"/>
          <w:szCs w:val="28"/>
          <w:lang w:val="vi-VN"/>
        </w:rPr>
        <w:t xml:space="preserve">đơn vị </w:t>
      </w:r>
      <w:r w:rsidRPr="00AB39D5">
        <w:rPr>
          <w:sz w:val="28"/>
          <w:szCs w:val="28"/>
        </w:rPr>
        <w:t xml:space="preserve">thực hiện </w:t>
      </w:r>
      <w:r w:rsidRPr="00AB39D5">
        <w:rPr>
          <w:sz w:val="28"/>
          <w:szCs w:val="28"/>
          <w:lang w:val="vi-VN"/>
        </w:rPr>
        <w:t>quản lý</w:t>
      </w:r>
      <w:r w:rsidRPr="00AB39D5">
        <w:rPr>
          <w:sz w:val="28"/>
          <w:szCs w:val="28"/>
        </w:rPr>
        <w:t>, sử dụng biên chế được giao tại Điều 1 theo đúng quy định hiện hành.</w:t>
      </w:r>
    </w:p>
    <w:p w:rsidR="006A00A9" w:rsidRPr="00AB39D5" w:rsidRDefault="006A00A9" w:rsidP="00AB39D5">
      <w:pPr>
        <w:shd w:val="clear" w:color="auto" w:fill="FFFFFF"/>
        <w:spacing w:before="120" w:after="120" w:line="380" w:lineRule="exact"/>
        <w:ind w:firstLine="720"/>
        <w:jc w:val="both"/>
        <w:rPr>
          <w:rFonts w:ascii="Times New Roman" w:hAnsi="Times New Roman"/>
          <w:sz w:val="28"/>
          <w:szCs w:val="28"/>
        </w:rPr>
      </w:pPr>
      <w:r w:rsidRPr="00AB39D5">
        <w:rPr>
          <w:rFonts w:ascii="Times New Roman" w:hAnsi="Times New Roman"/>
          <w:b/>
          <w:sz w:val="28"/>
          <w:szCs w:val="28"/>
        </w:rPr>
        <w:lastRenderedPageBreak/>
        <w:t>Điều 3.</w:t>
      </w:r>
      <w:r w:rsidRPr="00AB39D5">
        <w:rPr>
          <w:rFonts w:ascii="Times New Roman" w:hAnsi="Times New Roman"/>
          <w:sz w:val="28"/>
          <w:szCs w:val="28"/>
        </w:rPr>
        <w:t xml:space="preserve"> Chánh Văn phòng Ủy ban nhân dân tỉnh, Giám đốc Sở Nội vụ, Giám đốc Sở Tài chính, Thủ trưởng các cơ quan, tổ chức, đơn vị được giao biên chế tại Điều 1 chịu trách nhiệm thi hành Quyết định này./.</w:t>
      </w:r>
    </w:p>
    <w:tbl>
      <w:tblPr>
        <w:tblW w:w="8652" w:type="dxa"/>
        <w:tblInd w:w="108" w:type="dxa"/>
        <w:tblLook w:val="01E0" w:firstRow="1" w:lastRow="1" w:firstColumn="1" w:lastColumn="1" w:noHBand="0" w:noVBand="0"/>
      </w:tblPr>
      <w:tblGrid>
        <w:gridCol w:w="4003"/>
        <w:gridCol w:w="4649"/>
      </w:tblGrid>
      <w:tr w:rsidR="006A00A9" w:rsidRPr="006A00A9" w:rsidTr="007E5DC7">
        <w:trPr>
          <w:trHeight w:val="1933"/>
        </w:trPr>
        <w:tc>
          <w:tcPr>
            <w:tcW w:w="4003" w:type="dxa"/>
          </w:tcPr>
          <w:p w:rsidR="006A00A9" w:rsidRPr="006A00A9" w:rsidRDefault="006A00A9" w:rsidP="007E5DC7">
            <w:pPr>
              <w:spacing w:after="0" w:line="240" w:lineRule="auto"/>
              <w:rPr>
                <w:rFonts w:ascii="Times New Roman" w:hAnsi="Times New Roman"/>
                <w:sz w:val="28"/>
                <w:szCs w:val="28"/>
              </w:rPr>
            </w:pPr>
          </w:p>
          <w:p w:rsidR="006A00A9" w:rsidRPr="006A00A9" w:rsidRDefault="006A00A9" w:rsidP="007E5DC7">
            <w:pPr>
              <w:spacing w:after="0" w:line="240" w:lineRule="auto"/>
              <w:rPr>
                <w:rFonts w:ascii="Times New Roman" w:hAnsi="Times New Roman"/>
                <w:sz w:val="28"/>
                <w:szCs w:val="28"/>
              </w:rPr>
            </w:pPr>
          </w:p>
          <w:p w:rsidR="006A00A9" w:rsidRPr="006A00A9" w:rsidRDefault="006A00A9" w:rsidP="007E5DC7">
            <w:pPr>
              <w:spacing w:after="0" w:line="240" w:lineRule="auto"/>
              <w:rPr>
                <w:rFonts w:ascii="Times New Roman" w:hAnsi="Times New Roman"/>
                <w:sz w:val="28"/>
                <w:szCs w:val="28"/>
              </w:rPr>
            </w:pPr>
          </w:p>
          <w:p w:rsidR="006A00A9" w:rsidRPr="006A00A9" w:rsidRDefault="006A00A9" w:rsidP="007E5DC7">
            <w:pPr>
              <w:spacing w:after="0" w:line="240" w:lineRule="auto"/>
              <w:rPr>
                <w:rFonts w:ascii="Times New Roman" w:hAnsi="Times New Roman"/>
                <w:sz w:val="28"/>
                <w:szCs w:val="28"/>
              </w:rPr>
            </w:pPr>
          </w:p>
          <w:p w:rsidR="006A00A9" w:rsidRPr="006A00A9" w:rsidRDefault="006A00A9" w:rsidP="007E5DC7">
            <w:pPr>
              <w:spacing w:after="0" w:line="240" w:lineRule="auto"/>
              <w:rPr>
                <w:rFonts w:ascii="Times New Roman" w:hAnsi="Times New Roman"/>
                <w:sz w:val="28"/>
                <w:szCs w:val="28"/>
              </w:rPr>
            </w:pPr>
          </w:p>
          <w:p w:rsidR="006A00A9" w:rsidRPr="006A00A9" w:rsidRDefault="006A00A9" w:rsidP="007E5DC7">
            <w:pPr>
              <w:spacing w:after="0" w:line="240" w:lineRule="auto"/>
              <w:rPr>
                <w:rFonts w:ascii="Times New Roman" w:hAnsi="Times New Roman"/>
                <w:sz w:val="28"/>
                <w:szCs w:val="28"/>
              </w:rPr>
            </w:pPr>
          </w:p>
        </w:tc>
        <w:tc>
          <w:tcPr>
            <w:tcW w:w="4649" w:type="dxa"/>
          </w:tcPr>
          <w:p w:rsidR="006A00A9" w:rsidRPr="006A00A9" w:rsidRDefault="006A00A9" w:rsidP="007E5DC7">
            <w:pPr>
              <w:tabs>
                <w:tab w:val="center" w:pos="6946"/>
              </w:tabs>
              <w:spacing w:after="0" w:line="240" w:lineRule="auto"/>
              <w:jc w:val="center"/>
              <w:rPr>
                <w:rFonts w:ascii="Times New Roman" w:hAnsi="Times New Roman"/>
                <w:b/>
                <w:sz w:val="28"/>
                <w:szCs w:val="28"/>
              </w:rPr>
            </w:pPr>
            <w:r w:rsidRPr="006A00A9">
              <w:rPr>
                <w:rFonts w:ascii="Times New Roman" w:hAnsi="Times New Roman"/>
                <w:b/>
                <w:sz w:val="28"/>
                <w:szCs w:val="28"/>
              </w:rPr>
              <w:t xml:space="preserve">TM. ỦY BAN NHÂN DÂN </w:t>
            </w:r>
          </w:p>
          <w:p w:rsidR="006A00A9" w:rsidRPr="006A00A9" w:rsidRDefault="006A00A9" w:rsidP="00C80EFB">
            <w:pPr>
              <w:tabs>
                <w:tab w:val="center" w:pos="6946"/>
              </w:tabs>
              <w:spacing w:after="0" w:line="240" w:lineRule="auto"/>
              <w:jc w:val="center"/>
              <w:rPr>
                <w:rFonts w:ascii="Times New Roman" w:hAnsi="Times New Roman"/>
                <w:b/>
                <w:sz w:val="28"/>
                <w:szCs w:val="28"/>
              </w:rPr>
            </w:pPr>
            <w:r w:rsidRPr="006A00A9">
              <w:rPr>
                <w:rFonts w:ascii="Times New Roman" w:hAnsi="Times New Roman"/>
                <w:b/>
                <w:sz w:val="28"/>
                <w:szCs w:val="28"/>
              </w:rPr>
              <w:t>CHỦ TỊCH</w:t>
            </w:r>
          </w:p>
          <w:p w:rsidR="006A00A9" w:rsidRPr="006A00A9" w:rsidRDefault="006A00A9" w:rsidP="00C80EFB">
            <w:pPr>
              <w:tabs>
                <w:tab w:val="center" w:pos="6946"/>
              </w:tabs>
              <w:spacing w:after="0" w:line="240" w:lineRule="auto"/>
              <w:rPr>
                <w:rFonts w:ascii="Times New Roman" w:hAnsi="Times New Roman"/>
                <w:b/>
                <w:sz w:val="28"/>
                <w:szCs w:val="28"/>
              </w:rPr>
            </w:pPr>
          </w:p>
          <w:p w:rsidR="006A00A9" w:rsidRPr="006A00A9" w:rsidRDefault="006A00A9" w:rsidP="007E5DC7">
            <w:pPr>
              <w:tabs>
                <w:tab w:val="center" w:pos="6946"/>
              </w:tabs>
              <w:spacing w:after="0" w:line="240" w:lineRule="auto"/>
              <w:jc w:val="center"/>
              <w:rPr>
                <w:rFonts w:ascii="Times New Roman" w:hAnsi="Times New Roman"/>
                <w:b/>
                <w:sz w:val="28"/>
                <w:szCs w:val="28"/>
              </w:rPr>
            </w:pPr>
          </w:p>
          <w:p w:rsidR="006A00A9" w:rsidRPr="006A00A9" w:rsidRDefault="006A00A9" w:rsidP="007E5DC7">
            <w:pPr>
              <w:tabs>
                <w:tab w:val="center" w:pos="6946"/>
              </w:tabs>
              <w:spacing w:after="0" w:line="240" w:lineRule="auto"/>
              <w:jc w:val="center"/>
              <w:rPr>
                <w:rFonts w:ascii="Times New Roman" w:hAnsi="Times New Roman"/>
                <w:b/>
                <w:sz w:val="28"/>
                <w:szCs w:val="28"/>
              </w:rPr>
            </w:pPr>
          </w:p>
          <w:p w:rsidR="006A00A9" w:rsidRPr="006A00A9" w:rsidRDefault="00C80EFB" w:rsidP="007E5DC7">
            <w:pPr>
              <w:spacing w:after="0" w:line="240" w:lineRule="auto"/>
              <w:jc w:val="center"/>
              <w:rPr>
                <w:rFonts w:ascii="Times New Roman" w:hAnsi="Times New Roman"/>
                <w:sz w:val="28"/>
                <w:szCs w:val="28"/>
              </w:rPr>
            </w:pPr>
            <w:r>
              <w:rPr>
                <w:rFonts w:ascii="Times New Roman" w:hAnsi="Times New Roman"/>
                <w:b/>
                <w:sz w:val="28"/>
                <w:szCs w:val="28"/>
              </w:rPr>
              <w:t>Nguyễn Đăng Bình</w:t>
            </w:r>
          </w:p>
        </w:tc>
      </w:tr>
    </w:tbl>
    <w:p w:rsidR="006A00A9" w:rsidRPr="006A00A9" w:rsidRDefault="006A00A9" w:rsidP="006A00A9">
      <w:pPr>
        <w:spacing w:before="120" w:after="120" w:line="380" w:lineRule="exact"/>
        <w:ind w:firstLine="720"/>
        <w:jc w:val="both"/>
        <w:rPr>
          <w:rFonts w:ascii="Times New Roman" w:hAnsi="Times New Roman"/>
          <w:sz w:val="28"/>
          <w:szCs w:val="28"/>
        </w:rPr>
      </w:pPr>
    </w:p>
    <w:p w:rsidR="006A00A9" w:rsidRPr="006A00A9" w:rsidRDefault="006A00A9" w:rsidP="006A00A9">
      <w:pPr>
        <w:rPr>
          <w:rFonts w:ascii="Times New Roman" w:hAnsi="Times New Roman"/>
          <w:sz w:val="28"/>
          <w:szCs w:val="28"/>
        </w:rPr>
      </w:pPr>
    </w:p>
    <w:p w:rsidR="006A00A9" w:rsidRPr="006A00A9" w:rsidRDefault="006A00A9" w:rsidP="006A00A9">
      <w:pPr>
        <w:rPr>
          <w:rFonts w:ascii="Times New Roman" w:hAnsi="Times New Roman"/>
          <w:sz w:val="28"/>
          <w:szCs w:val="28"/>
        </w:rPr>
      </w:pPr>
    </w:p>
    <w:p w:rsidR="008B10E0" w:rsidRDefault="008B10E0">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Pr="0027455B" w:rsidRDefault="00EE0B94" w:rsidP="0027455B">
      <w:pPr>
        <w:spacing w:after="0" w:line="240" w:lineRule="auto"/>
        <w:jc w:val="center"/>
        <w:rPr>
          <w:rFonts w:ascii="Times New Roman" w:hAnsi="Times New Roman"/>
          <w:b/>
          <w:sz w:val="28"/>
          <w:szCs w:val="28"/>
        </w:rPr>
      </w:pPr>
      <w:r w:rsidRPr="0027455B">
        <w:rPr>
          <w:rFonts w:ascii="Times New Roman" w:hAnsi="Times New Roman"/>
          <w:b/>
          <w:sz w:val="28"/>
          <w:szCs w:val="28"/>
        </w:rPr>
        <w:t>PHỤ LỤC</w:t>
      </w:r>
    </w:p>
    <w:p w:rsidR="00EE0B94" w:rsidRPr="0027455B" w:rsidRDefault="00EE0B94" w:rsidP="0027455B">
      <w:pPr>
        <w:spacing w:after="0" w:line="240" w:lineRule="auto"/>
        <w:jc w:val="center"/>
        <w:rPr>
          <w:rFonts w:ascii="Times New Roman" w:hAnsi="Times New Roman"/>
          <w:b/>
          <w:sz w:val="28"/>
          <w:szCs w:val="28"/>
        </w:rPr>
      </w:pPr>
      <w:r w:rsidRPr="0027455B">
        <w:rPr>
          <w:rFonts w:ascii="Times New Roman" w:hAnsi="Times New Roman"/>
          <w:b/>
          <w:sz w:val="28"/>
          <w:szCs w:val="28"/>
        </w:rPr>
        <w:t>GIAO BIÊN CHẾ CÔNG CHỨC NĂM 2022</w:t>
      </w:r>
    </w:p>
    <w:p w:rsidR="00552B4E" w:rsidRDefault="00EE0B94" w:rsidP="0027455B">
      <w:pPr>
        <w:spacing w:after="0" w:line="240" w:lineRule="auto"/>
        <w:jc w:val="center"/>
        <w:rPr>
          <w:rFonts w:ascii="Times New Roman" w:hAnsi="Times New Roman"/>
          <w:i/>
          <w:sz w:val="28"/>
          <w:szCs w:val="28"/>
        </w:rPr>
      </w:pPr>
      <w:r w:rsidRPr="0027455B">
        <w:rPr>
          <w:rFonts w:ascii="Times New Roman" w:hAnsi="Times New Roman"/>
          <w:i/>
          <w:sz w:val="28"/>
          <w:szCs w:val="28"/>
        </w:rPr>
        <w:t xml:space="preserve">(Kèm theo Quyết định số 2519/QĐ-UBND ngày 23/12/2021 </w:t>
      </w:r>
    </w:p>
    <w:p w:rsidR="00EE0B94" w:rsidRPr="0027455B" w:rsidRDefault="00EE0B94" w:rsidP="0027455B">
      <w:pPr>
        <w:spacing w:after="0" w:line="240" w:lineRule="auto"/>
        <w:jc w:val="center"/>
        <w:rPr>
          <w:rFonts w:ascii="Times New Roman" w:hAnsi="Times New Roman"/>
          <w:i/>
          <w:sz w:val="28"/>
          <w:szCs w:val="28"/>
        </w:rPr>
      </w:pPr>
      <w:r w:rsidRPr="0027455B">
        <w:rPr>
          <w:rFonts w:ascii="Times New Roman" w:hAnsi="Times New Roman"/>
          <w:i/>
          <w:sz w:val="28"/>
          <w:szCs w:val="28"/>
        </w:rPr>
        <w:t>của Ủy ban nhân dân tỉnh)</w:t>
      </w:r>
    </w:p>
    <w:p w:rsidR="00EE0B94" w:rsidRDefault="0027455B" w:rsidP="0027455B">
      <w:pPr>
        <w:jc w:val="center"/>
        <w:rPr>
          <w:rFonts w:ascii="Times New Roman" w:hAnsi="Times New Roman"/>
          <w:sz w:val="28"/>
          <w:szCs w:val="28"/>
          <w:vertAlign w:val="superscript"/>
        </w:rPr>
      </w:pPr>
      <w:r>
        <w:rPr>
          <w:rFonts w:ascii="Times New Roman" w:hAnsi="Times New Roman"/>
          <w:sz w:val="28"/>
          <w:szCs w:val="28"/>
          <w:vertAlign w:val="superscript"/>
        </w:rPr>
        <w:t>__________________</w:t>
      </w:r>
    </w:p>
    <w:tbl>
      <w:tblPr>
        <w:tblStyle w:val="TableGrid"/>
        <w:tblW w:w="0" w:type="auto"/>
        <w:tblInd w:w="108" w:type="dxa"/>
        <w:tblLook w:val="04A0" w:firstRow="1" w:lastRow="0" w:firstColumn="1" w:lastColumn="0" w:noHBand="0" w:noVBand="1"/>
      </w:tblPr>
      <w:tblGrid>
        <w:gridCol w:w="746"/>
        <w:gridCol w:w="6767"/>
        <w:gridCol w:w="1804"/>
      </w:tblGrid>
      <w:tr w:rsidR="00766A18" w:rsidRPr="007C44FD" w:rsidTr="00423311">
        <w:tc>
          <w:tcPr>
            <w:tcW w:w="746" w:type="dxa"/>
            <w:vAlign w:val="center"/>
          </w:tcPr>
          <w:p w:rsidR="00766A18" w:rsidRPr="007C44FD" w:rsidRDefault="007C44FD" w:rsidP="00423311">
            <w:pPr>
              <w:spacing w:after="0" w:line="240" w:lineRule="auto"/>
              <w:jc w:val="center"/>
              <w:rPr>
                <w:rFonts w:ascii="Times New Roman" w:hAnsi="Times New Roman"/>
                <w:b/>
                <w:sz w:val="28"/>
                <w:szCs w:val="28"/>
              </w:rPr>
            </w:pPr>
            <w:r w:rsidRPr="007C44FD">
              <w:rPr>
                <w:rFonts w:ascii="Times New Roman" w:hAnsi="Times New Roman"/>
                <w:b/>
                <w:sz w:val="28"/>
                <w:szCs w:val="28"/>
              </w:rPr>
              <w:t>STT</w:t>
            </w:r>
          </w:p>
        </w:tc>
        <w:tc>
          <w:tcPr>
            <w:tcW w:w="6767" w:type="dxa"/>
          </w:tcPr>
          <w:p w:rsidR="00766A18" w:rsidRPr="007C44FD" w:rsidRDefault="007C44FD" w:rsidP="007C44FD">
            <w:pPr>
              <w:spacing w:after="0" w:line="240" w:lineRule="auto"/>
              <w:jc w:val="center"/>
              <w:rPr>
                <w:rFonts w:ascii="Times New Roman" w:hAnsi="Times New Roman"/>
                <w:b/>
                <w:sz w:val="28"/>
                <w:szCs w:val="28"/>
              </w:rPr>
            </w:pPr>
            <w:r w:rsidRPr="007C44FD">
              <w:rPr>
                <w:rFonts w:ascii="Times New Roman" w:hAnsi="Times New Roman"/>
                <w:b/>
                <w:sz w:val="28"/>
                <w:szCs w:val="28"/>
              </w:rPr>
              <w:t>Đơn vị</w:t>
            </w:r>
          </w:p>
        </w:tc>
        <w:tc>
          <w:tcPr>
            <w:tcW w:w="1804" w:type="dxa"/>
            <w:vAlign w:val="center"/>
          </w:tcPr>
          <w:p w:rsidR="00766A18" w:rsidRPr="007C44FD" w:rsidRDefault="007C44FD" w:rsidP="00F511B3">
            <w:pPr>
              <w:spacing w:after="0" w:line="240" w:lineRule="auto"/>
              <w:jc w:val="center"/>
              <w:rPr>
                <w:rFonts w:ascii="Times New Roman" w:hAnsi="Times New Roman"/>
                <w:b/>
                <w:sz w:val="28"/>
                <w:szCs w:val="28"/>
              </w:rPr>
            </w:pPr>
            <w:r w:rsidRPr="007C44FD">
              <w:rPr>
                <w:rFonts w:ascii="Times New Roman" w:hAnsi="Times New Roman"/>
                <w:b/>
                <w:sz w:val="28"/>
                <w:szCs w:val="28"/>
              </w:rPr>
              <w:t>Biên chế giao</w:t>
            </w:r>
          </w:p>
        </w:tc>
      </w:tr>
      <w:tr w:rsidR="00766A18" w:rsidRPr="00EC5030" w:rsidTr="00423311">
        <w:tc>
          <w:tcPr>
            <w:tcW w:w="746" w:type="dxa"/>
            <w:vAlign w:val="center"/>
          </w:tcPr>
          <w:p w:rsidR="00766A18" w:rsidRPr="00EC5030" w:rsidRDefault="00766A18" w:rsidP="00350578">
            <w:pPr>
              <w:spacing w:before="120" w:after="120" w:line="320" w:lineRule="exact"/>
              <w:jc w:val="center"/>
              <w:rPr>
                <w:rFonts w:ascii="Times New Roman" w:hAnsi="Times New Roman"/>
                <w:b/>
                <w:sz w:val="28"/>
                <w:szCs w:val="28"/>
              </w:rPr>
            </w:pPr>
          </w:p>
        </w:tc>
        <w:tc>
          <w:tcPr>
            <w:tcW w:w="6767" w:type="dxa"/>
          </w:tcPr>
          <w:p w:rsidR="00766A18" w:rsidRPr="00EC5030" w:rsidRDefault="000D6DC2"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TỔNG CỘNG</w:t>
            </w:r>
          </w:p>
        </w:tc>
        <w:tc>
          <w:tcPr>
            <w:tcW w:w="1804" w:type="dxa"/>
            <w:vAlign w:val="center"/>
          </w:tcPr>
          <w:p w:rsidR="00766A18" w:rsidRPr="00EC5030" w:rsidRDefault="000D6DC2"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1.489</w:t>
            </w:r>
          </w:p>
        </w:tc>
      </w:tr>
      <w:tr w:rsidR="00766A18" w:rsidRPr="00EC5030" w:rsidTr="00423311">
        <w:tc>
          <w:tcPr>
            <w:tcW w:w="746" w:type="dxa"/>
            <w:vAlign w:val="center"/>
          </w:tcPr>
          <w:p w:rsidR="00766A18" w:rsidRPr="00EC5030" w:rsidRDefault="00423311"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A</w:t>
            </w:r>
          </w:p>
        </w:tc>
        <w:tc>
          <w:tcPr>
            <w:tcW w:w="6767" w:type="dxa"/>
          </w:tcPr>
          <w:p w:rsidR="00766A18" w:rsidRPr="00EC5030" w:rsidRDefault="008C09D1"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CẤP TỈNH</w:t>
            </w:r>
          </w:p>
        </w:tc>
        <w:tc>
          <w:tcPr>
            <w:tcW w:w="1804" w:type="dxa"/>
            <w:vAlign w:val="center"/>
          </w:tcPr>
          <w:p w:rsidR="00766A18" w:rsidRPr="00EC5030" w:rsidRDefault="000D6DC2"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893</w:t>
            </w:r>
          </w:p>
        </w:tc>
      </w:tr>
      <w:tr w:rsidR="00766A18" w:rsidRPr="00EC5030" w:rsidTr="00423311">
        <w:tc>
          <w:tcPr>
            <w:tcW w:w="746" w:type="dxa"/>
            <w:vAlign w:val="center"/>
          </w:tcPr>
          <w:p w:rsidR="00766A18"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w:t>
            </w:r>
          </w:p>
        </w:tc>
        <w:tc>
          <w:tcPr>
            <w:tcW w:w="6767" w:type="dxa"/>
          </w:tcPr>
          <w:p w:rsidR="00766A18" w:rsidRPr="00EC5030" w:rsidRDefault="008C09D1"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Văn phòng Đoàn Đại biểu Quốc hội và Hội đồng nhân dân tỉnh</w:t>
            </w:r>
          </w:p>
        </w:tc>
        <w:tc>
          <w:tcPr>
            <w:tcW w:w="1804" w:type="dxa"/>
            <w:vAlign w:val="center"/>
          </w:tcPr>
          <w:p w:rsidR="00766A18" w:rsidRPr="00EC5030" w:rsidRDefault="000D6DC2"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31</w:t>
            </w:r>
          </w:p>
        </w:tc>
      </w:tr>
      <w:tr w:rsidR="00766A18" w:rsidRPr="00EC5030" w:rsidTr="00423311">
        <w:tc>
          <w:tcPr>
            <w:tcW w:w="746" w:type="dxa"/>
            <w:vAlign w:val="center"/>
          </w:tcPr>
          <w:p w:rsidR="00766A18" w:rsidRPr="00EC5030" w:rsidRDefault="00766A18" w:rsidP="00350578">
            <w:pPr>
              <w:spacing w:before="120" w:after="120" w:line="320" w:lineRule="exact"/>
              <w:jc w:val="center"/>
              <w:rPr>
                <w:rFonts w:ascii="Times New Roman" w:hAnsi="Times New Roman"/>
                <w:sz w:val="28"/>
                <w:szCs w:val="28"/>
              </w:rPr>
            </w:pPr>
          </w:p>
        </w:tc>
        <w:tc>
          <w:tcPr>
            <w:tcW w:w="6767" w:type="dxa"/>
          </w:tcPr>
          <w:p w:rsidR="00766A18" w:rsidRPr="00EC5030" w:rsidRDefault="00423311"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 xml:space="preserve">- </w:t>
            </w:r>
            <w:r w:rsidR="008C09D1" w:rsidRPr="00EC5030">
              <w:rPr>
                <w:rFonts w:ascii="Times New Roman" w:hAnsi="Times New Roman"/>
                <w:sz w:val="28"/>
                <w:szCs w:val="28"/>
              </w:rPr>
              <w:t>Đại biểu Quốc hội và Đại biểu</w:t>
            </w:r>
            <w:r w:rsidRPr="00EC5030">
              <w:rPr>
                <w:rFonts w:ascii="Times New Roman" w:hAnsi="Times New Roman"/>
                <w:sz w:val="28"/>
                <w:szCs w:val="28"/>
              </w:rPr>
              <w:t xml:space="preserve"> </w:t>
            </w:r>
            <w:r w:rsidR="008C09D1" w:rsidRPr="00EC5030">
              <w:rPr>
                <w:rFonts w:ascii="Times New Roman" w:hAnsi="Times New Roman"/>
                <w:sz w:val="28"/>
                <w:szCs w:val="28"/>
              </w:rPr>
              <w:t>Hội đồng nhân dân tỉnh hoạt động chuyên trách</w:t>
            </w:r>
          </w:p>
        </w:tc>
        <w:tc>
          <w:tcPr>
            <w:tcW w:w="1804" w:type="dxa"/>
            <w:vAlign w:val="center"/>
          </w:tcPr>
          <w:p w:rsidR="00766A18" w:rsidRPr="00EC5030" w:rsidRDefault="000D6DC2"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08</w:t>
            </w:r>
          </w:p>
        </w:tc>
      </w:tr>
      <w:tr w:rsidR="00766A18" w:rsidRPr="00EC5030" w:rsidTr="00423311">
        <w:tc>
          <w:tcPr>
            <w:tcW w:w="746" w:type="dxa"/>
            <w:vAlign w:val="center"/>
          </w:tcPr>
          <w:p w:rsidR="00766A18" w:rsidRPr="00EC5030" w:rsidRDefault="00766A18" w:rsidP="00350578">
            <w:pPr>
              <w:spacing w:before="120" w:after="120" w:line="320" w:lineRule="exact"/>
              <w:jc w:val="center"/>
              <w:rPr>
                <w:rFonts w:ascii="Times New Roman" w:hAnsi="Times New Roman"/>
                <w:sz w:val="28"/>
                <w:szCs w:val="28"/>
              </w:rPr>
            </w:pPr>
          </w:p>
        </w:tc>
        <w:tc>
          <w:tcPr>
            <w:tcW w:w="6767" w:type="dxa"/>
          </w:tcPr>
          <w:p w:rsidR="00766A18" w:rsidRPr="00EC5030" w:rsidRDefault="008C09D1"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 Công chức Văn phòng Đoàn Đại biểu Quốc hội và Hội đồng nhân dân tỉnh</w:t>
            </w:r>
          </w:p>
        </w:tc>
        <w:tc>
          <w:tcPr>
            <w:tcW w:w="1804" w:type="dxa"/>
            <w:vAlign w:val="center"/>
          </w:tcPr>
          <w:p w:rsidR="00766A18" w:rsidRPr="00EC5030" w:rsidRDefault="0040424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23</w:t>
            </w:r>
          </w:p>
        </w:tc>
      </w:tr>
      <w:tr w:rsidR="00766A18" w:rsidRPr="00EC5030" w:rsidTr="00423311">
        <w:tc>
          <w:tcPr>
            <w:tcW w:w="746" w:type="dxa"/>
            <w:vAlign w:val="center"/>
          </w:tcPr>
          <w:p w:rsidR="00766A18"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w:t>
            </w:r>
          </w:p>
        </w:tc>
        <w:tc>
          <w:tcPr>
            <w:tcW w:w="6767" w:type="dxa"/>
          </w:tcPr>
          <w:p w:rsidR="00766A18" w:rsidRPr="00EC5030" w:rsidRDefault="00A82990"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Văn phòng Ủy ban nhân dân tỉnh</w:t>
            </w:r>
          </w:p>
        </w:tc>
        <w:tc>
          <w:tcPr>
            <w:tcW w:w="1804" w:type="dxa"/>
            <w:vAlign w:val="center"/>
          </w:tcPr>
          <w:p w:rsidR="00766A18" w:rsidRPr="00EC5030" w:rsidRDefault="0040424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42</w:t>
            </w:r>
          </w:p>
        </w:tc>
      </w:tr>
      <w:tr w:rsidR="00766A18" w:rsidRPr="00EC5030" w:rsidTr="00423311">
        <w:tc>
          <w:tcPr>
            <w:tcW w:w="746" w:type="dxa"/>
            <w:vAlign w:val="center"/>
          </w:tcPr>
          <w:p w:rsidR="00766A18"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w:t>
            </w:r>
          </w:p>
        </w:tc>
        <w:tc>
          <w:tcPr>
            <w:tcW w:w="6767" w:type="dxa"/>
          </w:tcPr>
          <w:p w:rsidR="00766A18"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Nội vụ</w:t>
            </w:r>
          </w:p>
        </w:tc>
        <w:tc>
          <w:tcPr>
            <w:tcW w:w="1804" w:type="dxa"/>
            <w:vAlign w:val="center"/>
          </w:tcPr>
          <w:p w:rsidR="00766A18" w:rsidRPr="00EC5030" w:rsidRDefault="0040424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47</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w:t>
            </w:r>
          </w:p>
        </w:tc>
        <w:tc>
          <w:tcPr>
            <w:tcW w:w="6767" w:type="dxa"/>
          </w:tcPr>
          <w:p w:rsidR="000D6DC2"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Tư pháp</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26</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5</w:t>
            </w:r>
          </w:p>
        </w:tc>
        <w:tc>
          <w:tcPr>
            <w:tcW w:w="6767" w:type="dxa"/>
          </w:tcPr>
          <w:p w:rsidR="000D6DC2"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w:t>
            </w:r>
            <w:r w:rsidR="00552B4E">
              <w:rPr>
                <w:rFonts w:ascii="Times New Roman" w:hAnsi="Times New Roman"/>
                <w:sz w:val="28"/>
                <w:szCs w:val="28"/>
              </w:rPr>
              <w:t xml:space="preserve"> Kế </w:t>
            </w:r>
            <w:r w:rsidRPr="00EC5030">
              <w:rPr>
                <w:rFonts w:ascii="Times New Roman" w:hAnsi="Times New Roman"/>
                <w:sz w:val="28"/>
                <w:szCs w:val="28"/>
              </w:rPr>
              <w:t>hoạch và Đầu tư</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32</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6</w:t>
            </w:r>
          </w:p>
        </w:tc>
        <w:tc>
          <w:tcPr>
            <w:tcW w:w="6767" w:type="dxa"/>
          </w:tcPr>
          <w:p w:rsidR="000D6DC2"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Tài chính</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41</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w:t>
            </w:r>
          </w:p>
        </w:tc>
        <w:tc>
          <w:tcPr>
            <w:tcW w:w="6767" w:type="dxa"/>
          </w:tcPr>
          <w:p w:rsidR="000D6DC2"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Công Thương</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28</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8</w:t>
            </w:r>
          </w:p>
        </w:tc>
        <w:tc>
          <w:tcPr>
            <w:tcW w:w="6767" w:type="dxa"/>
          </w:tcPr>
          <w:p w:rsidR="000D6DC2"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Nông nghiệp và Phát triển nông thôn</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263</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9</w:t>
            </w:r>
          </w:p>
        </w:tc>
        <w:tc>
          <w:tcPr>
            <w:tcW w:w="6767" w:type="dxa"/>
          </w:tcPr>
          <w:p w:rsidR="000D6DC2" w:rsidRPr="00EC5030" w:rsidRDefault="006C649F"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w:t>
            </w:r>
            <w:r w:rsidR="00B7475A" w:rsidRPr="00EC5030">
              <w:rPr>
                <w:rFonts w:ascii="Times New Roman" w:hAnsi="Times New Roman"/>
                <w:sz w:val="28"/>
                <w:szCs w:val="28"/>
              </w:rPr>
              <w:t xml:space="preserve"> Giao thông vậ</w:t>
            </w:r>
            <w:r w:rsidRPr="00EC5030">
              <w:rPr>
                <w:rFonts w:ascii="Times New Roman" w:hAnsi="Times New Roman"/>
                <w:sz w:val="28"/>
                <w:szCs w:val="28"/>
              </w:rPr>
              <w:t>n tải</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46</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10</w:t>
            </w:r>
          </w:p>
        </w:tc>
        <w:tc>
          <w:tcPr>
            <w:tcW w:w="6767" w:type="dxa"/>
          </w:tcPr>
          <w:p w:rsidR="000D6DC2" w:rsidRPr="00EC5030" w:rsidRDefault="00B7475A"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Xây dựng</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35</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11</w:t>
            </w:r>
          </w:p>
        </w:tc>
        <w:tc>
          <w:tcPr>
            <w:tcW w:w="6767" w:type="dxa"/>
          </w:tcPr>
          <w:p w:rsidR="000D6DC2" w:rsidRPr="00EC5030" w:rsidRDefault="00B7475A"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Tài nguyên và Môi trường</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38</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12</w:t>
            </w:r>
          </w:p>
        </w:tc>
        <w:tc>
          <w:tcPr>
            <w:tcW w:w="6767" w:type="dxa"/>
          </w:tcPr>
          <w:p w:rsidR="000D6DC2" w:rsidRPr="00EC5030" w:rsidRDefault="00B7475A"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Thông tin và Truyền thông</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24</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13</w:t>
            </w:r>
          </w:p>
        </w:tc>
        <w:tc>
          <w:tcPr>
            <w:tcW w:w="6767" w:type="dxa"/>
          </w:tcPr>
          <w:p w:rsidR="000D6DC2" w:rsidRPr="00EC5030" w:rsidRDefault="00B7475A"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w:t>
            </w:r>
            <w:r w:rsidR="00423311" w:rsidRPr="00EC5030">
              <w:rPr>
                <w:rFonts w:ascii="Times New Roman" w:hAnsi="Times New Roman"/>
                <w:sz w:val="28"/>
                <w:szCs w:val="28"/>
              </w:rPr>
              <w:t xml:space="preserve"> L</w:t>
            </w:r>
            <w:r w:rsidRPr="00EC5030">
              <w:rPr>
                <w:rFonts w:ascii="Times New Roman" w:hAnsi="Times New Roman"/>
                <w:sz w:val="28"/>
                <w:szCs w:val="28"/>
              </w:rPr>
              <w:t>ao động - Thương binh và Xã hội</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34</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14</w:t>
            </w:r>
          </w:p>
        </w:tc>
        <w:tc>
          <w:tcPr>
            <w:tcW w:w="6767" w:type="dxa"/>
          </w:tcPr>
          <w:p w:rsidR="000D6DC2" w:rsidRPr="00EC5030" w:rsidRDefault="00B7475A"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Văn hóa, Thể thao và Du lịch</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36</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15</w:t>
            </w:r>
          </w:p>
        </w:tc>
        <w:tc>
          <w:tcPr>
            <w:tcW w:w="6767" w:type="dxa"/>
          </w:tcPr>
          <w:p w:rsidR="000D6DC2" w:rsidRPr="00EC5030" w:rsidRDefault="00B7475A"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Khoa học và Công nghệ</w:t>
            </w:r>
          </w:p>
        </w:tc>
        <w:tc>
          <w:tcPr>
            <w:tcW w:w="1804" w:type="dxa"/>
            <w:vAlign w:val="center"/>
          </w:tcPr>
          <w:p w:rsidR="000D6DC2" w:rsidRPr="00EC5030" w:rsidRDefault="00F21EF7"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27</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16</w:t>
            </w:r>
          </w:p>
        </w:tc>
        <w:tc>
          <w:tcPr>
            <w:tcW w:w="6767" w:type="dxa"/>
          </w:tcPr>
          <w:p w:rsidR="000D6DC2" w:rsidRPr="00EC5030" w:rsidRDefault="00BE2007"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Giáo dục và Đào tạo</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40</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17</w:t>
            </w:r>
          </w:p>
        </w:tc>
        <w:tc>
          <w:tcPr>
            <w:tcW w:w="6767" w:type="dxa"/>
          </w:tcPr>
          <w:p w:rsidR="000D6DC2" w:rsidRPr="00EC5030" w:rsidRDefault="00BE2007"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Sở Y tế</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51</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18</w:t>
            </w:r>
          </w:p>
        </w:tc>
        <w:tc>
          <w:tcPr>
            <w:tcW w:w="6767" w:type="dxa"/>
          </w:tcPr>
          <w:p w:rsidR="000D6DC2" w:rsidRPr="00EC5030" w:rsidRDefault="00BE2007"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Thanh tra tỉnh</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26</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19</w:t>
            </w:r>
          </w:p>
        </w:tc>
        <w:tc>
          <w:tcPr>
            <w:tcW w:w="6767" w:type="dxa"/>
          </w:tcPr>
          <w:p w:rsidR="000D6DC2" w:rsidRPr="00EC5030" w:rsidRDefault="00BE2007"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Ban Dân tộc tỉnh</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14</w:t>
            </w:r>
          </w:p>
        </w:tc>
      </w:tr>
      <w:tr w:rsidR="000D6DC2" w:rsidRPr="00EC5030" w:rsidTr="00423311">
        <w:tc>
          <w:tcPr>
            <w:tcW w:w="746" w:type="dxa"/>
            <w:vAlign w:val="center"/>
          </w:tcPr>
          <w:p w:rsidR="000D6DC2" w:rsidRPr="00EC5030" w:rsidRDefault="00423311"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20</w:t>
            </w:r>
          </w:p>
        </w:tc>
        <w:tc>
          <w:tcPr>
            <w:tcW w:w="6767" w:type="dxa"/>
          </w:tcPr>
          <w:p w:rsidR="000D6DC2" w:rsidRPr="00EC5030" w:rsidRDefault="008C3988" w:rsidP="00350578">
            <w:pPr>
              <w:spacing w:before="120" w:after="120" w:line="320" w:lineRule="exact"/>
              <w:jc w:val="both"/>
              <w:rPr>
                <w:rFonts w:ascii="Times New Roman" w:hAnsi="Times New Roman"/>
                <w:sz w:val="28"/>
                <w:szCs w:val="28"/>
              </w:rPr>
            </w:pPr>
            <w:r w:rsidRPr="00EC5030">
              <w:rPr>
                <w:rFonts w:ascii="Times New Roman" w:hAnsi="Times New Roman"/>
                <w:sz w:val="28"/>
                <w:szCs w:val="28"/>
              </w:rPr>
              <w:t>Ban Quản lý các khu công nghiệp tỉnh</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12</w:t>
            </w:r>
          </w:p>
        </w:tc>
      </w:tr>
      <w:tr w:rsidR="000D6DC2" w:rsidRPr="00EC5030" w:rsidTr="00423311">
        <w:tc>
          <w:tcPr>
            <w:tcW w:w="746" w:type="dxa"/>
            <w:vAlign w:val="center"/>
          </w:tcPr>
          <w:p w:rsidR="000D6DC2" w:rsidRPr="00EC5030" w:rsidRDefault="003D6080" w:rsidP="00350578">
            <w:pPr>
              <w:spacing w:before="120" w:after="120" w:line="320" w:lineRule="exact"/>
              <w:jc w:val="center"/>
              <w:rPr>
                <w:rFonts w:ascii="Times New Roman" w:hAnsi="Times New Roman"/>
                <w:b/>
                <w:sz w:val="28"/>
                <w:szCs w:val="28"/>
              </w:rPr>
            </w:pPr>
            <w:r>
              <w:rPr>
                <w:rFonts w:ascii="Times New Roman" w:hAnsi="Times New Roman"/>
                <w:b/>
                <w:sz w:val="28"/>
                <w:szCs w:val="28"/>
              </w:rPr>
              <w:t>B</w:t>
            </w:r>
          </w:p>
        </w:tc>
        <w:tc>
          <w:tcPr>
            <w:tcW w:w="6767" w:type="dxa"/>
          </w:tcPr>
          <w:p w:rsidR="000D6DC2" w:rsidRPr="00EC5030" w:rsidRDefault="008C3988"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CẤP HUYỆN</w:t>
            </w:r>
          </w:p>
        </w:tc>
        <w:tc>
          <w:tcPr>
            <w:tcW w:w="1804" w:type="dxa"/>
            <w:vAlign w:val="center"/>
          </w:tcPr>
          <w:p w:rsidR="000D6DC2" w:rsidRPr="00EC5030" w:rsidRDefault="0066330F" w:rsidP="00350578">
            <w:pPr>
              <w:spacing w:before="120" w:after="120" w:line="320" w:lineRule="exact"/>
              <w:jc w:val="center"/>
              <w:rPr>
                <w:rFonts w:ascii="Times New Roman" w:hAnsi="Times New Roman"/>
                <w:b/>
                <w:sz w:val="28"/>
                <w:szCs w:val="28"/>
              </w:rPr>
            </w:pPr>
            <w:r w:rsidRPr="00EC5030">
              <w:rPr>
                <w:rFonts w:ascii="Times New Roman" w:hAnsi="Times New Roman"/>
                <w:b/>
                <w:sz w:val="28"/>
                <w:szCs w:val="28"/>
              </w:rPr>
              <w:t>596</w:t>
            </w:r>
          </w:p>
        </w:tc>
      </w:tr>
      <w:tr w:rsidR="000D6DC2" w:rsidRPr="00EC5030" w:rsidTr="007A0A08">
        <w:tc>
          <w:tcPr>
            <w:tcW w:w="746" w:type="dxa"/>
            <w:vAlign w:val="center"/>
          </w:tcPr>
          <w:p w:rsidR="000D6DC2"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1</w:t>
            </w:r>
          </w:p>
        </w:tc>
        <w:tc>
          <w:tcPr>
            <w:tcW w:w="6767" w:type="dxa"/>
            <w:vAlign w:val="center"/>
          </w:tcPr>
          <w:p w:rsidR="000D6DC2" w:rsidRPr="00EC5030" w:rsidRDefault="008C3988" w:rsidP="007A0A08">
            <w:pPr>
              <w:spacing w:before="120" w:after="120" w:line="320" w:lineRule="exact"/>
              <w:jc w:val="both"/>
              <w:rPr>
                <w:rFonts w:ascii="Times New Roman" w:hAnsi="Times New Roman"/>
                <w:sz w:val="28"/>
                <w:szCs w:val="28"/>
              </w:rPr>
            </w:pPr>
            <w:r w:rsidRPr="00EC5030">
              <w:rPr>
                <w:rFonts w:ascii="Times New Roman" w:hAnsi="Times New Roman"/>
                <w:sz w:val="28"/>
                <w:szCs w:val="28"/>
              </w:rPr>
              <w:t>Ủy ban nhân dân thành phố Bắc Kạn</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79</w:t>
            </w:r>
          </w:p>
        </w:tc>
      </w:tr>
      <w:tr w:rsidR="008C3988" w:rsidRPr="00EC5030" w:rsidTr="007A0A08">
        <w:tc>
          <w:tcPr>
            <w:tcW w:w="746" w:type="dxa"/>
            <w:vAlign w:val="center"/>
          </w:tcPr>
          <w:p w:rsidR="008C3988"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2</w:t>
            </w:r>
          </w:p>
        </w:tc>
        <w:tc>
          <w:tcPr>
            <w:tcW w:w="6767" w:type="dxa"/>
            <w:vAlign w:val="center"/>
          </w:tcPr>
          <w:p w:rsidR="008C3988" w:rsidRPr="00EC5030" w:rsidRDefault="008C3988" w:rsidP="007A0A08">
            <w:pPr>
              <w:spacing w:before="120" w:after="120" w:line="320" w:lineRule="exact"/>
              <w:contextualSpacing/>
              <w:jc w:val="both"/>
              <w:rPr>
                <w:sz w:val="28"/>
                <w:szCs w:val="28"/>
              </w:rPr>
            </w:pPr>
            <w:r w:rsidRPr="00EC5030">
              <w:rPr>
                <w:rFonts w:ascii="Times New Roman" w:hAnsi="Times New Roman"/>
                <w:sz w:val="28"/>
                <w:szCs w:val="28"/>
              </w:rPr>
              <w:t>Ủy ban nhân dân huyện Ba Bể</w:t>
            </w:r>
          </w:p>
        </w:tc>
        <w:tc>
          <w:tcPr>
            <w:tcW w:w="1804" w:type="dxa"/>
            <w:vAlign w:val="center"/>
          </w:tcPr>
          <w:p w:rsidR="008C3988" w:rsidRPr="00EC5030" w:rsidRDefault="008C3988"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75</w:t>
            </w:r>
          </w:p>
        </w:tc>
      </w:tr>
      <w:tr w:rsidR="008C3988" w:rsidRPr="00EC5030" w:rsidTr="007A0A08">
        <w:tc>
          <w:tcPr>
            <w:tcW w:w="746" w:type="dxa"/>
            <w:vAlign w:val="center"/>
          </w:tcPr>
          <w:p w:rsidR="008C3988"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3</w:t>
            </w:r>
          </w:p>
        </w:tc>
        <w:tc>
          <w:tcPr>
            <w:tcW w:w="6767" w:type="dxa"/>
            <w:vAlign w:val="center"/>
          </w:tcPr>
          <w:p w:rsidR="008C3988" w:rsidRPr="00EC5030" w:rsidRDefault="008C3988" w:rsidP="007A0A08">
            <w:pPr>
              <w:spacing w:before="120" w:after="120" w:line="320" w:lineRule="exact"/>
              <w:contextualSpacing/>
              <w:jc w:val="both"/>
              <w:rPr>
                <w:sz w:val="28"/>
                <w:szCs w:val="28"/>
              </w:rPr>
            </w:pPr>
            <w:r w:rsidRPr="00EC5030">
              <w:rPr>
                <w:rFonts w:ascii="Times New Roman" w:hAnsi="Times New Roman"/>
                <w:sz w:val="28"/>
                <w:szCs w:val="28"/>
              </w:rPr>
              <w:t>Ủy ban nhân dân huyện Ngân Sơn</w:t>
            </w:r>
          </w:p>
        </w:tc>
        <w:tc>
          <w:tcPr>
            <w:tcW w:w="1804" w:type="dxa"/>
            <w:vAlign w:val="center"/>
          </w:tcPr>
          <w:p w:rsidR="008C3988" w:rsidRPr="00EC5030" w:rsidRDefault="008C3988"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72</w:t>
            </w:r>
          </w:p>
        </w:tc>
      </w:tr>
      <w:tr w:rsidR="008C3988" w:rsidRPr="00EC5030" w:rsidTr="007A0A08">
        <w:tc>
          <w:tcPr>
            <w:tcW w:w="746" w:type="dxa"/>
            <w:vAlign w:val="center"/>
          </w:tcPr>
          <w:p w:rsidR="008C3988"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4</w:t>
            </w:r>
          </w:p>
        </w:tc>
        <w:tc>
          <w:tcPr>
            <w:tcW w:w="6767" w:type="dxa"/>
            <w:vAlign w:val="center"/>
          </w:tcPr>
          <w:p w:rsidR="008C3988" w:rsidRPr="00EC5030" w:rsidRDefault="008C3988" w:rsidP="007A0A08">
            <w:pPr>
              <w:spacing w:before="120" w:after="120" w:line="320" w:lineRule="exact"/>
              <w:contextualSpacing/>
              <w:jc w:val="both"/>
              <w:rPr>
                <w:sz w:val="28"/>
                <w:szCs w:val="28"/>
              </w:rPr>
            </w:pPr>
            <w:r w:rsidRPr="00EC5030">
              <w:rPr>
                <w:rFonts w:ascii="Times New Roman" w:hAnsi="Times New Roman"/>
                <w:sz w:val="28"/>
                <w:szCs w:val="28"/>
              </w:rPr>
              <w:t>Ủy ban nhân dân huyện Chợ Đồn</w:t>
            </w:r>
          </w:p>
        </w:tc>
        <w:tc>
          <w:tcPr>
            <w:tcW w:w="1804" w:type="dxa"/>
            <w:vAlign w:val="center"/>
          </w:tcPr>
          <w:p w:rsidR="008C3988" w:rsidRPr="00EC5030" w:rsidRDefault="008C3988"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76</w:t>
            </w:r>
          </w:p>
        </w:tc>
      </w:tr>
      <w:tr w:rsidR="008C3988" w:rsidRPr="00EC5030" w:rsidTr="007A0A08">
        <w:tc>
          <w:tcPr>
            <w:tcW w:w="746" w:type="dxa"/>
            <w:vAlign w:val="center"/>
          </w:tcPr>
          <w:p w:rsidR="008C3988"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5</w:t>
            </w:r>
          </w:p>
        </w:tc>
        <w:tc>
          <w:tcPr>
            <w:tcW w:w="6767" w:type="dxa"/>
            <w:vAlign w:val="center"/>
          </w:tcPr>
          <w:p w:rsidR="008C3988" w:rsidRPr="00EC5030" w:rsidRDefault="008C3988" w:rsidP="007A0A08">
            <w:pPr>
              <w:spacing w:before="120" w:after="120" w:line="320" w:lineRule="exact"/>
              <w:contextualSpacing/>
              <w:jc w:val="both"/>
              <w:rPr>
                <w:sz w:val="28"/>
                <w:szCs w:val="28"/>
              </w:rPr>
            </w:pPr>
            <w:r w:rsidRPr="00EC5030">
              <w:rPr>
                <w:rFonts w:ascii="Times New Roman" w:hAnsi="Times New Roman"/>
                <w:sz w:val="28"/>
                <w:szCs w:val="28"/>
              </w:rPr>
              <w:t>Ủy ban nhân dân huyện Na Rì</w:t>
            </w:r>
          </w:p>
        </w:tc>
        <w:tc>
          <w:tcPr>
            <w:tcW w:w="1804" w:type="dxa"/>
            <w:vAlign w:val="center"/>
          </w:tcPr>
          <w:p w:rsidR="008C3988" w:rsidRPr="00EC5030" w:rsidRDefault="008C3988"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75</w:t>
            </w:r>
          </w:p>
        </w:tc>
      </w:tr>
      <w:tr w:rsidR="008C3988" w:rsidRPr="00EC5030" w:rsidTr="007A0A08">
        <w:tc>
          <w:tcPr>
            <w:tcW w:w="746" w:type="dxa"/>
            <w:vAlign w:val="center"/>
          </w:tcPr>
          <w:p w:rsidR="008C3988"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6</w:t>
            </w:r>
          </w:p>
        </w:tc>
        <w:tc>
          <w:tcPr>
            <w:tcW w:w="6767" w:type="dxa"/>
            <w:vAlign w:val="center"/>
          </w:tcPr>
          <w:p w:rsidR="008C3988" w:rsidRPr="00EC5030" w:rsidRDefault="008C3988" w:rsidP="007A0A08">
            <w:pPr>
              <w:spacing w:before="120" w:after="120" w:line="320" w:lineRule="exact"/>
              <w:contextualSpacing/>
              <w:jc w:val="both"/>
              <w:rPr>
                <w:sz w:val="28"/>
                <w:szCs w:val="28"/>
              </w:rPr>
            </w:pPr>
            <w:r w:rsidRPr="00EC5030">
              <w:rPr>
                <w:rFonts w:ascii="Times New Roman" w:hAnsi="Times New Roman"/>
                <w:sz w:val="28"/>
                <w:szCs w:val="28"/>
              </w:rPr>
              <w:t xml:space="preserve">Ủy ban nhân dân </w:t>
            </w:r>
            <w:r w:rsidR="00FA096D" w:rsidRPr="00EC5030">
              <w:rPr>
                <w:rFonts w:ascii="Times New Roman" w:hAnsi="Times New Roman"/>
                <w:sz w:val="28"/>
                <w:szCs w:val="28"/>
              </w:rPr>
              <w:t>huyện Bạch Thông</w:t>
            </w:r>
          </w:p>
        </w:tc>
        <w:tc>
          <w:tcPr>
            <w:tcW w:w="1804" w:type="dxa"/>
            <w:vAlign w:val="center"/>
          </w:tcPr>
          <w:p w:rsidR="008C3988" w:rsidRPr="00EC5030" w:rsidRDefault="008C3988"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73</w:t>
            </w:r>
          </w:p>
        </w:tc>
      </w:tr>
      <w:tr w:rsidR="008C3988" w:rsidRPr="00EC5030" w:rsidTr="007A0A08">
        <w:tc>
          <w:tcPr>
            <w:tcW w:w="746" w:type="dxa"/>
            <w:vAlign w:val="center"/>
          </w:tcPr>
          <w:p w:rsidR="008C3988"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w:t>
            </w:r>
          </w:p>
        </w:tc>
        <w:tc>
          <w:tcPr>
            <w:tcW w:w="6767" w:type="dxa"/>
            <w:vAlign w:val="center"/>
          </w:tcPr>
          <w:p w:rsidR="008C3988" w:rsidRPr="00EC5030" w:rsidRDefault="008C3988" w:rsidP="007A0A08">
            <w:pPr>
              <w:spacing w:before="120" w:after="120" w:line="320" w:lineRule="exact"/>
              <w:contextualSpacing/>
              <w:jc w:val="both"/>
              <w:rPr>
                <w:sz w:val="28"/>
                <w:szCs w:val="28"/>
              </w:rPr>
            </w:pPr>
            <w:r w:rsidRPr="00EC5030">
              <w:rPr>
                <w:rFonts w:ascii="Times New Roman" w:hAnsi="Times New Roman"/>
                <w:sz w:val="28"/>
                <w:szCs w:val="28"/>
              </w:rPr>
              <w:t>Ủy ban nhân dân</w:t>
            </w:r>
            <w:r w:rsidR="00FA096D" w:rsidRPr="00EC5030">
              <w:rPr>
                <w:rFonts w:ascii="Times New Roman" w:hAnsi="Times New Roman"/>
                <w:sz w:val="28"/>
                <w:szCs w:val="28"/>
              </w:rPr>
              <w:t xml:space="preserve"> huyện Chợ Mới</w:t>
            </w:r>
          </w:p>
        </w:tc>
        <w:tc>
          <w:tcPr>
            <w:tcW w:w="1804" w:type="dxa"/>
            <w:vAlign w:val="center"/>
          </w:tcPr>
          <w:p w:rsidR="008C3988" w:rsidRPr="00EC5030" w:rsidRDefault="008C3988"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73</w:t>
            </w:r>
          </w:p>
        </w:tc>
      </w:tr>
      <w:tr w:rsidR="000D6DC2" w:rsidRPr="00EC5030" w:rsidTr="007A0A08">
        <w:tc>
          <w:tcPr>
            <w:tcW w:w="746" w:type="dxa"/>
            <w:vAlign w:val="center"/>
          </w:tcPr>
          <w:p w:rsidR="000D6DC2" w:rsidRPr="00EC5030" w:rsidRDefault="00EC5030"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8</w:t>
            </w:r>
          </w:p>
        </w:tc>
        <w:tc>
          <w:tcPr>
            <w:tcW w:w="6767" w:type="dxa"/>
            <w:vAlign w:val="center"/>
          </w:tcPr>
          <w:p w:rsidR="000D6DC2" w:rsidRPr="00EC5030" w:rsidRDefault="00FA096D" w:rsidP="007A0A08">
            <w:pPr>
              <w:spacing w:before="120" w:after="120" w:line="320" w:lineRule="exact"/>
              <w:jc w:val="both"/>
              <w:rPr>
                <w:rFonts w:ascii="Times New Roman" w:hAnsi="Times New Roman"/>
                <w:sz w:val="28"/>
                <w:szCs w:val="28"/>
              </w:rPr>
            </w:pPr>
            <w:r w:rsidRPr="00EC5030">
              <w:rPr>
                <w:rFonts w:ascii="Times New Roman" w:hAnsi="Times New Roman"/>
                <w:sz w:val="28"/>
                <w:szCs w:val="28"/>
              </w:rPr>
              <w:t>Ủy ban nhân dân huyện Pác Nặm</w:t>
            </w:r>
          </w:p>
        </w:tc>
        <w:tc>
          <w:tcPr>
            <w:tcW w:w="1804" w:type="dxa"/>
            <w:vAlign w:val="center"/>
          </w:tcPr>
          <w:p w:rsidR="000D6DC2" w:rsidRPr="00EC5030" w:rsidRDefault="0066330F" w:rsidP="00350578">
            <w:pPr>
              <w:spacing w:before="120" w:after="120" w:line="320" w:lineRule="exact"/>
              <w:jc w:val="center"/>
              <w:rPr>
                <w:rFonts w:ascii="Times New Roman" w:hAnsi="Times New Roman"/>
                <w:sz w:val="28"/>
                <w:szCs w:val="28"/>
              </w:rPr>
            </w:pPr>
            <w:r w:rsidRPr="00EC5030">
              <w:rPr>
                <w:rFonts w:ascii="Times New Roman" w:hAnsi="Times New Roman"/>
                <w:sz w:val="28"/>
                <w:szCs w:val="28"/>
              </w:rPr>
              <w:t>73</w:t>
            </w:r>
          </w:p>
        </w:tc>
      </w:tr>
    </w:tbl>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bookmarkStart w:id="1" w:name="_GoBack"/>
      <w:bookmarkEnd w:id="1"/>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p w:rsidR="00AB39D5" w:rsidRDefault="00AB39D5">
      <w:pPr>
        <w:rPr>
          <w:rFonts w:ascii="Times New Roman" w:hAnsi="Times New Roman"/>
          <w:sz w:val="28"/>
          <w:szCs w:val="28"/>
        </w:rPr>
      </w:pPr>
    </w:p>
    <w:sectPr w:rsidR="00AB39D5" w:rsidSect="00D6284E">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A9"/>
    <w:rsid w:val="00053EFD"/>
    <w:rsid w:val="000879DF"/>
    <w:rsid w:val="000D6DC2"/>
    <w:rsid w:val="0027455B"/>
    <w:rsid w:val="00350578"/>
    <w:rsid w:val="003C7681"/>
    <w:rsid w:val="003D6080"/>
    <w:rsid w:val="0040424F"/>
    <w:rsid w:val="00423311"/>
    <w:rsid w:val="00552B4E"/>
    <w:rsid w:val="00615A1B"/>
    <w:rsid w:val="0066330F"/>
    <w:rsid w:val="006A00A9"/>
    <w:rsid w:val="006C649F"/>
    <w:rsid w:val="00766A18"/>
    <w:rsid w:val="007A0A08"/>
    <w:rsid w:val="007C44FD"/>
    <w:rsid w:val="008B10E0"/>
    <w:rsid w:val="008C09D1"/>
    <w:rsid w:val="008C3988"/>
    <w:rsid w:val="00A82990"/>
    <w:rsid w:val="00A83D60"/>
    <w:rsid w:val="00AB39D5"/>
    <w:rsid w:val="00AD496E"/>
    <w:rsid w:val="00B7475A"/>
    <w:rsid w:val="00B87307"/>
    <w:rsid w:val="00BE2007"/>
    <w:rsid w:val="00C80EFB"/>
    <w:rsid w:val="00D83900"/>
    <w:rsid w:val="00EC5030"/>
    <w:rsid w:val="00EE0B94"/>
    <w:rsid w:val="00F21EF7"/>
    <w:rsid w:val="00F511B3"/>
    <w:rsid w:val="00FA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A4BF7-F55C-4F0E-A1D7-2D6343A1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A00A9"/>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A00A9"/>
    <w:pPr>
      <w:keepNext/>
      <w:outlineLvl w:val="5"/>
    </w:pPr>
    <w:rPr>
      <w:rFonts w:eastAsia="Times New Roman"/>
      <w:b/>
      <w:color w:val="000000"/>
      <w:sz w:val="28"/>
      <w:szCs w:val="24"/>
    </w:rPr>
  </w:style>
  <w:style w:type="paragraph" w:styleId="Heading7">
    <w:name w:val="heading 7"/>
    <w:basedOn w:val="Normal"/>
    <w:next w:val="Normal"/>
    <w:link w:val="Heading7Char"/>
    <w:qFormat/>
    <w:rsid w:val="006A00A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A9"/>
    <w:rPr>
      <w:rFonts w:ascii=".VnTime" w:eastAsia="Arial Unicode MS" w:hAnsi=".VnTime"/>
      <w:b/>
      <w:color w:val="000000"/>
      <w:sz w:val="27"/>
      <w:szCs w:val="22"/>
    </w:rPr>
  </w:style>
  <w:style w:type="character" w:customStyle="1" w:styleId="Heading6Char">
    <w:name w:val="Heading 6 Char"/>
    <w:basedOn w:val="DefaultParagraphFont"/>
    <w:link w:val="Heading6"/>
    <w:rsid w:val="006A00A9"/>
    <w:rPr>
      <w:rFonts w:eastAsia="Times New Roman"/>
      <w:b/>
      <w:color w:val="000000"/>
      <w:sz w:val="28"/>
      <w:szCs w:val="24"/>
    </w:rPr>
  </w:style>
  <w:style w:type="character" w:customStyle="1" w:styleId="Heading7Char">
    <w:name w:val="Heading 7 Char"/>
    <w:basedOn w:val="DefaultParagraphFont"/>
    <w:link w:val="Heading7"/>
    <w:rsid w:val="006A00A9"/>
    <w:rPr>
      <w:rFonts w:eastAsia="Times New Roman"/>
      <w:i/>
      <w:color w:val="000000"/>
      <w:sz w:val="26"/>
      <w:szCs w:val="24"/>
    </w:rPr>
  </w:style>
  <w:style w:type="paragraph" w:styleId="NormalWeb">
    <w:name w:val="Normal (Web)"/>
    <w:basedOn w:val="Normal"/>
    <w:uiPriority w:val="99"/>
    <w:rsid w:val="006A00A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6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2022-01-04T02:58:00Z</dcterms:created>
  <dcterms:modified xsi:type="dcterms:W3CDTF">2022-01-19T09:02:00Z</dcterms:modified>
</cp:coreProperties>
</file>