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108" w:type="dxa"/>
        <w:tblLook w:val="0000" w:firstRow="0" w:lastRow="0" w:firstColumn="0" w:lastColumn="0" w:noHBand="0" w:noVBand="0"/>
      </w:tblPr>
      <w:tblGrid>
        <w:gridCol w:w="3227"/>
        <w:gridCol w:w="6153"/>
      </w:tblGrid>
      <w:tr w:rsidR="003426E6" w:rsidRPr="00D6284E" w:rsidTr="008C4913">
        <w:tc>
          <w:tcPr>
            <w:tcW w:w="3227" w:type="dxa"/>
          </w:tcPr>
          <w:p w:rsidR="003426E6" w:rsidRPr="00D6284E" w:rsidRDefault="003426E6" w:rsidP="008C4913">
            <w:pPr>
              <w:jc w:val="center"/>
              <w:rPr>
                <w:rFonts w:cs="Times New Roman"/>
                <w:b/>
                <w:szCs w:val="28"/>
              </w:rPr>
            </w:pPr>
            <w:r w:rsidRPr="00D6284E">
              <w:rPr>
                <w:rFonts w:cs="Times New Roman"/>
                <w:b/>
                <w:szCs w:val="28"/>
              </w:rPr>
              <w:t>ỦY BAN NHÂN DÂN</w:t>
            </w:r>
          </w:p>
          <w:p w:rsidR="003426E6" w:rsidRPr="00D6284E" w:rsidRDefault="003426E6" w:rsidP="008C4913">
            <w:pPr>
              <w:jc w:val="center"/>
              <w:rPr>
                <w:rFonts w:cs="Times New Roman"/>
                <w:b/>
                <w:szCs w:val="28"/>
              </w:rPr>
            </w:pPr>
            <w:r w:rsidRPr="00D6284E">
              <w:rPr>
                <w:rFonts w:cs="Times New Roman"/>
                <w:b/>
                <w:szCs w:val="28"/>
              </w:rPr>
              <w:t>TỈNH BẮC KẠN</w:t>
            </w:r>
          </w:p>
          <w:p w:rsidR="003426E6" w:rsidRPr="00D6284E" w:rsidRDefault="003426E6" w:rsidP="008C4913">
            <w:pPr>
              <w:rPr>
                <w:rFonts w:cs="Times New Roman"/>
                <w:szCs w:val="28"/>
              </w:rPr>
            </w:pPr>
            <w:r w:rsidRPr="00D6284E">
              <w:rPr>
                <w:rFonts w:cs="Times New Roman"/>
                <w:noProof/>
                <w:szCs w:val="28"/>
              </w:rPr>
              <mc:AlternateContent>
                <mc:Choice Requires="wps">
                  <w:drawing>
                    <wp:anchor distT="0" distB="0" distL="114300" distR="114300" simplePos="0" relativeHeight="251658752" behindDoc="0" locked="0" layoutInCell="1" allowOverlap="1" wp14:anchorId="23677E2E" wp14:editId="54605E30">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2E2C7A"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3426E6" w:rsidRPr="00D6284E" w:rsidRDefault="003426E6" w:rsidP="008C4913">
            <w:pPr>
              <w:jc w:val="center"/>
              <w:rPr>
                <w:rFonts w:cs="Times New Roman"/>
                <w:b/>
                <w:szCs w:val="28"/>
              </w:rPr>
            </w:pPr>
            <w:r w:rsidRPr="00D6284E">
              <w:rPr>
                <w:rFonts w:cs="Times New Roman"/>
                <w:szCs w:val="28"/>
              </w:rPr>
              <w:t>Số:</w:t>
            </w:r>
            <w:r>
              <w:rPr>
                <w:rFonts w:cs="Times New Roman"/>
                <w:szCs w:val="28"/>
              </w:rPr>
              <w:t xml:space="preserve"> 239</w:t>
            </w:r>
            <w:r w:rsidRPr="00D6284E">
              <w:rPr>
                <w:rFonts w:cs="Times New Roman"/>
                <w:szCs w:val="28"/>
              </w:rPr>
              <w:t>/QĐ-UBND</w:t>
            </w:r>
          </w:p>
        </w:tc>
        <w:tc>
          <w:tcPr>
            <w:tcW w:w="6153" w:type="dxa"/>
          </w:tcPr>
          <w:p w:rsidR="003426E6" w:rsidRPr="00D6284E" w:rsidRDefault="003426E6" w:rsidP="008C4913">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3426E6" w:rsidRPr="00D6284E" w:rsidRDefault="003426E6" w:rsidP="008C4913">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3426E6" w:rsidRPr="00D6284E" w:rsidRDefault="003426E6" w:rsidP="008C4913">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6704" behindDoc="0" locked="0" layoutInCell="1" allowOverlap="1" wp14:anchorId="100A291D" wp14:editId="70D7F08F">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863DAD" id="AutoShape 3" o:spid="_x0000_s1026" type="#_x0000_t32" style="position:absolute;margin-left:60.4pt;margin-top:2.3pt;width:174.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3426E6" w:rsidRPr="00D6284E" w:rsidRDefault="003426E6" w:rsidP="008C4913">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15 t</w:t>
            </w:r>
            <w:r w:rsidRPr="00D6284E">
              <w:rPr>
                <w:rFonts w:eastAsia="Calibri" w:cs="Times New Roman"/>
                <w:sz w:val="28"/>
                <w:szCs w:val="28"/>
              </w:rPr>
              <w:t xml:space="preserve">háng </w:t>
            </w:r>
            <w:r>
              <w:rPr>
                <w:rFonts w:eastAsia="Calibri" w:cs="Times New Roman"/>
                <w:sz w:val="28"/>
                <w:szCs w:val="28"/>
              </w:rPr>
              <w:t>02</w:t>
            </w:r>
            <w:r w:rsidRPr="00D6284E">
              <w:rPr>
                <w:rFonts w:eastAsia="Calibri" w:cs="Times New Roman"/>
                <w:sz w:val="28"/>
                <w:szCs w:val="28"/>
              </w:rPr>
              <w:t xml:space="preserve"> năm 202</w:t>
            </w:r>
            <w:r>
              <w:rPr>
                <w:rFonts w:eastAsia="Calibri" w:cs="Times New Roman"/>
                <w:sz w:val="28"/>
                <w:szCs w:val="28"/>
              </w:rPr>
              <w:t>4</w:t>
            </w:r>
          </w:p>
        </w:tc>
      </w:tr>
    </w:tbl>
    <w:p w:rsidR="003426E6" w:rsidRPr="00D6284E" w:rsidRDefault="003426E6" w:rsidP="003426E6">
      <w:pPr>
        <w:spacing w:before="200"/>
        <w:jc w:val="center"/>
        <w:rPr>
          <w:rFonts w:cs="Times New Roman"/>
          <w:b/>
          <w:szCs w:val="28"/>
        </w:rPr>
      </w:pPr>
      <w:r w:rsidRPr="00D6284E">
        <w:rPr>
          <w:rFonts w:cs="Times New Roman"/>
          <w:b/>
          <w:szCs w:val="28"/>
        </w:rPr>
        <w:t>QUYẾT ĐỊNH</w:t>
      </w:r>
    </w:p>
    <w:p w:rsidR="003426E6" w:rsidRPr="003426E6" w:rsidRDefault="003426E6" w:rsidP="003426E6">
      <w:pPr>
        <w:widowControl w:val="0"/>
        <w:tabs>
          <w:tab w:val="center" w:pos="1276"/>
          <w:tab w:val="center" w:pos="6096"/>
          <w:tab w:val="right" w:pos="8640"/>
        </w:tabs>
        <w:jc w:val="center"/>
        <w:rPr>
          <w:rFonts w:ascii="Times New Roman Bold" w:hAnsi="Times New Roman Bold"/>
          <w:b/>
          <w:color w:val="000000"/>
          <w:szCs w:val="20"/>
        </w:rPr>
      </w:pPr>
      <w:r w:rsidRPr="003426E6">
        <w:rPr>
          <w:rFonts w:ascii="Times New Roman Bold" w:hAnsi="Times New Roman Bold"/>
          <w:b/>
          <w:color w:val="000000"/>
          <w:szCs w:val="20"/>
        </w:rPr>
        <w:t>Ban hành Kịch bản tăng trưởng kinh tế từng quý năm 2024</w:t>
      </w:r>
    </w:p>
    <w:p w:rsidR="003426E6" w:rsidRPr="00D6284E" w:rsidRDefault="003426E6" w:rsidP="003426E6">
      <w:pPr>
        <w:jc w:val="center"/>
        <w:rPr>
          <w:rFonts w:cs="Times New Roman"/>
          <w:szCs w:val="28"/>
          <w:vertAlign w:val="superscript"/>
        </w:rPr>
      </w:pPr>
      <w:r w:rsidRPr="00D6284E">
        <w:rPr>
          <w:rFonts w:cs="Times New Roman"/>
          <w:szCs w:val="28"/>
          <w:vertAlign w:val="superscript"/>
        </w:rPr>
        <w:t>____________________</w:t>
      </w:r>
    </w:p>
    <w:p w:rsidR="003426E6" w:rsidRPr="00D6284E" w:rsidRDefault="003426E6" w:rsidP="003426E6">
      <w:pPr>
        <w:tabs>
          <w:tab w:val="center" w:pos="4678"/>
          <w:tab w:val="left" w:pos="8145"/>
        </w:tabs>
        <w:spacing w:before="200"/>
        <w:jc w:val="center"/>
        <w:rPr>
          <w:rFonts w:cs="Times New Roman"/>
          <w:b/>
          <w:szCs w:val="28"/>
        </w:rPr>
      </w:pPr>
      <w:r w:rsidRPr="00D6284E">
        <w:rPr>
          <w:rFonts w:cs="Times New Roman"/>
          <w:b/>
          <w:szCs w:val="28"/>
        </w:rPr>
        <w:t>ỦY BAN NHÂN DÂN TỈNH BẮC KẠ</w:t>
      </w:r>
      <w:r>
        <w:rPr>
          <w:rFonts w:cs="Times New Roman"/>
          <w:b/>
          <w:szCs w:val="28"/>
        </w:rPr>
        <w:t>N</w:t>
      </w:r>
    </w:p>
    <w:p w:rsidR="003426E6" w:rsidRPr="00AD11A7" w:rsidRDefault="003426E6" w:rsidP="003426E6">
      <w:pPr>
        <w:widowControl w:val="0"/>
        <w:spacing w:before="120" w:after="120" w:line="380" w:lineRule="exact"/>
        <w:ind w:firstLine="720"/>
        <w:rPr>
          <w:i/>
          <w:color w:val="000000"/>
          <w:szCs w:val="28"/>
          <w:lang w:val="pt-BR"/>
        </w:rPr>
      </w:pPr>
      <w:r w:rsidRPr="00AD11A7">
        <w:rPr>
          <w:i/>
          <w:color w:val="000000"/>
          <w:szCs w:val="28"/>
          <w:lang w:val="pt-BR"/>
        </w:rPr>
        <w:t>Căn cứ Luật Tổ chức chính quyền địa phương ngày 19/6/2015;</w:t>
      </w:r>
      <w:r w:rsidRPr="009C2B9B">
        <w:t xml:space="preserve"> </w:t>
      </w:r>
    </w:p>
    <w:p w:rsidR="003426E6" w:rsidRPr="003426E6" w:rsidRDefault="003426E6" w:rsidP="003426E6">
      <w:pPr>
        <w:widowControl w:val="0"/>
        <w:spacing w:before="120" w:after="120" w:line="380" w:lineRule="exact"/>
        <w:ind w:firstLine="720"/>
        <w:rPr>
          <w:rFonts w:ascii="Times New Roman Italic" w:hAnsi="Times New Roman Italic"/>
          <w:bCs/>
          <w:i/>
          <w:color w:val="000000"/>
          <w:szCs w:val="28"/>
        </w:rPr>
      </w:pPr>
      <w:bookmarkStart w:id="0" w:name="_Hlk157418141"/>
      <w:r w:rsidRPr="003426E6">
        <w:rPr>
          <w:rFonts w:ascii="Times New Roman Italic" w:hAnsi="Times New Roman Italic"/>
          <w:bCs/>
          <w:i/>
          <w:color w:val="000000"/>
          <w:szCs w:val="28"/>
          <w:lang w:val="nl-NL"/>
        </w:rPr>
        <w:t xml:space="preserve">Căn cứ Quyết định số 2338/QĐ-UBND ngày 10/12/2023 của Ủy ban nhân dân tỉnh </w:t>
      </w:r>
      <w:r w:rsidRPr="003426E6">
        <w:rPr>
          <w:rFonts w:ascii="Times New Roman Italic" w:hAnsi="Times New Roman Italic"/>
          <w:bCs/>
          <w:i/>
          <w:color w:val="000000"/>
          <w:szCs w:val="28"/>
        </w:rPr>
        <w:t>về việc giao chỉ tiêu kế hoạch phát triển kinh tế - xã hội và dự toán ngân sách năm 2024;</w:t>
      </w:r>
    </w:p>
    <w:p w:rsidR="003426E6" w:rsidRPr="003426E6" w:rsidRDefault="003426E6" w:rsidP="003426E6">
      <w:pPr>
        <w:widowControl w:val="0"/>
        <w:spacing w:before="120" w:after="120" w:line="380" w:lineRule="exact"/>
        <w:ind w:firstLine="720"/>
        <w:rPr>
          <w:rFonts w:ascii="Times New Roman Italic" w:hAnsi="Times New Roman Italic"/>
          <w:bCs/>
          <w:i/>
          <w:color w:val="000000"/>
          <w:spacing w:val="-2"/>
          <w:szCs w:val="28"/>
        </w:rPr>
      </w:pPr>
      <w:r w:rsidRPr="003426E6">
        <w:rPr>
          <w:rFonts w:ascii="Times New Roman Italic" w:hAnsi="Times New Roman Italic"/>
          <w:i/>
          <w:color w:val="000000"/>
          <w:spacing w:val="-2"/>
          <w:szCs w:val="28"/>
          <w:lang w:val="pt-BR"/>
        </w:rPr>
        <w:t>Căn cứ</w:t>
      </w:r>
      <w:r w:rsidRPr="003426E6">
        <w:rPr>
          <w:rFonts w:ascii="Times New Roman Italic" w:hAnsi="Times New Roman Italic"/>
          <w:i/>
          <w:color w:val="000000"/>
          <w:spacing w:val="-2"/>
          <w:szCs w:val="28"/>
        </w:rPr>
        <w:t xml:space="preserve"> </w:t>
      </w:r>
      <w:r w:rsidRPr="003426E6">
        <w:rPr>
          <w:rFonts w:ascii="Times New Roman Italic" w:hAnsi="Times New Roman Italic"/>
          <w:bCs/>
          <w:i/>
          <w:color w:val="000000"/>
          <w:spacing w:val="-2"/>
          <w:szCs w:val="28"/>
        </w:rPr>
        <w:t>Quyết định số 2418/QĐ-UBND ngày 22/12/2023 của Ủy ban nhân dân tỉnh về việc ban hành Chương trình hành động thực hiện Kế hoạch phát triển kinh tế - xã hội, đảm bảo quốc phòng - an ninh năm 2024 trên địa bàn tỉnh Bắc Kạn;</w:t>
      </w:r>
    </w:p>
    <w:bookmarkEnd w:id="0"/>
    <w:p w:rsidR="003426E6" w:rsidRPr="00AD11A7" w:rsidRDefault="003426E6" w:rsidP="003426E6">
      <w:pPr>
        <w:widowControl w:val="0"/>
        <w:spacing w:before="120" w:after="120" w:line="380" w:lineRule="exact"/>
        <w:ind w:firstLine="720"/>
        <w:rPr>
          <w:i/>
          <w:color w:val="000000"/>
          <w:szCs w:val="28"/>
          <w:lang w:val="pt-BR"/>
        </w:rPr>
      </w:pPr>
      <w:r w:rsidRPr="00AD11A7">
        <w:rPr>
          <w:i/>
          <w:color w:val="000000"/>
          <w:szCs w:val="28"/>
        </w:rPr>
        <w:t>Theo đề nghị của Sở Kế hoạch và Đầu tư tại Báo cáo số</w:t>
      </w:r>
      <w:r>
        <w:rPr>
          <w:i/>
          <w:color w:val="000000"/>
          <w:szCs w:val="28"/>
        </w:rPr>
        <w:t xml:space="preserve"> 26/BC-SKHĐT ngày</w:t>
      </w:r>
      <w:r w:rsidRPr="00AD11A7">
        <w:rPr>
          <w:i/>
          <w:color w:val="000000"/>
          <w:szCs w:val="28"/>
        </w:rPr>
        <w:t xml:space="preserve"> </w:t>
      </w:r>
      <w:r>
        <w:rPr>
          <w:i/>
          <w:color w:val="000000"/>
          <w:szCs w:val="28"/>
        </w:rPr>
        <w:t>05</w:t>
      </w:r>
      <w:r w:rsidRPr="00AD11A7">
        <w:rPr>
          <w:i/>
          <w:color w:val="000000"/>
          <w:szCs w:val="28"/>
        </w:rPr>
        <w:t>/</w:t>
      </w:r>
      <w:r>
        <w:rPr>
          <w:i/>
          <w:color w:val="000000"/>
          <w:szCs w:val="28"/>
        </w:rPr>
        <w:t>02</w:t>
      </w:r>
      <w:r w:rsidRPr="00AD11A7">
        <w:rPr>
          <w:i/>
          <w:color w:val="000000"/>
          <w:szCs w:val="28"/>
        </w:rPr>
        <w:t>/2024.</w:t>
      </w:r>
    </w:p>
    <w:p w:rsidR="003426E6" w:rsidRPr="00AD11A7" w:rsidRDefault="003426E6" w:rsidP="003426E6">
      <w:pPr>
        <w:widowControl w:val="0"/>
        <w:spacing w:before="240" w:after="240"/>
        <w:jc w:val="center"/>
        <w:rPr>
          <w:b/>
          <w:color w:val="000000"/>
          <w:szCs w:val="28"/>
          <w:lang w:val="pt-BR"/>
        </w:rPr>
      </w:pPr>
      <w:r w:rsidRPr="00AD11A7">
        <w:rPr>
          <w:b/>
          <w:color w:val="000000"/>
          <w:szCs w:val="28"/>
          <w:lang w:val="pt-BR"/>
        </w:rPr>
        <w:t>QUYẾT ĐỊNH:</w:t>
      </w:r>
    </w:p>
    <w:p w:rsidR="003426E6" w:rsidRPr="00AD11A7" w:rsidRDefault="003426E6" w:rsidP="003426E6">
      <w:pPr>
        <w:widowControl w:val="0"/>
        <w:spacing w:before="120" w:after="120" w:line="400" w:lineRule="exact"/>
        <w:ind w:firstLine="720"/>
        <w:rPr>
          <w:color w:val="000000"/>
          <w:szCs w:val="28"/>
          <w:lang w:val="pt-BR"/>
        </w:rPr>
      </w:pPr>
      <w:r w:rsidRPr="00AD11A7">
        <w:rPr>
          <w:b/>
          <w:color w:val="000000"/>
          <w:szCs w:val="28"/>
          <w:lang w:val="pt-BR"/>
        </w:rPr>
        <w:t xml:space="preserve">Điều 1. </w:t>
      </w:r>
      <w:r w:rsidRPr="00AD11A7">
        <w:rPr>
          <w:color w:val="000000"/>
          <w:szCs w:val="28"/>
          <w:lang w:val="pt-BR"/>
        </w:rPr>
        <w:t>Ban hành kèm theo Quyết định này Kịch bản tăng trưởng kinh tế từng quý năm 2024.</w:t>
      </w:r>
    </w:p>
    <w:p w:rsidR="003426E6" w:rsidRPr="00AD11A7" w:rsidRDefault="003426E6" w:rsidP="003426E6">
      <w:pPr>
        <w:widowControl w:val="0"/>
        <w:spacing w:before="120" w:after="120" w:line="400" w:lineRule="exact"/>
        <w:ind w:firstLine="720"/>
        <w:rPr>
          <w:color w:val="000000"/>
          <w:szCs w:val="28"/>
          <w:lang w:val="pt-BR"/>
        </w:rPr>
      </w:pPr>
      <w:r w:rsidRPr="00AD11A7">
        <w:rPr>
          <w:b/>
          <w:color w:val="000000"/>
          <w:szCs w:val="28"/>
          <w:lang w:val="pt-BR"/>
        </w:rPr>
        <w:t xml:space="preserve">Điều 2. </w:t>
      </w:r>
      <w:r w:rsidRPr="00AD11A7">
        <w:rPr>
          <w:color w:val="000000"/>
          <w:szCs w:val="28"/>
          <w:lang w:val="pt-BR"/>
        </w:rPr>
        <w:t>Quyết định này có hiệu lực kể từ ngày ký.</w:t>
      </w:r>
    </w:p>
    <w:p w:rsidR="003426E6" w:rsidRPr="00AD11A7" w:rsidRDefault="003426E6" w:rsidP="003426E6">
      <w:pPr>
        <w:widowControl w:val="0"/>
        <w:spacing w:before="120" w:after="120" w:line="400" w:lineRule="exact"/>
        <w:ind w:firstLine="720"/>
        <w:rPr>
          <w:color w:val="000000"/>
          <w:szCs w:val="28"/>
          <w:lang w:val="pt-BR"/>
        </w:rPr>
      </w:pPr>
      <w:r w:rsidRPr="00AD11A7">
        <w:rPr>
          <w:b/>
          <w:color w:val="000000"/>
          <w:szCs w:val="28"/>
          <w:lang w:val="pt-BR"/>
        </w:rPr>
        <w:t>Điều 3.</w:t>
      </w:r>
      <w:r w:rsidRPr="00AD11A7">
        <w:rPr>
          <w:color w:val="000000"/>
          <w:szCs w:val="28"/>
          <w:lang w:val="pt-BR"/>
        </w:rPr>
        <w:t xml:space="preserve"> Chánh Văn phòng Ủy ban nhân dân tỉnh, Giám đốc các </w:t>
      </w:r>
      <w:r w:rsidR="00601D9A">
        <w:rPr>
          <w:color w:val="000000"/>
          <w:szCs w:val="28"/>
          <w:lang w:val="pt-BR"/>
        </w:rPr>
        <w:t>s</w:t>
      </w:r>
      <w:r w:rsidRPr="00AD11A7">
        <w:rPr>
          <w:color w:val="000000"/>
          <w:szCs w:val="28"/>
          <w:lang w:val="pt-BR"/>
        </w:rPr>
        <w:t xml:space="preserve">ở, Thủ trưởng các </w:t>
      </w:r>
      <w:r w:rsidR="00601D9A">
        <w:rPr>
          <w:color w:val="000000"/>
          <w:szCs w:val="28"/>
          <w:lang w:val="pt-BR"/>
        </w:rPr>
        <w:t>b</w:t>
      </w:r>
      <w:r w:rsidRPr="00AD11A7">
        <w:rPr>
          <w:color w:val="000000"/>
          <w:szCs w:val="28"/>
          <w:lang w:val="pt-BR"/>
        </w:rPr>
        <w:t>an, ngành, đoàn thể và Chủ tịch Ủy ban nhân dân các huyện, thành phố chịu trách nhiệm tổ chức thực hiện Quyết định này./.</w:t>
      </w:r>
    </w:p>
    <w:tbl>
      <w:tblPr>
        <w:tblW w:w="9356" w:type="dxa"/>
        <w:tblInd w:w="108" w:type="dxa"/>
        <w:tblLook w:val="01E0" w:firstRow="1" w:lastRow="1" w:firstColumn="1" w:lastColumn="1" w:noHBand="0" w:noVBand="0"/>
      </w:tblPr>
      <w:tblGrid>
        <w:gridCol w:w="4003"/>
        <w:gridCol w:w="5353"/>
      </w:tblGrid>
      <w:tr w:rsidR="003426E6" w:rsidRPr="00D6284E" w:rsidTr="008C4913">
        <w:trPr>
          <w:trHeight w:val="132"/>
        </w:trPr>
        <w:tc>
          <w:tcPr>
            <w:tcW w:w="4003" w:type="dxa"/>
          </w:tcPr>
          <w:p w:rsidR="003426E6" w:rsidRPr="00D6284E" w:rsidRDefault="003426E6" w:rsidP="008C4913">
            <w:pPr>
              <w:rPr>
                <w:rFonts w:cs="Times New Roman"/>
                <w:szCs w:val="28"/>
              </w:rPr>
            </w:pPr>
          </w:p>
          <w:p w:rsidR="003426E6" w:rsidRPr="00D6284E" w:rsidRDefault="003426E6" w:rsidP="008C4913">
            <w:pPr>
              <w:rPr>
                <w:rFonts w:cs="Times New Roman"/>
                <w:szCs w:val="28"/>
              </w:rPr>
            </w:pPr>
          </w:p>
        </w:tc>
        <w:tc>
          <w:tcPr>
            <w:tcW w:w="5353" w:type="dxa"/>
          </w:tcPr>
          <w:p w:rsidR="003426E6" w:rsidRPr="00D6284E" w:rsidRDefault="003426E6" w:rsidP="008C4913">
            <w:pPr>
              <w:tabs>
                <w:tab w:val="center" w:pos="6946"/>
              </w:tabs>
              <w:jc w:val="center"/>
              <w:rPr>
                <w:rFonts w:cs="Times New Roman"/>
                <w:b/>
                <w:szCs w:val="28"/>
              </w:rPr>
            </w:pPr>
            <w:r w:rsidRPr="00D6284E">
              <w:rPr>
                <w:rFonts w:cs="Times New Roman"/>
                <w:b/>
                <w:szCs w:val="28"/>
              </w:rPr>
              <w:t xml:space="preserve">TM. ỦY BAN NHÂN DÂN </w:t>
            </w:r>
          </w:p>
          <w:p w:rsidR="003426E6" w:rsidRDefault="003426E6" w:rsidP="008C4913">
            <w:pPr>
              <w:tabs>
                <w:tab w:val="center" w:pos="6946"/>
              </w:tabs>
              <w:jc w:val="center"/>
              <w:rPr>
                <w:rFonts w:cs="Times New Roman"/>
                <w:b/>
                <w:szCs w:val="28"/>
              </w:rPr>
            </w:pPr>
            <w:r w:rsidRPr="00D6284E">
              <w:rPr>
                <w:rFonts w:cs="Times New Roman"/>
                <w:b/>
                <w:szCs w:val="28"/>
              </w:rPr>
              <w:t>CHỦ TỊCH</w:t>
            </w:r>
          </w:p>
          <w:p w:rsidR="003426E6" w:rsidRDefault="003426E6" w:rsidP="008C4913">
            <w:pPr>
              <w:tabs>
                <w:tab w:val="center" w:pos="6946"/>
              </w:tabs>
              <w:jc w:val="center"/>
              <w:rPr>
                <w:rFonts w:cs="Times New Roman"/>
                <w:b/>
                <w:szCs w:val="28"/>
              </w:rPr>
            </w:pPr>
          </w:p>
          <w:p w:rsidR="003426E6" w:rsidRDefault="003426E6" w:rsidP="008C4913">
            <w:pPr>
              <w:tabs>
                <w:tab w:val="center" w:pos="6946"/>
              </w:tabs>
              <w:jc w:val="center"/>
              <w:rPr>
                <w:rFonts w:cs="Times New Roman"/>
                <w:b/>
                <w:szCs w:val="28"/>
              </w:rPr>
            </w:pPr>
          </w:p>
          <w:p w:rsidR="003426E6" w:rsidRDefault="003426E6" w:rsidP="008C4913">
            <w:pPr>
              <w:tabs>
                <w:tab w:val="center" w:pos="6946"/>
              </w:tabs>
              <w:jc w:val="center"/>
              <w:rPr>
                <w:rFonts w:cs="Times New Roman"/>
                <w:b/>
                <w:szCs w:val="28"/>
              </w:rPr>
            </w:pPr>
          </w:p>
          <w:p w:rsidR="003426E6" w:rsidRPr="00D6284E" w:rsidRDefault="003426E6" w:rsidP="008C4913">
            <w:pPr>
              <w:tabs>
                <w:tab w:val="center" w:pos="6946"/>
              </w:tabs>
              <w:jc w:val="center"/>
              <w:rPr>
                <w:rFonts w:cs="Times New Roman"/>
                <w:b/>
                <w:szCs w:val="28"/>
              </w:rPr>
            </w:pPr>
          </w:p>
          <w:p w:rsidR="003426E6" w:rsidRPr="00D6284E" w:rsidRDefault="003426E6" w:rsidP="008C4913">
            <w:pPr>
              <w:jc w:val="center"/>
              <w:rPr>
                <w:rFonts w:cs="Times New Roman"/>
                <w:szCs w:val="28"/>
              </w:rPr>
            </w:pPr>
            <w:r>
              <w:rPr>
                <w:rFonts w:cs="Times New Roman"/>
                <w:b/>
                <w:szCs w:val="28"/>
              </w:rPr>
              <w:t>Nguyễn Đăng Bình</w:t>
            </w:r>
          </w:p>
        </w:tc>
      </w:tr>
    </w:tbl>
    <w:p w:rsidR="003426E6" w:rsidRPr="00D6284E" w:rsidRDefault="003426E6" w:rsidP="003426E6">
      <w:pPr>
        <w:rPr>
          <w:rFonts w:cs="Times New Roman"/>
          <w:szCs w:val="28"/>
        </w:rPr>
      </w:pPr>
    </w:p>
    <w:p w:rsidR="00036B89" w:rsidRDefault="00036B89"/>
    <w:p w:rsidR="003426E6" w:rsidRDefault="003426E6"/>
    <w:p w:rsidR="003426E6" w:rsidRDefault="003426E6"/>
    <w:tbl>
      <w:tblPr>
        <w:tblW w:w="9380" w:type="dxa"/>
        <w:tblLook w:val="0000" w:firstRow="0" w:lastRow="0" w:firstColumn="0" w:lastColumn="0" w:noHBand="0" w:noVBand="0"/>
      </w:tblPr>
      <w:tblGrid>
        <w:gridCol w:w="3227"/>
        <w:gridCol w:w="6153"/>
      </w:tblGrid>
      <w:tr w:rsidR="003426E6" w:rsidRPr="00D6284E" w:rsidTr="00601D9A">
        <w:tc>
          <w:tcPr>
            <w:tcW w:w="3227" w:type="dxa"/>
          </w:tcPr>
          <w:p w:rsidR="003426E6" w:rsidRPr="00D6284E" w:rsidRDefault="003426E6" w:rsidP="008C4913">
            <w:pPr>
              <w:jc w:val="center"/>
              <w:rPr>
                <w:rFonts w:cs="Times New Roman"/>
                <w:b/>
                <w:szCs w:val="28"/>
              </w:rPr>
            </w:pPr>
            <w:r w:rsidRPr="00D6284E">
              <w:rPr>
                <w:rFonts w:cs="Times New Roman"/>
                <w:b/>
                <w:szCs w:val="28"/>
              </w:rPr>
              <w:lastRenderedPageBreak/>
              <w:t>ỦY BAN NHÂN DÂN</w:t>
            </w:r>
          </w:p>
          <w:p w:rsidR="003426E6" w:rsidRPr="00D6284E" w:rsidRDefault="003426E6" w:rsidP="008C4913">
            <w:pPr>
              <w:jc w:val="center"/>
              <w:rPr>
                <w:rFonts w:cs="Times New Roman"/>
                <w:b/>
                <w:szCs w:val="28"/>
              </w:rPr>
            </w:pPr>
            <w:r w:rsidRPr="00D6284E">
              <w:rPr>
                <w:rFonts w:cs="Times New Roman"/>
                <w:b/>
                <w:szCs w:val="28"/>
              </w:rPr>
              <w:t>TỈNH BẮC KẠN</w:t>
            </w:r>
          </w:p>
          <w:p w:rsidR="003426E6" w:rsidRPr="003426E6" w:rsidRDefault="003426E6" w:rsidP="003426E6">
            <w:pPr>
              <w:rPr>
                <w:rFonts w:cs="Times New Roman"/>
                <w:szCs w:val="28"/>
              </w:rPr>
            </w:pPr>
            <w:r w:rsidRPr="00D6284E">
              <w:rPr>
                <w:rFonts w:cs="Times New Roman"/>
                <w:noProof/>
                <w:szCs w:val="28"/>
              </w:rPr>
              <mc:AlternateContent>
                <mc:Choice Requires="wps">
                  <w:drawing>
                    <wp:anchor distT="0" distB="0" distL="114300" distR="114300" simplePos="0" relativeHeight="251663360" behindDoc="0" locked="0" layoutInCell="1" allowOverlap="1" wp14:anchorId="1C73EE7F" wp14:editId="26913CA1">
                      <wp:simplePos x="0" y="0"/>
                      <wp:positionH relativeFrom="column">
                        <wp:posOffset>625475</wp:posOffset>
                      </wp:positionH>
                      <wp:positionV relativeFrom="paragraph">
                        <wp:posOffset>29210</wp:posOffset>
                      </wp:positionV>
                      <wp:extent cx="638175" cy="0"/>
                      <wp:effectExtent l="9525" t="12065" r="9525" b="698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33C99E" id="AutoShape 4" o:spid="_x0000_s1026" type="#_x0000_t32" style="position:absolute;margin-left:49.25pt;margin-top:2.3pt;width:50.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ib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8yjibHAIAADoEAAAOAAAAAAAAAAAAAAAAAC4CAABkcnMvZTJvRG9jLnhtbFBLAQItABQA&#10;BgAIAAAAIQDpKqst2wAAAAYBAAAPAAAAAAAAAAAAAAAAAHYEAABkcnMvZG93bnJldi54bWxQSwUG&#10;AAAAAAQABADzAAAAfgUAAAAA&#10;"/>
                  </w:pict>
                </mc:Fallback>
              </mc:AlternateContent>
            </w:r>
          </w:p>
        </w:tc>
        <w:tc>
          <w:tcPr>
            <w:tcW w:w="6153" w:type="dxa"/>
          </w:tcPr>
          <w:p w:rsidR="003426E6" w:rsidRPr="00D6284E" w:rsidRDefault="003426E6" w:rsidP="008C4913">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3426E6" w:rsidRPr="00D6284E" w:rsidRDefault="003426E6" w:rsidP="008C4913">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3426E6" w:rsidRPr="003426E6" w:rsidRDefault="003426E6" w:rsidP="003426E6">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62336" behindDoc="0" locked="0" layoutInCell="1" allowOverlap="1" wp14:anchorId="2CCFB2B3" wp14:editId="37073812">
                      <wp:simplePos x="0" y="0"/>
                      <wp:positionH relativeFrom="column">
                        <wp:posOffset>767080</wp:posOffset>
                      </wp:positionH>
                      <wp:positionV relativeFrom="paragraph">
                        <wp:posOffset>29210</wp:posOffset>
                      </wp:positionV>
                      <wp:extent cx="2219325" cy="0"/>
                      <wp:effectExtent l="9525" t="12065" r="9525" b="698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17A4BA" id="AutoShape 3" o:spid="_x0000_s1026" type="#_x0000_t32" style="position:absolute;margin-left:60.4pt;margin-top:2.3pt;width:174.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s5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"/>
                  </w:pict>
                </mc:Fallback>
              </mc:AlternateContent>
            </w:r>
          </w:p>
        </w:tc>
      </w:tr>
    </w:tbl>
    <w:p w:rsidR="003426E6" w:rsidRDefault="003426E6" w:rsidP="00902189">
      <w:pPr>
        <w:widowControl w:val="0"/>
        <w:tabs>
          <w:tab w:val="center" w:pos="1276"/>
          <w:tab w:val="center" w:pos="6096"/>
          <w:tab w:val="right" w:pos="8640"/>
        </w:tabs>
        <w:jc w:val="center"/>
        <w:rPr>
          <w:b/>
          <w:color w:val="000000"/>
          <w:szCs w:val="20"/>
        </w:rPr>
      </w:pPr>
      <w:r w:rsidRPr="00AD11A7">
        <w:rPr>
          <w:b/>
          <w:color w:val="000000"/>
          <w:szCs w:val="20"/>
        </w:rPr>
        <w:t>KỊCH BẢN TĂNG TRƯỞNG KINH TẾ TỪNG QUÝ NĂM 2024</w:t>
      </w:r>
    </w:p>
    <w:p w:rsidR="00902189" w:rsidRPr="00902189" w:rsidRDefault="00902189" w:rsidP="00902189">
      <w:pPr>
        <w:widowControl w:val="0"/>
        <w:tabs>
          <w:tab w:val="center" w:pos="1276"/>
          <w:tab w:val="center" w:pos="6096"/>
          <w:tab w:val="right" w:pos="8640"/>
        </w:tabs>
        <w:jc w:val="center"/>
        <w:rPr>
          <w:b/>
          <w:color w:val="000000"/>
          <w:szCs w:val="20"/>
          <w:vertAlign w:val="superscript"/>
        </w:rPr>
      </w:pPr>
      <w:r w:rsidRPr="00902189">
        <w:rPr>
          <w:b/>
          <w:color w:val="000000"/>
          <w:szCs w:val="20"/>
          <w:vertAlign w:val="superscript"/>
        </w:rPr>
        <w:t>____________________________</w:t>
      </w:r>
    </w:p>
    <w:p w:rsidR="003426E6" w:rsidRPr="00601D9A" w:rsidRDefault="003426E6" w:rsidP="00601D9A">
      <w:pPr>
        <w:spacing w:before="120" w:after="120" w:line="360" w:lineRule="exact"/>
        <w:ind w:firstLine="720"/>
        <w:rPr>
          <w:b/>
        </w:rPr>
      </w:pPr>
      <w:r w:rsidRPr="00601D9A">
        <w:rPr>
          <w:b/>
        </w:rPr>
        <w:t>I. KỊCH BẢN PHÁT TRIỂN CHUNG</w:t>
      </w:r>
    </w:p>
    <w:p w:rsidR="003426E6" w:rsidRPr="00601D9A" w:rsidRDefault="003426E6" w:rsidP="00601D9A">
      <w:pPr>
        <w:spacing w:before="120" w:after="120" w:line="360" w:lineRule="exact"/>
        <w:ind w:firstLine="720"/>
        <w:rPr>
          <w:b/>
        </w:rPr>
      </w:pPr>
      <w:bookmarkStart w:id="1" w:name="_Hlk157418439"/>
      <w:r w:rsidRPr="00601D9A">
        <w:rPr>
          <w:b/>
        </w:rPr>
        <w:t>1. Về tăng trưởng kinh tế</w:t>
      </w:r>
    </w:p>
    <w:p w:rsidR="003426E6" w:rsidRPr="00601D9A" w:rsidRDefault="003426E6" w:rsidP="00601D9A">
      <w:pPr>
        <w:spacing w:before="120" w:after="120" w:line="360" w:lineRule="exact"/>
        <w:ind w:firstLine="720"/>
      </w:pPr>
      <w:r w:rsidRPr="00601D9A">
        <w:t xml:space="preserve">1.1. Kịch bản tăng trưởng </w:t>
      </w:r>
      <w:r w:rsidR="00DC04A4" w:rsidRPr="00601D9A">
        <w:t>0</w:t>
      </w:r>
      <w:r w:rsidRPr="00601D9A">
        <w:t>3 tháng đầu năm đạt 6,5%, trong đó:</w:t>
      </w:r>
    </w:p>
    <w:p w:rsidR="003426E6" w:rsidRPr="00601D9A" w:rsidRDefault="003426E6" w:rsidP="00601D9A">
      <w:pPr>
        <w:spacing w:before="120" w:after="120" w:line="380" w:lineRule="exact"/>
        <w:ind w:firstLine="720"/>
      </w:pPr>
      <w:r w:rsidRPr="00601D9A">
        <w:t xml:space="preserve">- Khu vực nông, lâm nghiệp, thủy sản: </w:t>
      </w:r>
      <w:r w:rsidR="00DC04A4" w:rsidRPr="00601D9A">
        <w:t>T</w:t>
      </w:r>
      <w:r w:rsidRPr="00601D9A">
        <w:t>ăng trưởng 5,04%.</w:t>
      </w:r>
    </w:p>
    <w:p w:rsidR="003426E6" w:rsidRPr="00601D9A" w:rsidRDefault="003426E6" w:rsidP="00601D9A">
      <w:pPr>
        <w:spacing w:before="120" w:after="120" w:line="360" w:lineRule="exact"/>
        <w:ind w:firstLine="720"/>
      </w:pPr>
      <w:r w:rsidRPr="00601D9A">
        <w:t xml:space="preserve">- Khu vực </w:t>
      </w:r>
      <w:r w:rsidR="00DC04A4" w:rsidRPr="00601D9A">
        <w:t>c</w:t>
      </w:r>
      <w:r w:rsidRPr="00601D9A">
        <w:t xml:space="preserve">ông nghiệp - </w:t>
      </w:r>
      <w:r w:rsidR="00DC04A4" w:rsidRPr="00601D9A">
        <w:t>x</w:t>
      </w:r>
      <w:r w:rsidRPr="00601D9A">
        <w:t>ây dự</w:t>
      </w:r>
      <w:r w:rsidR="00E054EA">
        <w:t xml:space="preserve">ng: </w:t>
      </w:r>
      <w:r w:rsidR="00DC04A4" w:rsidRPr="00601D9A">
        <w:t>T</w:t>
      </w:r>
      <w:r w:rsidRPr="00601D9A">
        <w:t>ăng trưởng 9,69%, trong đó:</w:t>
      </w:r>
    </w:p>
    <w:p w:rsidR="003426E6" w:rsidRPr="00601D9A" w:rsidRDefault="003426E6" w:rsidP="00601D9A">
      <w:pPr>
        <w:spacing w:before="120" w:after="120" w:line="360" w:lineRule="exact"/>
        <w:ind w:firstLine="720"/>
      </w:pPr>
      <w:r w:rsidRPr="00601D9A">
        <w:t>+ Công nghiệp tăng 10,66%.</w:t>
      </w:r>
    </w:p>
    <w:p w:rsidR="003426E6" w:rsidRPr="00601D9A" w:rsidRDefault="003426E6" w:rsidP="00601D9A">
      <w:pPr>
        <w:spacing w:before="120" w:after="120" w:line="360" w:lineRule="exact"/>
        <w:ind w:firstLine="720"/>
      </w:pPr>
      <w:r w:rsidRPr="00601D9A">
        <w:t>+ Xây dựng tăng trưởng 8,77%.</w:t>
      </w:r>
    </w:p>
    <w:p w:rsidR="003426E6" w:rsidRPr="00601D9A" w:rsidRDefault="003426E6" w:rsidP="00601D9A">
      <w:pPr>
        <w:spacing w:before="120" w:after="120" w:line="360" w:lineRule="exact"/>
        <w:ind w:firstLine="720"/>
      </w:pPr>
      <w:r w:rsidRPr="00601D9A">
        <w:t>- Khu vực dịch vụ</w:t>
      </w:r>
      <w:r w:rsidR="00DC04A4" w:rsidRPr="00601D9A">
        <w:t>: T</w:t>
      </w:r>
      <w:r w:rsidRPr="00601D9A">
        <w:t>ăng trưởng 6,1%.</w:t>
      </w:r>
    </w:p>
    <w:p w:rsidR="003426E6" w:rsidRPr="00601D9A" w:rsidRDefault="003426E6" w:rsidP="00601D9A">
      <w:pPr>
        <w:spacing w:before="120" w:after="120" w:line="360" w:lineRule="exact"/>
        <w:ind w:firstLine="720"/>
      </w:pPr>
      <w:r w:rsidRPr="00601D9A">
        <w:t xml:space="preserve">1.2. Kịch bản tăng trưởng kinh tế </w:t>
      </w:r>
      <w:r w:rsidR="00DC04A4" w:rsidRPr="00601D9A">
        <w:t>0</w:t>
      </w:r>
      <w:r w:rsidRPr="00601D9A">
        <w:t>6 tháng đầu năm đặt mục tiêu trên 7,2%, trong đó:</w:t>
      </w:r>
    </w:p>
    <w:p w:rsidR="003426E6" w:rsidRPr="00601D9A" w:rsidRDefault="003426E6" w:rsidP="00601D9A">
      <w:pPr>
        <w:spacing w:before="120" w:after="120" w:line="380" w:lineRule="exact"/>
        <w:ind w:firstLine="720"/>
      </w:pPr>
      <w:r w:rsidRPr="00601D9A">
        <w:t xml:space="preserve">- Khu vực nông, lâm nghiệp, thủy sản: </w:t>
      </w:r>
      <w:r w:rsidR="00DC04A4" w:rsidRPr="00601D9A">
        <w:t>T</w:t>
      </w:r>
      <w:r w:rsidRPr="00601D9A">
        <w:t>ăng trưởng trên 2,7%.</w:t>
      </w:r>
    </w:p>
    <w:p w:rsidR="003426E6" w:rsidRPr="00601D9A" w:rsidRDefault="003426E6" w:rsidP="00601D9A">
      <w:pPr>
        <w:spacing w:before="120" w:after="120" w:line="380" w:lineRule="exact"/>
        <w:ind w:firstLine="720"/>
      </w:pPr>
      <w:r w:rsidRPr="00601D9A">
        <w:t xml:space="preserve">- Khu vực </w:t>
      </w:r>
      <w:r w:rsidR="00DC04A4" w:rsidRPr="00601D9A">
        <w:t>c</w:t>
      </w:r>
      <w:r w:rsidRPr="00601D9A">
        <w:t xml:space="preserve">ông nghiệp - </w:t>
      </w:r>
      <w:r w:rsidR="00DC04A4" w:rsidRPr="00601D9A">
        <w:t>x</w:t>
      </w:r>
      <w:r w:rsidRPr="00601D9A">
        <w:t xml:space="preserve">ây dựng: </w:t>
      </w:r>
      <w:r w:rsidR="00DC04A4" w:rsidRPr="00601D9A">
        <w:t>T</w:t>
      </w:r>
      <w:r w:rsidRPr="00601D9A">
        <w:t>ăng trưởng trên 12,8%, trong đó:</w:t>
      </w:r>
    </w:p>
    <w:p w:rsidR="003426E6" w:rsidRPr="00601D9A" w:rsidRDefault="003426E6" w:rsidP="00601D9A">
      <w:pPr>
        <w:spacing w:before="120" w:after="120" w:line="380" w:lineRule="exact"/>
        <w:ind w:firstLine="720"/>
      </w:pPr>
      <w:r w:rsidRPr="00601D9A">
        <w:t>+ Công nghiệp tăng trên 17%.</w:t>
      </w:r>
    </w:p>
    <w:p w:rsidR="003426E6" w:rsidRPr="00601D9A" w:rsidRDefault="003426E6" w:rsidP="00601D9A">
      <w:pPr>
        <w:spacing w:before="120" w:after="120" w:line="380" w:lineRule="exact"/>
        <w:ind w:firstLine="720"/>
      </w:pPr>
      <w:r w:rsidRPr="00601D9A">
        <w:t>+ Xây dựng tăng trưởng trên 9,5%.</w:t>
      </w:r>
    </w:p>
    <w:p w:rsidR="003426E6" w:rsidRPr="00601D9A" w:rsidRDefault="003426E6" w:rsidP="00601D9A">
      <w:pPr>
        <w:spacing w:before="120" w:after="120" w:line="380" w:lineRule="exact"/>
        <w:ind w:firstLine="720"/>
      </w:pPr>
      <w:r w:rsidRPr="00601D9A">
        <w:t>- Khu vực dịch vụ</w:t>
      </w:r>
      <w:r w:rsidR="00DC04A4" w:rsidRPr="00601D9A">
        <w:t>:</w:t>
      </w:r>
      <w:r w:rsidRPr="00601D9A">
        <w:t xml:space="preserve"> </w:t>
      </w:r>
      <w:r w:rsidR="00DC04A4" w:rsidRPr="00601D9A">
        <w:t>T</w:t>
      </w:r>
      <w:r w:rsidRPr="00601D9A">
        <w:t>ăng trưởng trên 7,5%.</w:t>
      </w:r>
    </w:p>
    <w:p w:rsidR="003426E6" w:rsidRPr="00601D9A" w:rsidRDefault="003426E6" w:rsidP="00601D9A">
      <w:pPr>
        <w:spacing w:before="120" w:after="120" w:line="360" w:lineRule="exact"/>
        <w:ind w:firstLine="720"/>
      </w:pPr>
      <w:r w:rsidRPr="00601D9A">
        <w:t xml:space="preserve">1.3. Kịch bản tăng trưởng kinh tế </w:t>
      </w:r>
      <w:r w:rsidR="00DC04A4" w:rsidRPr="00601D9A">
        <w:t>0</w:t>
      </w:r>
      <w:r w:rsidRPr="00601D9A">
        <w:t>9 tháng đặt mục tiêu trên 8,5%, trong đó:</w:t>
      </w:r>
    </w:p>
    <w:p w:rsidR="003426E6" w:rsidRPr="00601D9A" w:rsidRDefault="003426E6" w:rsidP="00601D9A">
      <w:pPr>
        <w:spacing w:before="120" w:after="120" w:line="360" w:lineRule="exact"/>
        <w:ind w:firstLine="720"/>
      </w:pPr>
      <w:r w:rsidRPr="00601D9A">
        <w:t xml:space="preserve">- Khu vực nông, lâm nghiệp, thủy sản: </w:t>
      </w:r>
      <w:r w:rsidR="00DC04A4" w:rsidRPr="00601D9A">
        <w:t>T</w:t>
      </w:r>
      <w:r w:rsidRPr="00601D9A">
        <w:t>ăng trưởng trên 5,8%.</w:t>
      </w:r>
    </w:p>
    <w:p w:rsidR="003426E6" w:rsidRPr="00601D9A" w:rsidRDefault="003426E6" w:rsidP="00601D9A">
      <w:pPr>
        <w:spacing w:before="120" w:after="120" w:line="360" w:lineRule="exact"/>
        <w:ind w:firstLine="720"/>
      </w:pPr>
      <w:r w:rsidRPr="00601D9A">
        <w:t xml:space="preserve">- Khu vực </w:t>
      </w:r>
      <w:r w:rsidR="00DC04A4" w:rsidRPr="00601D9A">
        <w:t>c</w:t>
      </w:r>
      <w:r w:rsidRPr="00601D9A">
        <w:t xml:space="preserve">ông nghiệp - </w:t>
      </w:r>
      <w:r w:rsidR="00DC04A4" w:rsidRPr="00601D9A">
        <w:t>x</w:t>
      </w:r>
      <w:r w:rsidRPr="00601D9A">
        <w:t xml:space="preserve">ây dựng: </w:t>
      </w:r>
      <w:r w:rsidR="00DC04A4" w:rsidRPr="00601D9A">
        <w:t>T</w:t>
      </w:r>
      <w:r w:rsidRPr="00601D9A">
        <w:t>ăng trưởng trên 13,3%, trong đó:</w:t>
      </w:r>
    </w:p>
    <w:p w:rsidR="003426E6" w:rsidRPr="00601D9A" w:rsidRDefault="003426E6" w:rsidP="00601D9A">
      <w:pPr>
        <w:spacing w:before="120" w:after="120" w:line="360" w:lineRule="exact"/>
        <w:ind w:firstLine="720"/>
      </w:pPr>
      <w:r w:rsidRPr="00601D9A">
        <w:t>+ Công nghiệp tăng trên 18,2%.</w:t>
      </w:r>
    </w:p>
    <w:p w:rsidR="003426E6" w:rsidRPr="00601D9A" w:rsidRDefault="003426E6" w:rsidP="00601D9A">
      <w:pPr>
        <w:spacing w:before="120" w:after="120" w:line="360" w:lineRule="exact"/>
        <w:ind w:firstLine="720"/>
      </w:pPr>
      <w:r w:rsidRPr="00601D9A">
        <w:t>+ Xây dựng tăng trưởng trên 10%.</w:t>
      </w:r>
    </w:p>
    <w:p w:rsidR="003426E6" w:rsidRPr="00601D9A" w:rsidRDefault="003426E6" w:rsidP="00601D9A">
      <w:pPr>
        <w:spacing w:before="120" w:after="120" w:line="360" w:lineRule="exact"/>
        <w:ind w:firstLine="720"/>
      </w:pPr>
      <w:r w:rsidRPr="00601D9A">
        <w:t>- Khu vực dịch vụ</w:t>
      </w:r>
      <w:r w:rsidR="00DC04A4" w:rsidRPr="00601D9A">
        <w:t>:</w:t>
      </w:r>
      <w:r w:rsidRPr="00601D9A">
        <w:t xml:space="preserve"> </w:t>
      </w:r>
      <w:r w:rsidR="00DC04A4" w:rsidRPr="00601D9A">
        <w:t>T</w:t>
      </w:r>
      <w:r w:rsidRPr="00601D9A">
        <w:t>ăng trưởng trên 8,2%.</w:t>
      </w:r>
    </w:p>
    <w:p w:rsidR="003426E6" w:rsidRPr="00601D9A" w:rsidRDefault="003426E6" w:rsidP="00601D9A">
      <w:pPr>
        <w:spacing w:before="120" w:after="120" w:line="360" w:lineRule="exact"/>
        <w:ind w:firstLine="720"/>
      </w:pPr>
      <w:r w:rsidRPr="00601D9A">
        <w:t xml:space="preserve">1.4. Kịch bản tăng trưởng kinh tế năm 2024 tăng trên </w:t>
      </w:r>
      <w:r w:rsidR="00DC04A4" w:rsidRPr="00601D9A">
        <w:t>0</w:t>
      </w:r>
      <w:r w:rsidRPr="00601D9A">
        <w:t>8%, trong đó:</w:t>
      </w:r>
    </w:p>
    <w:p w:rsidR="003426E6" w:rsidRPr="00601D9A" w:rsidRDefault="003426E6" w:rsidP="00601D9A">
      <w:pPr>
        <w:spacing w:before="120" w:after="120" w:line="360" w:lineRule="exact"/>
        <w:ind w:firstLine="720"/>
      </w:pPr>
      <w:r w:rsidRPr="00601D9A">
        <w:t>- Khu vực nông, lâm nghiệp, thủy sản tăng trưởng trên 4,2%.</w:t>
      </w:r>
    </w:p>
    <w:p w:rsidR="003426E6" w:rsidRPr="00601D9A" w:rsidRDefault="003426E6" w:rsidP="00601D9A">
      <w:pPr>
        <w:spacing w:before="120" w:after="120" w:line="360" w:lineRule="exact"/>
        <w:ind w:firstLine="720"/>
      </w:pPr>
      <w:r w:rsidRPr="00601D9A">
        <w:t xml:space="preserve">- Khu vực </w:t>
      </w:r>
      <w:r w:rsidR="00DC04A4" w:rsidRPr="00601D9A">
        <w:t>c</w:t>
      </w:r>
      <w:r w:rsidRPr="00601D9A">
        <w:t xml:space="preserve">ông nghiệp - </w:t>
      </w:r>
      <w:r w:rsidR="00DC04A4" w:rsidRPr="00601D9A">
        <w:t>x</w:t>
      </w:r>
      <w:r w:rsidRPr="00601D9A">
        <w:t>ây dựng tăng trên 12%, trong đó:</w:t>
      </w:r>
    </w:p>
    <w:p w:rsidR="003426E6" w:rsidRPr="00601D9A" w:rsidRDefault="003426E6" w:rsidP="00601D9A">
      <w:pPr>
        <w:spacing w:before="120" w:after="120" w:line="360" w:lineRule="exact"/>
        <w:ind w:firstLine="720"/>
      </w:pPr>
      <w:r w:rsidRPr="00601D9A">
        <w:t>+ Công nghiệp tăng trưởng trên 16%</w:t>
      </w:r>
      <w:r w:rsidR="00DC04A4" w:rsidRPr="00601D9A">
        <w:t>.</w:t>
      </w:r>
    </w:p>
    <w:p w:rsidR="003426E6" w:rsidRPr="00601D9A" w:rsidRDefault="003426E6" w:rsidP="00601D9A">
      <w:pPr>
        <w:spacing w:before="120" w:after="120" w:line="360" w:lineRule="exact"/>
        <w:ind w:firstLine="720"/>
      </w:pPr>
      <w:r w:rsidRPr="00601D9A">
        <w:t>+ Xây dựng tăng trưởng trên 9,5%</w:t>
      </w:r>
      <w:r w:rsidR="00DC04A4" w:rsidRPr="00601D9A">
        <w:t>.</w:t>
      </w:r>
    </w:p>
    <w:p w:rsidR="003426E6" w:rsidRPr="00601D9A" w:rsidRDefault="003426E6" w:rsidP="00277B3D">
      <w:pPr>
        <w:spacing w:before="120" w:after="120" w:line="340" w:lineRule="exact"/>
        <w:ind w:firstLine="720"/>
      </w:pPr>
      <w:r w:rsidRPr="00601D9A">
        <w:lastRenderedPageBreak/>
        <w:t>- Khu vực dịch vụ tăng trưởng trên 8,6%.</w:t>
      </w:r>
    </w:p>
    <w:p w:rsidR="003426E6" w:rsidRPr="00601D9A" w:rsidRDefault="003426E6" w:rsidP="00277B3D">
      <w:pPr>
        <w:spacing w:before="120" w:after="120" w:line="340" w:lineRule="exact"/>
        <w:ind w:firstLine="720"/>
        <w:jc w:val="center"/>
      </w:pPr>
      <w:r w:rsidRPr="00601D9A">
        <w:t>(Chi tiết biểu số 01)</w:t>
      </w:r>
    </w:p>
    <w:p w:rsidR="003426E6" w:rsidRPr="00601D9A" w:rsidRDefault="003426E6" w:rsidP="00277B3D">
      <w:pPr>
        <w:spacing w:before="120" w:after="120" w:line="340" w:lineRule="exact"/>
        <w:ind w:firstLine="720"/>
        <w:rPr>
          <w:b/>
        </w:rPr>
      </w:pPr>
      <w:r w:rsidRPr="00601D9A">
        <w:rPr>
          <w:b/>
        </w:rPr>
        <w:t>2. Về cân đối ngân sách nhà nước</w:t>
      </w:r>
    </w:p>
    <w:p w:rsidR="003426E6" w:rsidRPr="00601D9A" w:rsidRDefault="003426E6" w:rsidP="00277B3D">
      <w:pPr>
        <w:spacing w:before="120" w:after="120" w:line="340" w:lineRule="exact"/>
        <w:ind w:firstLine="720"/>
      </w:pPr>
      <w:r w:rsidRPr="00601D9A">
        <w:t>2.1. Tổng thu ngân sách nhà nước trên địa bàn</w:t>
      </w:r>
    </w:p>
    <w:p w:rsidR="003426E6" w:rsidRPr="00601D9A" w:rsidRDefault="003426E6" w:rsidP="00277B3D">
      <w:pPr>
        <w:spacing w:before="120" w:after="120" w:line="340" w:lineRule="exact"/>
        <w:ind w:firstLine="720"/>
      </w:pPr>
      <w:r w:rsidRPr="00601D9A">
        <w:t xml:space="preserve">- Thu ngân sách nhà nước quý I/2024: </w:t>
      </w:r>
      <w:r w:rsidR="001B1C7E" w:rsidRPr="00601D9A">
        <w:t>Ước</w:t>
      </w:r>
      <w:r w:rsidRPr="00601D9A">
        <w:t xml:space="preserve"> đạt 257 tỷ đồng, đạt 25% kế hoạch.</w:t>
      </w:r>
    </w:p>
    <w:p w:rsidR="003426E6" w:rsidRPr="00601D9A" w:rsidRDefault="003426E6" w:rsidP="00277B3D">
      <w:pPr>
        <w:spacing w:before="120" w:after="120" w:line="340" w:lineRule="exact"/>
        <w:ind w:firstLine="720"/>
      </w:pPr>
      <w:r w:rsidRPr="00601D9A">
        <w:t xml:space="preserve">- Dự kiến thu ngân sách nhà nước quý II/2024: </w:t>
      </w:r>
      <w:r w:rsidR="001B1C7E" w:rsidRPr="00601D9A">
        <w:t>T</w:t>
      </w:r>
      <w:r w:rsidRPr="00601D9A">
        <w:t xml:space="preserve">rên 249 tỷ đồng; lũy kế </w:t>
      </w:r>
      <w:r w:rsidR="001B1C7E" w:rsidRPr="00601D9A">
        <w:t>0</w:t>
      </w:r>
      <w:r w:rsidRPr="00601D9A">
        <w:t>6 tháng đầu năm thu trên 506 tỷ đồng, đạt 50% kế hoạch.</w:t>
      </w:r>
    </w:p>
    <w:p w:rsidR="003426E6" w:rsidRPr="00601D9A" w:rsidRDefault="003426E6" w:rsidP="00277B3D">
      <w:pPr>
        <w:spacing w:before="120" w:after="120" w:line="340" w:lineRule="exact"/>
        <w:ind w:firstLine="720"/>
      </w:pPr>
      <w:r w:rsidRPr="00601D9A">
        <w:t xml:space="preserve">- Dự kiến thu ngân sách nhà nước quý III/2024: </w:t>
      </w:r>
      <w:r w:rsidR="001B1C7E" w:rsidRPr="00601D9A">
        <w:t>T</w:t>
      </w:r>
      <w:r w:rsidRPr="00601D9A">
        <w:t xml:space="preserve">rên 249 tỷ đồng; lũy kế </w:t>
      </w:r>
      <w:r w:rsidR="001B1C7E" w:rsidRPr="00601D9A">
        <w:t>0</w:t>
      </w:r>
      <w:r w:rsidRPr="00601D9A">
        <w:t>9 tháng năm 2024 thu trên 754 tỷ đồng, đạt 74% kế hoạch.</w:t>
      </w:r>
    </w:p>
    <w:p w:rsidR="003426E6" w:rsidRPr="00601D9A" w:rsidRDefault="003426E6" w:rsidP="00277B3D">
      <w:pPr>
        <w:spacing w:before="120" w:after="120" w:line="340" w:lineRule="exact"/>
        <w:ind w:firstLine="720"/>
      </w:pPr>
      <w:r w:rsidRPr="00601D9A">
        <w:t>- Dự kiến thu ngân sách nhà nước quý IV/2024: trên 256 tỷ đồng; lũy kế năm 2024 thu trên 1.010 tỷ đồng, đạt 100% kế hoạch.</w:t>
      </w:r>
    </w:p>
    <w:p w:rsidR="003426E6" w:rsidRPr="00601D9A" w:rsidRDefault="003426E6" w:rsidP="00277B3D">
      <w:pPr>
        <w:spacing w:before="120" w:after="120" w:line="340" w:lineRule="exact"/>
        <w:ind w:firstLine="720"/>
      </w:pPr>
      <w:r w:rsidRPr="00601D9A">
        <w:t>2.2. Tổng chi ngân sách nhà nước</w:t>
      </w:r>
    </w:p>
    <w:p w:rsidR="003426E6" w:rsidRPr="00601D9A" w:rsidRDefault="003426E6" w:rsidP="00277B3D">
      <w:pPr>
        <w:spacing w:before="120" w:after="120" w:line="340" w:lineRule="exact"/>
        <w:ind w:firstLine="720"/>
        <w:rPr>
          <w:spacing w:val="-4"/>
        </w:rPr>
      </w:pPr>
      <w:bookmarkStart w:id="2" w:name="_Hlk130366158"/>
      <w:r w:rsidRPr="00601D9A">
        <w:rPr>
          <w:spacing w:val="-4"/>
        </w:rPr>
        <w:t>- Dự kiến chi ngân sách nhà nước quý I/2024: 1.252 tỷ đồng, đạt 15% kế hoạch.</w:t>
      </w:r>
    </w:p>
    <w:p w:rsidR="003426E6" w:rsidRPr="00601D9A" w:rsidRDefault="003426E6" w:rsidP="00277B3D">
      <w:pPr>
        <w:spacing w:before="120" w:after="120" w:line="340" w:lineRule="exact"/>
        <w:ind w:firstLine="720"/>
      </w:pPr>
      <w:r w:rsidRPr="00601D9A">
        <w:t xml:space="preserve">- Dự kiến chi ngân sách nhà nước quý II/2024: 1.775 tỷ đồng; lũy kế </w:t>
      </w:r>
      <w:r w:rsidR="001B1C7E" w:rsidRPr="00601D9A">
        <w:t>0</w:t>
      </w:r>
      <w:r w:rsidRPr="00601D9A">
        <w:t>6 tháng đầu năm chi 3.003 tỷ đồng, đạt 37% kế hoạch.</w:t>
      </w:r>
    </w:p>
    <w:p w:rsidR="003426E6" w:rsidRPr="00601D9A" w:rsidRDefault="003426E6" w:rsidP="00277B3D">
      <w:pPr>
        <w:spacing w:before="120" w:after="120" w:line="360" w:lineRule="exact"/>
        <w:ind w:firstLine="720"/>
      </w:pPr>
      <w:r w:rsidRPr="00601D9A">
        <w:t xml:space="preserve">- Dự kiến chi ngân sách nhà nước quý III/2024: 2.259 tỷ đồng; lũy kế </w:t>
      </w:r>
      <w:r w:rsidR="001B1C7E" w:rsidRPr="00601D9A">
        <w:t>0</w:t>
      </w:r>
      <w:r w:rsidRPr="00601D9A">
        <w:t>9 tháng năm 2024 chi 5.297 tỷ đồng, đạt 65% kế hoạch.</w:t>
      </w:r>
    </w:p>
    <w:p w:rsidR="003426E6" w:rsidRPr="00601D9A" w:rsidRDefault="003426E6" w:rsidP="00277B3D">
      <w:pPr>
        <w:spacing w:before="120" w:after="120" w:line="360" w:lineRule="exact"/>
        <w:ind w:firstLine="720"/>
      </w:pPr>
      <w:r w:rsidRPr="00601D9A">
        <w:t>- Dự kiến chi ngân sách nhà nước quý IV/2024: 2.874 tỷ đồng; lũy kế chi năm 2024 là 8.194 tỷ đồng, đạt 100% kế hoạch.</w:t>
      </w:r>
    </w:p>
    <w:p w:rsidR="003426E6" w:rsidRPr="00601D9A" w:rsidRDefault="003426E6" w:rsidP="00277B3D">
      <w:pPr>
        <w:spacing w:before="120" w:after="120" w:line="340" w:lineRule="exact"/>
        <w:ind w:firstLine="720"/>
        <w:jc w:val="center"/>
      </w:pPr>
      <w:r w:rsidRPr="00601D9A">
        <w:t>(Chi tiết biểu số 02)</w:t>
      </w:r>
    </w:p>
    <w:bookmarkEnd w:id="1"/>
    <w:bookmarkEnd w:id="2"/>
    <w:p w:rsidR="003426E6" w:rsidRPr="00601D9A" w:rsidRDefault="003426E6" w:rsidP="00277B3D">
      <w:pPr>
        <w:spacing w:before="120" w:after="120" w:line="360" w:lineRule="exact"/>
        <w:ind w:firstLine="720"/>
        <w:rPr>
          <w:b/>
        </w:rPr>
      </w:pPr>
      <w:r w:rsidRPr="00601D9A">
        <w:rPr>
          <w:b/>
        </w:rPr>
        <w:t>II. KỊCH BẢN TĂNG TRƯỞNG CÁC KHU VỰC</w:t>
      </w:r>
    </w:p>
    <w:p w:rsidR="003426E6" w:rsidRPr="00601D9A" w:rsidRDefault="003426E6" w:rsidP="00277B3D">
      <w:pPr>
        <w:spacing w:before="120" w:after="120" w:line="360" w:lineRule="exact"/>
        <w:ind w:firstLine="720"/>
        <w:rPr>
          <w:b/>
        </w:rPr>
      </w:pPr>
      <w:r w:rsidRPr="00601D9A">
        <w:rPr>
          <w:b/>
        </w:rPr>
        <w:t xml:space="preserve">1. Khu vực </w:t>
      </w:r>
      <w:r w:rsidR="001B1C7E" w:rsidRPr="00601D9A">
        <w:rPr>
          <w:b/>
        </w:rPr>
        <w:t>n</w:t>
      </w:r>
      <w:r w:rsidRPr="00601D9A">
        <w:rPr>
          <w:b/>
        </w:rPr>
        <w:t xml:space="preserve">ông, lâm nghiệp, thủy sản </w:t>
      </w:r>
    </w:p>
    <w:p w:rsidR="003426E6" w:rsidRPr="00601D9A" w:rsidRDefault="003426E6" w:rsidP="00277B3D">
      <w:pPr>
        <w:spacing w:before="120" w:after="120" w:line="360" w:lineRule="exact"/>
        <w:ind w:firstLine="720"/>
      </w:pPr>
      <w:bookmarkStart w:id="3" w:name="_Hlk157418652"/>
      <w:r w:rsidRPr="00601D9A">
        <w:t>Giá trị sản xuất khu vực nông, lâm nghiệp (theo giá so sánh năm 2010) dự kiến đạt trên 4.763 tỷ đồng, giá trị gia tăng (theo giá so sánh năm 2010) đạt 2.486 tỷ đồng, tương ứng tăng trưởng trên 4,2%.</w:t>
      </w:r>
    </w:p>
    <w:p w:rsidR="003426E6" w:rsidRPr="00601D9A" w:rsidRDefault="003426E6" w:rsidP="00277B3D">
      <w:pPr>
        <w:spacing w:before="120" w:after="120" w:line="360" w:lineRule="exact"/>
        <w:ind w:firstLine="720"/>
      </w:pPr>
      <w:r w:rsidRPr="00601D9A">
        <w:t xml:space="preserve">- Quý I: Tập trung thu hoạch các loại cây trồng vụ Đông 2023, triển khai vụ </w:t>
      </w:r>
      <w:r w:rsidR="008E788C">
        <w:t>X</w:t>
      </w:r>
      <w:r w:rsidRPr="00601D9A">
        <w:t xml:space="preserve">uân 2024 và các sản phẩm nông sản phục vụ nhu cầu tiêu dùng của người dân dịp Tết Nguyên đán. Tổ chức triển khai kế hoạch trồng rừng năm 2024, </w:t>
      </w:r>
      <w:r w:rsidR="00D45CBE">
        <w:t>L</w:t>
      </w:r>
      <w:r w:rsidRPr="00601D9A">
        <w:t>ễ phát động “Tết trồng cây” gắn với chương trình trồng một tỷ cây xanh và tập trung khai thác các sản phẩm lâm sản ngoài gỗ.</w:t>
      </w:r>
    </w:p>
    <w:p w:rsidR="003426E6" w:rsidRPr="00601D9A" w:rsidRDefault="003426E6" w:rsidP="00277B3D">
      <w:pPr>
        <w:spacing w:before="120" w:after="120" w:line="360" w:lineRule="exact"/>
        <w:ind w:firstLine="720"/>
      </w:pPr>
      <w:r w:rsidRPr="00601D9A">
        <w:t>- Quý II: Tập trung thu hoạch vụ Xuân (rau, củ quả; ngô, lúa xuân, thuốc lá, mơ, mậ</w:t>
      </w:r>
      <w:r w:rsidR="001B1C7E" w:rsidRPr="00601D9A">
        <w:t>n</w:t>
      </w:r>
      <w:r w:rsidRPr="00601D9A">
        <w:t xml:space="preserve">…); thực hiện thu hoạch các sản phẩm chăn nuôi (do tái đàn sau </w:t>
      </w:r>
      <w:r w:rsidR="001B1C7E" w:rsidRPr="00601D9A">
        <w:t>t</w:t>
      </w:r>
      <w:r w:rsidRPr="00601D9A">
        <w:t>ết và thời gian chăn nuôi ngắn nên quý II bắt đầu thu hoạch); đẩy nhanh tiến độ trồng rừng và khai thác lâm sản.</w:t>
      </w:r>
    </w:p>
    <w:p w:rsidR="003426E6" w:rsidRPr="00601D9A" w:rsidRDefault="003426E6" w:rsidP="00277B3D">
      <w:pPr>
        <w:spacing w:before="120" w:after="120" w:line="400" w:lineRule="exact"/>
        <w:ind w:firstLine="720"/>
      </w:pPr>
      <w:r w:rsidRPr="00601D9A">
        <w:lastRenderedPageBreak/>
        <w:t xml:space="preserve">- Quý III: Triển khai sản xuất và thu hoạch vụ </w:t>
      </w:r>
      <w:r w:rsidR="00D45CBE">
        <w:t>M</w:t>
      </w:r>
      <w:r w:rsidRPr="00601D9A">
        <w:t>ùa sớm, tiếp tục tái đàn, phát triển chăn nuôi, khai thác lâm sản.</w:t>
      </w:r>
    </w:p>
    <w:p w:rsidR="003426E6" w:rsidRPr="00601D9A" w:rsidRDefault="003426E6" w:rsidP="00277B3D">
      <w:pPr>
        <w:spacing w:before="120" w:after="120" w:line="400" w:lineRule="exact"/>
        <w:ind w:firstLine="720"/>
      </w:pPr>
      <w:r w:rsidRPr="00601D9A">
        <w:t>- Quý IV: Thu hoạch lúa mùa chính vụ và các loại cây trồng cho giá trị kinh tế cao như cam</w:t>
      </w:r>
      <w:r w:rsidR="00D45CBE">
        <w:t>,</w:t>
      </w:r>
      <w:r w:rsidRPr="00601D9A">
        <w:t xml:space="preserve"> quýt, khoai môn, dong riềng, gừng, chè; thu hoạch các sản phẩm chăn nuôi do vào kỳ; tăng cường khai thác gỗ và các sản phẩm lâm sản ngoài gỗ.</w:t>
      </w:r>
    </w:p>
    <w:p w:rsidR="003426E6" w:rsidRPr="00601D9A" w:rsidRDefault="003426E6" w:rsidP="00601D9A">
      <w:pPr>
        <w:spacing w:before="120" w:after="120" w:line="380" w:lineRule="exact"/>
        <w:ind w:firstLine="720"/>
        <w:jc w:val="center"/>
      </w:pPr>
      <w:r w:rsidRPr="00601D9A">
        <w:t>(Chi tiết biểu số 03)</w:t>
      </w:r>
    </w:p>
    <w:bookmarkEnd w:id="3"/>
    <w:p w:rsidR="003426E6" w:rsidRPr="00601D9A" w:rsidRDefault="003426E6" w:rsidP="00601D9A">
      <w:pPr>
        <w:spacing w:before="120" w:after="120" w:line="380" w:lineRule="exact"/>
        <w:ind w:firstLine="720"/>
        <w:rPr>
          <w:b/>
        </w:rPr>
      </w:pPr>
      <w:r w:rsidRPr="00601D9A">
        <w:rPr>
          <w:b/>
        </w:rPr>
        <w:t xml:space="preserve">2. Khu vực </w:t>
      </w:r>
      <w:r w:rsidR="001B1C7E" w:rsidRPr="00601D9A">
        <w:rPr>
          <w:b/>
        </w:rPr>
        <w:t>c</w:t>
      </w:r>
      <w:r w:rsidRPr="00601D9A">
        <w:rPr>
          <w:b/>
        </w:rPr>
        <w:t xml:space="preserve">ông nghiệp </w:t>
      </w:r>
    </w:p>
    <w:p w:rsidR="003426E6" w:rsidRPr="00601D9A" w:rsidRDefault="003426E6" w:rsidP="00601D9A">
      <w:pPr>
        <w:spacing w:before="120" w:after="120" w:line="380" w:lineRule="exact"/>
        <w:ind w:firstLine="720"/>
      </w:pPr>
      <w:bookmarkStart w:id="4" w:name="_Hlk157418667"/>
      <w:r w:rsidRPr="00601D9A">
        <w:t>Giá trị sản xuất công nghiệp (theo giá so sánh năm 2010) năm 2024 ước đạt đạt 2.080 tỷ đồng, đạt 109% kế hoạch, tương ứng tăng trưởng trên 16%, cụ thể:</w:t>
      </w:r>
    </w:p>
    <w:p w:rsidR="003426E6" w:rsidRPr="00601D9A" w:rsidRDefault="003426E6" w:rsidP="00601D9A">
      <w:pPr>
        <w:spacing w:before="120" w:after="120" w:line="380" w:lineRule="exact"/>
        <w:ind w:firstLine="720"/>
      </w:pPr>
      <w:r w:rsidRPr="00601D9A">
        <w:t xml:space="preserve">- Quý I: Từ đầu năm 2024, tiếp đà tăng trưởng cao trong </w:t>
      </w:r>
      <w:r w:rsidR="00D45CBE">
        <w:t>q</w:t>
      </w:r>
      <w:r w:rsidRPr="00601D9A">
        <w:t xml:space="preserve">uý IV năm </w:t>
      </w:r>
      <w:r w:rsidRPr="00D45CBE">
        <w:rPr>
          <w:color w:val="FF0000"/>
        </w:rPr>
        <w:t>202</w:t>
      </w:r>
      <w:r w:rsidR="00D45CBE" w:rsidRPr="00D45CBE">
        <w:rPr>
          <w:color w:val="FF0000"/>
        </w:rPr>
        <w:t>4</w:t>
      </w:r>
      <w:r w:rsidRPr="00601D9A">
        <w:t xml:space="preserve"> và các cơ sở sản xuất công nghiệp tập trung cho sản xuất chuẩn bị cho dịp Tết Nguyên đán Giáp Thìn năm 2024 nên hoạt động sản xuất công nghiệp tháng 01 năm 2024 duy trì mức tăng trưởng cao (đạt khoảng 195 tỷ đồng, tăng 35% so với tháng cùng kỳ năm trước); bắt đầu từ </w:t>
      </w:r>
      <w:r w:rsidR="001B1C7E" w:rsidRPr="00601D9A">
        <w:t>q</w:t>
      </w:r>
      <w:r w:rsidRPr="00601D9A">
        <w:t xml:space="preserve">uý I năm 2024, Nhà máy luyện chì 20.000 tấn/năm, Nhà máy sản xuất feromangan 60.000tấn/năm bắt đầu vận hành chạy thử, hiệu chỉnh dây chuyền sản xuất và bắt đầu có sản phẩm đã góp phần cho sự tăng trưởng so với cùng kỳ năm 2023. Tuy nhiên, trong </w:t>
      </w:r>
      <w:r w:rsidR="001B1C7E" w:rsidRPr="00601D9A">
        <w:t>q</w:t>
      </w:r>
      <w:r w:rsidRPr="00601D9A">
        <w:t xml:space="preserve">uý I do trùng thời gian nghỉ Tết </w:t>
      </w:r>
      <w:r w:rsidR="00D45CBE">
        <w:t>N</w:t>
      </w:r>
      <w:r w:rsidRPr="00601D9A">
        <w:t xml:space="preserve">guyên đán Giáp Thìn 2024 nên đã tác động chung đến hoạt động sản xuất công nghiệp của toàn </w:t>
      </w:r>
      <w:r w:rsidR="001B1C7E" w:rsidRPr="00601D9A">
        <w:t>q</w:t>
      </w:r>
      <w:r w:rsidRPr="00601D9A">
        <w:t xml:space="preserve">uý. Vì vậy, ước giá trị sản xuất công nghiệp </w:t>
      </w:r>
      <w:r w:rsidR="001B1C7E" w:rsidRPr="00601D9A">
        <w:t>q</w:t>
      </w:r>
      <w:r w:rsidRPr="00601D9A">
        <w:t>uý I/2024 ước đạt 435,0 tỷ đồng, tăng 12,75% so với cùng kỳ năm 2023.</w:t>
      </w:r>
    </w:p>
    <w:p w:rsidR="003426E6" w:rsidRPr="00601D9A" w:rsidRDefault="003426E6" w:rsidP="00277B3D">
      <w:pPr>
        <w:spacing w:before="120" w:after="120" w:line="400" w:lineRule="exact"/>
        <w:ind w:firstLine="720"/>
      </w:pPr>
      <w:r w:rsidRPr="00601D9A">
        <w:t>- Quý II và III: Hoạt động sản xuất công nghiệp chế biến nông, lâm sản hoạt động ổn định và có sự tăng trưởng nhờ việc đáp ứng nguồn nguyên liệu cung cấp cho các nhà máy hoạt động và thị trường tiêu thụ sản phẩm tốt cùng với sự phát triển của kinh tế của cả nước (đặc biệt các nhà máy sản xuất trong K</w:t>
      </w:r>
      <w:r w:rsidR="001B1C7E" w:rsidRPr="00601D9A">
        <w:t>hu công nghiệp</w:t>
      </w:r>
      <w:r w:rsidRPr="00601D9A">
        <w:t xml:space="preserve"> Thanh Bình, sản xuất đũa gỗ, gỗ xẻ, gỗ bóc các loại,...); lĩnh vực công nghiệp thực phẩm duy trì hoạt động ổn định nhờ thị trường tiêu thụ thuận lợi thông qua các chương trình khuyến khích, hỗ trợ của tỉnh về phát triển các sản phẩm công nghiệp nông thôn, sản phẩm OCOP tiếp tục phát triển và nâng cao giá trị sản phẩm như: Miến dong, tinh bột nghệ, curcumin, rượu,... Hoạt động ngành công nghiệp khai khoáng duy trì hoạt động sản xuất ổn định và hầu hết các nhà máy luyện chì hoạt động đảm bảo công suất thiết kế nhờ đa dạng nguồn nguyên liệu (khai thác trong tỉnh, mua trong nước và nhập khẩu). Cùng với việc đẩy mạnh triển khai xây dựng các dự án đầu tư công, các dự án đầu tư xây dựng hạ tầng kỹ thuật cụm công nghiệp, ngành công nghiệp sản xuất vật liệu xây dựng có bước tăng trưởng tốt.</w:t>
      </w:r>
    </w:p>
    <w:p w:rsidR="003426E6" w:rsidRPr="00601D9A" w:rsidRDefault="003426E6" w:rsidP="00B64072">
      <w:pPr>
        <w:spacing w:before="120" w:after="120" w:line="380" w:lineRule="exact"/>
        <w:ind w:firstLine="720"/>
      </w:pPr>
      <w:r w:rsidRPr="00601D9A">
        <w:lastRenderedPageBreak/>
        <w:t xml:space="preserve">+ Ước giá trị sản xuất công nghiệp </w:t>
      </w:r>
      <w:r w:rsidR="004730DA" w:rsidRPr="00601D9A">
        <w:t>q</w:t>
      </w:r>
      <w:r w:rsidRPr="00601D9A">
        <w:t xml:space="preserve">uý II/2024 đạt 510,0 tỷ đồng, lũy kế </w:t>
      </w:r>
      <w:r w:rsidR="004730DA" w:rsidRPr="00601D9A">
        <w:t>0</w:t>
      </w:r>
      <w:r w:rsidRPr="00601D9A">
        <w:t>6 tháng năm 2024 ước đạt 945,0 tỷ đồng, tăng 21,71% so với cùng kỳ năm 2023 và đạt 45,43% kế hoạch năm 2024.</w:t>
      </w:r>
    </w:p>
    <w:p w:rsidR="003426E6" w:rsidRPr="00601D9A" w:rsidRDefault="003426E6" w:rsidP="00B64072">
      <w:pPr>
        <w:spacing w:before="120" w:after="120" w:line="360" w:lineRule="exact"/>
        <w:ind w:firstLine="720"/>
      </w:pPr>
      <w:r w:rsidRPr="00601D9A">
        <w:t xml:space="preserve">+ Ước giá trị sản xuất công nghiệp </w:t>
      </w:r>
      <w:r w:rsidR="004730DA" w:rsidRPr="00601D9A">
        <w:t>q</w:t>
      </w:r>
      <w:r w:rsidRPr="00601D9A">
        <w:t xml:space="preserve">uý III/2024 đạt 530,0 tỷ đồng; lũy kế </w:t>
      </w:r>
      <w:r w:rsidR="004730DA" w:rsidRPr="00601D9A">
        <w:t>0</w:t>
      </w:r>
      <w:r w:rsidRPr="00601D9A">
        <w:t xml:space="preserve">9 tháng 2024 ước đạt 1.475,0 tỷ đồng, tăng 20,87% so với cùng kỳ năm 2023 và đạt 70,91% kế hoạch năm 2024. </w:t>
      </w:r>
    </w:p>
    <w:p w:rsidR="003426E6" w:rsidRPr="00601D9A" w:rsidRDefault="003426E6" w:rsidP="00B64072">
      <w:pPr>
        <w:spacing w:before="120" w:after="120" w:line="380" w:lineRule="exact"/>
        <w:ind w:firstLine="720"/>
      </w:pPr>
      <w:r w:rsidRPr="00601D9A">
        <w:t xml:space="preserve">- Quý IV: Tiếp đà duy trì sản xuất ổn định và với việc thuận lợi từ thời tiết cho hoạt động sản xuất công nghiệp, tập trung sản xuất các sản phẩm công nghiệp thực phẩm, đồ uống phục vụ Tết Nguyên đán Ất Tỵ năm 2025. Đặc biệt một số dự án công nghiệp lớn bắt đầu đi vào sản xuất có sản phẩm, như: Các </w:t>
      </w:r>
      <w:r w:rsidR="004730DA" w:rsidRPr="00601D9A">
        <w:t>n</w:t>
      </w:r>
      <w:r w:rsidRPr="00601D9A">
        <w:t xml:space="preserve">hà máy luyện chì 20.000 tấn/năm, Nhà máy sản xuất feromangan 60.000tấn/năm bắt đầu đi vào hoạt động ổn định và dây chuyền sản xuất kẽm sunfát và xưởng tuyển nổi của Nhà máy điện phân chì kẽm Bắc Kạn hoạt động trở lại,... Ước giá trị sản xuất công nghiệp </w:t>
      </w:r>
      <w:r w:rsidR="004730DA" w:rsidRPr="00601D9A">
        <w:t>q</w:t>
      </w:r>
      <w:r w:rsidRPr="00601D9A">
        <w:t>uý IV/2024 đạt 605 tỷ đồng, lũy kế giá trị sản xuất công nghiệp (theo giá so sánh năm 2010) đạt 2.080 tỷ đồng, tăng 16,84% so với cùng kỳ năm 2023.</w:t>
      </w:r>
    </w:p>
    <w:p w:rsidR="003426E6" w:rsidRPr="00601D9A" w:rsidRDefault="003426E6" w:rsidP="00601D9A">
      <w:pPr>
        <w:spacing w:before="120" w:after="120" w:line="380" w:lineRule="exact"/>
        <w:ind w:firstLine="720"/>
        <w:jc w:val="center"/>
      </w:pPr>
      <w:r w:rsidRPr="00601D9A">
        <w:t>(Chi tiết biểu số 04 và 4.1)</w:t>
      </w:r>
    </w:p>
    <w:bookmarkEnd w:id="4"/>
    <w:p w:rsidR="003426E6" w:rsidRPr="00601D9A" w:rsidRDefault="003426E6" w:rsidP="00601D9A">
      <w:pPr>
        <w:spacing w:before="120" w:after="120" w:line="380" w:lineRule="exact"/>
        <w:ind w:firstLine="720"/>
        <w:rPr>
          <w:b/>
        </w:rPr>
      </w:pPr>
      <w:r w:rsidRPr="00601D9A">
        <w:rPr>
          <w:b/>
        </w:rPr>
        <w:t>3. Khu vực xây dựng</w:t>
      </w:r>
    </w:p>
    <w:p w:rsidR="003426E6" w:rsidRPr="00601D9A" w:rsidRDefault="003426E6" w:rsidP="00601D9A">
      <w:pPr>
        <w:spacing w:before="120" w:after="120" w:line="380" w:lineRule="exact"/>
        <w:ind w:firstLine="720"/>
      </w:pPr>
      <w:bookmarkStart w:id="5" w:name="_Hlk157418677"/>
      <w:r w:rsidRPr="00601D9A">
        <w:t>Dự báo tổng kế hoạch vốn đầu tư toàn xã hội đạt 7.387 tỷ đồng, tăng 915,4 tỷ đồng (tăng 14%) so với năm 2023, trong đó:</w:t>
      </w:r>
    </w:p>
    <w:p w:rsidR="003426E6" w:rsidRPr="00601D9A" w:rsidRDefault="003426E6" w:rsidP="00277B3D">
      <w:pPr>
        <w:spacing w:before="120" w:after="120" w:line="380" w:lineRule="exact"/>
        <w:ind w:firstLine="720"/>
      </w:pPr>
      <w:r w:rsidRPr="00601D9A">
        <w:t>- Nguồn vốn ngân sách nhà nước (nguồn vốn ngân sách tỉnh quản lý, nguồn vố</w:t>
      </w:r>
      <w:r w:rsidR="00C5547E">
        <w:t>n T</w:t>
      </w:r>
      <w:r w:rsidRPr="00601D9A">
        <w:t xml:space="preserve">rung ương trên địa bàn, nguồn chương trình mục tiêu quốc gia, nguồn vốn của doanh nghiệp nhà nước) ước đạt 3.153 tỷ đồng. Kế hoạch vốn đầu tư công năm 2024 của tỉnh được giao đến nay là 2.157,11 tỷ đồng, phấn đấu giải ngân 100% kế hoạch vốn được giao. Nguồn vốn sẽ tập trung giải ngân trong </w:t>
      </w:r>
      <w:r w:rsidR="004730DA" w:rsidRPr="00601D9A">
        <w:t>0</w:t>
      </w:r>
      <w:r w:rsidRPr="00601D9A">
        <w:t>3 quý cuối năm, sau khi các chủ đầu tư thực hiện xong các thủ tục đầu tư; đồng thời các cấp, các ngành khẩn trương giải ngân kế hoạch vốn đầu tư năm 2023 được phép kéo dài trong năm 2024 sẽ phát huy hiệu quả phần vốn này trong năm 2024.</w:t>
      </w:r>
    </w:p>
    <w:p w:rsidR="003426E6" w:rsidRPr="00601D9A" w:rsidRDefault="003426E6" w:rsidP="00601D9A">
      <w:pPr>
        <w:spacing w:before="120" w:after="120" w:line="380" w:lineRule="exact"/>
        <w:ind w:firstLine="720"/>
      </w:pPr>
      <w:r w:rsidRPr="00601D9A">
        <w:t xml:space="preserve">- Nguồn vốn từ khu vực dân cư và doanh nghiệp ước đạt 4.234 tỷ đồng, nguồn vốn ngoài ngân sách dự báo tiếp tục tăng do nhu cầu đầu tư, mở rộng sản xuất của doanh nghiệp và người dân; các dự án ngoài ngân sách đã được chấp thuận chủ trương đầu tư trong những năm trước tập trung triển khai công tác xây dựng cơ bản để đi vào hoạt động. Một số dự án ngoài ngân sách dự kiến hoàn thành trong năm 2024 như: Dự án Trang trại chăn nuôi lợn nái tại xã Dương Sơn, huyện Na Rì; Dự án trang trại </w:t>
      </w:r>
      <w:r w:rsidR="00C5547E">
        <w:t>t</w:t>
      </w:r>
      <w:r w:rsidRPr="00601D9A">
        <w:t xml:space="preserve">rồng trọt - </w:t>
      </w:r>
      <w:r w:rsidR="00C5547E">
        <w:t>c</w:t>
      </w:r>
      <w:r w:rsidRPr="00601D9A">
        <w:t xml:space="preserve">hăn nuôi Bảo Tiến tại xã Bình Trung, huyện Chợ Đồn; Dự án đầu tư chăn nuôi hỗn hợp Toàn Phát I Cẩm Giàng tại xã Cẩm Giàng, huyện Bạch </w:t>
      </w:r>
      <w:r w:rsidRPr="00601D9A">
        <w:lastRenderedPageBreak/>
        <w:t xml:space="preserve">Thông; Dự án đầu tư xây dựng Nhà máy sản xuất </w:t>
      </w:r>
      <w:r w:rsidR="00C5547E">
        <w:t>f</w:t>
      </w:r>
      <w:r w:rsidRPr="00601D9A">
        <w:t xml:space="preserve">eromangan, công suất 60.000 tấn/năm; Dự án đầu tư xây dựng công trình nhà máy sản xuất chì kim loại Bắc Kạn 20.000 tấn/năm; Dự án đầu tư xây dựng cơ sở chế biến cát, sỏi nhân tạo tại xã An Thắng, huyện Pác Nặm; Dự án đầu tư và xây dựng công trình khai thác và chế biến đá vôi làm </w:t>
      </w:r>
      <w:r w:rsidR="00C5547E">
        <w:t>vật liệu xây dựng</w:t>
      </w:r>
      <w:r w:rsidRPr="00601D9A">
        <w:t xml:space="preserve"> thông thường mỏ Pác Châm xã Bành Trạch, huyện Ba Bể; Dự án nhà máy thạch anh Ngân Sơn; Dự án đầu tư và xây dựng công trình khai thác và chế biến đá vôi làm </w:t>
      </w:r>
      <w:r w:rsidR="00C5547E">
        <w:t>vật liệu xây dựng</w:t>
      </w:r>
      <w:r w:rsidR="00C5547E" w:rsidRPr="00601D9A">
        <w:t xml:space="preserve"> </w:t>
      </w:r>
      <w:r w:rsidRPr="00601D9A">
        <w:t xml:space="preserve">thông thường khu vực Nà Mố, Tổng Cố, thị trấn Đồng Tâm, Chợ Mới; Dự án đầu tư và xây dựng công trình khai thác và chế biến đá vôi làm </w:t>
      </w:r>
      <w:r w:rsidR="00C5547E">
        <w:t>vật liệu xây dựng</w:t>
      </w:r>
      <w:r w:rsidRPr="00601D9A">
        <w:t xml:space="preserve"> thông thường khu vực Pác Keng, xã Thượng Giáo, huyện Ba Bể; Dự án đầu tư xây dựng công trình khai thác lộ thiên và hầm lò khoáng sản chì, kẽm tại khu vực Nam Chợ Điền, huyện Chợ Đồn, tỉnh Bắc Kạn; Dự án xây dựng công trình khai thác hầm lò và chế biến khoáng sản chì kẽm tại Mỏ Cốc Chặng, thị trấn Nà Phặc, huyện Ngân Sơn; Nhà máy điện phân chì kẽm Bắc Kạn; Dự án thủy điện Khuổi Nộc 2; Dự án thủy điện Khuổi Thốc;…</w:t>
      </w:r>
    </w:p>
    <w:p w:rsidR="003426E6" w:rsidRPr="00601D9A" w:rsidRDefault="003426E6" w:rsidP="00601D9A">
      <w:pPr>
        <w:spacing w:before="120" w:after="120" w:line="380" w:lineRule="exact"/>
        <w:ind w:firstLine="720"/>
        <w:jc w:val="center"/>
      </w:pPr>
      <w:r w:rsidRPr="00601D9A">
        <w:t>(Chi tiết biểu số 05)</w:t>
      </w:r>
    </w:p>
    <w:bookmarkEnd w:id="5"/>
    <w:p w:rsidR="003426E6" w:rsidRPr="00601D9A" w:rsidRDefault="003426E6" w:rsidP="00601D9A">
      <w:pPr>
        <w:spacing w:before="120" w:after="120" w:line="380" w:lineRule="exact"/>
        <w:ind w:firstLine="720"/>
        <w:rPr>
          <w:b/>
        </w:rPr>
      </w:pPr>
      <w:r w:rsidRPr="00601D9A">
        <w:rPr>
          <w:b/>
        </w:rPr>
        <w:t xml:space="preserve">4. Khu vực dịch vụ </w:t>
      </w:r>
    </w:p>
    <w:p w:rsidR="003426E6" w:rsidRPr="00601D9A" w:rsidRDefault="003426E6" w:rsidP="00B64072">
      <w:pPr>
        <w:spacing w:before="120" w:after="120" w:line="360" w:lineRule="exact"/>
        <w:ind w:firstLine="720"/>
      </w:pPr>
      <w:bookmarkStart w:id="6" w:name="_Hlk157418692"/>
      <w:r w:rsidRPr="00601D9A">
        <w:t xml:space="preserve">Tổng mức bán lẻ hàng hóa và doanh thu dịch vụ năm 2024 ước đạt 9.560 tỷ đồng, tăng 4,5% so với thực hiện năm 2023, đạt 114% kế hoạch năm 2024. Tổng kim ngạch xuất nhập khẩu năm 2024 ước đạt 42,5 triệu USD, đạt 138% kế hoạch năm 2024 (trong đó: </w:t>
      </w:r>
      <w:r w:rsidR="00D03018" w:rsidRPr="00601D9A">
        <w:t>K</w:t>
      </w:r>
      <w:r w:rsidRPr="00601D9A">
        <w:t>im ngạch xuất khẩu ước đạt 38,5 triệu USD).</w:t>
      </w:r>
    </w:p>
    <w:p w:rsidR="003426E6" w:rsidRPr="00601D9A" w:rsidRDefault="003426E6" w:rsidP="00B64072">
      <w:pPr>
        <w:spacing w:before="120" w:after="120" w:line="340" w:lineRule="exact"/>
        <w:ind w:firstLine="720"/>
      </w:pPr>
      <w:r w:rsidRPr="00601D9A">
        <w:t xml:space="preserve">Quý I: Tổng mức bán lẻ hàng hóa và doanh thu dịch vụ quý I ước đạt 2.180 tỷ đồng, tăng </w:t>
      </w:r>
      <w:r w:rsidR="00D03018" w:rsidRPr="00601D9A">
        <w:t>0</w:t>
      </w:r>
      <w:r w:rsidRPr="00601D9A">
        <w:t xml:space="preserve">6% so với thực hiện cùng kỳ năm 2023, do trùng thời điểm Tết Nguyên đán Giáp Thìn 2024 nên nhu cầu mua sắm của nhân dân tăng cao. Tổng kim ngạch xuất nhập khẩu quý I năm 2024 ước đạt 7,5 triệu USD ước đạt 17,2% kế hoạch năm 2024. Trong đó: </w:t>
      </w:r>
      <w:r w:rsidR="00D03018" w:rsidRPr="00601D9A">
        <w:t>K</w:t>
      </w:r>
      <w:r w:rsidRPr="00601D9A">
        <w:t xml:space="preserve">im ngạch xuất khẩu ước đạt 6,5 triệu USD với các mặt hàng chủ yếu là: Chì thỏi, bột kẽm ô xít, ván dán, đũa gỗ, hoa quả sơ chế; kim ngạch nhập khẩu ước đạt </w:t>
      </w:r>
      <w:r w:rsidR="00F947BD">
        <w:t>0</w:t>
      </w:r>
      <w:r w:rsidRPr="00601D9A">
        <w:t>1 triệu USD với các mặt hàng chủ yếu là: Ván mỏng, túi giấy, vener, máy móc).</w:t>
      </w:r>
    </w:p>
    <w:p w:rsidR="003426E6" w:rsidRPr="00601D9A" w:rsidRDefault="003426E6" w:rsidP="00B64072">
      <w:pPr>
        <w:spacing w:before="120" w:after="120" w:line="360" w:lineRule="exact"/>
        <w:ind w:firstLine="720"/>
      </w:pPr>
      <w:r w:rsidRPr="00601D9A">
        <w:t xml:space="preserve">Quý II: Tổng mức bán lẻ hàng hóa và doanh thu dịch vụ </w:t>
      </w:r>
      <w:r w:rsidR="00F947BD">
        <w:t>q</w:t>
      </w:r>
      <w:r w:rsidRPr="00601D9A">
        <w:t xml:space="preserve">uý II ước đạt 2.250 tỷ đồng, tăng 3,4% so với cùng kỳ năm 2023, ước tăng 3,2% so với thực hiện </w:t>
      </w:r>
      <w:r w:rsidR="00F947BD">
        <w:t>q</w:t>
      </w:r>
      <w:r w:rsidRPr="00601D9A">
        <w:t xml:space="preserve">uý I năm 2024. Trong đó: Nhóm lương thực, thực phẩm có khả năng giảm, nhóm nhiên liệu có khả năng tăng giá; </w:t>
      </w:r>
      <w:r w:rsidR="00B64072">
        <w:t>0</w:t>
      </w:r>
      <w:r w:rsidRPr="00601D9A">
        <w:t>2 nhóm này chiếm tỷ trọng lớn trong cơ cấu tổng mức bán lẻ hàng hóa và doanh thu dịch vụ và là mặt hàng thiết yếu, phục vụ nhu cầu tối thiểu của người dân, dự báo tăng nhẹ so với cùng kỳ năm trước. Doanh thu dịch vụ có xu hướng tăng do kỳ vọng các hoạt động dịch vụ lưu trú, ăn uống, dịch vụ lữ hành tăng (nghỉ hè, dịp nghỉ Lễ 30/4, 1/5 và các hoạt động xúc tiến thương mại, du lịch trên địa bàn tỉnh).</w:t>
      </w:r>
    </w:p>
    <w:p w:rsidR="003426E6" w:rsidRPr="00601D9A" w:rsidRDefault="003426E6" w:rsidP="00601D9A">
      <w:pPr>
        <w:spacing w:before="120" w:after="120" w:line="380" w:lineRule="exact"/>
        <w:ind w:firstLine="720"/>
      </w:pPr>
      <w:r w:rsidRPr="00601D9A">
        <w:lastRenderedPageBreak/>
        <w:t xml:space="preserve">Tổng kim ngạch xuất nhập khẩu quý II ước đạt </w:t>
      </w:r>
      <w:r w:rsidR="00D03018" w:rsidRPr="00601D9A">
        <w:t>0</w:t>
      </w:r>
      <w:r w:rsidRPr="00601D9A">
        <w:t xml:space="preserve">9 triệu USD (trong đó kim ngạch xuất khẩu ước đạt </w:t>
      </w:r>
      <w:r w:rsidR="00D03018" w:rsidRPr="00601D9A">
        <w:t>0</w:t>
      </w:r>
      <w:r w:rsidRPr="00601D9A">
        <w:t>8 triệu USD), tăng 30,8% so với cùng kỳ năm 2023, tăng 20% so với quý II năm 2024.</w:t>
      </w:r>
    </w:p>
    <w:p w:rsidR="003426E6" w:rsidRPr="00601D9A" w:rsidRDefault="003426E6" w:rsidP="00601D9A">
      <w:pPr>
        <w:spacing w:before="120" w:after="120" w:line="380" w:lineRule="exact"/>
        <w:ind w:firstLine="720"/>
      </w:pPr>
      <w:r w:rsidRPr="00601D9A">
        <w:t xml:space="preserve">Quý III: Tổng mức bán lẻ hàng hóa và doanh thu dịch vụ quý III/2024 ước đạt 2.450 tỷ đồng, tăng </w:t>
      </w:r>
      <w:r w:rsidR="00D03018" w:rsidRPr="00601D9A">
        <w:t>0</w:t>
      </w:r>
      <w:r w:rsidRPr="00601D9A">
        <w:t xml:space="preserve">4% so với cùng kỳ năm trước, tăng 8,9% so với dự ước thực hiện </w:t>
      </w:r>
      <w:r w:rsidR="00D03018" w:rsidRPr="00601D9A">
        <w:t>q</w:t>
      </w:r>
      <w:r w:rsidRPr="00601D9A">
        <w:t xml:space="preserve">uý II. Dự báo đây là thời điểm có thể tăng giá một số mặt hàng thiết yếu do chịu tác động từ việc thay đổi chính sách tiền lương, tăng giá một số dịch vụ sử dụng điện, dịch vụ y tế, giáo dục...). Các hoạt động thương mại, dịch vụ trở nên sôi động và bước vào giai đoạn tăng trưởng, đặc biệt là các hàng hóa phục vụ năm học mới. Đồng thời, từ ngày 01/7 Chính phủ tiếp tục thực hiện chính sách cải cách tiền lương; dự kiến tiền lương của công chức, viên chức sẽ tăng thêm khoảng 10 </w:t>
      </w:r>
      <w:r w:rsidR="00D03018" w:rsidRPr="00601D9A">
        <w:t>-</w:t>
      </w:r>
      <w:r w:rsidRPr="00601D9A">
        <w:t xml:space="preserve"> 15% trong năm 2024.</w:t>
      </w:r>
    </w:p>
    <w:p w:rsidR="003426E6" w:rsidRPr="00601D9A" w:rsidRDefault="003426E6" w:rsidP="00601D9A">
      <w:pPr>
        <w:spacing w:before="120" w:after="120" w:line="380" w:lineRule="exact"/>
        <w:ind w:firstLine="720"/>
      </w:pPr>
      <w:r w:rsidRPr="00601D9A">
        <w:t>Tổng kim ngạch xuất nhập khẩu quý III ước đạt 11 triệu USD (trong đó kim ngạch xuất khẩu ước đạt 10 triệu USD), giảm 11,3% so với cùng kỳ năm 2023, tăng 22% so với quý II năm 2024.</w:t>
      </w:r>
    </w:p>
    <w:p w:rsidR="003426E6" w:rsidRPr="00601D9A" w:rsidRDefault="003426E6" w:rsidP="00601D9A">
      <w:pPr>
        <w:spacing w:before="120" w:after="120" w:line="380" w:lineRule="exact"/>
        <w:ind w:firstLine="720"/>
      </w:pPr>
      <w:r w:rsidRPr="00601D9A">
        <w:t xml:space="preserve">Quý IV: Tổng mức bán lẻ hàng hóa và doanh thu dịch vụ quý IV ước đạt 2.680 tỷ đồng, tăng </w:t>
      </w:r>
      <w:r w:rsidR="00D03018" w:rsidRPr="00601D9A">
        <w:t>0</w:t>
      </w:r>
      <w:r w:rsidRPr="00601D9A">
        <w:t xml:space="preserve">5% so với cùng kỳ năm trước, tăng </w:t>
      </w:r>
      <w:r w:rsidR="00D03018" w:rsidRPr="00601D9A">
        <w:t>0</w:t>
      </w:r>
      <w:r w:rsidRPr="00601D9A">
        <w:t xml:space="preserve">9% so với dự ước thực hiện </w:t>
      </w:r>
      <w:r w:rsidR="00D03018" w:rsidRPr="00601D9A">
        <w:t>q</w:t>
      </w:r>
      <w:r w:rsidRPr="00601D9A">
        <w:t xml:space="preserve">uý III. Quý IV là thời gian hoạt động thương mại phát triển, trong năm thời điểm Tết Nguyên đán năm 2025 sát với quý IV hơn nên sẽ thúc đẩy các hoạt động thương mại dịch vụ vào dịp cuối năm 2024. Tổng mức bán lẻ hàng hóa và doanh thu dịch vụ cả năm 2024 ước đạt 9.560 tỷ đồng, tăng 4,5% so với ước thực hiện năm 2023, đạt 114% kế hoạch năm 2024. </w:t>
      </w:r>
    </w:p>
    <w:p w:rsidR="003426E6" w:rsidRPr="00601D9A" w:rsidRDefault="003426E6" w:rsidP="00601D9A">
      <w:pPr>
        <w:spacing w:before="120" w:after="120" w:line="380" w:lineRule="exact"/>
        <w:ind w:firstLine="720"/>
      </w:pPr>
      <w:r w:rsidRPr="00601D9A">
        <w:t xml:space="preserve">Tổng kim ngạch xuất nhập khẩu quý IV năm 2024 ước đạt 15 triệu USD (trong đó kim ngạch xuất khẩu ước đạt 14 triệu USD). Lũy kế cả năm 2024 ước đạt 42,5 triệu USD, đạt 138% kế hoạch năm 2024 (trong đó: </w:t>
      </w:r>
      <w:r w:rsidR="007D1076">
        <w:t>K</w:t>
      </w:r>
      <w:r w:rsidRPr="00601D9A">
        <w:t xml:space="preserve">im ngạch xuất khẩu ước đạt 38,5 triệu USD). </w:t>
      </w:r>
    </w:p>
    <w:p w:rsidR="003426E6" w:rsidRPr="00601D9A" w:rsidRDefault="003426E6" w:rsidP="00B64072">
      <w:pPr>
        <w:spacing w:before="120" w:after="120" w:line="380" w:lineRule="exact"/>
        <w:ind w:firstLine="720"/>
        <w:jc w:val="center"/>
      </w:pPr>
      <w:r w:rsidRPr="00601D9A">
        <w:t>(Chi tiết biểu số 06, 07)</w:t>
      </w:r>
    </w:p>
    <w:bookmarkEnd w:id="6"/>
    <w:p w:rsidR="003426E6" w:rsidRPr="00601D9A" w:rsidRDefault="003426E6" w:rsidP="00B64072">
      <w:pPr>
        <w:spacing w:before="120" w:after="120" w:line="380" w:lineRule="exact"/>
        <w:ind w:firstLine="720"/>
        <w:rPr>
          <w:b/>
        </w:rPr>
      </w:pPr>
      <w:r w:rsidRPr="00601D9A">
        <w:rPr>
          <w:b/>
        </w:rPr>
        <w:t>III. NHIỆM VỤ VÀ GIẢI PHÁP</w:t>
      </w:r>
    </w:p>
    <w:p w:rsidR="003426E6" w:rsidRPr="00601D9A" w:rsidRDefault="003426E6" w:rsidP="00B64072">
      <w:pPr>
        <w:spacing w:before="120" w:after="120" w:line="360" w:lineRule="exact"/>
        <w:ind w:firstLine="720"/>
      </w:pPr>
      <w:bookmarkStart w:id="7" w:name="_Hlk157418718"/>
      <w:r w:rsidRPr="00601D9A">
        <w:t xml:space="preserve">Các </w:t>
      </w:r>
      <w:r w:rsidR="00D03018" w:rsidRPr="00601D9A">
        <w:t>s</w:t>
      </w:r>
      <w:r w:rsidRPr="00601D9A">
        <w:t xml:space="preserve">ở, ban, ngành, </w:t>
      </w:r>
      <w:r w:rsidR="00D03018" w:rsidRPr="00601D9A">
        <w:t>Ủy ban nhân dân</w:t>
      </w:r>
      <w:r w:rsidRPr="00601D9A">
        <w:t xml:space="preserve"> các huyện, thành phố tiếp tục thực hiện các giải pháp phát triển kinh tế - xã hội theo Quyết định số 2418/QĐ-UBND ngày 22/12/2023 của </w:t>
      </w:r>
      <w:r w:rsidR="00D03018" w:rsidRPr="00601D9A">
        <w:t xml:space="preserve">Ủy ban nhân dân </w:t>
      </w:r>
      <w:r w:rsidRPr="00601D9A">
        <w:t xml:space="preserve">tỉnh về việc ban hành Chương trình hành động thực hiện Kế hoạch phát triển kinh tế - xã hội, đảm bảo quốc phòng - an ninh năm 2024, phấn đấu vượt kế hoạch và đạt mức tăng trưởng trên </w:t>
      </w:r>
      <w:r w:rsidR="00D03018" w:rsidRPr="00601D9A">
        <w:t>0</w:t>
      </w:r>
      <w:r w:rsidRPr="00601D9A">
        <w:t>8%, GRDP bình quân đầu người đạt trên 56 triệu đồng/người, thu ngân sách đạt trên 1.010 tỷ đồng. Trong đó, các đơn vị tập trung một số giải pháp phát triển như sau:</w:t>
      </w:r>
    </w:p>
    <w:p w:rsidR="003426E6" w:rsidRPr="00601D9A" w:rsidRDefault="003426E6" w:rsidP="00B64072">
      <w:pPr>
        <w:spacing w:before="120" w:after="120" w:line="360" w:lineRule="exact"/>
        <w:ind w:firstLine="720"/>
        <w:rPr>
          <w:b/>
        </w:rPr>
      </w:pPr>
      <w:r w:rsidRPr="00601D9A">
        <w:rPr>
          <w:b/>
        </w:rPr>
        <w:lastRenderedPageBreak/>
        <w:t>1. Về sản xuất nông, lâm nghiệp</w:t>
      </w:r>
    </w:p>
    <w:p w:rsidR="003426E6" w:rsidRPr="00601D9A" w:rsidRDefault="003426E6" w:rsidP="00B64072">
      <w:pPr>
        <w:spacing w:before="120" w:after="120" w:line="360" w:lineRule="exact"/>
        <w:ind w:firstLine="720"/>
      </w:pPr>
      <w:r w:rsidRPr="00601D9A">
        <w:t xml:space="preserve">a) Các </w:t>
      </w:r>
      <w:r w:rsidR="00D03018" w:rsidRPr="00601D9A">
        <w:t>s</w:t>
      </w:r>
      <w:r w:rsidRPr="00601D9A">
        <w:t xml:space="preserve">ở, ban, ngành, </w:t>
      </w:r>
      <w:r w:rsidR="00D03018" w:rsidRPr="00601D9A">
        <w:t xml:space="preserve">Ủy ban nhân dân </w:t>
      </w:r>
      <w:r w:rsidRPr="00601D9A">
        <w:t>các huyện, thành phố: Tập trung triển khai đồng bộ, hiệu quả các chính sách của Trung ương, tỉnh đã ban hành để khuyến khích phát triển sản xuất nông</w:t>
      </w:r>
      <w:r w:rsidR="00BA4718">
        <w:t>,</w:t>
      </w:r>
      <w:r w:rsidRPr="00601D9A">
        <w:t xml:space="preserve"> lâm nghiệp như: Chính sách hỗ trợ huyện nghèo; chính sách bảo vệ và phát triển rừng bền vững; chính sách hỗ trợ phát triển sản xuất nông nghiệp hàng hóa, hỗ trợ nâng cao năng lực cho khu vực kinh tế tập thể,… Tổ chức rà soát, đề xuất cấp có thẩm quyền điều chỉnh, bổ sung chính sách hỗ trợ phát triển sản xuất nông nghiệp hàng hóa để phù hợp với điều kiện thực tế của tỉnh.</w:t>
      </w:r>
    </w:p>
    <w:p w:rsidR="003426E6" w:rsidRPr="00601D9A" w:rsidRDefault="003426E6" w:rsidP="00B64072">
      <w:pPr>
        <w:spacing w:before="120" w:after="120" w:line="360" w:lineRule="exact"/>
        <w:ind w:firstLine="720"/>
      </w:pPr>
      <w:r w:rsidRPr="00601D9A">
        <w:t>b) Sở Nông nghiệp và P</w:t>
      </w:r>
      <w:r w:rsidR="00D03018" w:rsidRPr="00601D9A">
        <w:t>hát triển nông thôn</w:t>
      </w:r>
      <w:r w:rsidRPr="00601D9A">
        <w:t xml:space="preserve"> chủ trì tổ chức triển khai các </w:t>
      </w:r>
      <w:r w:rsidR="00D03018" w:rsidRPr="00601D9A">
        <w:t>k</w:t>
      </w:r>
      <w:r w:rsidRPr="00601D9A">
        <w:t>ế hoạch thực hiện Đề án cơ cấu lại ngành nông nghiệp theo hướng nâng cao giá trị gia tăng và phát triển bền vững; rà soát, đánh giá lợi thế, tiềm năng để xây dựng, phát triển cơ cấu sản phẩm phù hợp nhu cầu thị trường để có giải pháp chỉ đạo; chú trọng phát triển thị trường tiêu thụ kịp thời, hiệu quả; đối với từng lĩnh vực tập trung thực hiện các giải pháp sau:</w:t>
      </w:r>
    </w:p>
    <w:p w:rsidR="003426E6" w:rsidRPr="00601D9A" w:rsidRDefault="003426E6" w:rsidP="00B64072">
      <w:pPr>
        <w:spacing w:before="120" w:after="120" w:line="360" w:lineRule="exact"/>
        <w:ind w:firstLine="720"/>
      </w:pPr>
      <w:r w:rsidRPr="00601D9A">
        <w:t>- Trồng trọ</w:t>
      </w:r>
      <w:r w:rsidR="00601D9A">
        <w:t>t</w:t>
      </w:r>
    </w:p>
    <w:p w:rsidR="003426E6" w:rsidRPr="00601D9A" w:rsidRDefault="003426E6" w:rsidP="00B64072">
      <w:pPr>
        <w:spacing w:before="120" w:after="120" w:line="360" w:lineRule="exact"/>
        <w:ind w:firstLine="720"/>
      </w:pPr>
      <w:r w:rsidRPr="00601D9A">
        <w:t>+ Tiếp tục rà soát chuyển đổi cơ cấu cây trồng, sản phẩm phù hợp với lợi thế và nhu cầu thị trường như lúa chất lượng cao, trồng rau thâm canh tăng năng suất và xây dựng mô hình sản xuất rau ứng dụng công nghệ cao, cây dược liệu; cải tạo trồng bổ sung, thâm canh tăng năng suất cây ăn quả, cây chè mở rộng diện tích sản xuất theo quy trình VietGAP hoặc đạt tiêu chuẩn về vệ sinh an toàn thực phẩm. Phát triển các vùng sản xuất nông nghiệp hàng hóa tập trung, quy mô lớn, tổ chức sản xuất theo chuỗi, đồng thời, khuyến khích phát triển nông nghiệp an toàn, nông nghiệp hữu cơ. Tăng cường ứng dụng khoa học công nghệ, cơ giới hóa, áp dụng các quy trình kỹ thuật tiên tiến, biện pháp thâm canh bền vững; giảm sử dụng các loại phân bón vô cơ, hóa chất bảo vệ thực vật. Tiếp tục chuyển đất trồng lúa hiệu quả thấp sang các cây trồng khác có thị trường và hiệu quả cao hơn.</w:t>
      </w:r>
    </w:p>
    <w:p w:rsidR="003426E6" w:rsidRPr="00601D9A" w:rsidRDefault="003426E6" w:rsidP="00B64072">
      <w:pPr>
        <w:spacing w:before="120" w:after="120" w:line="360" w:lineRule="exact"/>
        <w:ind w:firstLine="720"/>
      </w:pPr>
      <w:r w:rsidRPr="00601D9A">
        <w:t>+ Tăng cường công tác dự báo, kiểm soát và phòng</w:t>
      </w:r>
      <w:r w:rsidR="00BA4718">
        <w:t>,</w:t>
      </w:r>
      <w:r w:rsidRPr="00601D9A">
        <w:t xml:space="preserve"> chống dịch bệnh cây trồng; thực hiện các giải pháp đồng bộ quản lý vật tư đầu vào, đặc biệt là giống cây trồng và phân bón. </w:t>
      </w:r>
    </w:p>
    <w:p w:rsidR="003426E6" w:rsidRPr="00601D9A" w:rsidRDefault="00B64072" w:rsidP="00601D9A">
      <w:pPr>
        <w:spacing w:before="120" w:after="120" w:line="380" w:lineRule="exact"/>
        <w:ind w:firstLine="720"/>
      </w:pPr>
      <w:r>
        <w:t>- Chăn nuôi</w:t>
      </w:r>
    </w:p>
    <w:p w:rsidR="003426E6" w:rsidRPr="00601D9A" w:rsidRDefault="003426E6" w:rsidP="00601D9A">
      <w:pPr>
        <w:spacing w:before="120" w:after="120" w:line="380" w:lineRule="exact"/>
        <w:ind w:firstLine="720"/>
      </w:pPr>
      <w:r w:rsidRPr="00601D9A">
        <w:t xml:space="preserve">+ Tăng cường chỉ đạo, kiểm tra, đôn đốc công tác phòng, chống bệnh dịch trên đàn vật nuôi; thực hiện tốt các biện pháp phun khử trùng, tiêu độc không để tái bùng phát dịch. Phối hợp với các ngành chức năng tăng cường công tác quản lý, kiểm tra, giám sát dịch bệnh, chất lượng con giống, thức ăn chăn nuôi tại các địa phương; duy trì và phát triển đàn nái sản xuất để đảm bảo nguồn cung con giống phục vụ chăn nuôi lợn; </w:t>
      </w:r>
      <w:r w:rsidR="00D03018" w:rsidRPr="00601D9A">
        <w:t>k</w:t>
      </w:r>
      <w:r w:rsidRPr="00601D9A">
        <w:t xml:space="preserve">huyến khích các tổ chức, cá nhân chăn nuôi theo hướng tập </w:t>
      </w:r>
      <w:r w:rsidRPr="00601D9A">
        <w:lastRenderedPageBreak/>
        <w:t xml:space="preserve">trung tại các trang trại, áp dụng quy trình VietGAP và tương đương, giảm dần việc chăn nuôi nhỏ lẻ tại nông hộ; chăn nuôi an toàn sinh học gắn với bảo vệ môi trường và an toàn dịch bệnh,.. </w:t>
      </w:r>
    </w:p>
    <w:p w:rsidR="003426E6" w:rsidRPr="00601D9A" w:rsidRDefault="003426E6" w:rsidP="00601D9A">
      <w:pPr>
        <w:spacing w:before="120" w:after="120" w:line="380" w:lineRule="exact"/>
        <w:ind w:firstLine="720"/>
      </w:pPr>
      <w:r w:rsidRPr="00601D9A">
        <w:t xml:space="preserve">+ </w:t>
      </w:r>
      <w:r w:rsidR="00D03018" w:rsidRPr="00601D9A">
        <w:t xml:space="preserve">Ủy ban nhân dân </w:t>
      </w:r>
      <w:r w:rsidRPr="00601D9A">
        <w:t xml:space="preserve">các huyện, thành phố, xã, phường, thị trấn tăng cường công tác chỉ đạo, tuyên truyền để người dân thực hiện tốt việc tiêm phòng các loại bệnh cho đàn vật nuôi; có biện pháp xử lý đối với trường hợp người dân cố ý không phối hợp trong tiêm phòng; xây dựng kế hoạch triển khai công tác tiêm phòng phù hợp với thực tiễn.  </w:t>
      </w:r>
    </w:p>
    <w:p w:rsidR="003426E6" w:rsidRPr="00601D9A" w:rsidRDefault="003426E6" w:rsidP="00601D9A">
      <w:pPr>
        <w:spacing w:before="120" w:after="120" w:line="380" w:lineRule="exact"/>
        <w:ind w:firstLine="720"/>
      </w:pPr>
      <w:r w:rsidRPr="00601D9A">
        <w:t>- Thủy sản: Tiếp tục triển khai thực hiện Luật Thủy sản số 18/2017/QH14. Sở Nông nghiệp và P</w:t>
      </w:r>
      <w:r w:rsidR="00D03018" w:rsidRPr="00601D9A">
        <w:t>hát triển nông thôn</w:t>
      </w:r>
      <w:r w:rsidRPr="00601D9A">
        <w:t xml:space="preserve"> chỉ đạo, hướng dẫn </w:t>
      </w:r>
      <w:r w:rsidR="00D03018" w:rsidRPr="00601D9A">
        <w:t xml:space="preserve">Ủy ban nhân dân </w:t>
      </w:r>
      <w:r w:rsidRPr="00601D9A">
        <w:t>các huyện, thành phố thực hiện kế hoạch nuôi trồng thủy sản, bảo vệ và phát triển nguồn lợi thủy sản năm 2024. Khuyến cáo người nuôi thường xuyên theo dõi diễn biến điều kiện tự nhiên, tình trạng sức khỏe thủy sản nuôi và các yếu tố môi trường nhằm phát hiện kịp thời rủi ro, dịch bệnh để có biện pháp xử lý phù hợp. Thực hiện tốt công tác quản lý chất lượng giố</w:t>
      </w:r>
      <w:r w:rsidR="00790440" w:rsidRPr="00601D9A">
        <w:t>ng thủy</w:t>
      </w:r>
      <w:r w:rsidRPr="00601D9A">
        <w:t xml:space="preserve"> sản.</w:t>
      </w:r>
    </w:p>
    <w:p w:rsidR="003426E6" w:rsidRPr="00601D9A" w:rsidRDefault="003426E6" w:rsidP="00601D9A">
      <w:pPr>
        <w:spacing w:before="120" w:after="120" w:line="380" w:lineRule="exact"/>
        <w:ind w:firstLine="720"/>
      </w:pPr>
      <w:r w:rsidRPr="00601D9A">
        <w:t>- Lâm nghiệ</w:t>
      </w:r>
      <w:r w:rsidR="00601D9A">
        <w:t>p</w:t>
      </w:r>
    </w:p>
    <w:p w:rsidR="00790440" w:rsidRPr="00601D9A" w:rsidRDefault="003426E6" w:rsidP="00601D9A">
      <w:pPr>
        <w:spacing w:before="120" w:after="120" w:line="380" w:lineRule="exact"/>
        <w:ind w:firstLine="720"/>
      </w:pPr>
      <w:r w:rsidRPr="00601D9A">
        <w:t>+ Chỉ đạo thực hiện tốt việc ngăn chặn phá rừng, cháy rừng, không để xảy ra điểm nóng, phức tạp trên địa bàn toàn tỉnh. Thực hiện tốt công tác quản lý, theo dõi, kiểm tra, giám sát chặt chẽ việc khai thác lâm sản của các chủ rừng trên địa bàn; chuẩn bị tốt các điều kiện cho công tác trồng rừng năm 2024.</w:t>
      </w:r>
    </w:p>
    <w:p w:rsidR="003426E6" w:rsidRPr="00601D9A" w:rsidRDefault="003426E6" w:rsidP="00B64072">
      <w:pPr>
        <w:spacing w:before="120" w:after="120" w:line="380" w:lineRule="exact"/>
        <w:ind w:firstLine="720"/>
      </w:pPr>
      <w:r w:rsidRPr="00601D9A">
        <w:t>+ Quản lý, sử dụng bền vững, hiệu quả diện tích rừng tự nhiên, kết hợp hoạt động bảo vệ, khai thác rừng với bảo tồn đa dạng sinh học, bảo vệ cảnh quan, môi trường phối hợp với hoạt động du lịch sinh thái. Phát triển lâm nghiệp đa chức năng, trồng rừng gỗ lớn, gỗ quý và lâm sản ngoài gỗ; nâng cao giá trị gia tăng sản phẩm gỗ qua chế biến; phát triển thị trường gỗ và sản phẩm gỗ. Phát triển các vùng nguyên</w:t>
      </w:r>
      <w:r w:rsidR="00790440" w:rsidRPr="00601D9A">
        <w:t xml:space="preserve"> </w:t>
      </w:r>
      <w:r w:rsidRPr="00601D9A">
        <w:t xml:space="preserve">liệu tập trung cho công nghiệp chế biến gỗ, ván nhân tạo,… </w:t>
      </w:r>
    </w:p>
    <w:p w:rsidR="003426E6" w:rsidRPr="00601D9A" w:rsidRDefault="003426E6" w:rsidP="00B64072">
      <w:pPr>
        <w:spacing w:before="120" w:after="120" w:line="360" w:lineRule="exact"/>
        <w:ind w:firstLine="720"/>
      </w:pPr>
      <w:r w:rsidRPr="00601D9A">
        <w:t xml:space="preserve"> - Phát triển kết cấu hạ tầng nông nghiệp, nông thôn và quản lý hiệu quả vốn đầ</w:t>
      </w:r>
      <w:r w:rsidR="00790440" w:rsidRPr="00601D9A">
        <w:t xml:space="preserve">u tư </w:t>
      </w:r>
      <w:r w:rsidRPr="00601D9A">
        <w:t>xây dựng cơ bản, bảo vệ và sử dụng hiệu quả tài nguyên thiên nhiên: Duy trì, chủ động nguồn nước phục vụ tưới cho diện tích trồng cây nông nghiệp h</w:t>
      </w:r>
      <w:r w:rsidR="0084184B">
        <w:t>ằ</w:t>
      </w:r>
      <w:r w:rsidRPr="00601D9A">
        <w:t xml:space="preserve">ng năm và diện tích nuôi trồng thủy sản; sử dụng các nguồn vốn, duy tu, sửa chữa các công trình thủy lợi bị hư hỏng, đặc biệt đối với các công trình hồ chứa có nguy cơ mất an toàn đảm bảo đạt hiệu quả. </w:t>
      </w:r>
    </w:p>
    <w:p w:rsidR="003426E6" w:rsidRPr="00601D9A" w:rsidRDefault="003426E6" w:rsidP="00601D9A">
      <w:pPr>
        <w:spacing w:before="120" w:after="120" w:line="380" w:lineRule="exact"/>
        <w:ind w:firstLine="720"/>
      </w:pPr>
      <w:r w:rsidRPr="00601D9A">
        <w:t>- Tăng cường công tác quản lý chất lượng, an toàn vệ sinh thực phẩm nông</w:t>
      </w:r>
      <w:r w:rsidR="0084184B">
        <w:t>,</w:t>
      </w:r>
      <w:r w:rsidRPr="00601D9A">
        <w:t xml:space="preserve"> lâm</w:t>
      </w:r>
      <w:r w:rsidR="0084184B">
        <w:t>,</w:t>
      </w:r>
      <w:r w:rsidRPr="00601D9A">
        <w:t xml:space="preserve"> thủy sản thông qua các biện pháp quản lý theo chuỗi từ sản xuất nguyên liệu đến chế biến, tiêu thụ. </w:t>
      </w:r>
    </w:p>
    <w:p w:rsidR="003426E6" w:rsidRPr="00601D9A" w:rsidRDefault="003426E6" w:rsidP="00B64072">
      <w:pPr>
        <w:spacing w:before="120" w:after="120" w:line="400" w:lineRule="exact"/>
        <w:ind w:firstLine="720"/>
      </w:pPr>
      <w:r w:rsidRPr="00601D9A">
        <w:lastRenderedPageBreak/>
        <w:t xml:space="preserve">- Đổi mới và nhân rộng các hình thức tổ chức sản xuất phù hợp, hiệu quả, trọng tâm là phát triển các hình thức hợp tác, liên kết sản xuất, tiêu thụ theo chuỗi giá trị, kết nối với hệ thống tiêu thụ, trong đó </w:t>
      </w:r>
      <w:r w:rsidR="0084184B">
        <w:t>hợp tác xã</w:t>
      </w:r>
      <w:r w:rsidRPr="00601D9A">
        <w:t xml:space="preserve"> giữ vai trò chủ đạo. Tiếp tục khuyến khích hình thành các tổ hợp tác, trang trại liên kết với doanh nghiệp sản xuất, sơ chế, chế biến và tiêu thụ sản phẩm.</w:t>
      </w:r>
    </w:p>
    <w:p w:rsidR="003426E6" w:rsidRPr="00601D9A" w:rsidRDefault="003426E6" w:rsidP="00B64072">
      <w:pPr>
        <w:spacing w:before="120" w:after="120" w:line="400" w:lineRule="exact"/>
        <w:ind w:firstLine="720"/>
      </w:pPr>
      <w:r w:rsidRPr="00601D9A">
        <w:t xml:space="preserve">- Tiếp tục thúc đẩy nghiên cứu, chuyển giao và ứng dụng khoa học công nghệ, ưu tiên chuyển giao các loại giống chất lượng cao, bảo quản giảm tổn thất sau thu hoạch, phát triển nông nghiệp công nghệ cao, nông nghiệp hữu cơ. Nâng cao hiệu quả công tác đào tạo lao động nông thôn; gắn đào tạo nghề với chuyển giao công nghệ mới và quy trình sản xuất mới cho nông dân. </w:t>
      </w:r>
    </w:p>
    <w:p w:rsidR="003426E6" w:rsidRPr="00601D9A" w:rsidRDefault="003426E6" w:rsidP="00B64072">
      <w:pPr>
        <w:spacing w:before="120" w:after="120" w:line="400" w:lineRule="exact"/>
        <w:ind w:firstLine="720"/>
      </w:pPr>
      <w:r w:rsidRPr="00601D9A">
        <w:t>- Tăng cường thu hút đầu tư của các doanh nghiệp vào lĩnh vực chế biến lâm sản; ưu tiên thu hút các dự án đầu tư sản xuất, chế biến sâu các sản phẩm từ ngành nông nghiệp.</w:t>
      </w:r>
    </w:p>
    <w:p w:rsidR="003426E6" w:rsidRPr="00601D9A" w:rsidRDefault="003426E6" w:rsidP="00601D9A">
      <w:pPr>
        <w:spacing w:before="120" w:after="120" w:line="380" w:lineRule="exact"/>
        <w:ind w:firstLine="720"/>
      </w:pPr>
      <w:r w:rsidRPr="00601D9A">
        <w:t>c) Cục Thống kê tỉnh rà soát, thống kê đầy đủ sản lượng từ ngành chăn nuôi, sản lượng đàn lợn, sản lượng khai thác gỗ và các cơ sở sản xuất gỗ bóc nhỏ lẻ của các hộ gia đình, cá nhân trên địa bàn tỉnh.</w:t>
      </w:r>
    </w:p>
    <w:p w:rsidR="003426E6" w:rsidRPr="00601D9A" w:rsidRDefault="003426E6" w:rsidP="00601D9A">
      <w:pPr>
        <w:spacing w:before="120" w:after="120" w:line="380" w:lineRule="exact"/>
        <w:ind w:firstLine="720"/>
        <w:rPr>
          <w:b/>
        </w:rPr>
      </w:pPr>
      <w:r w:rsidRPr="00601D9A">
        <w:rPr>
          <w:b/>
        </w:rPr>
        <w:t xml:space="preserve">2. Về </w:t>
      </w:r>
      <w:r w:rsidR="00790440" w:rsidRPr="00601D9A">
        <w:rPr>
          <w:b/>
        </w:rPr>
        <w:t>c</w:t>
      </w:r>
      <w:r w:rsidRPr="00601D9A">
        <w:rPr>
          <w:b/>
        </w:rPr>
        <w:t>ông nghiệp</w:t>
      </w:r>
    </w:p>
    <w:p w:rsidR="003426E6" w:rsidRPr="00601D9A" w:rsidRDefault="003426E6" w:rsidP="00B64072">
      <w:pPr>
        <w:spacing w:before="120" w:after="120" w:line="400" w:lineRule="exact"/>
        <w:ind w:firstLine="720"/>
      </w:pPr>
      <w:r w:rsidRPr="00601D9A">
        <w:t xml:space="preserve">- Các </w:t>
      </w:r>
      <w:r w:rsidR="00790440" w:rsidRPr="00601D9A">
        <w:t>s</w:t>
      </w:r>
      <w:r w:rsidRPr="00601D9A">
        <w:t>ở, ngành, địa phương tập trung tháo gỡ các khó khăn, vướng mắc của các cơ sở công nghiệp để phát triển hoạt động sản xuất kinh doanh trong lĩnh vực công nghiệp. Thường xuyên rà soát thực tế tình hình hoạt động sản xuất của các doanh nghiệp công nghiệp, nhất là các doanh nghiệp, cơ sở sản xuất các sản phẩm công nghiệp chủ yếu, có giá trị gia tăng cao.</w:t>
      </w:r>
    </w:p>
    <w:p w:rsidR="003426E6" w:rsidRPr="00601D9A" w:rsidRDefault="003426E6" w:rsidP="00B64072">
      <w:pPr>
        <w:spacing w:before="120" w:after="120" w:line="400" w:lineRule="exact"/>
        <w:ind w:firstLine="720"/>
      </w:pPr>
      <w:r w:rsidRPr="00601D9A">
        <w:t>- Sở Công Thương tập trung đôn đốc tiến độ đầu tư xây dựng hạ tầng kỹ thuật các cụm công nghiệp đã thành lập và các dự án/nhà máy công nghiệp lớn trên địa bàn tỉnh sớm đi vào vận hành hoạt động. Tiếp tục thu hút đầu tư thành lập các cụm công nghiệp mới từ nguồn vốn xã hội hóa, nhất là tại các địa phương chưa có cụm công nghiệp được thành lập.</w:t>
      </w:r>
    </w:p>
    <w:p w:rsidR="003426E6" w:rsidRPr="00601D9A" w:rsidRDefault="003426E6" w:rsidP="00B64072">
      <w:pPr>
        <w:spacing w:before="120" w:after="120" w:line="400" w:lineRule="exact"/>
        <w:ind w:firstLine="720"/>
      </w:pPr>
      <w:r w:rsidRPr="00601D9A">
        <w:t xml:space="preserve">- Bám sát và triển khai Kết luận số 270-KL/TU ngày 28 tháng 12 năm 2023 Hội nghị Ban Chấp hành Đảng bộ tỉnh lần thứ 14 (Khóa XII) về sơ kết </w:t>
      </w:r>
      <w:r w:rsidR="0034290F">
        <w:t>0</w:t>
      </w:r>
      <w:r w:rsidRPr="00601D9A">
        <w:t>3 năm thực hiện Nghị quyết số 16-NQ/TU về phát triển công nghiệp tỉnh Bắc Kạn giai đoạn 2021</w:t>
      </w:r>
      <w:r w:rsidR="0084184B">
        <w:t xml:space="preserve"> </w:t>
      </w:r>
      <w:r w:rsidRPr="00601D9A">
        <w:t>-</w:t>
      </w:r>
      <w:r w:rsidR="0084184B">
        <w:t xml:space="preserve"> </w:t>
      </w:r>
      <w:r w:rsidRPr="00601D9A">
        <w:t>2025, định hướng đến năm 2030; tổ chức triển khai các phương án phát triển ngành công nghiệp ban hành kèm theo Quy hoạch tỉnh đã được Thủ tướng Chính phủ phê duyệt tại Quyết định số 1288/QĐ-TTg ngày 03 tháng 11 năm 2023.</w:t>
      </w:r>
    </w:p>
    <w:p w:rsidR="003426E6" w:rsidRPr="00601D9A" w:rsidRDefault="003426E6" w:rsidP="00601D9A">
      <w:pPr>
        <w:spacing w:before="120" w:after="120" w:line="380" w:lineRule="exact"/>
        <w:ind w:firstLine="720"/>
      </w:pPr>
      <w:r w:rsidRPr="00601D9A">
        <w:lastRenderedPageBreak/>
        <w:t>- Triển khai các dự án năng lượng tái tạo góp phần đưa điện lưới quốc gia về các thôn, bản vùng sâu, vùng xa chưa có điện trên địa bàn tỉnh để nâng tỷ lệ số hộ sử dụng điện lưới quốc gia trên toàn tỉnh theo kế hoạch.</w:t>
      </w:r>
    </w:p>
    <w:p w:rsidR="003426E6" w:rsidRPr="00601D9A" w:rsidRDefault="003426E6" w:rsidP="00601D9A">
      <w:pPr>
        <w:spacing w:before="120" w:after="120" w:line="380" w:lineRule="exact"/>
        <w:ind w:firstLine="720"/>
      </w:pPr>
      <w:r w:rsidRPr="00601D9A">
        <w:t>- Đổi mới, tăng cường và đa dạng hóa các hình thức thông tin tuyên truyền trong hoạt động khuyến công, đồng thời tiếp tục đồng hành, hỗ trợ tích cực các doanh nghiệp, hợp tác xã, các cơ sở công nghiệp nông thôn kết nối và mở rộng thị trường tiêu thụ. Tập trung xây dựng các đề án khuyến công (nhóm) theo hướng hỗ trợ có trọng tâm, trọng điểm phù hợp với tiềm năng, lợi thế của tỉnh đồng bộ với các chương trình hỗ trợ về đất đai, ưu đãi đầu tư, tín dụng và đặc biệt là khoa học và công nghệ, chuyển đổi số trong bối cảnh cách mạng công nghiệp 4.0.</w:t>
      </w:r>
    </w:p>
    <w:p w:rsidR="003426E6" w:rsidRPr="00601D9A" w:rsidRDefault="003426E6" w:rsidP="00601D9A">
      <w:pPr>
        <w:spacing w:before="120" w:after="120" w:line="380" w:lineRule="exact"/>
        <w:ind w:firstLine="720"/>
        <w:rPr>
          <w:spacing w:val="-4"/>
        </w:rPr>
      </w:pPr>
      <w:r w:rsidRPr="00601D9A">
        <w:rPr>
          <w:spacing w:val="-4"/>
        </w:rPr>
        <w:t xml:space="preserve">- Tiếp tục tăng cường công tác quản lý kỹ thuật an toàn trong khai thác, chế biến khoáng sản, hóa chất, vật liệu nổ công nghiệp. Nghiên cứu, đề xuất điều chỉnh Chỉ thị số 12/CT-UBND ngày 05/10/2021 của </w:t>
      </w:r>
      <w:r w:rsidR="00790440" w:rsidRPr="00601D9A">
        <w:rPr>
          <w:spacing w:val="-4"/>
        </w:rPr>
        <w:t>Ủy ban nhân dân</w:t>
      </w:r>
      <w:r w:rsidRPr="00601D9A">
        <w:rPr>
          <w:spacing w:val="-4"/>
        </w:rPr>
        <w:t xml:space="preserve"> tỉnh về việc tăng cường công tác quản lý hoạt động của các cơ sở sản xuất, chế biến gỗ trên địa bàn tỉnh.</w:t>
      </w:r>
    </w:p>
    <w:p w:rsidR="003426E6" w:rsidRPr="00601D9A" w:rsidRDefault="003426E6" w:rsidP="00601D9A">
      <w:pPr>
        <w:spacing w:before="120" w:after="120" w:line="380" w:lineRule="exact"/>
        <w:ind w:firstLine="720"/>
      </w:pPr>
      <w:r w:rsidRPr="00601D9A">
        <w:t>- Tiếp tục đẩy mạnh công tác cải cách thủ tục hành chính, đặc biệt các thủ tục hành chính liên quan đến hoạt động sàn xuất công nghiệp của doanh nghiệp/hợp tác xã; hỗ trợ, tạo điều kiện thuận lợi nhất theo quy định cho hoạt động sản xuất công nghiệp, tiểu thủ công nghiệp trên địa bàn.</w:t>
      </w:r>
    </w:p>
    <w:p w:rsidR="003426E6" w:rsidRPr="00601D9A" w:rsidRDefault="003426E6" w:rsidP="00601D9A">
      <w:pPr>
        <w:spacing w:before="120" w:after="120" w:line="380" w:lineRule="exact"/>
        <w:ind w:firstLine="720"/>
      </w:pPr>
      <w:r w:rsidRPr="00601D9A">
        <w:t>- Sở Kế hoạch và Đầu tư tăng cường công tác xúc tiến đầu tư, thu hút các doanh nghiệp có vốn nước ngoài (FDI) đầu tư vào lĩnh vực công nghiệp chế biến, chế tạo trên địa bàn tỉnh. Đồng thời, thu hút vốn xã hội hóa đầu tư hạ tầng kỹ thuật cụm công nghiệp có tiềm năng trên địa bàn tỉnh để có mặt bằng sạch phục vụ mời gọi các nhà đầu tư.</w:t>
      </w:r>
    </w:p>
    <w:p w:rsidR="003426E6" w:rsidRPr="00601D9A" w:rsidRDefault="003426E6" w:rsidP="00601D9A">
      <w:pPr>
        <w:spacing w:before="120" w:after="120" w:line="380" w:lineRule="exact"/>
        <w:ind w:firstLine="720"/>
        <w:rPr>
          <w:b/>
        </w:rPr>
      </w:pPr>
      <w:r w:rsidRPr="00601D9A">
        <w:rPr>
          <w:b/>
        </w:rPr>
        <w:t>3. Về đầu tư xây dựng</w:t>
      </w:r>
    </w:p>
    <w:p w:rsidR="003426E6" w:rsidRPr="00601D9A" w:rsidRDefault="003426E6" w:rsidP="00601D9A">
      <w:pPr>
        <w:spacing w:before="120" w:after="120" w:line="380" w:lineRule="exact"/>
        <w:ind w:firstLine="720"/>
      </w:pPr>
      <w:r w:rsidRPr="00601D9A">
        <w:t xml:space="preserve">- Các </w:t>
      </w:r>
      <w:r w:rsidR="00504745" w:rsidRPr="00601D9A">
        <w:t>s</w:t>
      </w:r>
      <w:r w:rsidRPr="00601D9A">
        <w:t xml:space="preserve">ở, ngành, </w:t>
      </w:r>
      <w:r w:rsidR="00504745" w:rsidRPr="00601D9A">
        <w:t xml:space="preserve">Ủy ban nhân dân </w:t>
      </w:r>
      <w:r w:rsidRPr="00601D9A">
        <w:t xml:space="preserve">các huyện, thành phố khẩn trương giao chi tiết kế hoạch vốn đầu tư công, vốn thực hiện các chương trình </w:t>
      </w:r>
      <w:r w:rsidR="00504745" w:rsidRPr="00601D9A">
        <w:t>mục tiêu quốc gia</w:t>
      </w:r>
      <w:r w:rsidRPr="00601D9A">
        <w:t xml:space="preserve">; thường xuyên đôn đốc, chỉ đạo các chủ đầu tư khẩn trương triển khai thực hiện giải ngân vốn đầu tư công và các </w:t>
      </w:r>
      <w:r w:rsidR="00504745" w:rsidRPr="00601D9A">
        <w:t>c</w:t>
      </w:r>
      <w:r w:rsidRPr="00601D9A">
        <w:t>hương trình mục tiêu quốc gia năm 2024. Chú trọng tháo gỡ khó khăn đẩy nhanh tiến độ thực hiện.</w:t>
      </w:r>
    </w:p>
    <w:p w:rsidR="003426E6" w:rsidRPr="00601D9A" w:rsidRDefault="003426E6" w:rsidP="00B64072">
      <w:pPr>
        <w:spacing w:before="120" w:after="120" w:line="360" w:lineRule="exact"/>
        <w:ind w:firstLine="720"/>
      </w:pPr>
      <w:r w:rsidRPr="00601D9A">
        <w:t xml:space="preserve">- Các đơn vị, các chủ đầu tư tổ chức thực hiện quyết liệt, đề cao vai trò, trách nhiệm của người đứng đầu trong tổ chức thực hiện các dự án từ chuẩn bị đầu tư, đền bù, giải phóng mặt bằng, thực hiện dự án; rà soát, đôn đốc, kiểm tra, kịp thời phát hiện và tháo gỡ các khó khăn vướng mắc phát sinh của từng dự án, nhất là các dự án sử dụng vốn </w:t>
      </w:r>
      <w:r w:rsidR="00B45B19" w:rsidRPr="00601D9A">
        <w:t>ngân sách Trung ương</w:t>
      </w:r>
      <w:r w:rsidRPr="00601D9A">
        <w:t xml:space="preserve"> để kịp thời điều chỉnh kế hoạch vốn, phấn đấu giải ngân hết 100% kế hoạch vốn đầu tư công và các nguồn vốn được giao.</w:t>
      </w:r>
    </w:p>
    <w:p w:rsidR="003426E6" w:rsidRPr="00601D9A" w:rsidRDefault="003426E6" w:rsidP="00601D9A">
      <w:pPr>
        <w:spacing w:before="120" w:after="120" w:line="380" w:lineRule="exact"/>
        <w:ind w:firstLine="720"/>
      </w:pPr>
      <w:r w:rsidRPr="00601D9A">
        <w:lastRenderedPageBreak/>
        <w:t xml:space="preserve">- Sở Xây dựng khẩn trương hoàn thành công tác lập quy hoạch các vùng huyện, liên huyện; </w:t>
      </w:r>
      <w:r w:rsidR="00B45B19" w:rsidRPr="00601D9A">
        <w:t xml:space="preserve">Ủy ban nhân dân </w:t>
      </w:r>
      <w:r w:rsidRPr="00601D9A">
        <w:t>các huyện, thành phố khẩn trương hoàn thành công tác lập quy hoạch chung, quy hoạch phân khu, quy hoạch chi tiết và các quy hoạch chuyên ngành trên địa bàn các huyện, thành phố để làm cơ sở để thu hút đầu tư, theo dõi, quản lý.</w:t>
      </w:r>
    </w:p>
    <w:p w:rsidR="003426E6" w:rsidRPr="00601D9A" w:rsidRDefault="003426E6" w:rsidP="00601D9A">
      <w:pPr>
        <w:spacing w:before="120" w:after="120" w:line="380" w:lineRule="exact"/>
        <w:ind w:firstLine="720"/>
      </w:pPr>
      <w:r w:rsidRPr="00601D9A">
        <w:t xml:space="preserve">- Các </w:t>
      </w:r>
      <w:r w:rsidR="00B45B19" w:rsidRPr="00601D9A">
        <w:t>s</w:t>
      </w:r>
      <w:r w:rsidRPr="00601D9A">
        <w:t xml:space="preserve">ở, ban, ngành, </w:t>
      </w:r>
      <w:r w:rsidR="00B45B19" w:rsidRPr="00601D9A">
        <w:t xml:space="preserve">Ủy ban nhân dân </w:t>
      </w:r>
      <w:r w:rsidRPr="00601D9A">
        <w:t>các huyện, thành phố tiếp tục triển khai mạnh mẽ, quyết liệt, có hiệu quả các giải pháp về nâng cao chỉ số năng lực cạnh tranh cấp tỉnh (PCI), cải thiện môi trường đầu tư kinh doanh; tăng cường công khai minh bạch các chính sách, pháp luật cho doanh nghiệp; rút ngắn thời gian thực hiện các thủ tục hành chính cho nhà đầu tư để sớm triển khai công tác xây dựng cơ bản dự án.</w:t>
      </w:r>
    </w:p>
    <w:p w:rsidR="003426E6" w:rsidRPr="00601D9A" w:rsidRDefault="003426E6" w:rsidP="00601D9A">
      <w:pPr>
        <w:spacing w:before="120" w:after="120" w:line="380" w:lineRule="exact"/>
        <w:ind w:firstLine="720"/>
      </w:pPr>
      <w:r w:rsidRPr="00601D9A">
        <w:t xml:space="preserve">- Sở Kế hoạch và Đầu tư chủ trì phối hợp với các </w:t>
      </w:r>
      <w:r w:rsidR="00B45B19" w:rsidRPr="00601D9A">
        <w:t>s</w:t>
      </w:r>
      <w:r w:rsidRPr="00601D9A">
        <w:t>ở, ngành, địa phương tổ chức tốt các hoạt động xúc tiến đầu tư; đẩy mạnh hỗ trợ sau đầu tư, đôn đốc các chủ đầu tư thực hiện theo tiến độ đã cam kế</w:t>
      </w:r>
      <w:r w:rsidR="00B45B19" w:rsidRPr="00601D9A">
        <w:t>t.</w:t>
      </w:r>
    </w:p>
    <w:p w:rsidR="003426E6" w:rsidRPr="00601D9A" w:rsidRDefault="003426E6" w:rsidP="00601D9A">
      <w:pPr>
        <w:spacing w:before="120" w:after="120" w:line="380" w:lineRule="exact"/>
        <w:ind w:firstLine="720"/>
      </w:pPr>
      <w:r w:rsidRPr="00601D9A">
        <w:t>- Sở Tài nguyên và Môi trường, Sở Nông nghiệp và P</w:t>
      </w:r>
      <w:r w:rsidR="00B45B19" w:rsidRPr="00601D9A">
        <w:t>hát triển nông thôn</w:t>
      </w:r>
      <w:r w:rsidRPr="00601D9A">
        <w:t xml:space="preserve"> hỗ trợ nhà đầu tư tiếp cận đất đai, thực hiện các thủ tục sau đầu tư về đất đai, môi trường, chuyển đổi mục đích sử dụng rừng...</w:t>
      </w:r>
    </w:p>
    <w:p w:rsidR="003426E6" w:rsidRPr="00601D9A" w:rsidRDefault="003426E6" w:rsidP="00601D9A">
      <w:pPr>
        <w:spacing w:before="120" w:after="120" w:line="380" w:lineRule="exact"/>
        <w:ind w:firstLine="720"/>
      </w:pPr>
      <w:r w:rsidRPr="00601D9A">
        <w:t xml:space="preserve">- Sở Công Thương, Sở Xây dựng, Ban Quản lý các </w:t>
      </w:r>
      <w:r w:rsidR="00B45B19" w:rsidRPr="00601D9A">
        <w:t>khu công nghiệp</w:t>
      </w:r>
      <w:r w:rsidRPr="00601D9A">
        <w:t xml:space="preserve"> tỉnh đôn đốc đẩy nhanh tiến độ giải ngân các dự án, triển khai thực hiện xây dựng cơ bản các dự án hạ tầng kỹ thuật khu dân cư, khu, cụm công nghiệp.</w:t>
      </w:r>
    </w:p>
    <w:p w:rsidR="003426E6" w:rsidRPr="00601D9A" w:rsidRDefault="003426E6" w:rsidP="00601D9A">
      <w:pPr>
        <w:spacing w:before="120" w:after="120" w:line="380" w:lineRule="exact"/>
        <w:ind w:firstLine="720"/>
      </w:pPr>
      <w:r w:rsidRPr="00601D9A">
        <w:t xml:space="preserve">- </w:t>
      </w:r>
      <w:r w:rsidR="00B45B19" w:rsidRPr="00601D9A">
        <w:t xml:space="preserve">Ủy ban nhân dân </w:t>
      </w:r>
      <w:r w:rsidRPr="00601D9A">
        <w:t>các huyện, thành phố thực hiện chức năng quản lý nhà nước tại địa phương đối với các dự án đầu tư trên địa bàn; phối hợp thực hiện tốt công tác giải phóng mặt bằng để thực hiện các dự án theo đúng tiến độ; hỗ trợ các nhà đầu tư thực hiện các thủ tục để triển khai các dự án đầu tư.</w:t>
      </w:r>
    </w:p>
    <w:p w:rsidR="003426E6" w:rsidRPr="00601D9A" w:rsidRDefault="003426E6" w:rsidP="00601D9A">
      <w:pPr>
        <w:spacing w:before="120" w:after="120" w:line="380" w:lineRule="exact"/>
        <w:ind w:firstLine="720"/>
        <w:rPr>
          <w:b/>
        </w:rPr>
      </w:pPr>
      <w:r w:rsidRPr="00601D9A">
        <w:rPr>
          <w:b/>
        </w:rPr>
        <w:t>4. Về dịch vụ</w:t>
      </w:r>
    </w:p>
    <w:p w:rsidR="003426E6" w:rsidRPr="00601D9A" w:rsidRDefault="003426E6" w:rsidP="00601D9A">
      <w:pPr>
        <w:spacing w:before="120" w:after="120" w:line="380" w:lineRule="exact"/>
        <w:ind w:firstLine="720"/>
      </w:pPr>
      <w:r w:rsidRPr="00601D9A">
        <w:t>a) Sở Công Thương chủ trì phối hợp với các đơn vị, địa phương</w:t>
      </w:r>
    </w:p>
    <w:p w:rsidR="003426E6" w:rsidRPr="00601D9A" w:rsidRDefault="003426E6" w:rsidP="00601D9A">
      <w:pPr>
        <w:spacing w:before="120" w:after="120" w:line="380" w:lineRule="exact"/>
        <w:ind w:firstLine="720"/>
      </w:pPr>
      <w:r w:rsidRPr="00601D9A">
        <w:t>- Theo dõi, đôn đốc, tham mưu thúc đẩy phát triển các ngành: Bán buôn, bán lẻ hàng hóa và dịch vụ tiêu dùng; hoạt động xuất, nhập khẩu; quảng cáo và nghiên cứu thị trường.</w:t>
      </w:r>
    </w:p>
    <w:p w:rsidR="003426E6" w:rsidRPr="00601D9A" w:rsidRDefault="003426E6" w:rsidP="00601D9A">
      <w:pPr>
        <w:spacing w:before="120" w:after="120" w:line="380" w:lineRule="exact"/>
        <w:ind w:firstLine="720"/>
        <w:rPr>
          <w:spacing w:val="-2"/>
        </w:rPr>
      </w:pPr>
      <w:r w:rsidRPr="00601D9A">
        <w:rPr>
          <w:spacing w:val="-2"/>
        </w:rPr>
        <w:t>- Thực hiện tốt mục tiêu phát triển thị trường nhằm thúc đẩy tiêu thụ</w:t>
      </w:r>
      <w:r w:rsidR="00EB15F6" w:rsidRPr="00601D9A">
        <w:rPr>
          <w:spacing w:val="-2"/>
        </w:rPr>
        <w:t xml:space="preserve"> hàng hóa</w:t>
      </w:r>
      <w:r w:rsidRPr="00601D9A">
        <w:rPr>
          <w:spacing w:val="-2"/>
        </w:rPr>
        <w:t>; phát triển sản xuấ</w:t>
      </w:r>
      <w:r w:rsidR="00A02381">
        <w:rPr>
          <w:spacing w:val="-2"/>
        </w:rPr>
        <w:t>t hàng hóa</w:t>
      </w:r>
      <w:r w:rsidRPr="00601D9A">
        <w:rPr>
          <w:spacing w:val="-2"/>
        </w:rPr>
        <w:t xml:space="preserve"> theo hướng tập trung đáp ứng nhu cầu của thị trường; tăng cường sự phối hợp đồng bộ giữa các ngành chức năng và địa phương trong việc phát triển các loại hình thương mại, dịch vụ; xây dựng hệ thống dịch vụ phân phối hàng hóa, cung ứng theo chuỗi, liên kết chặt chẽ trong quá trình kinh doanh.</w:t>
      </w:r>
    </w:p>
    <w:p w:rsidR="003426E6" w:rsidRPr="00601D9A" w:rsidRDefault="003426E6" w:rsidP="00601D9A">
      <w:pPr>
        <w:spacing w:before="120" w:after="120" w:line="380" w:lineRule="exact"/>
        <w:ind w:firstLine="720"/>
        <w:rPr>
          <w:spacing w:val="-2"/>
        </w:rPr>
      </w:pPr>
      <w:r w:rsidRPr="00601D9A">
        <w:rPr>
          <w:spacing w:val="-2"/>
        </w:rPr>
        <w:lastRenderedPageBreak/>
        <w:t>- Thực hiện tốt công tác bình ổn giá và công tác dự báo tình hình thị trường kịp thời, sát thực tế thị trường; theo dõi diễn biến tình hình giá cả các mặt hàng thiết yếu nhằm làm cho thị trường phát triển lành mạnh; thực hiện nhanh chóng, kịp thời đúng quy định các thủ tục hành chính liên quan đến hoạt động thương mại trên địa bàn.</w:t>
      </w:r>
    </w:p>
    <w:p w:rsidR="003426E6" w:rsidRPr="00601D9A" w:rsidRDefault="003426E6" w:rsidP="00601D9A">
      <w:pPr>
        <w:spacing w:before="120" w:after="120" w:line="380" w:lineRule="exact"/>
        <w:ind w:firstLine="720"/>
      </w:pPr>
      <w:r w:rsidRPr="00601D9A">
        <w:t>- Chú trọng công tác quảng bá, giới thiệu các sản phẩm công nghiệp nông thôn, sản phẩm OCOP của tỉnh đồng thời vận động doanh nghiệp tăng cường liên kết, liên doanh đầu tư, chuyển giao công nghệ, đầu tư thiết kế mẫu mã, bao bì sản phẩm, công bố chất lượng sản phẩm nhằm nâng cao chất lượng, giá trị sản phẩm.</w:t>
      </w:r>
    </w:p>
    <w:p w:rsidR="003426E6" w:rsidRPr="00601D9A" w:rsidRDefault="003426E6" w:rsidP="003148D1">
      <w:pPr>
        <w:spacing w:before="120" w:after="120" w:line="360" w:lineRule="exact"/>
        <w:ind w:firstLine="720"/>
      </w:pPr>
      <w:r w:rsidRPr="00601D9A">
        <w:t>- Tăng cường các biện pháp hỗ trợ, cung cấp thông tin cho các doanh nghiệp về định hướng xuất khẩu, thị trường xuất khẩu, sản phẩm xuất khẩu; phối hợp với các ngành liên quan triển khai thực hiện các nhiệm vụ theo Đề án nâng cao năng lực cạnh tranh các mặt hàng xuất khẩu của Việt Nam đến năm 2020, định hướng đến năm 2030 trên địa bàn tỉnh Bắc Kạn.</w:t>
      </w:r>
    </w:p>
    <w:p w:rsidR="003426E6" w:rsidRPr="00601D9A" w:rsidRDefault="003426E6" w:rsidP="00601D9A">
      <w:pPr>
        <w:spacing w:before="120" w:after="120" w:line="380" w:lineRule="exact"/>
        <w:ind w:firstLine="720"/>
      </w:pPr>
      <w:r w:rsidRPr="00601D9A">
        <w:t>- Hỗ trợ xây dựng một số sản phẩm nông sản chủ yếu của tỉnh làm sản phẩm chủ lực, đảm bảo đạt yêu cầu về chất lượng, vệ sinh an toàn thực phẩm, bao bì, nhãn mác để tham gia vào mạng lưới bán lẻ hiện đại và phục vụ xuất khẩu.</w:t>
      </w:r>
    </w:p>
    <w:p w:rsidR="003426E6" w:rsidRPr="00601D9A" w:rsidRDefault="003426E6" w:rsidP="003148D1">
      <w:pPr>
        <w:spacing w:before="120" w:after="120" w:line="360" w:lineRule="exact"/>
        <w:ind w:firstLine="720"/>
      </w:pPr>
      <w:r w:rsidRPr="00601D9A">
        <w:t xml:space="preserve">- Đổi mới và tăng cường thực hiện các chương trình xúc tiến thương mại, quảng bá, giới thiệu các sản phẩm công nghiệp nông thôn, sản phẩm nông, lâm nghiệp, sản phẩm OCOP của tỉnh,... nhất là ứng dụng công nghệ thông tin và chuyển đổi số trong hoạt động xúc tiến thương mại. Tham mưu cho </w:t>
      </w:r>
      <w:r w:rsidR="00EB15F6" w:rsidRPr="00601D9A">
        <w:t xml:space="preserve">Ủy ban nhân dân </w:t>
      </w:r>
      <w:r w:rsidRPr="00601D9A">
        <w:t>tỉnh tổ chức Ngày hội nông sản - OCOP và tôn vinh sản phẩm công nghiệp nông thôn tiêu biểu tỉnh Bắc Kạn năm 2024, tổ chức gian hàng giới thiệu các sản phẩm hàng hóa Bắc Kạn năm 2024 ngoài tỉnh, tham gia các hoạt động xúc tiến thương mại cấp vùng, cấp khu vực do Bộ Công Thương tổ chức. Tổ chức các chương trình xúc tiến thương mại có chiều sâu, phạm vi ngoài khu vực và tổ chức đoàn khảo sát thị trường nước ngoài. Hỗ trợ phát triển sản phẩm công nghiệp nông thôn trên địa bàn tỉnh, trong đó chú trọng giữ gìn và phát triển thương hiệu, nhãn hiệu đã được cấp</w:t>
      </w:r>
      <w:r w:rsidR="00EB15F6" w:rsidRPr="00601D9A">
        <w:t>.</w:t>
      </w:r>
      <w:r w:rsidRPr="00601D9A">
        <w:t xml:space="preserve"> </w:t>
      </w:r>
    </w:p>
    <w:p w:rsidR="003426E6" w:rsidRPr="00601D9A" w:rsidRDefault="003426E6" w:rsidP="003148D1">
      <w:pPr>
        <w:spacing w:before="120" w:after="120" w:line="360" w:lineRule="exact"/>
        <w:ind w:firstLine="720"/>
      </w:pPr>
      <w:r w:rsidRPr="00601D9A">
        <w:t xml:space="preserve">- Đẩy mạnh công tác thông tin, tuyên truyền, kết nối tiêu thụ sản phẩm thông qua các nền tảng công nghệ số và trên môi trường mạng; từng bước xây dựng số hóa và cập nhập thường xuyên dữ liệu cung và cầu hàng hóa; tiếp tục quản lý, vận hành có hiệu quả Website giao dịch điện tử </w:t>
      </w:r>
      <w:r w:rsidR="003148D1">
        <w:t>N</w:t>
      </w:r>
      <w:r w:rsidRPr="00601D9A">
        <w:t>gành Công Thương.</w:t>
      </w:r>
    </w:p>
    <w:p w:rsidR="003426E6" w:rsidRPr="00601D9A" w:rsidRDefault="003426E6" w:rsidP="00601D9A">
      <w:pPr>
        <w:spacing w:before="120" w:after="120" w:line="380" w:lineRule="exact"/>
        <w:ind w:firstLine="720"/>
      </w:pPr>
      <w:r w:rsidRPr="00601D9A">
        <w:t>b) Sở Văn hóa, Thể thao và Du lịch chủ trì phối hợp với các đơn vị, địa phương</w:t>
      </w:r>
    </w:p>
    <w:p w:rsidR="003426E6" w:rsidRPr="00601D9A" w:rsidRDefault="003426E6" w:rsidP="003148D1">
      <w:pPr>
        <w:spacing w:before="120" w:after="120" w:line="360" w:lineRule="exact"/>
        <w:ind w:firstLine="720"/>
      </w:pPr>
      <w:r w:rsidRPr="00601D9A">
        <w:t>- Theo dõi, đôn đốc, tham mưu thúc đẩy phát triển các ngành: Hoạt động của các đại lý du lị</w:t>
      </w:r>
      <w:r w:rsidR="00A02381">
        <w:t>ch, kinh doanh tour</w:t>
      </w:r>
      <w:r w:rsidRPr="00601D9A">
        <w:t xml:space="preserve"> du lịch và các dịch vụ hỗ trợ; hoạt động sáng tác, nghệ thuật và giải trí; hoạt động của thư viện, lưu trữ, bảo tàng và các hoạt động văn hóa khác; hoạt động thể thao, vui chơi và giải trí.</w:t>
      </w:r>
    </w:p>
    <w:p w:rsidR="003426E6" w:rsidRPr="00601D9A" w:rsidRDefault="003426E6" w:rsidP="00601D9A">
      <w:pPr>
        <w:spacing w:before="120" w:after="120" w:line="380" w:lineRule="exact"/>
        <w:ind w:firstLine="720"/>
      </w:pPr>
      <w:r w:rsidRPr="00601D9A">
        <w:lastRenderedPageBreak/>
        <w:t>- Tham mưu tổ chức thành công Chương trình du lịch “Qua những miền di sản Việt Bắc” lần thứ XV - Bắc Kạn năm 2024 và tổ chức tốt các chương trình, sự kiệ</w:t>
      </w:r>
      <w:r w:rsidR="00A02381">
        <w:t>n văn hóa</w:t>
      </w:r>
      <w:r w:rsidRPr="00601D9A">
        <w:t>, thể thao, lễ hội...</w:t>
      </w:r>
    </w:p>
    <w:p w:rsidR="003426E6" w:rsidRPr="00601D9A" w:rsidRDefault="003426E6" w:rsidP="00601D9A">
      <w:pPr>
        <w:spacing w:before="120" w:after="120" w:line="380" w:lineRule="exact"/>
        <w:ind w:firstLine="720"/>
      </w:pPr>
      <w:r w:rsidRPr="00601D9A">
        <w:t>- Tham mưu phát triển các dịch vụ văn hóa, vui chơi, giải trí, ban đêm gắn với khai thác giá trị văn hóa bản địa của các địa phương; tổ chức các sự kiện, lễ hội, thể thao, phát triển các tour, tuyến du lịch thăm quan dài ngày để giữ chân khách du lịch; tiếp tục mở rộng các điểm trưng bày các sản phẩm đặc sản để phục vụ nhu cầu mua sắm của du khách.</w:t>
      </w:r>
    </w:p>
    <w:p w:rsidR="003426E6" w:rsidRPr="00601D9A" w:rsidRDefault="003426E6" w:rsidP="00601D9A">
      <w:pPr>
        <w:spacing w:before="120" w:after="120" w:line="380" w:lineRule="exact"/>
        <w:ind w:firstLine="720"/>
      </w:pPr>
      <w:r w:rsidRPr="00601D9A">
        <w:t>- Xây dựng và triển khai có hiệu quả chính sách phát triển du lịch tỉnh Bắc Kạn; theo dõi, đôn đốc, đẩy nhanh tiến độ các dự án đầu tư phát triển du lịch; tham mưu, đôn đốc sớm hoàn thành các quy hoạch liên quan đến ngành du lịch; tăng cường thu hút các dự án đầu tư vào lĩnh vực du lịch trên địa bàn tỉnh.</w:t>
      </w:r>
    </w:p>
    <w:p w:rsidR="003426E6" w:rsidRPr="00601D9A" w:rsidRDefault="003426E6" w:rsidP="00601D9A">
      <w:pPr>
        <w:spacing w:before="120" w:after="120" w:line="380" w:lineRule="exact"/>
        <w:ind w:firstLine="720"/>
      </w:pPr>
      <w:r w:rsidRPr="00601D9A">
        <w:t xml:space="preserve">- Tiếp tục tổ chức quảng bá xúc tiến du lịch Bắc Kạn trên </w:t>
      </w:r>
      <w:r w:rsidR="00196B70" w:rsidRPr="00601D9A">
        <w:t>C</w:t>
      </w:r>
      <w:r w:rsidRPr="00601D9A">
        <w:t xml:space="preserve">ổng </w:t>
      </w:r>
      <w:r w:rsidR="00196B70" w:rsidRPr="00601D9A">
        <w:t>T</w:t>
      </w:r>
      <w:r w:rsidRPr="00601D9A">
        <w:t>hông tin điện tử Du lịch thông minh tỉnh Bắc Kạn; triển khai thực hiện Đề</w:t>
      </w:r>
      <w:r w:rsidR="00402AE3" w:rsidRPr="00601D9A">
        <w:t xml:space="preserve"> án</w:t>
      </w:r>
      <w:r w:rsidRPr="00601D9A">
        <w:t xml:space="preserve"> ứng dụng công nghệ thông tin phục vụ du lịch thông minh tỉnh Bắc Kạn. Phát triển nhiều mô hình sản xuất sản phẩm nông nghiệp, OCOP gắn với du lịch nông thôn, miền núi. </w:t>
      </w:r>
    </w:p>
    <w:p w:rsidR="003426E6" w:rsidRPr="00601D9A" w:rsidRDefault="003426E6" w:rsidP="00601D9A">
      <w:pPr>
        <w:spacing w:before="120" w:after="120" w:line="380" w:lineRule="exact"/>
        <w:ind w:firstLine="720"/>
      </w:pPr>
      <w:r w:rsidRPr="00601D9A">
        <w:t xml:space="preserve">c) Ngân hàng Nhà nước </w:t>
      </w:r>
      <w:r w:rsidR="00EB15F6" w:rsidRPr="00601D9A">
        <w:t>C</w:t>
      </w:r>
      <w:r w:rsidRPr="00601D9A">
        <w:t>hi nhánh tỉnh</w:t>
      </w:r>
    </w:p>
    <w:p w:rsidR="003426E6" w:rsidRPr="00601D9A" w:rsidRDefault="003426E6" w:rsidP="00601D9A">
      <w:pPr>
        <w:spacing w:before="120" w:after="120" w:line="380" w:lineRule="exact"/>
        <w:ind w:firstLine="720"/>
      </w:pPr>
      <w:r w:rsidRPr="00601D9A">
        <w:t xml:space="preserve">- Theo dõi, đôn đốc, tham mưu thúc đẩy phát triển các ngành: Hoạt động dịch vụ tài chính và các hoạt động tài chính ngân hàng trên địa bàn tỉnh. </w:t>
      </w:r>
    </w:p>
    <w:p w:rsidR="003426E6" w:rsidRPr="00601D9A" w:rsidRDefault="003426E6" w:rsidP="003148D1">
      <w:pPr>
        <w:spacing w:before="120" w:after="120" w:line="360" w:lineRule="exact"/>
        <w:ind w:firstLine="720"/>
      </w:pPr>
      <w:r w:rsidRPr="00601D9A">
        <w:t>- Tiếp tục thực hiện các tốt các chương trình hỗ trợ tín dụng tại Nghị quyết số 11/NQ-CP ngày 30/01/2022 của Chính phủ về Chương trình phục hồi và phát triển kinh tế - xã hội và triển khai Nghị quyết số 43/2022/QH15 của Quốc hội về chính sách tài khóa, tiền tệ hỗ trợ Chương trình; hỗ trợ lãi suất theo Nghị quyết củ</w:t>
      </w:r>
      <w:r w:rsidR="0027063C" w:rsidRPr="00601D9A">
        <w:t>a Hội đồng nhân dân</w:t>
      </w:r>
      <w:r w:rsidRPr="00601D9A">
        <w:t xml:space="preserve"> tỉnh. Hướng nguồn vốn tín dụng vào các dự án đầu tư sản xuất kinh doanh và các lĩnh vực ưu tiên.</w:t>
      </w:r>
    </w:p>
    <w:p w:rsidR="003426E6" w:rsidRPr="00601D9A" w:rsidRDefault="003426E6" w:rsidP="003148D1">
      <w:pPr>
        <w:spacing w:before="120" w:after="120" w:line="360" w:lineRule="exact"/>
        <w:ind w:firstLine="720"/>
      </w:pPr>
      <w:r w:rsidRPr="00601D9A">
        <w:t>d) Sở Tài chính theo dõi, đôn đốc, tham mưu thúc đẩy giải ngân nguồn kinh phí sự nghiệp, chi thường xuyên của các tổ chức chính trị - xã hội, cơ quan quản lý nhà nước trên địa bàn tỉnh. Đẩy nhanh tiến độ công tác đấu giá tài sản công.</w:t>
      </w:r>
    </w:p>
    <w:p w:rsidR="003426E6" w:rsidRPr="00601D9A" w:rsidRDefault="003426E6" w:rsidP="003148D1">
      <w:pPr>
        <w:spacing w:before="120" w:after="120" w:line="360" w:lineRule="exact"/>
        <w:ind w:firstLine="720"/>
      </w:pPr>
      <w:r w:rsidRPr="00601D9A">
        <w:t>e) Sở Thông tin và Truyền thông theo dõi, đôn đốc, tham mưu thúc đẩy phát triển các ngành: Bưu chính và chuyển phát, viễn thông; hoạt động dịch vụ thông tin; phát thanh, truyền hình.</w:t>
      </w:r>
    </w:p>
    <w:p w:rsidR="003426E6" w:rsidRPr="003148D1" w:rsidRDefault="003426E6" w:rsidP="003148D1">
      <w:pPr>
        <w:spacing w:before="120" w:after="120" w:line="360" w:lineRule="exact"/>
        <w:ind w:firstLine="720"/>
        <w:rPr>
          <w:spacing w:val="-2"/>
        </w:rPr>
      </w:pPr>
      <w:r w:rsidRPr="003148D1">
        <w:rPr>
          <w:spacing w:val="-2"/>
        </w:rPr>
        <w:t xml:space="preserve">f) Sở Lao động </w:t>
      </w:r>
      <w:r w:rsidR="0027063C" w:rsidRPr="003148D1">
        <w:rPr>
          <w:spacing w:val="-2"/>
        </w:rPr>
        <w:t>-</w:t>
      </w:r>
      <w:r w:rsidRPr="003148D1">
        <w:rPr>
          <w:spacing w:val="-2"/>
        </w:rPr>
        <w:t xml:space="preserve"> Thương binh và Xã hội theo dõi, đôn đốc, tham mưu thúc đẩy phát triển các ngành: Bảo hiểm, tái bảo hiểm và bảo hiểm xã hội; hoạt động dịch vụ lao động và việc làm; hoạt động chăm sóc, điều dưỡng tập trung; hoạt động trợ giúp xã hội không tập trung; hoạt động làm thuê công việc gia đình trong các hộ gia đình.</w:t>
      </w:r>
    </w:p>
    <w:p w:rsidR="003426E6" w:rsidRPr="00601D9A" w:rsidRDefault="003426E6" w:rsidP="003148D1">
      <w:pPr>
        <w:spacing w:before="120" w:after="120" w:line="420" w:lineRule="exact"/>
        <w:ind w:firstLine="720"/>
      </w:pPr>
      <w:r w:rsidRPr="00601D9A">
        <w:lastRenderedPageBreak/>
        <w:t xml:space="preserve">g) Sở Giao thông vận tải theo dõi, đôn đốc, tham mưu thúc đẩy phát triển các ngành: Vận tải đường sắt, đường bộ và vận tải đường ống; </w:t>
      </w:r>
      <w:r w:rsidR="0027063C" w:rsidRPr="00601D9A">
        <w:t>v</w:t>
      </w:r>
      <w:r w:rsidRPr="00601D9A">
        <w:t xml:space="preserve">ận tải đường thủy; </w:t>
      </w:r>
      <w:r w:rsidR="0027063C" w:rsidRPr="00601D9A">
        <w:t>k</w:t>
      </w:r>
      <w:r w:rsidRPr="00601D9A">
        <w:t>ho bãi và các hoạt động hỗ trợ cho vận tải.</w:t>
      </w:r>
    </w:p>
    <w:p w:rsidR="003426E6" w:rsidRPr="00601D9A" w:rsidRDefault="003426E6" w:rsidP="003148D1">
      <w:pPr>
        <w:spacing w:before="120" w:after="120" w:line="420" w:lineRule="exact"/>
        <w:ind w:firstLine="720"/>
      </w:pPr>
      <w:r w:rsidRPr="00601D9A">
        <w:t>h) Sở Xây dựng theo dõi, đôn đốc, tham mưu thúc đẩy phát triển các ngành: Hoạt động kinh doanh bất động sản; nhà ở tự có tự ở; hoạt động kiến trúc, kiểm tra và phân tích kỹ thuật.</w:t>
      </w:r>
    </w:p>
    <w:p w:rsidR="003426E6" w:rsidRPr="00A02381" w:rsidRDefault="003426E6" w:rsidP="003148D1">
      <w:pPr>
        <w:spacing w:before="120" w:after="120" w:line="420" w:lineRule="exact"/>
        <w:ind w:firstLine="720"/>
        <w:rPr>
          <w:spacing w:val="-2"/>
        </w:rPr>
      </w:pPr>
      <w:r w:rsidRPr="00A02381">
        <w:rPr>
          <w:spacing w:val="-2"/>
        </w:rPr>
        <w:t>i) Sở Kế hoạch và Đầu tư: Tiếp tục nghiên cứu tham mưu thực hiện tốt Đề án Kế hoạch cơ cấu lại ngành dịch vụ đến năm 2020, định hướng đến năm 2025 và Chiến lược tổng thể phát triển khu vực dịch vụ của Việt Nam thời kỳ 2021</w:t>
      </w:r>
      <w:r w:rsidR="00A02381" w:rsidRPr="00A02381">
        <w:rPr>
          <w:spacing w:val="-2"/>
        </w:rPr>
        <w:t xml:space="preserve"> </w:t>
      </w:r>
      <w:r w:rsidRPr="00A02381">
        <w:rPr>
          <w:spacing w:val="-2"/>
        </w:rPr>
        <w:t>-</w:t>
      </w:r>
      <w:r w:rsidR="00A02381" w:rsidRPr="00A02381">
        <w:rPr>
          <w:spacing w:val="-2"/>
        </w:rPr>
        <w:t xml:space="preserve"> </w:t>
      </w:r>
      <w:r w:rsidRPr="00A02381">
        <w:rPr>
          <w:spacing w:val="-2"/>
        </w:rPr>
        <w:t xml:space="preserve">2030, tầm nhìn đến năm 2050 theo Kế hoạch số 201/KH-UBND ngày 17/4/2020 và Quyết định số 2397/QĐ-UBND ngày 09/12/2021 của </w:t>
      </w:r>
      <w:r w:rsidR="00A02381" w:rsidRPr="00A02381">
        <w:rPr>
          <w:spacing w:val="-2"/>
        </w:rPr>
        <w:t>Ủy ban nhân dân</w:t>
      </w:r>
      <w:r w:rsidRPr="00A02381">
        <w:rPr>
          <w:spacing w:val="-2"/>
        </w:rPr>
        <w:t xml:space="preserve"> tỉnh. Thường xuyên theo dõi, tham mưu đôn đốc hoàn thành công tác lập quy hoạch các cấp; đẩy mạnh hỗ trợ các doanh nghiệp quan tâm đầu tư phát triển du lịch, thương mại trên địa bàn tỉnh.</w:t>
      </w:r>
    </w:p>
    <w:p w:rsidR="003426E6" w:rsidRPr="00601D9A" w:rsidRDefault="003426E6" w:rsidP="003148D1">
      <w:pPr>
        <w:spacing w:before="120" w:after="120" w:line="420" w:lineRule="exact"/>
        <w:ind w:firstLine="720"/>
      </w:pPr>
      <w:r w:rsidRPr="00601D9A">
        <w:t>k) Cục Thống kê tỉnh rà soát, thống kê đầy đủ các ngành dịch vụ lao động và việc làm; hoạt động của các đại lý du lịch, kinh doanh tua du lịch và các dịch vụ hỗ trợ; đồng thời nghiên cứu, thống kê các loại hình dịch vụ mới như dịch vụ môi trường rừng; hoạt động giao dịch tín chỉ carbon;…</w:t>
      </w:r>
    </w:p>
    <w:p w:rsidR="003426E6" w:rsidRPr="00601D9A" w:rsidRDefault="003426E6" w:rsidP="003148D1">
      <w:pPr>
        <w:spacing w:before="120" w:after="120" w:line="420" w:lineRule="exact"/>
        <w:ind w:firstLine="720"/>
      </w:pPr>
      <w:r w:rsidRPr="00601D9A">
        <w:t xml:space="preserve">l) </w:t>
      </w:r>
      <w:r w:rsidR="0027063C" w:rsidRPr="00601D9A">
        <w:t xml:space="preserve">Ủy ban nhân dân </w:t>
      </w:r>
      <w:r w:rsidRPr="00601D9A">
        <w:t>các huyện, thành phố tăng cường phát triển các ngành dịch vụ thuộc phạm vi quản lý; tạo điều kiện thuận lợi cho các doanh nghiệp đầu tư phát triển du lịch, thương mại trên địa bàn; tiếp tục chủ động tổ chức các sự kiện văn hóa, thể thao, lễ hội; phát triển nhiều mô hình sản xuất nông nghiệp gắn với du lịch nông thôn, miền núi; tăng cường tổ chức các hội chợ thương mại, tiếp tục phát triển các hội chợ truyền thống để thúc đẩy tiêu thụ sản phẩm,…</w:t>
      </w:r>
    </w:p>
    <w:bookmarkEnd w:id="7"/>
    <w:p w:rsidR="003426E6" w:rsidRPr="00601D9A" w:rsidRDefault="003426E6" w:rsidP="003148D1">
      <w:pPr>
        <w:spacing w:before="120" w:after="120" w:line="400" w:lineRule="exact"/>
        <w:ind w:firstLine="720"/>
        <w:rPr>
          <w:b/>
        </w:rPr>
      </w:pPr>
      <w:r w:rsidRPr="00601D9A">
        <w:rPr>
          <w:b/>
        </w:rPr>
        <w:t>IV. TỔ CHỨC THỰC HIỆN</w:t>
      </w:r>
    </w:p>
    <w:p w:rsidR="003426E6" w:rsidRPr="00601D9A" w:rsidRDefault="003426E6" w:rsidP="003148D1">
      <w:pPr>
        <w:spacing w:before="120" w:after="120" w:line="400" w:lineRule="exact"/>
        <w:ind w:firstLine="720"/>
      </w:pPr>
      <w:bookmarkStart w:id="8" w:name="_Hlk130366312"/>
      <w:r w:rsidRPr="00601D9A">
        <w:t xml:space="preserve">1. Các </w:t>
      </w:r>
      <w:r w:rsidR="00902189" w:rsidRPr="00601D9A">
        <w:t>s</w:t>
      </w:r>
      <w:r w:rsidRPr="00601D9A">
        <w:t xml:space="preserve">ở, ban, ngành, </w:t>
      </w:r>
      <w:r w:rsidR="0032135B" w:rsidRPr="00601D9A">
        <w:t xml:space="preserve">Ủy ban nhân dân </w:t>
      </w:r>
      <w:r w:rsidRPr="00601D9A">
        <w:t xml:space="preserve">các huyện, thành phố tập trung triển khai đồng bộ, quyết liệt các nhiệm vụ, giải pháp đã được </w:t>
      </w:r>
      <w:r w:rsidR="0032135B" w:rsidRPr="00601D9A">
        <w:t xml:space="preserve">Ủy ban nhân dân </w:t>
      </w:r>
      <w:r w:rsidRPr="00601D9A">
        <w:t xml:space="preserve">tỉnh giao tại Quyết định số 2338/QĐ-UBND ngày 10/12/2023 của </w:t>
      </w:r>
      <w:r w:rsidR="0032135B" w:rsidRPr="00601D9A">
        <w:t xml:space="preserve">Ủy ban nhân dân </w:t>
      </w:r>
      <w:r w:rsidRPr="00601D9A">
        <w:t xml:space="preserve">tỉnh về việc giao chỉ tiêu kế hoạch phát triển kinh tế - xã hội và dự toán ngân sách năm 2024; Quyết định số 2418/QĐ-UBND ngày 22/12/2023 của </w:t>
      </w:r>
      <w:r w:rsidR="0032135B" w:rsidRPr="00601D9A">
        <w:t xml:space="preserve">Ủy ban nhân dân </w:t>
      </w:r>
      <w:r w:rsidRPr="00601D9A">
        <w:t>tỉnh về việc ban hành Chương trình hành động thực hiện Kế hoạch phát triển kinh tế - xã hội, đảm bảo quốc phòng - an ninh năm 2024 trên địa bàn tỉnh Bắc Kạn và các nhiệm vụ, giải pháp phát triển các khu vực kinh tế theo Quyết định này.</w:t>
      </w:r>
    </w:p>
    <w:p w:rsidR="003426E6" w:rsidRPr="00601D9A" w:rsidRDefault="003426E6" w:rsidP="00601D9A">
      <w:pPr>
        <w:spacing w:before="120" w:after="120" w:line="380" w:lineRule="exact"/>
        <w:ind w:firstLine="720"/>
      </w:pPr>
      <w:r w:rsidRPr="00601D9A">
        <w:lastRenderedPageBreak/>
        <w:t xml:space="preserve">2. Giám đốc các </w:t>
      </w:r>
      <w:r w:rsidR="0032135B" w:rsidRPr="00601D9A">
        <w:t>s</w:t>
      </w:r>
      <w:r w:rsidRPr="00601D9A">
        <w:t xml:space="preserve">ở, ban, ngành, Chủ tịch </w:t>
      </w:r>
      <w:r w:rsidR="0032135B" w:rsidRPr="00601D9A">
        <w:t xml:space="preserve">Ủy ban nhân dân </w:t>
      </w:r>
      <w:r w:rsidRPr="00601D9A">
        <w:t>các huyện, thành phố và Thủ trưởng các cơ quan có liên quan trực tiếp lãnh đạo, chỉ đạo, triển khai thực hiện nhiệm vụ tại đơn vị. Nêu cao tinh thần, trách nhiệm chủ động, sáng tạo với tinh thần quyết tâm tăng tốc, hành động quyết liệt, chú trọng công tác phối hợp, nỗ lực phấn đấu hoàn thành cao nhất các mục tiêu theo kịch bản đã đề ra; thường xuyên kiểm tra đôn đốc, tháo gỡ khó khăn cho sản xuất kinh doanh, cập nhật báo cáo đầy đủ tình hình thực hiện nhiệm vụ được giao.</w:t>
      </w:r>
    </w:p>
    <w:p w:rsidR="003426E6" w:rsidRPr="003148D1" w:rsidRDefault="003426E6" w:rsidP="00601D9A">
      <w:pPr>
        <w:spacing w:before="120" w:after="120" w:line="380" w:lineRule="exact"/>
        <w:ind w:firstLine="720"/>
        <w:rPr>
          <w:spacing w:val="2"/>
        </w:rPr>
      </w:pPr>
      <w:r w:rsidRPr="003148D1">
        <w:rPr>
          <w:spacing w:val="2"/>
        </w:rPr>
        <w:t xml:space="preserve">3. Giao Sở Kế hoạch và Đầu tư chủ trì, theo dõi, đôn đốc các đơn vị thực hiện nhiệm vụ theo kịch bản tăng trưởng năm 2024; định kỳ tổng hợp, báo cáo </w:t>
      </w:r>
      <w:r w:rsidR="0032135B" w:rsidRPr="003148D1">
        <w:rPr>
          <w:spacing w:val="2"/>
        </w:rPr>
        <w:t xml:space="preserve">Ủy ban nhân dân </w:t>
      </w:r>
      <w:r w:rsidRPr="003148D1">
        <w:rPr>
          <w:spacing w:val="2"/>
        </w:rPr>
        <w:t>tỉnh kết quả tổ chức thực hiện; tham mưu, đề xuất sửa đổi, bổ sung nếu cần thiết./.</w:t>
      </w:r>
    </w:p>
    <w:p w:rsidR="005F7804" w:rsidRDefault="005F7804" w:rsidP="00DC04A4">
      <w:pPr>
        <w:widowControl w:val="0"/>
        <w:pBdr>
          <w:bottom w:val="single" w:sz="4" w:space="5" w:color="FFFFFF"/>
        </w:pBdr>
        <w:shd w:val="clear" w:color="auto" w:fill="FFFFFF"/>
        <w:spacing w:before="120" w:after="120" w:line="380" w:lineRule="exact"/>
        <w:ind w:firstLine="720"/>
        <w:rPr>
          <w:rFonts w:cs="Times New Roman"/>
          <w:spacing w:val="2"/>
          <w:szCs w:val="28"/>
        </w:rPr>
      </w:pPr>
    </w:p>
    <w:p w:rsidR="005F7804" w:rsidRDefault="005F7804" w:rsidP="00DC04A4">
      <w:pPr>
        <w:widowControl w:val="0"/>
        <w:pBdr>
          <w:bottom w:val="single" w:sz="4" w:space="5" w:color="FFFFFF"/>
        </w:pBdr>
        <w:shd w:val="clear" w:color="auto" w:fill="FFFFFF"/>
        <w:spacing w:before="120" w:after="120" w:line="380" w:lineRule="exact"/>
        <w:ind w:firstLine="720"/>
        <w:rPr>
          <w:rFonts w:cs="Times New Roman"/>
          <w:spacing w:val="2"/>
          <w:szCs w:val="28"/>
        </w:rPr>
      </w:pPr>
    </w:p>
    <w:p w:rsidR="005F7804" w:rsidRDefault="005F7804" w:rsidP="00DC04A4">
      <w:pPr>
        <w:widowControl w:val="0"/>
        <w:pBdr>
          <w:bottom w:val="single" w:sz="4" w:space="5" w:color="FFFFFF"/>
        </w:pBdr>
        <w:shd w:val="clear" w:color="auto" w:fill="FFFFFF"/>
        <w:spacing w:before="120" w:after="120" w:line="380" w:lineRule="exact"/>
        <w:ind w:firstLine="720"/>
        <w:rPr>
          <w:rFonts w:cs="Times New Roman"/>
          <w:spacing w:val="2"/>
          <w:szCs w:val="28"/>
        </w:rPr>
      </w:pPr>
    </w:p>
    <w:p w:rsidR="005F7804" w:rsidRDefault="005F7804" w:rsidP="00DC04A4">
      <w:pPr>
        <w:widowControl w:val="0"/>
        <w:pBdr>
          <w:bottom w:val="single" w:sz="4" w:space="5" w:color="FFFFFF"/>
        </w:pBdr>
        <w:shd w:val="clear" w:color="auto" w:fill="FFFFFF"/>
        <w:spacing w:before="120" w:after="120" w:line="380" w:lineRule="exact"/>
        <w:ind w:firstLine="720"/>
        <w:rPr>
          <w:rFonts w:cs="Times New Roman"/>
          <w:spacing w:val="2"/>
          <w:szCs w:val="28"/>
        </w:rPr>
      </w:pPr>
    </w:p>
    <w:p w:rsidR="005F7804" w:rsidRDefault="005F7804" w:rsidP="00DC04A4">
      <w:pPr>
        <w:widowControl w:val="0"/>
        <w:pBdr>
          <w:bottom w:val="single" w:sz="4" w:space="5" w:color="FFFFFF"/>
        </w:pBdr>
        <w:shd w:val="clear" w:color="auto" w:fill="FFFFFF"/>
        <w:spacing w:before="120" w:after="120" w:line="380" w:lineRule="exact"/>
        <w:ind w:firstLine="720"/>
        <w:rPr>
          <w:rFonts w:cs="Times New Roman"/>
          <w:spacing w:val="2"/>
          <w:szCs w:val="28"/>
        </w:rPr>
      </w:pPr>
    </w:p>
    <w:p w:rsidR="005F7804" w:rsidRDefault="005F7804" w:rsidP="00DC04A4">
      <w:pPr>
        <w:widowControl w:val="0"/>
        <w:pBdr>
          <w:bottom w:val="single" w:sz="4" w:space="5" w:color="FFFFFF"/>
        </w:pBdr>
        <w:shd w:val="clear" w:color="auto" w:fill="FFFFFF"/>
        <w:spacing w:before="120" w:after="120" w:line="380" w:lineRule="exact"/>
        <w:ind w:firstLine="720"/>
        <w:rPr>
          <w:rFonts w:cs="Times New Roman"/>
          <w:spacing w:val="2"/>
          <w:szCs w:val="28"/>
        </w:rPr>
      </w:pPr>
    </w:p>
    <w:p w:rsidR="005F7804" w:rsidRDefault="005F7804" w:rsidP="00DC04A4">
      <w:pPr>
        <w:widowControl w:val="0"/>
        <w:pBdr>
          <w:bottom w:val="single" w:sz="4" w:space="5" w:color="FFFFFF"/>
        </w:pBdr>
        <w:shd w:val="clear" w:color="auto" w:fill="FFFFFF"/>
        <w:spacing w:before="120" w:after="120" w:line="380" w:lineRule="exact"/>
        <w:ind w:firstLine="720"/>
        <w:rPr>
          <w:rFonts w:cs="Times New Roman"/>
          <w:spacing w:val="2"/>
          <w:szCs w:val="28"/>
        </w:rPr>
      </w:pPr>
    </w:p>
    <w:p w:rsidR="005F7804" w:rsidRDefault="005F7804" w:rsidP="00DC04A4">
      <w:pPr>
        <w:widowControl w:val="0"/>
        <w:pBdr>
          <w:bottom w:val="single" w:sz="4" w:space="5" w:color="FFFFFF"/>
        </w:pBdr>
        <w:shd w:val="clear" w:color="auto" w:fill="FFFFFF"/>
        <w:spacing w:before="120" w:after="120" w:line="380" w:lineRule="exact"/>
        <w:ind w:firstLine="720"/>
        <w:rPr>
          <w:rFonts w:cs="Times New Roman"/>
          <w:spacing w:val="2"/>
          <w:szCs w:val="28"/>
        </w:rPr>
        <w:sectPr w:rsidR="005F7804" w:rsidSect="008C4913">
          <w:pgSz w:w="11907" w:h="16840" w:code="9"/>
          <w:pgMar w:top="1474" w:right="1304" w:bottom="1270" w:left="1247" w:header="1208" w:footer="1185" w:gutter="0"/>
          <w:cols w:space="720"/>
          <w:docGrid w:linePitch="254"/>
        </w:sectPr>
      </w:pPr>
    </w:p>
    <w:p w:rsidR="005F7804" w:rsidRDefault="005F7804" w:rsidP="00DC04A4">
      <w:pPr>
        <w:widowControl w:val="0"/>
        <w:pBdr>
          <w:bottom w:val="single" w:sz="4" w:space="5" w:color="FFFFFF"/>
        </w:pBdr>
        <w:shd w:val="clear" w:color="auto" w:fill="FFFFFF"/>
        <w:spacing w:before="120" w:after="120" w:line="380" w:lineRule="exact"/>
        <w:ind w:firstLine="720"/>
        <w:rPr>
          <w:rFonts w:cs="Times New Roman"/>
          <w:spacing w:val="2"/>
          <w:szCs w:val="28"/>
        </w:rPr>
      </w:pPr>
      <w:r w:rsidRPr="005F7804">
        <w:rPr>
          <w:rFonts w:cs="Times New Roman"/>
          <w:spacing w:val="2"/>
          <w:szCs w:val="28"/>
        </w:rPr>
        <w:lastRenderedPageBreak/>
        <w:t>Biểu 01</w:t>
      </w:r>
    </w:p>
    <w:p w:rsidR="005F7804" w:rsidRPr="005F7804" w:rsidRDefault="005F7804" w:rsidP="005F7804">
      <w:pPr>
        <w:widowControl w:val="0"/>
        <w:pBdr>
          <w:bottom w:val="single" w:sz="4" w:space="5" w:color="FFFFFF"/>
        </w:pBdr>
        <w:shd w:val="clear" w:color="auto" w:fill="FFFFFF"/>
        <w:jc w:val="center"/>
        <w:rPr>
          <w:rFonts w:cs="Times New Roman"/>
          <w:b/>
          <w:spacing w:val="2"/>
          <w:szCs w:val="28"/>
        </w:rPr>
      </w:pPr>
      <w:r w:rsidRPr="005F7804">
        <w:rPr>
          <w:rFonts w:cs="Times New Roman"/>
          <w:b/>
          <w:spacing w:val="2"/>
          <w:szCs w:val="28"/>
        </w:rPr>
        <w:t>KỊCH BẢN TĂNG TRƯỞNG VÀ MỤC TIÊU PHẤN ĐẤU TỪNG QUÝ NĂM 2024</w:t>
      </w:r>
    </w:p>
    <w:p w:rsidR="005F7804" w:rsidRPr="005F7804" w:rsidRDefault="005F7804" w:rsidP="005F7804">
      <w:pPr>
        <w:widowControl w:val="0"/>
        <w:pBdr>
          <w:bottom w:val="single" w:sz="4" w:space="5" w:color="FFFFFF"/>
        </w:pBdr>
        <w:shd w:val="clear" w:color="auto" w:fill="FFFFFF"/>
        <w:jc w:val="center"/>
        <w:rPr>
          <w:rFonts w:cs="Times New Roman"/>
          <w:i/>
          <w:spacing w:val="2"/>
          <w:szCs w:val="28"/>
        </w:rPr>
      </w:pPr>
      <w:r w:rsidRPr="005F7804">
        <w:rPr>
          <w:rFonts w:cs="Times New Roman"/>
          <w:i/>
          <w:spacing w:val="2"/>
          <w:szCs w:val="28"/>
        </w:rPr>
        <w:t>(</w:t>
      </w:r>
      <w:r w:rsidR="0036668D">
        <w:rPr>
          <w:rFonts w:cs="Times New Roman"/>
          <w:i/>
          <w:spacing w:val="2"/>
          <w:szCs w:val="28"/>
        </w:rPr>
        <w:t>K</w:t>
      </w:r>
      <w:r w:rsidRPr="005F7804">
        <w:rPr>
          <w:rFonts w:cs="Times New Roman"/>
          <w:i/>
          <w:spacing w:val="2"/>
          <w:szCs w:val="28"/>
        </w:rPr>
        <w:t xml:space="preserve">èm theo Quyết định số </w:t>
      </w:r>
      <w:r>
        <w:rPr>
          <w:rFonts w:cs="Times New Roman"/>
          <w:i/>
          <w:spacing w:val="2"/>
          <w:szCs w:val="28"/>
        </w:rPr>
        <w:t>239</w:t>
      </w:r>
      <w:r w:rsidRPr="005F7804">
        <w:rPr>
          <w:rFonts w:cs="Times New Roman"/>
          <w:i/>
          <w:spacing w:val="2"/>
          <w:szCs w:val="28"/>
        </w:rPr>
        <w:t xml:space="preserve">/QĐ-UBND ngày </w:t>
      </w:r>
      <w:r>
        <w:rPr>
          <w:rFonts w:cs="Times New Roman"/>
          <w:i/>
          <w:spacing w:val="2"/>
          <w:szCs w:val="28"/>
        </w:rPr>
        <w:t>15</w:t>
      </w:r>
      <w:r w:rsidRPr="005F7804">
        <w:rPr>
          <w:rFonts w:cs="Times New Roman"/>
          <w:i/>
          <w:spacing w:val="2"/>
          <w:szCs w:val="28"/>
        </w:rPr>
        <w:t>/</w:t>
      </w:r>
      <w:r>
        <w:rPr>
          <w:rFonts w:cs="Times New Roman"/>
          <w:i/>
          <w:spacing w:val="2"/>
          <w:szCs w:val="28"/>
        </w:rPr>
        <w:t>02</w:t>
      </w:r>
      <w:r w:rsidRPr="005F7804">
        <w:rPr>
          <w:rFonts w:cs="Times New Roman"/>
          <w:i/>
          <w:spacing w:val="2"/>
          <w:szCs w:val="28"/>
        </w:rPr>
        <w:t xml:space="preserve">/2024 của </w:t>
      </w:r>
      <w:r>
        <w:rPr>
          <w:rFonts w:cs="Times New Roman"/>
          <w:i/>
          <w:spacing w:val="2"/>
          <w:szCs w:val="28"/>
        </w:rPr>
        <w:t>Ủy ban nhân dân</w:t>
      </w:r>
      <w:r w:rsidRPr="005F7804">
        <w:rPr>
          <w:rFonts w:cs="Times New Roman"/>
          <w:i/>
          <w:spacing w:val="2"/>
          <w:szCs w:val="28"/>
        </w:rPr>
        <w:t xml:space="preserve"> tỉnh Bắc Kạn)</w:t>
      </w:r>
    </w:p>
    <w:p w:rsidR="005F7804" w:rsidRPr="005F7804" w:rsidRDefault="005F7804" w:rsidP="005F7804">
      <w:pPr>
        <w:widowControl w:val="0"/>
        <w:pBdr>
          <w:bottom w:val="single" w:sz="4" w:space="5" w:color="FFFFFF"/>
        </w:pBdr>
        <w:shd w:val="clear" w:color="auto" w:fill="FFFFFF"/>
        <w:jc w:val="center"/>
        <w:rPr>
          <w:rFonts w:cs="Times New Roman"/>
          <w:spacing w:val="2"/>
          <w:szCs w:val="28"/>
          <w:vertAlign w:val="superscript"/>
        </w:rPr>
      </w:pPr>
      <w:r w:rsidRPr="005F7804">
        <w:rPr>
          <w:rFonts w:cs="Times New Roman"/>
          <w:spacing w:val="2"/>
          <w:szCs w:val="28"/>
          <w:vertAlign w:val="superscript"/>
        </w:rPr>
        <w:t>__________________________</w:t>
      </w:r>
    </w:p>
    <w:tbl>
      <w:tblPr>
        <w:tblW w:w="14862" w:type="dxa"/>
        <w:tblInd w:w="-649" w:type="dxa"/>
        <w:tblLayout w:type="fixed"/>
        <w:tblCellMar>
          <w:left w:w="51" w:type="dxa"/>
          <w:right w:w="51" w:type="dxa"/>
        </w:tblCellMar>
        <w:tblLook w:val="04A0" w:firstRow="1" w:lastRow="0" w:firstColumn="1" w:lastColumn="0" w:noHBand="0" w:noVBand="1"/>
      </w:tblPr>
      <w:tblGrid>
        <w:gridCol w:w="476"/>
        <w:gridCol w:w="2590"/>
        <w:gridCol w:w="1302"/>
        <w:gridCol w:w="1144"/>
        <w:gridCol w:w="1175"/>
        <w:gridCol w:w="1162"/>
        <w:gridCol w:w="1166"/>
        <w:gridCol w:w="1186"/>
        <w:gridCol w:w="1189"/>
        <w:gridCol w:w="1148"/>
        <w:gridCol w:w="1180"/>
        <w:gridCol w:w="1144"/>
      </w:tblGrid>
      <w:tr w:rsidR="00067B0D" w:rsidRPr="005F7804" w:rsidTr="006A1015">
        <w:trPr>
          <w:trHeight w:val="20"/>
          <w:tblHeader/>
        </w:trPr>
        <w:tc>
          <w:tcPr>
            <w:tcW w:w="4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7804" w:rsidRPr="005F7804" w:rsidRDefault="005F7804" w:rsidP="00067B0D">
            <w:pPr>
              <w:jc w:val="center"/>
              <w:rPr>
                <w:rFonts w:eastAsia="Times New Roman" w:cs="Times New Roman"/>
                <w:b/>
                <w:bCs/>
                <w:color w:val="000000"/>
                <w:sz w:val="26"/>
                <w:szCs w:val="26"/>
              </w:rPr>
            </w:pPr>
            <w:r w:rsidRPr="005F7804">
              <w:rPr>
                <w:rFonts w:eastAsia="Times New Roman" w:cs="Times New Roman"/>
                <w:b/>
                <w:bCs/>
                <w:color w:val="000000"/>
                <w:sz w:val="26"/>
                <w:szCs w:val="26"/>
              </w:rPr>
              <w:t>TT</w:t>
            </w:r>
          </w:p>
        </w:tc>
        <w:tc>
          <w:tcPr>
            <w:tcW w:w="2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7804" w:rsidRPr="005F7804" w:rsidRDefault="005F7804" w:rsidP="00067B0D">
            <w:pPr>
              <w:jc w:val="center"/>
              <w:rPr>
                <w:rFonts w:eastAsia="Times New Roman" w:cs="Times New Roman"/>
                <w:b/>
                <w:bCs/>
                <w:color w:val="000000"/>
                <w:sz w:val="26"/>
                <w:szCs w:val="26"/>
              </w:rPr>
            </w:pPr>
            <w:r w:rsidRPr="005F7804">
              <w:rPr>
                <w:rFonts w:eastAsia="Times New Roman" w:cs="Times New Roman"/>
                <w:b/>
                <w:bCs/>
                <w:color w:val="000000"/>
                <w:sz w:val="26"/>
                <w:szCs w:val="26"/>
              </w:rPr>
              <w:t>Chỉ tiêu</w:t>
            </w:r>
          </w:p>
        </w:tc>
        <w:tc>
          <w:tcPr>
            <w:tcW w:w="13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7804" w:rsidRPr="005F7804" w:rsidRDefault="005F7804" w:rsidP="00067B0D">
            <w:pPr>
              <w:jc w:val="center"/>
              <w:rPr>
                <w:rFonts w:eastAsia="Times New Roman" w:cs="Times New Roman"/>
                <w:b/>
                <w:bCs/>
                <w:color w:val="000000"/>
                <w:sz w:val="26"/>
                <w:szCs w:val="26"/>
              </w:rPr>
            </w:pPr>
            <w:r w:rsidRPr="005F7804">
              <w:rPr>
                <w:rFonts w:eastAsia="Times New Roman" w:cs="Times New Roman"/>
                <w:b/>
                <w:bCs/>
                <w:color w:val="000000"/>
                <w:sz w:val="26"/>
                <w:szCs w:val="26"/>
              </w:rPr>
              <w:t>Đơn vị</w:t>
            </w:r>
          </w:p>
        </w:tc>
        <w:tc>
          <w:tcPr>
            <w:tcW w:w="4647" w:type="dxa"/>
            <w:gridSpan w:val="4"/>
            <w:tcBorders>
              <w:top w:val="single" w:sz="4" w:space="0" w:color="auto"/>
              <w:left w:val="nil"/>
              <w:bottom w:val="single" w:sz="4" w:space="0" w:color="auto"/>
              <w:right w:val="single" w:sz="4" w:space="0" w:color="000000"/>
            </w:tcBorders>
            <w:shd w:val="clear" w:color="auto" w:fill="auto"/>
            <w:vAlign w:val="center"/>
            <w:hideMark/>
          </w:tcPr>
          <w:p w:rsidR="005F7804" w:rsidRPr="005F7804" w:rsidRDefault="005F7804" w:rsidP="00067B0D">
            <w:pPr>
              <w:jc w:val="center"/>
              <w:rPr>
                <w:rFonts w:eastAsia="Times New Roman" w:cs="Times New Roman"/>
                <w:b/>
                <w:bCs/>
                <w:color w:val="000000"/>
                <w:sz w:val="26"/>
                <w:szCs w:val="26"/>
              </w:rPr>
            </w:pPr>
            <w:r w:rsidRPr="005F7804">
              <w:rPr>
                <w:rFonts w:eastAsia="Times New Roman" w:cs="Times New Roman"/>
                <w:b/>
                <w:bCs/>
                <w:color w:val="000000"/>
                <w:sz w:val="26"/>
                <w:szCs w:val="26"/>
              </w:rPr>
              <w:t>Ước thực hiện năm 2023</w:t>
            </w:r>
          </w:p>
        </w:tc>
        <w:tc>
          <w:tcPr>
            <w:tcW w:w="5847" w:type="dxa"/>
            <w:gridSpan w:val="5"/>
            <w:tcBorders>
              <w:top w:val="single" w:sz="4" w:space="0" w:color="auto"/>
              <w:left w:val="nil"/>
              <w:bottom w:val="single" w:sz="4" w:space="0" w:color="auto"/>
              <w:right w:val="single" w:sz="4" w:space="0" w:color="auto"/>
            </w:tcBorders>
            <w:shd w:val="clear" w:color="auto" w:fill="auto"/>
            <w:vAlign w:val="center"/>
            <w:hideMark/>
          </w:tcPr>
          <w:p w:rsidR="005F7804" w:rsidRPr="005F7804" w:rsidRDefault="005F7804" w:rsidP="00067B0D">
            <w:pPr>
              <w:jc w:val="center"/>
              <w:rPr>
                <w:rFonts w:eastAsia="Times New Roman" w:cs="Times New Roman"/>
                <w:b/>
                <w:bCs/>
                <w:color w:val="000000"/>
                <w:sz w:val="26"/>
                <w:szCs w:val="26"/>
              </w:rPr>
            </w:pPr>
            <w:r w:rsidRPr="005F7804">
              <w:rPr>
                <w:rFonts w:eastAsia="Times New Roman" w:cs="Times New Roman"/>
                <w:b/>
                <w:bCs/>
                <w:color w:val="000000"/>
                <w:sz w:val="26"/>
                <w:szCs w:val="26"/>
              </w:rPr>
              <w:t>Kế hoạch năm 2024</w:t>
            </w:r>
          </w:p>
        </w:tc>
      </w:tr>
      <w:tr w:rsidR="00067B0D" w:rsidRPr="005F7804" w:rsidTr="006A1015">
        <w:trPr>
          <w:trHeight w:val="20"/>
          <w:tblHeader/>
        </w:trPr>
        <w:tc>
          <w:tcPr>
            <w:tcW w:w="476" w:type="dxa"/>
            <w:vMerge/>
            <w:tcBorders>
              <w:top w:val="single" w:sz="4" w:space="0" w:color="auto"/>
              <w:left w:val="single" w:sz="4" w:space="0" w:color="auto"/>
              <w:bottom w:val="single" w:sz="4" w:space="0" w:color="auto"/>
              <w:right w:val="single" w:sz="4" w:space="0" w:color="auto"/>
            </w:tcBorders>
            <w:vAlign w:val="center"/>
            <w:hideMark/>
          </w:tcPr>
          <w:p w:rsidR="005F7804" w:rsidRPr="005F7804" w:rsidRDefault="005F7804" w:rsidP="00067B0D">
            <w:pPr>
              <w:jc w:val="center"/>
              <w:rPr>
                <w:rFonts w:eastAsia="Times New Roman" w:cs="Times New Roman"/>
                <w:b/>
                <w:bCs/>
                <w:color w:val="000000"/>
                <w:sz w:val="26"/>
                <w:szCs w:val="26"/>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5F7804" w:rsidRPr="005F7804" w:rsidRDefault="005F7804" w:rsidP="00067B0D">
            <w:pPr>
              <w:jc w:val="center"/>
              <w:rPr>
                <w:rFonts w:eastAsia="Times New Roman" w:cs="Times New Roman"/>
                <w:b/>
                <w:bCs/>
                <w:color w:val="000000"/>
                <w:sz w:val="26"/>
                <w:szCs w:val="26"/>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5F7804" w:rsidRPr="005F7804" w:rsidRDefault="005F7804" w:rsidP="00067B0D">
            <w:pPr>
              <w:jc w:val="center"/>
              <w:rPr>
                <w:rFonts w:eastAsia="Times New Roman" w:cs="Times New Roman"/>
                <w:b/>
                <w:bCs/>
                <w:color w:val="000000"/>
                <w:sz w:val="26"/>
                <w:szCs w:val="26"/>
              </w:rPr>
            </w:pPr>
          </w:p>
        </w:tc>
        <w:tc>
          <w:tcPr>
            <w:tcW w:w="1144" w:type="dxa"/>
            <w:tcBorders>
              <w:top w:val="nil"/>
              <w:left w:val="nil"/>
              <w:bottom w:val="single" w:sz="4" w:space="0" w:color="auto"/>
              <w:right w:val="single" w:sz="4" w:space="0" w:color="auto"/>
            </w:tcBorders>
            <w:shd w:val="clear" w:color="auto" w:fill="auto"/>
            <w:vAlign w:val="center"/>
            <w:hideMark/>
          </w:tcPr>
          <w:p w:rsidR="005F7804" w:rsidRPr="005F7804" w:rsidRDefault="00067B0D" w:rsidP="00067B0D">
            <w:pPr>
              <w:jc w:val="center"/>
              <w:rPr>
                <w:rFonts w:eastAsia="Times New Roman" w:cs="Times New Roman"/>
                <w:b/>
                <w:bCs/>
                <w:color w:val="000000"/>
                <w:sz w:val="26"/>
                <w:szCs w:val="26"/>
              </w:rPr>
            </w:pPr>
            <w:r>
              <w:rPr>
                <w:rFonts w:eastAsia="Times New Roman" w:cs="Times New Roman"/>
                <w:b/>
                <w:bCs/>
                <w:color w:val="000000"/>
                <w:sz w:val="26"/>
                <w:szCs w:val="26"/>
              </w:rPr>
              <w:t>0</w:t>
            </w:r>
            <w:r w:rsidR="005F7804" w:rsidRPr="005F7804">
              <w:rPr>
                <w:rFonts w:eastAsia="Times New Roman" w:cs="Times New Roman"/>
                <w:b/>
                <w:bCs/>
                <w:color w:val="000000"/>
                <w:sz w:val="26"/>
                <w:szCs w:val="26"/>
              </w:rPr>
              <w:t>3 tháng đầu năm</w:t>
            </w:r>
          </w:p>
        </w:tc>
        <w:tc>
          <w:tcPr>
            <w:tcW w:w="1175" w:type="dxa"/>
            <w:tcBorders>
              <w:top w:val="nil"/>
              <w:left w:val="nil"/>
              <w:bottom w:val="single" w:sz="4" w:space="0" w:color="auto"/>
              <w:right w:val="single" w:sz="4" w:space="0" w:color="auto"/>
            </w:tcBorders>
            <w:shd w:val="clear" w:color="auto" w:fill="auto"/>
            <w:vAlign w:val="center"/>
            <w:hideMark/>
          </w:tcPr>
          <w:p w:rsidR="005F7804" w:rsidRPr="005F7804" w:rsidRDefault="00067B0D" w:rsidP="00067B0D">
            <w:pPr>
              <w:jc w:val="center"/>
              <w:rPr>
                <w:rFonts w:eastAsia="Times New Roman" w:cs="Times New Roman"/>
                <w:b/>
                <w:bCs/>
                <w:color w:val="000000"/>
                <w:sz w:val="26"/>
                <w:szCs w:val="26"/>
              </w:rPr>
            </w:pPr>
            <w:r>
              <w:rPr>
                <w:rFonts w:eastAsia="Times New Roman" w:cs="Times New Roman"/>
                <w:b/>
                <w:bCs/>
                <w:color w:val="000000"/>
                <w:sz w:val="26"/>
                <w:szCs w:val="26"/>
              </w:rPr>
              <w:t>0</w:t>
            </w:r>
            <w:r w:rsidR="005F7804" w:rsidRPr="005F7804">
              <w:rPr>
                <w:rFonts w:eastAsia="Times New Roman" w:cs="Times New Roman"/>
                <w:b/>
                <w:bCs/>
                <w:color w:val="000000"/>
                <w:sz w:val="26"/>
                <w:szCs w:val="26"/>
              </w:rPr>
              <w:t>6 tháng đầu năm</w:t>
            </w:r>
          </w:p>
        </w:tc>
        <w:tc>
          <w:tcPr>
            <w:tcW w:w="1162" w:type="dxa"/>
            <w:tcBorders>
              <w:top w:val="nil"/>
              <w:left w:val="nil"/>
              <w:bottom w:val="single" w:sz="4" w:space="0" w:color="auto"/>
              <w:right w:val="single" w:sz="4" w:space="0" w:color="auto"/>
            </w:tcBorders>
            <w:shd w:val="clear" w:color="auto" w:fill="auto"/>
            <w:vAlign w:val="center"/>
            <w:hideMark/>
          </w:tcPr>
          <w:p w:rsidR="005F7804" w:rsidRPr="005F7804" w:rsidRDefault="00067B0D" w:rsidP="00067B0D">
            <w:pPr>
              <w:jc w:val="center"/>
              <w:rPr>
                <w:rFonts w:eastAsia="Times New Roman" w:cs="Times New Roman"/>
                <w:b/>
                <w:bCs/>
                <w:color w:val="000000"/>
                <w:sz w:val="26"/>
                <w:szCs w:val="26"/>
              </w:rPr>
            </w:pPr>
            <w:r>
              <w:rPr>
                <w:rFonts w:eastAsia="Times New Roman" w:cs="Times New Roman"/>
                <w:b/>
                <w:bCs/>
                <w:color w:val="000000"/>
                <w:sz w:val="26"/>
                <w:szCs w:val="26"/>
              </w:rPr>
              <w:t>0</w:t>
            </w:r>
            <w:r w:rsidR="005F7804" w:rsidRPr="005F7804">
              <w:rPr>
                <w:rFonts w:eastAsia="Times New Roman" w:cs="Times New Roman"/>
                <w:b/>
                <w:bCs/>
                <w:color w:val="000000"/>
                <w:sz w:val="26"/>
                <w:szCs w:val="26"/>
              </w:rPr>
              <w:t>9 tháng đầu năm</w:t>
            </w:r>
          </w:p>
        </w:tc>
        <w:tc>
          <w:tcPr>
            <w:tcW w:w="1166"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067B0D">
            <w:pPr>
              <w:jc w:val="center"/>
              <w:rPr>
                <w:rFonts w:eastAsia="Times New Roman" w:cs="Times New Roman"/>
                <w:b/>
                <w:bCs/>
                <w:color w:val="000000"/>
                <w:sz w:val="26"/>
                <w:szCs w:val="26"/>
              </w:rPr>
            </w:pPr>
            <w:r w:rsidRPr="005F7804">
              <w:rPr>
                <w:rFonts w:eastAsia="Times New Roman" w:cs="Times New Roman"/>
                <w:b/>
                <w:bCs/>
                <w:color w:val="000000"/>
                <w:sz w:val="26"/>
                <w:szCs w:val="26"/>
              </w:rPr>
              <w:t>Cả năm</w:t>
            </w:r>
          </w:p>
        </w:tc>
        <w:tc>
          <w:tcPr>
            <w:tcW w:w="1186"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067B0D">
            <w:pPr>
              <w:jc w:val="center"/>
              <w:rPr>
                <w:rFonts w:eastAsia="Times New Roman" w:cs="Times New Roman"/>
                <w:b/>
                <w:bCs/>
                <w:color w:val="000000"/>
                <w:sz w:val="26"/>
                <w:szCs w:val="26"/>
              </w:rPr>
            </w:pPr>
            <w:r w:rsidRPr="005F7804">
              <w:rPr>
                <w:rFonts w:eastAsia="Times New Roman" w:cs="Times New Roman"/>
                <w:b/>
                <w:bCs/>
                <w:color w:val="000000"/>
                <w:sz w:val="26"/>
                <w:szCs w:val="26"/>
              </w:rPr>
              <w:t>Kế hoạch cả năm</w:t>
            </w:r>
          </w:p>
        </w:tc>
        <w:tc>
          <w:tcPr>
            <w:tcW w:w="1189"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067B0D">
            <w:pPr>
              <w:jc w:val="center"/>
              <w:rPr>
                <w:rFonts w:eastAsia="Times New Roman" w:cs="Times New Roman"/>
                <w:b/>
                <w:bCs/>
                <w:color w:val="000000"/>
                <w:sz w:val="26"/>
                <w:szCs w:val="26"/>
              </w:rPr>
            </w:pPr>
            <w:r w:rsidRPr="005F7804">
              <w:rPr>
                <w:rFonts w:eastAsia="Times New Roman" w:cs="Times New Roman"/>
                <w:b/>
                <w:bCs/>
                <w:color w:val="000000"/>
                <w:sz w:val="26"/>
                <w:szCs w:val="26"/>
              </w:rPr>
              <w:t xml:space="preserve">Mục tiêu </w:t>
            </w:r>
            <w:r w:rsidR="00067B0D">
              <w:rPr>
                <w:rFonts w:eastAsia="Times New Roman" w:cs="Times New Roman"/>
                <w:b/>
                <w:bCs/>
                <w:color w:val="000000"/>
                <w:sz w:val="26"/>
                <w:szCs w:val="26"/>
              </w:rPr>
              <w:t>0</w:t>
            </w:r>
            <w:r w:rsidRPr="005F7804">
              <w:rPr>
                <w:rFonts w:eastAsia="Times New Roman" w:cs="Times New Roman"/>
                <w:b/>
                <w:bCs/>
                <w:color w:val="000000"/>
                <w:sz w:val="26"/>
                <w:szCs w:val="26"/>
              </w:rPr>
              <w:t>3 tháng</w:t>
            </w:r>
          </w:p>
        </w:tc>
        <w:tc>
          <w:tcPr>
            <w:tcW w:w="1148"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067B0D">
            <w:pPr>
              <w:jc w:val="center"/>
              <w:rPr>
                <w:rFonts w:eastAsia="Times New Roman" w:cs="Times New Roman"/>
                <w:b/>
                <w:bCs/>
                <w:color w:val="000000"/>
                <w:sz w:val="26"/>
                <w:szCs w:val="26"/>
              </w:rPr>
            </w:pPr>
            <w:r w:rsidRPr="005F7804">
              <w:rPr>
                <w:rFonts w:eastAsia="Times New Roman" w:cs="Times New Roman"/>
                <w:b/>
                <w:bCs/>
                <w:color w:val="000000"/>
                <w:sz w:val="26"/>
                <w:szCs w:val="26"/>
              </w:rPr>
              <w:t xml:space="preserve">Mục tiêu </w:t>
            </w:r>
            <w:r w:rsidR="00067B0D">
              <w:rPr>
                <w:rFonts w:eastAsia="Times New Roman" w:cs="Times New Roman"/>
                <w:b/>
                <w:bCs/>
                <w:color w:val="000000"/>
                <w:sz w:val="26"/>
                <w:szCs w:val="26"/>
              </w:rPr>
              <w:t>0</w:t>
            </w:r>
            <w:r w:rsidRPr="005F7804">
              <w:rPr>
                <w:rFonts w:eastAsia="Times New Roman" w:cs="Times New Roman"/>
                <w:b/>
                <w:bCs/>
                <w:color w:val="000000"/>
                <w:sz w:val="26"/>
                <w:szCs w:val="26"/>
              </w:rPr>
              <w:t>6 tháng</w:t>
            </w:r>
          </w:p>
        </w:tc>
        <w:tc>
          <w:tcPr>
            <w:tcW w:w="1180"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067B0D">
            <w:pPr>
              <w:jc w:val="center"/>
              <w:rPr>
                <w:rFonts w:eastAsia="Times New Roman" w:cs="Times New Roman"/>
                <w:b/>
                <w:bCs/>
                <w:color w:val="000000"/>
                <w:sz w:val="26"/>
                <w:szCs w:val="26"/>
              </w:rPr>
            </w:pPr>
            <w:r w:rsidRPr="005F7804">
              <w:rPr>
                <w:rFonts w:eastAsia="Times New Roman" w:cs="Times New Roman"/>
                <w:b/>
                <w:bCs/>
                <w:color w:val="000000"/>
                <w:sz w:val="26"/>
                <w:szCs w:val="26"/>
              </w:rPr>
              <w:t xml:space="preserve">Mục tiêu </w:t>
            </w:r>
            <w:r w:rsidR="00067B0D">
              <w:rPr>
                <w:rFonts w:eastAsia="Times New Roman" w:cs="Times New Roman"/>
                <w:b/>
                <w:bCs/>
                <w:color w:val="000000"/>
                <w:sz w:val="26"/>
                <w:szCs w:val="26"/>
              </w:rPr>
              <w:t>0</w:t>
            </w:r>
            <w:r w:rsidRPr="005F7804">
              <w:rPr>
                <w:rFonts w:eastAsia="Times New Roman" w:cs="Times New Roman"/>
                <w:b/>
                <w:bCs/>
                <w:color w:val="000000"/>
                <w:sz w:val="26"/>
                <w:szCs w:val="26"/>
              </w:rPr>
              <w:t>9 tháng</w:t>
            </w:r>
          </w:p>
        </w:tc>
        <w:tc>
          <w:tcPr>
            <w:tcW w:w="1144"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067B0D">
            <w:pPr>
              <w:jc w:val="center"/>
              <w:rPr>
                <w:rFonts w:eastAsia="Times New Roman" w:cs="Times New Roman"/>
                <w:b/>
                <w:bCs/>
                <w:color w:val="000000"/>
                <w:sz w:val="26"/>
                <w:szCs w:val="26"/>
              </w:rPr>
            </w:pPr>
            <w:r w:rsidRPr="005F7804">
              <w:rPr>
                <w:rFonts w:eastAsia="Times New Roman" w:cs="Times New Roman"/>
                <w:b/>
                <w:bCs/>
                <w:color w:val="000000"/>
                <w:sz w:val="26"/>
                <w:szCs w:val="26"/>
              </w:rPr>
              <w:t>Mục tiêu cả năm</w:t>
            </w:r>
          </w:p>
        </w:tc>
      </w:tr>
      <w:tr w:rsidR="00067B0D" w:rsidRPr="005F7804" w:rsidTr="006A1015">
        <w:trPr>
          <w:trHeight w:val="2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5F7804" w:rsidRPr="005F7804" w:rsidRDefault="005F7804" w:rsidP="00D26E3B">
            <w:pPr>
              <w:spacing w:before="80" w:after="80" w:line="360" w:lineRule="exact"/>
              <w:jc w:val="center"/>
              <w:rPr>
                <w:rFonts w:eastAsia="Times New Roman" w:cs="Times New Roman"/>
                <w:b/>
                <w:bCs/>
                <w:color w:val="000000"/>
                <w:sz w:val="26"/>
                <w:szCs w:val="26"/>
              </w:rPr>
            </w:pPr>
            <w:r w:rsidRPr="005F7804">
              <w:rPr>
                <w:rFonts w:eastAsia="Times New Roman" w:cs="Times New Roman"/>
                <w:b/>
                <w:bCs/>
                <w:color w:val="000000"/>
                <w:sz w:val="26"/>
                <w:szCs w:val="26"/>
              </w:rPr>
              <w:t>I</w:t>
            </w:r>
          </w:p>
        </w:tc>
        <w:tc>
          <w:tcPr>
            <w:tcW w:w="2590"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26E3B">
            <w:pPr>
              <w:spacing w:before="80" w:after="80" w:line="360" w:lineRule="exact"/>
              <w:rPr>
                <w:rFonts w:eastAsia="Times New Roman" w:cs="Times New Roman"/>
                <w:b/>
                <w:bCs/>
                <w:color w:val="000000"/>
                <w:sz w:val="26"/>
                <w:szCs w:val="26"/>
              </w:rPr>
            </w:pPr>
            <w:r w:rsidRPr="005F7804">
              <w:rPr>
                <w:rFonts w:eastAsia="Times New Roman" w:cs="Times New Roman"/>
                <w:b/>
                <w:bCs/>
                <w:color w:val="000000"/>
                <w:sz w:val="26"/>
                <w:szCs w:val="26"/>
              </w:rPr>
              <w:t>Tổng sản phẩm trên địa bàn tỉnh, thành phố trực thuộc Trung ương (GRDP)</w:t>
            </w:r>
            <w:r w:rsidR="00295D9C">
              <w:rPr>
                <w:rFonts w:eastAsia="Times New Roman" w:cs="Times New Roman"/>
                <w:b/>
                <w:bCs/>
                <w:color w:val="000000"/>
                <w:sz w:val="26"/>
                <w:szCs w:val="26"/>
              </w:rPr>
              <w:t xml:space="preserve"> (theo giá so sánh năm 2010)</w:t>
            </w:r>
          </w:p>
        </w:tc>
        <w:tc>
          <w:tcPr>
            <w:tcW w:w="1302"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26E3B">
            <w:pPr>
              <w:spacing w:before="80" w:after="80" w:line="360" w:lineRule="exact"/>
              <w:jc w:val="center"/>
              <w:rPr>
                <w:rFonts w:eastAsia="Times New Roman" w:cs="Times New Roman"/>
                <w:b/>
                <w:bCs/>
                <w:color w:val="000000"/>
                <w:sz w:val="26"/>
                <w:szCs w:val="26"/>
              </w:rPr>
            </w:pPr>
            <w:r w:rsidRPr="005F7804">
              <w:rPr>
                <w:rFonts w:eastAsia="Times New Roman" w:cs="Times New Roman"/>
                <w:b/>
                <w:bCs/>
                <w:color w:val="000000"/>
                <w:sz w:val="26"/>
                <w:szCs w:val="26"/>
              </w:rPr>
              <w:t>Triệu đồng</w:t>
            </w:r>
          </w:p>
        </w:tc>
        <w:tc>
          <w:tcPr>
            <w:tcW w:w="1144"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26E3B">
            <w:pPr>
              <w:spacing w:before="80" w:after="80" w:line="360" w:lineRule="exact"/>
              <w:jc w:val="center"/>
              <w:rPr>
                <w:rFonts w:eastAsia="Times New Roman" w:cs="Times New Roman"/>
                <w:b/>
                <w:bCs/>
                <w:color w:val="000000"/>
                <w:sz w:val="26"/>
                <w:szCs w:val="26"/>
              </w:rPr>
            </w:pPr>
            <w:r w:rsidRPr="005F7804">
              <w:rPr>
                <w:rFonts w:eastAsia="Times New Roman" w:cs="Times New Roman"/>
                <w:b/>
                <w:bCs/>
                <w:color w:val="000000"/>
                <w:sz w:val="26"/>
                <w:szCs w:val="26"/>
              </w:rPr>
              <w:t>1.741.223</w:t>
            </w:r>
          </w:p>
        </w:tc>
        <w:tc>
          <w:tcPr>
            <w:tcW w:w="1175"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26E3B">
            <w:pPr>
              <w:spacing w:before="80" w:after="80" w:line="360" w:lineRule="exact"/>
              <w:jc w:val="center"/>
              <w:rPr>
                <w:rFonts w:eastAsia="Times New Roman" w:cs="Times New Roman"/>
                <w:b/>
                <w:bCs/>
                <w:color w:val="000000"/>
                <w:sz w:val="26"/>
                <w:szCs w:val="26"/>
              </w:rPr>
            </w:pPr>
            <w:r w:rsidRPr="005F7804">
              <w:rPr>
                <w:rFonts w:eastAsia="Times New Roman" w:cs="Times New Roman"/>
                <w:b/>
                <w:bCs/>
                <w:color w:val="000000"/>
                <w:sz w:val="26"/>
                <w:szCs w:val="26"/>
              </w:rPr>
              <w:t>3.952.657</w:t>
            </w:r>
          </w:p>
        </w:tc>
        <w:tc>
          <w:tcPr>
            <w:tcW w:w="1162"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26E3B">
            <w:pPr>
              <w:spacing w:before="80" w:after="80" w:line="360" w:lineRule="exact"/>
              <w:jc w:val="center"/>
              <w:rPr>
                <w:rFonts w:eastAsia="Times New Roman" w:cs="Times New Roman"/>
                <w:b/>
                <w:bCs/>
                <w:color w:val="000000"/>
                <w:sz w:val="26"/>
                <w:szCs w:val="26"/>
              </w:rPr>
            </w:pPr>
            <w:r w:rsidRPr="005F7804">
              <w:rPr>
                <w:rFonts w:eastAsia="Times New Roman" w:cs="Times New Roman"/>
                <w:b/>
                <w:bCs/>
                <w:color w:val="000000"/>
                <w:sz w:val="26"/>
                <w:szCs w:val="26"/>
              </w:rPr>
              <w:t>6.082.698</w:t>
            </w:r>
          </w:p>
        </w:tc>
        <w:tc>
          <w:tcPr>
            <w:tcW w:w="1166"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26E3B">
            <w:pPr>
              <w:spacing w:before="80" w:after="80" w:line="360" w:lineRule="exact"/>
              <w:jc w:val="center"/>
              <w:rPr>
                <w:rFonts w:eastAsia="Times New Roman" w:cs="Times New Roman"/>
                <w:b/>
                <w:bCs/>
                <w:color w:val="000000"/>
                <w:sz w:val="26"/>
                <w:szCs w:val="26"/>
              </w:rPr>
            </w:pPr>
            <w:r w:rsidRPr="005F7804">
              <w:rPr>
                <w:rFonts w:eastAsia="Times New Roman" w:cs="Times New Roman"/>
                <w:b/>
                <w:bCs/>
                <w:color w:val="000000"/>
                <w:sz w:val="26"/>
                <w:szCs w:val="26"/>
              </w:rPr>
              <w:t>8.840.371</w:t>
            </w:r>
          </w:p>
        </w:tc>
        <w:tc>
          <w:tcPr>
            <w:tcW w:w="1186"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26E3B">
            <w:pPr>
              <w:spacing w:before="80" w:after="80" w:line="360" w:lineRule="exact"/>
              <w:jc w:val="center"/>
              <w:rPr>
                <w:rFonts w:eastAsia="Times New Roman" w:cs="Times New Roman"/>
                <w:b/>
                <w:bCs/>
                <w:sz w:val="26"/>
                <w:szCs w:val="26"/>
              </w:rPr>
            </w:pPr>
            <w:r w:rsidRPr="005F7804">
              <w:rPr>
                <w:rFonts w:eastAsia="Times New Roman" w:cs="Times New Roman"/>
                <w:b/>
                <w:bCs/>
                <w:sz w:val="26"/>
                <w:szCs w:val="26"/>
              </w:rPr>
              <w:t>9.547.074</w:t>
            </w:r>
          </w:p>
        </w:tc>
        <w:tc>
          <w:tcPr>
            <w:tcW w:w="1189"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26E3B">
            <w:pPr>
              <w:spacing w:before="80" w:after="80" w:line="360" w:lineRule="exact"/>
              <w:jc w:val="center"/>
              <w:rPr>
                <w:rFonts w:eastAsia="Times New Roman" w:cs="Times New Roman"/>
                <w:b/>
                <w:bCs/>
                <w:sz w:val="26"/>
                <w:szCs w:val="26"/>
              </w:rPr>
            </w:pPr>
            <w:r w:rsidRPr="005F7804">
              <w:rPr>
                <w:rFonts w:eastAsia="Times New Roman" w:cs="Times New Roman"/>
                <w:b/>
                <w:bCs/>
                <w:sz w:val="26"/>
                <w:szCs w:val="26"/>
              </w:rPr>
              <w:t>1.854.939</w:t>
            </w:r>
          </w:p>
        </w:tc>
        <w:tc>
          <w:tcPr>
            <w:tcW w:w="1148"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26E3B">
            <w:pPr>
              <w:spacing w:before="80" w:after="80" w:line="360" w:lineRule="exact"/>
              <w:jc w:val="center"/>
              <w:rPr>
                <w:rFonts w:eastAsia="Times New Roman" w:cs="Times New Roman"/>
                <w:b/>
                <w:bCs/>
                <w:sz w:val="26"/>
                <w:szCs w:val="26"/>
              </w:rPr>
            </w:pPr>
            <w:r w:rsidRPr="005F7804">
              <w:rPr>
                <w:rFonts w:eastAsia="Times New Roman" w:cs="Times New Roman"/>
                <w:b/>
                <w:bCs/>
                <w:sz w:val="26"/>
                <w:szCs w:val="26"/>
              </w:rPr>
              <w:t>4.235.562</w:t>
            </w:r>
          </w:p>
        </w:tc>
        <w:tc>
          <w:tcPr>
            <w:tcW w:w="1180"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26E3B">
            <w:pPr>
              <w:spacing w:before="80" w:after="80" w:line="360" w:lineRule="exact"/>
              <w:jc w:val="center"/>
              <w:rPr>
                <w:rFonts w:eastAsia="Times New Roman" w:cs="Times New Roman"/>
                <w:b/>
                <w:bCs/>
                <w:sz w:val="26"/>
                <w:szCs w:val="26"/>
              </w:rPr>
            </w:pPr>
            <w:r w:rsidRPr="005F7804">
              <w:rPr>
                <w:rFonts w:eastAsia="Times New Roman" w:cs="Times New Roman"/>
                <w:b/>
                <w:bCs/>
                <w:sz w:val="26"/>
                <w:szCs w:val="26"/>
              </w:rPr>
              <w:t>6.600.427</w:t>
            </w:r>
          </w:p>
        </w:tc>
        <w:tc>
          <w:tcPr>
            <w:tcW w:w="1144" w:type="dxa"/>
            <w:tcBorders>
              <w:top w:val="nil"/>
              <w:left w:val="nil"/>
              <w:bottom w:val="single" w:sz="4" w:space="0" w:color="auto"/>
              <w:right w:val="single" w:sz="4" w:space="0" w:color="auto"/>
            </w:tcBorders>
            <w:shd w:val="clear" w:color="auto" w:fill="auto"/>
            <w:noWrap/>
            <w:vAlign w:val="center"/>
            <w:hideMark/>
          </w:tcPr>
          <w:p w:rsidR="005F7804" w:rsidRPr="005F7804" w:rsidRDefault="005F7804" w:rsidP="00D26E3B">
            <w:pPr>
              <w:spacing w:before="80" w:after="80" w:line="360" w:lineRule="exact"/>
              <w:jc w:val="center"/>
              <w:rPr>
                <w:rFonts w:eastAsia="Times New Roman" w:cs="Times New Roman"/>
                <w:b/>
                <w:bCs/>
                <w:sz w:val="26"/>
                <w:szCs w:val="26"/>
              </w:rPr>
            </w:pPr>
            <w:r w:rsidRPr="005F7804">
              <w:rPr>
                <w:rFonts w:eastAsia="Times New Roman" w:cs="Times New Roman"/>
                <w:b/>
                <w:bCs/>
                <w:sz w:val="26"/>
                <w:szCs w:val="26"/>
              </w:rPr>
              <w:t>9.547.150</w:t>
            </w:r>
          </w:p>
        </w:tc>
      </w:tr>
      <w:tr w:rsidR="00067B0D" w:rsidRPr="005F7804" w:rsidTr="006A1015">
        <w:trPr>
          <w:trHeight w:val="2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5F7804" w:rsidRPr="005F7804" w:rsidRDefault="005F7804" w:rsidP="00DC67A2">
            <w:pPr>
              <w:spacing w:before="80" w:after="80" w:line="320" w:lineRule="exact"/>
              <w:jc w:val="center"/>
              <w:rPr>
                <w:rFonts w:eastAsia="Times New Roman" w:cs="Times New Roman"/>
                <w:color w:val="000000"/>
                <w:sz w:val="26"/>
                <w:szCs w:val="26"/>
              </w:rPr>
            </w:pPr>
            <w:r w:rsidRPr="005F7804">
              <w:rPr>
                <w:rFonts w:eastAsia="Times New Roman" w:cs="Times New Roman"/>
                <w:color w:val="000000"/>
                <w:sz w:val="26"/>
                <w:szCs w:val="26"/>
              </w:rPr>
              <w:t>-</w:t>
            </w:r>
          </w:p>
        </w:tc>
        <w:tc>
          <w:tcPr>
            <w:tcW w:w="2590" w:type="dxa"/>
            <w:tcBorders>
              <w:top w:val="nil"/>
              <w:left w:val="nil"/>
              <w:bottom w:val="single" w:sz="4" w:space="0" w:color="auto"/>
              <w:right w:val="single" w:sz="4" w:space="0" w:color="auto"/>
            </w:tcBorders>
            <w:shd w:val="clear" w:color="auto" w:fill="auto"/>
            <w:vAlign w:val="center"/>
            <w:hideMark/>
          </w:tcPr>
          <w:p w:rsidR="005F7804" w:rsidRPr="005F7804" w:rsidRDefault="00067B0D" w:rsidP="00DC67A2">
            <w:pPr>
              <w:spacing w:before="80" w:after="80" w:line="320" w:lineRule="exact"/>
              <w:rPr>
                <w:rFonts w:eastAsia="Times New Roman" w:cs="Times New Roman"/>
                <w:color w:val="000000"/>
                <w:sz w:val="26"/>
                <w:szCs w:val="26"/>
              </w:rPr>
            </w:pPr>
            <w:r>
              <w:rPr>
                <w:rFonts w:eastAsia="Times New Roman" w:cs="Times New Roman"/>
                <w:color w:val="000000"/>
                <w:sz w:val="26"/>
                <w:szCs w:val="26"/>
              </w:rPr>
              <w:t>Nông, lâm nghiệp và thủy</w:t>
            </w:r>
            <w:r w:rsidR="005F7804" w:rsidRPr="005F7804">
              <w:rPr>
                <w:rFonts w:eastAsia="Times New Roman" w:cs="Times New Roman"/>
                <w:color w:val="000000"/>
                <w:sz w:val="26"/>
                <w:szCs w:val="26"/>
              </w:rPr>
              <w:t xml:space="preserve"> sản</w:t>
            </w:r>
          </w:p>
        </w:tc>
        <w:tc>
          <w:tcPr>
            <w:tcW w:w="1302"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20" w:lineRule="exact"/>
              <w:jc w:val="center"/>
              <w:rPr>
                <w:rFonts w:eastAsia="Times New Roman" w:cs="Times New Roman"/>
                <w:color w:val="000000"/>
                <w:sz w:val="26"/>
                <w:szCs w:val="26"/>
              </w:rPr>
            </w:pPr>
            <w:r w:rsidRPr="005F7804">
              <w:rPr>
                <w:rFonts w:eastAsia="Times New Roman" w:cs="Times New Roman"/>
                <w:color w:val="000000"/>
                <w:sz w:val="26"/>
                <w:szCs w:val="26"/>
              </w:rPr>
              <w:t>Triệu đồng</w:t>
            </w:r>
          </w:p>
        </w:tc>
        <w:tc>
          <w:tcPr>
            <w:tcW w:w="1144"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20" w:lineRule="exact"/>
              <w:jc w:val="center"/>
              <w:rPr>
                <w:rFonts w:eastAsia="Times New Roman" w:cs="Times New Roman"/>
                <w:color w:val="000000"/>
                <w:sz w:val="26"/>
                <w:szCs w:val="26"/>
              </w:rPr>
            </w:pPr>
            <w:r w:rsidRPr="005F7804">
              <w:rPr>
                <w:rFonts w:eastAsia="Times New Roman" w:cs="Times New Roman"/>
                <w:color w:val="000000"/>
                <w:sz w:val="26"/>
                <w:szCs w:val="26"/>
              </w:rPr>
              <w:t>334.448</w:t>
            </w:r>
          </w:p>
        </w:tc>
        <w:tc>
          <w:tcPr>
            <w:tcW w:w="1175"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20" w:lineRule="exact"/>
              <w:jc w:val="center"/>
              <w:rPr>
                <w:rFonts w:eastAsia="Times New Roman" w:cs="Times New Roman"/>
                <w:color w:val="000000"/>
                <w:sz w:val="26"/>
                <w:szCs w:val="26"/>
              </w:rPr>
            </w:pPr>
            <w:r w:rsidRPr="005F7804">
              <w:rPr>
                <w:rFonts w:eastAsia="Times New Roman" w:cs="Times New Roman"/>
                <w:color w:val="000000"/>
                <w:sz w:val="26"/>
                <w:szCs w:val="26"/>
              </w:rPr>
              <w:t>1.003.694</w:t>
            </w:r>
          </w:p>
        </w:tc>
        <w:tc>
          <w:tcPr>
            <w:tcW w:w="1162" w:type="dxa"/>
            <w:tcBorders>
              <w:top w:val="nil"/>
              <w:left w:val="nil"/>
              <w:bottom w:val="single" w:sz="4" w:space="0" w:color="auto"/>
              <w:right w:val="single" w:sz="4" w:space="0" w:color="auto"/>
            </w:tcBorders>
            <w:shd w:val="clear" w:color="auto" w:fill="auto"/>
            <w:noWrap/>
            <w:vAlign w:val="center"/>
            <w:hideMark/>
          </w:tcPr>
          <w:p w:rsidR="005F7804" w:rsidRPr="005F7804" w:rsidRDefault="005F7804" w:rsidP="00DC67A2">
            <w:pPr>
              <w:spacing w:before="80" w:after="80" w:line="320" w:lineRule="exact"/>
              <w:jc w:val="center"/>
              <w:rPr>
                <w:rFonts w:eastAsia="Times New Roman" w:cs="Times New Roman"/>
                <w:color w:val="000000"/>
                <w:sz w:val="26"/>
                <w:szCs w:val="26"/>
              </w:rPr>
            </w:pPr>
            <w:r w:rsidRPr="005F7804">
              <w:rPr>
                <w:rFonts w:eastAsia="Times New Roman" w:cs="Times New Roman"/>
                <w:color w:val="000000"/>
                <w:sz w:val="26"/>
                <w:szCs w:val="26"/>
              </w:rPr>
              <w:t>1.461.654</w:t>
            </w:r>
          </w:p>
        </w:tc>
        <w:tc>
          <w:tcPr>
            <w:tcW w:w="1166" w:type="dxa"/>
            <w:tcBorders>
              <w:top w:val="nil"/>
              <w:left w:val="nil"/>
              <w:bottom w:val="single" w:sz="4" w:space="0" w:color="auto"/>
              <w:right w:val="single" w:sz="4" w:space="0" w:color="auto"/>
            </w:tcBorders>
            <w:shd w:val="clear" w:color="auto" w:fill="auto"/>
            <w:noWrap/>
            <w:vAlign w:val="center"/>
            <w:hideMark/>
          </w:tcPr>
          <w:p w:rsidR="005F7804" w:rsidRPr="005F7804" w:rsidRDefault="005F7804" w:rsidP="00DC67A2">
            <w:pPr>
              <w:spacing w:before="80" w:after="80" w:line="320" w:lineRule="exact"/>
              <w:jc w:val="center"/>
              <w:rPr>
                <w:rFonts w:eastAsia="Times New Roman" w:cs="Times New Roman"/>
                <w:color w:val="000000"/>
                <w:sz w:val="26"/>
                <w:szCs w:val="26"/>
              </w:rPr>
            </w:pPr>
            <w:r w:rsidRPr="005F7804">
              <w:rPr>
                <w:rFonts w:eastAsia="Times New Roman" w:cs="Times New Roman"/>
                <w:color w:val="000000"/>
                <w:sz w:val="26"/>
                <w:szCs w:val="26"/>
              </w:rPr>
              <w:t>2.385.011</w:t>
            </w:r>
          </w:p>
        </w:tc>
        <w:tc>
          <w:tcPr>
            <w:tcW w:w="1186"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20" w:lineRule="exact"/>
              <w:jc w:val="center"/>
              <w:rPr>
                <w:rFonts w:eastAsia="Times New Roman" w:cs="Times New Roman"/>
                <w:sz w:val="26"/>
                <w:szCs w:val="26"/>
              </w:rPr>
            </w:pPr>
            <w:r w:rsidRPr="005F7804">
              <w:rPr>
                <w:rFonts w:eastAsia="Times New Roman" w:cs="Times New Roman"/>
                <w:sz w:val="26"/>
                <w:szCs w:val="26"/>
              </w:rPr>
              <w:t>2.486.336</w:t>
            </w:r>
          </w:p>
        </w:tc>
        <w:tc>
          <w:tcPr>
            <w:tcW w:w="1189"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20" w:lineRule="exact"/>
              <w:jc w:val="center"/>
              <w:rPr>
                <w:rFonts w:eastAsia="Times New Roman" w:cs="Times New Roman"/>
                <w:sz w:val="26"/>
                <w:szCs w:val="26"/>
              </w:rPr>
            </w:pPr>
            <w:r w:rsidRPr="005F7804">
              <w:rPr>
                <w:rFonts w:eastAsia="Times New Roman" w:cs="Times New Roman"/>
                <w:sz w:val="26"/>
                <w:szCs w:val="26"/>
              </w:rPr>
              <w:t>351.308</w:t>
            </w:r>
          </w:p>
        </w:tc>
        <w:tc>
          <w:tcPr>
            <w:tcW w:w="1148"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20" w:lineRule="exact"/>
              <w:jc w:val="center"/>
              <w:rPr>
                <w:rFonts w:eastAsia="Times New Roman" w:cs="Times New Roman"/>
                <w:sz w:val="26"/>
                <w:szCs w:val="26"/>
              </w:rPr>
            </w:pPr>
            <w:r w:rsidRPr="005F7804">
              <w:rPr>
                <w:rFonts w:eastAsia="Times New Roman" w:cs="Times New Roman"/>
                <w:sz w:val="26"/>
                <w:szCs w:val="26"/>
              </w:rPr>
              <w:t>1.030.628</w:t>
            </w:r>
          </w:p>
        </w:tc>
        <w:tc>
          <w:tcPr>
            <w:tcW w:w="1180"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20" w:lineRule="exact"/>
              <w:jc w:val="center"/>
              <w:rPr>
                <w:rFonts w:eastAsia="Times New Roman" w:cs="Times New Roman"/>
                <w:sz w:val="26"/>
                <w:szCs w:val="26"/>
              </w:rPr>
            </w:pPr>
            <w:r w:rsidRPr="005F7804">
              <w:rPr>
                <w:rFonts w:eastAsia="Times New Roman" w:cs="Times New Roman"/>
                <w:sz w:val="26"/>
                <w:szCs w:val="26"/>
              </w:rPr>
              <w:t>1.547.006</w:t>
            </w:r>
          </w:p>
        </w:tc>
        <w:tc>
          <w:tcPr>
            <w:tcW w:w="1144" w:type="dxa"/>
            <w:tcBorders>
              <w:top w:val="nil"/>
              <w:left w:val="nil"/>
              <w:bottom w:val="single" w:sz="4" w:space="0" w:color="auto"/>
              <w:right w:val="single" w:sz="4" w:space="0" w:color="auto"/>
            </w:tcBorders>
            <w:shd w:val="clear" w:color="auto" w:fill="auto"/>
            <w:noWrap/>
            <w:vAlign w:val="center"/>
            <w:hideMark/>
          </w:tcPr>
          <w:p w:rsidR="005F7804" w:rsidRPr="005F7804" w:rsidRDefault="005F7804" w:rsidP="00DC67A2">
            <w:pPr>
              <w:spacing w:before="80" w:after="80" w:line="320" w:lineRule="exact"/>
              <w:jc w:val="center"/>
              <w:rPr>
                <w:rFonts w:eastAsia="Times New Roman" w:cs="Times New Roman"/>
                <w:sz w:val="26"/>
                <w:szCs w:val="26"/>
              </w:rPr>
            </w:pPr>
            <w:r w:rsidRPr="005F7804">
              <w:rPr>
                <w:rFonts w:eastAsia="Times New Roman" w:cs="Times New Roman"/>
                <w:sz w:val="26"/>
                <w:szCs w:val="26"/>
              </w:rPr>
              <w:t>2.486.335</w:t>
            </w:r>
          </w:p>
        </w:tc>
      </w:tr>
      <w:tr w:rsidR="00067B0D" w:rsidRPr="005F7804" w:rsidTr="006A1015">
        <w:trPr>
          <w:trHeight w:val="2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color w:val="000000"/>
                <w:sz w:val="26"/>
                <w:szCs w:val="26"/>
              </w:rPr>
            </w:pPr>
            <w:r w:rsidRPr="005F7804">
              <w:rPr>
                <w:rFonts w:eastAsia="Times New Roman" w:cs="Times New Roman"/>
                <w:color w:val="000000"/>
                <w:sz w:val="26"/>
                <w:szCs w:val="26"/>
              </w:rPr>
              <w:t>-</w:t>
            </w:r>
          </w:p>
        </w:tc>
        <w:tc>
          <w:tcPr>
            <w:tcW w:w="2590"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rPr>
                <w:rFonts w:eastAsia="Times New Roman" w:cs="Times New Roman"/>
                <w:color w:val="000000"/>
                <w:spacing w:val="-8"/>
                <w:sz w:val="26"/>
                <w:szCs w:val="26"/>
              </w:rPr>
            </w:pPr>
            <w:r w:rsidRPr="005F7804">
              <w:rPr>
                <w:rFonts w:eastAsia="Times New Roman" w:cs="Times New Roman"/>
                <w:color w:val="000000"/>
                <w:spacing w:val="-8"/>
                <w:sz w:val="26"/>
                <w:szCs w:val="26"/>
              </w:rPr>
              <w:t>Công nghiệp và xây dựng</w:t>
            </w:r>
          </w:p>
        </w:tc>
        <w:tc>
          <w:tcPr>
            <w:tcW w:w="1302"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color w:val="000000"/>
                <w:sz w:val="26"/>
                <w:szCs w:val="26"/>
              </w:rPr>
            </w:pPr>
            <w:r w:rsidRPr="005F7804">
              <w:rPr>
                <w:rFonts w:eastAsia="Times New Roman" w:cs="Times New Roman"/>
                <w:color w:val="000000"/>
                <w:sz w:val="26"/>
                <w:szCs w:val="26"/>
              </w:rPr>
              <w:t>Triệu đồng</w:t>
            </w:r>
          </w:p>
        </w:tc>
        <w:tc>
          <w:tcPr>
            <w:tcW w:w="1144"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color w:val="000000"/>
                <w:sz w:val="26"/>
                <w:szCs w:val="26"/>
              </w:rPr>
            </w:pPr>
            <w:r w:rsidRPr="005F7804">
              <w:rPr>
                <w:rFonts w:eastAsia="Times New Roman" w:cs="Times New Roman"/>
                <w:color w:val="000000"/>
                <w:sz w:val="26"/>
                <w:szCs w:val="26"/>
              </w:rPr>
              <w:t>285.051</w:t>
            </w:r>
          </w:p>
        </w:tc>
        <w:tc>
          <w:tcPr>
            <w:tcW w:w="1175"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color w:val="000000"/>
                <w:sz w:val="26"/>
                <w:szCs w:val="26"/>
              </w:rPr>
            </w:pPr>
            <w:r w:rsidRPr="005F7804">
              <w:rPr>
                <w:rFonts w:eastAsia="Times New Roman" w:cs="Times New Roman"/>
                <w:color w:val="000000"/>
                <w:sz w:val="26"/>
                <w:szCs w:val="26"/>
              </w:rPr>
              <w:t>630.790</w:t>
            </w:r>
          </w:p>
        </w:tc>
        <w:tc>
          <w:tcPr>
            <w:tcW w:w="1162"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color w:val="000000"/>
                <w:sz w:val="26"/>
                <w:szCs w:val="26"/>
              </w:rPr>
            </w:pPr>
            <w:r w:rsidRPr="005F7804">
              <w:rPr>
                <w:rFonts w:eastAsia="Times New Roman" w:cs="Times New Roman"/>
                <w:color w:val="000000"/>
                <w:sz w:val="26"/>
                <w:szCs w:val="26"/>
              </w:rPr>
              <w:t>1.054.835</w:t>
            </w:r>
          </w:p>
        </w:tc>
        <w:tc>
          <w:tcPr>
            <w:tcW w:w="1166"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color w:val="000000"/>
                <w:sz w:val="26"/>
                <w:szCs w:val="26"/>
              </w:rPr>
            </w:pPr>
            <w:r w:rsidRPr="005F7804">
              <w:rPr>
                <w:rFonts w:eastAsia="Times New Roman" w:cs="Times New Roman"/>
                <w:color w:val="000000"/>
                <w:sz w:val="26"/>
                <w:szCs w:val="26"/>
              </w:rPr>
              <w:t>1.573.655</w:t>
            </w:r>
          </w:p>
        </w:tc>
        <w:tc>
          <w:tcPr>
            <w:tcW w:w="1186"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sz w:val="26"/>
                <w:szCs w:val="26"/>
              </w:rPr>
            </w:pPr>
            <w:r w:rsidRPr="005F7804">
              <w:rPr>
                <w:rFonts w:eastAsia="Times New Roman" w:cs="Times New Roman"/>
                <w:sz w:val="26"/>
                <w:szCs w:val="26"/>
              </w:rPr>
              <w:t>1.762.000</w:t>
            </w:r>
          </w:p>
        </w:tc>
        <w:tc>
          <w:tcPr>
            <w:tcW w:w="1189"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sz w:val="26"/>
                <w:szCs w:val="26"/>
              </w:rPr>
            </w:pPr>
            <w:r w:rsidRPr="005F7804">
              <w:rPr>
                <w:rFonts w:eastAsia="Times New Roman" w:cs="Times New Roman"/>
                <w:sz w:val="26"/>
                <w:szCs w:val="26"/>
              </w:rPr>
              <w:t>312.675</w:t>
            </w:r>
          </w:p>
        </w:tc>
        <w:tc>
          <w:tcPr>
            <w:tcW w:w="1148"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sz w:val="26"/>
                <w:szCs w:val="26"/>
              </w:rPr>
            </w:pPr>
            <w:r w:rsidRPr="005F7804">
              <w:rPr>
                <w:rFonts w:eastAsia="Times New Roman" w:cs="Times New Roman"/>
                <w:sz w:val="26"/>
                <w:szCs w:val="26"/>
              </w:rPr>
              <w:t>711.250</w:t>
            </w:r>
          </w:p>
        </w:tc>
        <w:tc>
          <w:tcPr>
            <w:tcW w:w="1180"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sz w:val="26"/>
                <w:szCs w:val="26"/>
              </w:rPr>
            </w:pPr>
            <w:r w:rsidRPr="005F7804">
              <w:rPr>
                <w:rFonts w:eastAsia="Times New Roman" w:cs="Times New Roman"/>
                <w:sz w:val="26"/>
                <w:szCs w:val="26"/>
              </w:rPr>
              <w:t>1.194.980</w:t>
            </w:r>
          </w:p>
        </w:tc>
        <w:tc>
          <w:tcPr>
            <w:tcW w:w="1144" w:type="dxa"/>
            <w:tcBorders>
              <w:top w:val="nil"/>
              <w:left w:val="nil"/>
              <w:bottom w:val="single" w:sz="4" w:space="0" w:color="auto"/>
              <w:right w:val="single" w:sz="4" w:space="0" w:color="auto"/>
            </w:tcBorders>
            <w:shd w:val="clear" w:color="auto" w:fill="auto"/>
            <w:noWrap/>
            <w:vAlign w:val="center"/>
            <w:hideMark/>
          </w:tcPr>
          <w:p w:rsidR="005F7804" w:rsidRPr="005F7804" w:rsidRDefault="005F7804" w:rsidP="00DC67A2">
            <w:pPr>
              <w:spacing w:before="80" w:after="80" w:line="340" w:lineRule="exact"/>
              <w:jc w:val="center"/>
              <w:rPr>
                <w:rFonts w:eastAsia="Times New Roman" w:cs="Times New Roman"/>
                <w:sz w:val="26"/>
                <w:szCs w:val="26"/>
              </w:rPr>
            </w:pPr>
            <w:r w:rsidRPr="005F7804">
              <w:rPr>
                <w:rFonts w:eastAsia="Times New Roman" w:cs="Times New Roman"/>
                <w:sz w:val="26"/>
                <w:szCs w:val="26"/>
              </w:rPr>
              <w:t>1.762.076</w:t>
            </w:r>
          </w:p>
        </w:tc>
      </w:tr>
      <w:tr w:rsidR="00067B0D" w:rsidRPr="00295D9C" w:rsidTr="006A1015">
        <w:trPr>
          <w:trHeight w:val="2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iCs/>
                <w:color w:val="000000"/>
                <w:sz w:val="26"/>
                <w:szCs w:val="26"/>
              </w:rPr>
            </w:pPr>
          </w:p>
        </w:tc>
        <w:tc>
          <w:tcPr>
            <w:tcW w:w="2590"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rPr>
                <w:rFonts w:eastAsia="Times New Roman" w:cs="Times New Roman"/>
                <w:iCs/>
                <w:color w:val="000000"/>
                <w:sz w:val="26"/>
                <w:szCs w:val="26"/>
              </w:rPr>
            </w:pPr>
            <w:r w:rsidRPr="005F7804">
              <w:rPr>
                <w:rFonts w:eastAsia="Times New Roman" w:cs="Times New Roman"/>
                <w:iCs/>
                <w:color w:val="000000"/>
                <w:sz w:val="26"/>
                <w:szCs w:val="26"/>
              </w:rPr>
              <w:t>+ Công nghiệp</w:t>
            </w:r>
          </w:p>
        </w:tc>
        <w:tc>
          <w:tcPr>
            <w:tcW w:w="1302"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iCs/>
                <w:color w:val="000000"/>
                <w:sz w:val="26"/>
                <w:szCs w:val="26"/>
              </w:rPr>
            </w:pPr>
            <w:r w:rsidRPr="005F7804">
              <w:rPr>
                <w:rFonts w:eastAsia="Times New Roman" w:cs="Times New Roman"/>
                <w:iCs/>
                <w:color w:val="000000"/>
                <w:sz w:val="26"/>
                <w:szCs w:val="26"/>
              </w:rPr>
              <w:t>Triệu đồng</w:t>
            </w:r>
          </w:p>
        </w:tc>
        <w:tc>
          <w:tcPr>
            <w:tcW w:w="1144"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iCs/>
                <w:color w:val="000000"/>
                <w:sz w:val="26"/>
                <w:szCs w:val="26"/>
              </w:rPr>
            </w:pPr>
            <w:r w:rsidRPr="005F7804">
              <w:rPr>
                <w:rFonts w:eastAsia="Times New Roman" w:cs="Times New Roman"/>
                <w:iCs/>
                <w:color w:val="000000"/>
                <w:sz w:val="26"/>
                <w:szCs w:val="26"/>
              </w:rPr>
              <w:t>138.760</w:t>
            </w:r>
          </w:p>
        </w:tc>
        <w:tc>
          <w:tcPr>
            <w:tcW w:w="1175"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iCs/>
                <w:color w:val="000000"/>
                <w:sz w:val="26"/>
                <w:szCs w:val="26"/>
              </w:rPr>
            </w:pPr>
            <w:r w:rsidRPr="005F7804">
              <w:rPr>
                <w:rFonts w:eastAsia="Times New Roman" w:cs="Times New Roman"/>
                <w:iCs/>
                <w:color w:val="000000"/>
                <w:sz w:val="26"/>
                <w:szCs w:val="26"/>
              </w:rPr>
              <w:t>276.270</w:t>
            </w:r>
          </w:p>
        </w:tc>
        <w:tc>
          <w:tcPr>
            <w:tcW w:w="1162" w:type="dxa"/>
            <w:tcBorders>
              <w:top w:val="nil"/>
              <w:left w:val="nil"/>
              <w:bottom w:val="single" w:sz="4" w:space="0" w:color="auto"/>
              <w:right w:val="single" w:sz="4" w:space="0" w:color="auto"/>
            </w:tcBorders>
            <w:shd w:val="clear" w:color="auto" w:fill="auto"/>
            <w:noWrap/>
            <w:vAlign w:val="center"/>
            <w:hideMark/>
          </w:tcPr>
          <w:p w:rsidR="005F7804" w:rsidRPr="005F7804" w:rsidRDefault="005F7804" w:rsidP="00DC67A2">
            <w:pPr>
              <w:spacing w:before="80" w:after="80" w:line="340" w:lineRule="exact"/>
              <w:jc w:val="center"/>
              <w:rPr>
                <w:rFonts w:eastAsia="Times New Roman" w:cs="Times New Roman"/>
                <w:iCs/>
                <w:color w:val="000000"/>
                <w:sz w:val="26"/>
                <w:szCs w:val="26"/>
              </w:rPr>
            </w:pPr>
            <w:r w:rsidRPr="005F7804">
              <w:rPr>
                <w:rFonts w:eastAsia="Times New Roman" w:cs="Times New Roman"/>
                <w:iCs/>
                <w:color w:val="000000"/>
                <w:sz w:val="26"/>
                <w:szCs w:val="26"/>
              </w:rPr>
              <w:t>424.188</w:t>
            </w:r>
          </w:p>
        </w:tc>
        <w:tc>
          <w:tcPr>
            <w:tcW w:w="1166" w:type="dxa"/>
            <w:tcBorders>
              <w:top w:val="nil"/>
              <w:left w:val="nil"/>
              <w:bottom w:val="single" w:sz="4" w:space="0" w:color="auto"/>
              <w:right w:val="single" w:sz="4" w:space="0" w:color="auto"/>
            </w:tcBorders>
            <w:shd w:val="clear" w:color="auto" w:fill="auto"/>
            <w:noWrap/>
            <w:vAlign w:val="center"/>
            <w:hideMark/>
          </w:tcPr>
          <w:p w:rsidR="005F7804" w:rsidRPr="005F7804" w:rsidRDefault="005F7804" w:rsidP="00DC67A2">
            <w:pPr>
              <w:spacing w:before="80" w:after="80" w:line="340" w:lineRule="exact"/>
              <w:jc w:val="center"/>
              <w:rPr>
                <w:rFonts w:eastAsia="Times New Roman" w:cs="Times New Roman"/>
                <w:iCs/>
                <w:color w:val="000000"/>
                <w:sz w:val="26"/>
                <w:szCs w:val="26"/>
              </w:rPr>
            </w:pPr>
            <w:r w:rsidRPr="005F7804">
              <w:rPr>
                <w:rFonts w:eastAsia="Times New Roman" w:cs="Times New Roman"/>
                <w:iCs/>
                <w:color w:val="000000"/>
                <w:sz w:val="26"/>
                <w:szCs w:val="26"/>
              </w:rPr>
              <w:t>595.839</w:t>
            </w:r>
          </w:p>
        </w:tc>
        <w:tc>
          <w:tcPr>
            <w:tcW w:w="1186"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iCs/>
                <w:sz w:val="26"/>
                <w:szCs w:val="26"/>
              </w:rPr>
            </w:pPr>
            <w:r w:rsidRPr="005F7804">
              <w:rPr>
                <w:rFonts w:eastAsia="Times New Roman" w:cs="Times New Roman"/>
                <w:iCs/>
                <w:sz w:val="26"/>
                <w:szCs w:val="26"/>
              </w:rPr>
              <w:t>691.000</w:t>
            </w:r>
          </w:p>
        </w:tc>
        <w:tc>
          <w:tcPr>
            <w:tcW w:w="1189"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iCs/>
                <w:sz w:val="26"/>
                <w:szCs w:val="26"/>
              </w:rPr>
            </w:pPr>
            <w:r w:rsidRPr="005F7804">
              <w:rPr>
                <w:rFonts w:eastAsia="Times New Roman" w:cs="Times New Roman"/>
                <w:iCs/>
                <w:sz w:val="26"/>
                <w:szCs w:val="26"/>
              </w:rPr>
              <w:t>153.555</w:t>
            </w:r>
          </w:p>
        </w:tc>
        <w:tc>
          <w:tcPr>
            <w:tcW w:w="1148"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iCs/>
                <w:sz w:val="26"/>
                <w:szCs w:val="26"/>
              </w:rPr>
            </w:pPr>
            <w:r w:rsidRPr="005F7804">
              <w:rPr>
                <w:rFonts w:eastAsia="Times New Roman" w:cs="Times New Roman"/>
                <w:iCs/>
                <w:sz w:val="26"/>
                <w:szCs w:val="26"/>
              </w:rPr>
              <w:t>323.190</w:t>
            </w:r>
          </w:p>
        </w:tc>
        <w:tc>
          <w:tcPr>
            <w:tcW w:w="1180"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iCs/>
                <w:sz w:val="26"/>
                <w:szCs w:val="26"/>
              </w:rPr>
            </w:pPr>
            <w:r w:rsidRPr="005F7804">
              <w:rPr>
                <w:rFonts w:eastAsia="Times New Roman" w:cs="Times New Roman"/>
                <w:iCs/>
                <w:sz w:val="26"/>
                <w:szCs w:val="26"/>
              </w:rPr>
              <w:t>501.500</w:t>
            </w:r>
          </w:p>
        </w:tc>
        <w:tc>
          <w:tcPr>
            <w:tcW w:w="1144" w:type="dxa"/>
            <w:tcBorders>
              <w:top w:val="nil"/>
              <w:left w:val="nil"/>
              <w:bottom w:val="single" w:sz="4" w:space="0" w:color="auto"/>
              <w:right w:val="single" w:sz="4" w:space="0" w:color="auto"/>
            </w:tcBorders>
            <w:shd w:val="clear" w:color="auto" w:fill="auto"/>
            <w:noWrap/>
            <w:vAlign w:val="center"/>
            <w:hideMark/>
          </w:tcPr>
          <w:p w:rsidR="005F7804" w:rsidRPr="005F7804" w:rsidRDefault="005F7804" w:rsidP="00DC67A2">
            <w:pPr>
              <w:spacing w:before="80" w:after="80" w:line="340" w:lineRule="exact"/>
              <w:jc w:val="center"/>
              <w:rPr>
                <w:rFonts w:eastAsia="Times New Roman" w:cs="Times New Roman"/>
                <w:iCs/>
                <w:sz w:val="26"/>
                <w:szCs w:val="26"/>
              </w:rPr>
            </w:pPr>
            <w:r w:rsidRPr="005F7804">
              <w:rPr>
                <w:rFonts w:eastAsia="Times New Roman" w:cs="Times New Roman"/>
                <w:iCs/>
                <w:sz w:val="26"/>
                <w:szCs w:val="26"/>
              </w:rPr>
              <w:t>690.976</w:t>
            </w:r>
          </w:p>
        </w:tc>
      </w:tr>
      <w:tr w:rsidR="00067B0D" w:rsidRPr="00295D9C" w:rsidTr="006A1015">
        <w:trPr>
          <w:trHeight w:val="2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iCs/>
                <w:color w:val="000000"/>
                <w:sz w:val="26"/>
                <w:szCs w:val="26"/>
              </w:rPr>
            </w:pPr>
          </w:p>
        </w:tc>
        <w:tc>
          <w:tcPr>
            <w:tcW w:w="2590"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rPr>
                <w:rFonts w:eastAsia="Times New Roman" w:cs="Times New Roman"/>
                <w:iCs/>
                <w:color w:val="000000"/>
                <w:sz w:val="26"/>
                <w:szCs w:val="26"/>
              </w:rPr>
            </w:pPr>
            <w:r w:rsidRPr="005F7804">
              <w:rPr>
                <w:rFonts w:eastAsia="Times New Roman" w:cs="Times New Roman"/>
                <w:iCs/>
                <w:color w:val="000000"/>
                <w:sz w:val="26"/>
                <w:szCs w:val="26"/>
              </w:rPr>
              <w:t>+ Xây dựng</w:t>
            </w:r>
          </w:p>
        </w:tc>
        <w:tc>
          <w:tcPr>
            <w:tcW w:w="1302"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iCs/>
                <w:color w:val="000000"/>
                <w:sz w:val="26"/>
                <w:szCs w:val="26"/>
              </w:rPr>
            </w:pPr>
            <w:r w:rsidRPr="005F7804">
              <w:rPr>
                <w:rFonts w:eastAsia="Times New Roman" w:cs="Times New Roman"/>
                <w:iCs/>
                <w:color w:val="000000"/>
                <w:sz w:val="26"/>
                <w:szCs w:val="26"/>
              </w:rPr>
              <w:t>Triệu đồng</w:t>
            </w:r>
          </w:p>
        </w:tc>
        <w:tc>
          <w:tcPr>
            <w:tcW w:w="1144"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iCs/>
                <w:color w:val="000000"/>
                <w:sz w:val="26"/>
                <w:szCs w:val="26"/>
              </w:rPr>
            </w:pPr>
            <w:r w:rsidRPr="005F7804">
              <w:rPr>
                <w:rFonts w:eastAsia="Times New Roman" w:cs="Times New Roman"/>
                <w:iCs/>
                <w:color w:val="000000"/>
                <w:sz w:val="26"/>
                <w:szCs w:val="26"/>
              </w:rPr>
              <w:t>146.291</w:t>
            </w:r>
          </w:p>
        </w:tc>
        <w:tc>
          <w:tcPr>
            <w:tcW w:w="1175"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iCs/>
                <w:color w:val="000000"/>
                <w:sz w:val="26"/>
                <w:szCs w:val="26"/>
              </w:rPr>
            </w:pPr>
            <w:r w:rsidRPr="005F7804">
              <w:rPr>
                <w:rFonts w:eastAsia="Times New Roman" w:cs="Times New Roman"/>
                <w:iCs/>
                <w:color w:val="000000"/>
                <w:sz w:val="26"/>
                <w:szCs w:val="26"/>
              </w:rPr>
              <w:t>354.520</w:t>
            </w:r>
          </w:p>
        </w:tc>
        <w:tc>
          <w:tcPr>
            <w:tcW w:w="1162"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iCs/>
                <w:color w:val="000000"/>
                <w:sz w:val="26"/>
                <w:szCs w:val="26"/>
              </w:rPr>
            </w:pPr>
            <w:r w:rsidRPr="005F7804">
              <w:rPr>
                <w:rFonts w:eastAsia="Times New Roman" w:cs="Times New Roman"/>
                <w:iCs/>
                <w:color w:val="000000"/>
                <w:sz w:val="26"/>
                <w:szCs w:val="26"/>
              </w:rPr>
              <w:t>630.647</w:t>
            </w:r>
          </w:p>
        </w:tc>
        <w:tc>
          <w:tcPr>
            <w:tcW w:w="1166"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iCs/>
                <w:color w:val="000000"/>
                <w:sz w:val="26"/>
                <w:szCs w:val="26"/>
              </w:rPr>
            </w:pPr>
            <w:r w:rsidRPr="005F7804">
              <w:rPr>
                <w:rFonts w:eastAsia="Times New Roman" w:cs="Times New Roman"/>
                <w:iCs/>
                <w:color w:val="000000"/>
                <w:sz w:val="26"/>
                <w:szCs w:val="26"/>
              </w:rPr>
              <w:t>977.816</w:t>
            </w:r>
          </w:p>
        </w:tc>
        <w:tc>
          <w:tcPr>
            <w:tcW w:w="1186"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iCs/>
                <w:sz w:val="26"/>
                <w:szCs w:val="26"/>
              </w:rPr>
            </w:pPr>
            <w:r w:rsidRPr="005F7804">
              <w:rPr>
                <w:rFonts w:eastAsia="Times New Roman" w:cs="Times New Roman"/>
                <w:iCs/>
                <w:sz w:val="26"/>
                <w:szCs w:val="26"/>
              </w:rPr>
              <w:t>1.071.000</w:t>
            </w:r>
          </w:p>
        </w:tc>
        <w:tc>
          <w:tcPr>
            <w:tcW w:w="1189"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iCs/>
                <w:sz w:val="26"/>
                <w:szCs w:val="26"/>
              </w:rPr>
            </w:pPr>
            <w:r w:rsidRPr="005F7804">
              <w:rPr>
                <w:rFonts w:eastAsia="Times New Roman" w:cs="Times New Roman"/>
                <w:iCs/>
                <w:sz w:val="26"/>
                <w:szCs w:val="26"/>
              </w:rPr>
              <w:t>159.120</w:t>
            </w:r>
          </w:p>
        </w:tc>
        <w:tc>
          <w:tcPr>
            <w:tcW w:w="1148"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iCs/>
                <w:sz w:val="26"/>
                <w:szCs w:val="26"/>
              </w:rPr>
            </w:pPr>
            <w:r w:rsidRPr="005F7804">
              <w:rPr>
                <w:rFonts w:eastAsia="Times New Roman" w:cs="Times New Roman"/>
                <w:iCs/>
                <w:sz w:val="26"/>
                <w:szCs w:val="26"/>
              </w:rPr>
              <w:t>388.060</w:t>
            </w:r>
          </w:p>
        </w:tc>
        <w:tc>
          <w:tcPr>
            <w:tcW w:w="1180"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iCs/>
                <w:sz w:val="26"/>
                <w:szCs w:val="26"/>
              </w:rPr>
            </w:pPr>
            <w:r w:rsidRPr="005F7804">
              <w:rPr>
                <w:rFonts w:eastAsia="Times New Roman" w:cs="Times New Roman"/>
                <w:iCs/>
                <w:sz w:val="26"/>
                <w:szCs w:val="26"/>
              </w:rPr>
              <w:t>693.480</w:t>
            </w:r>
          </w:p>
        </w:tc>
        <w:tc>
          <w:tcPr>
            <w:tcW w:w="1144" w:type="dxa"/>
            <w:tcBorders>
              <w:top w:val="nil"/>
              <w:left w:val="nil"/>
              <w:bottom w:val="single" w:sz="4" w:space="0" w:color="auto"/>
              <w:right w:val="single" w:sz="4" w:space="0" w:color="auto"/>
            </w:tcBorders>
            <w:shd w:val="clear" w:color="auto" w:fill="auto"/>
            <w:noWrap/>
            <w:vAlign w:val="center"/>
            <w:hideMark/>
          </w:tcPr>
          <w:p w:rsidR="005F7804" w:rsidRPr="005F7804" w:rsidRDefault="005F7804" w:rsidP="00DC67A2">
            <w:pPr>
              <w:spacing w:before="80" w:after="80" w:line="340" w:lineRule="exact"/>
              <w:jc w:val="center"/>
              <w:rPr>
                <w:rFonts w:ascii="Times New Roman Italic" w:eastAsia="Times New Roman" w:hAnsi="Times New Roman Italic" w:cs="Times New Roman"/>
                <w:iCs/>
                <w:spacing w:val="-4"/>
                <w:sz w:val="26"/>
                <w:szCs w:val="26"/>
              </w:rPr>
            </w:pPr>
            <w:r w:rsidRPr="005F7804">
              <w:rPr>
                <w:rFonts w:ascii="Times New Roman Italic" w:eastAsia="Times New Roman" w:hAnsi="Times New Roman Italic" w:cs="Times New Roman"/>
                <w:iCs/>
                <w:spacing w:val="-4"/>
                <w:sz w:val="26"/>
                <w:szCs w:val="26"/>
              </w:rPr>
              <w:t>1.071.100</w:t>
            </w:r>
          </w:p>
        </w:tc>
      </w:tr>
      <w:tr w:rsidR="00067B0D" w:rsidRPr="005F7804" w:rsidTr="006A1015">
        <w:trPr>
          <w:trHeight w:val="2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color w:val="000000"/>
                <w:sz w:val="26"/>
                <w:szCs w:val="26"/>
              </w:rPr>
            </w:pPr>
            <w:r w:rsidRPr="005F7804">
              <w:rPr>
                <w:rFonts w:eastAsia="Times New Roman" w:cs="Times New Roman"/>
                <w:color w:val="000000"/>
                <w:sz w:val="26"/>
                <w:szCs w:val="26"/>
              </w:rPr>
              <w:t>-</w:t>
            </w:r>
          </w:p>
        </w:tc>
        <w:tc>
          <w:tcPr>
            <w:tcW w:w="2590"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rPr>
                <w:rFonts w:eastAsia="Times New Roman" w:cs="Times New Roman"/>
                <w:color w:val="000000"/>
                <w:sz w:val="26"/>
                <w:szCs w:val="26"/>
              </w:rPr>
            </w:pPr>
            <w:r w:rsidRPr="005F7804">
              <w:rPr>
                <w:rFonts w:eastAsia="Times New Roman" w:cs="Times New Roman"/>
                <w:color w:val="000000"/>
                <w:sz w:val="26"/>
                <w:szCs w:val="26"/>
              </w:rPr>
              <w:t>Dịch vụ</w:t>
            </w:r>
          </w:p>
        </w:tc>
        <w:tc>
          <w:tcPr>
            <w:tcW w:w="1302"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color w:val="000000"/>
                <w:sz w:val="26"/>
                <w:szCs w:val="26"/>
              </w:rPr>
            </w:pPr>
            <w:r w:rsidRPr="005F7804">
              <w:rPr>
                <w:rFonts w:eastAsia="Times New Roman" w:cs="Times New Roman"/>
                <w:color w:val="000000"/>
                <w:sz w:val="26"/>
                <w:szCs w:val="26"/>
              </w:rPr>
              <w:t>Triệu đồng</w:t>
            </w:r>
          </w:p>
        </w:tc>
        <w:tc>
          <w:tcPr>
            <w:tcW w:w="1144" w:type="dxa"/>
            <w:tcBorders>
              <w:top w:val="nil"/>
              <w:left w:val="nil"/>
              <w:bottom w:val="single" w:sz="4" w:space="0" w:color="auto"/>
              <w:right w:val="single" w:sz="4" w:space="0" w:color="auto"/>
            </w:tcBorders>
            <w:shd w:val="clear" w:color="auto" w:fill="auto"/>
            <w:noWrap/>
            <w:vAlign w:val="center"/>
            <w:hideMark/>
          </w:tcPr>
          <w:p w:rsidR="005F7804" w:rsidRPr="005F7804" w:rsidRDefault="005F7804" w:rsidP="00DC67A2">
            <w:pPr>
              <w:spacing w:before="80" w:after="80" w:line="340" w:lineRule="exact"/>
              <w:jc w:val="center"/>
              <w:rPr>
                <w:rFonts w:eastAsia="Times New Roman" w:cs="Times New Roman"/>
                <w:color w:val="000000"/>
                <w:sz w:val="26"/>
                <w:szCs w:val="26"/>
              </w:rPr>
            </w:pPr>
            <w:r w:rsidRPr="005F7804">
              <w:rPr>
                <w:rFonts w:eastAsia="Times New Roman" w:cs="Times New Roman"/>
                <w:color w:val="000000"/>
                <w:sz w:val="26"/>
                <w:szCs w:val="26"/>
              </w:rPr>
              <w:t>1.061.007</w:t>
            </w:r>
          </w:p>
        </w:tc>
        <w:tc>
          <w:tcPr>
            <w:tcW w:w="1175" w:type="dxa"/>
            <w:tcBorders>
              <w:top w:val="nil"/>
              <w:left w:val="nil"/>
              <w:bottom w:val="single" w:sz="4" w:space="0" w:color="auto"/>
              <w:right w:val="single" w:sz="4" w:space="0" w:color="auto"/>
            </w:tcBorders>
            <w:shd w:val="clear" w:color="auto" w:fill="auto"/>
            <w:noWrap/>
            <w:vAlign w:val="center"/>
            <w:hideMark/>
          </w:tcPr>
          <w:p w:rsidR="005F7804" w:rsidRPr="005F7804" w:rsidRDefault="005F7804" w:rsidP="00DC67A2">
            <w:pPr>
              <w:spacing w:before="80" w:after="80" w:line="340" w:lineRule="exact"/>
              <w:jc w:val="center"/>
              <w:rPr>
                <w:rFonts w:eastAsia="Times New Roman" w:cs="Times New Roman"/>
                <w:color w:val="000000"/>
                <w:sz w:val="26"/>
                <w:szCs w:val="26"/>
              </w:rPr>
            </w:pPr>
            <w:r w:rsidRPr="005F7804">
              <w:rPr>
                <w:rFonts w:eastAsia="Times New Roman" w:cs="Times New Roman"/>
                <w:color w:val="000000"/>
                <w:sz w:val="26"/>
                <w:szCs w:val="26"/>
              </w:rPr>
              <w:t>2.192.095</w:t>
            </w:r>
          </w:p>
        </w:tc>
        <w:tc>
          <w:tcPr>
            <w:tcW w:w="1162" w:type="dxa"/>
            <w:tcBorders>
              <w:top w:val="nil"/>
              <w:left w:val="nil"/>
              <w:bottom w:val="single" w:sz="4" w:space="0" w:color="auto"/>
              <w:right w:val="single" w:sz="4" w:space="0" w:color="auto"/>
            </w:tcBorders>
            <w:shd w:val="clear" w:color="auto" w:fill="auto"/>
            <w:noWrap/>
            <w:vAlign w:val="center"/>
            <w:hideMark/>
          </w:tcPr>
          <w:p w:rsidR="005F7804" w:rsidRPr="005F7804" w:rsidRDefault="005F7804" w:rsidP="00DC67A2">
            <w:pPr>
              <w:spacing w:before="80" w:after="80" w:line="340" w:lineRule="exact"/>
              <w:jc w:val="center"/>
              <w:rPr>
                <w:rFonts w:eastAsia="Times New Roman" w:cs="Times New Roman"/>
                <w:color w:val="000000"/>
                <w:sz w:val="26"/>
                <w:szCs w:val="26"/>
              </w:rPr>
            </w:pPr>
            <w:r w:rsidRPr="005F7804">
              <w:rPr>
                <w:rFonts w:eastAsia="Times New Roman" w:cs="Times New Roman"/>
                <w:color w:val="000000"/>
                <w:sz w:val="26"/>
                <w:szCs w:val="26"/>
              </w:rPr>
              <w:t>3.372.738</w:t>
            </w:r>
          </w:p>
        </w:tc>
        <w:tc>
          <w:tcPr>
            <w:tcW w:w="1166" w:type="dxa"/>
            <w:tcBorders>
              <w:top w:val="nil"/>
              <w:left w:val="nil"/>
              <w:bottom w:val="single" w:sz="4" w:space="0" w:color="auto"/>
              <w:right w:val="single" w:sz="4" w:space="0" w:color="auto"/>
            </w:tcBorders>
            <w:shd w:val="clear" w:color="auto" w:fill="auto"/>
            <w:noWrap/>
            <w:vAlign w:val="center"/>
            <w:hideMark/>
          </w:tcPr>
          <w:p w:rsidR="005F7804" w:rsidRPr="005F7804" w:rsidRDefault="005F7804" w:rsidP="00DC67A2">
            <w:pPr>
              <w:spacing w:before="80" w:after="80" w:line="340" w:lineRule="exact"/>
              <w:jc w:val="center"/>
              <w:rPr>
                <w:rFonts w:eastAsia="Times New Roman" w:cs="Times New Roman"/>
                <w:color w:val="000000"/>
                <w:sz w:val="26"/>
                <w:szCs w:val="26"/>
              </w:rPr>
            </w:pPr>
            <w:r w:rsidRPr="005F7804">
              <w:rPr>
                <w:rFonts w:eastAsia="Times New Roman" w:cs="Times New Roman"/>
                <w:color w:val="000000"/>
                <w:sz w:val="26"/>
                <w:szCs w:val="26"/>
              </w:rPr>
              <w:t>4.619.046</w:t>
            </w:r>
          </w:p>
        </w:tc>
        <w:tc>
          <w:tcPr>
            <w:tcW w:w="1186" w:type="dxa"/>
            <w:tcBorders>
              <w:top w:val="nil"/>
              <w:left w:val="nil"/>
              <w:bottom w:val="single" w:sz="4" w:space="0" w:color="auto"/>
              <w:right w:val="single" w:sz="4" w:space="0" w:color="auto"/>
            </w:tcBorders>
            <w:shd w:val="clear" w:color="auto" w:fill="auto"/>
            <w:noWrap/>
            <w:vAlign w:val="center"/>
            <w:hideMark/>
          </w:tcPr>
          <w:p w:rsidR="005F7804" w:rsidRPr="005F7804" w:rsidRDefault="005F7804" w:rsidP="00DC67A2">
            <w:pPr>
              <w:spacing w:before="80" w:after="80" w:line="340" w:lineRule="exact"/>
              <w:jc w:val="center"/>
              <w:rPr>
                <w:rFonts w:eastAsia="Times New Roman" w:cs="Times New Roman"/>
                <w:sz w:val="26"/>
                <w:szCs w:val="26"/>
              </w:rPr>
            </w:pPr>
            <w:r w:rsidRPr="005F7804">
              <w:rPr>
                <w:rFonts w:eastAsia="Times New Roman" w:cs="Times New Roman"/>
                <w:sz w:val="26"/>
                <w:szCs w:val="26"/>
              </w:rPr>
              <w:t>5.015.067</w:t>
            </w:r>
          </w:p>
        </w:tc>
        <w:tc>
          <w:tcPr>
            <w:tcW w:w="1189" w:type="dxa"/>
            <w:tcBorders>
              <w:top w:val="nil"/>
              <w:left w:val="nil"/>
              <w:bottom w:val="single" w:sz="4" w:space="0" w:color="auto"/>
              <w:right w:val="single" w:sz="4" w:space="0" w:color="auto"/>
            </w:tcBorders>
            <w:shd w:val="clear" w:color="auto" w:fill="auto"/>
            <w:noWrap/>
            <w:vAlign w:val="center"/>
            <w:hideMark/>
          </w:tcPr>
          <w:p w:rsidR="005F7804" w:rsidRPr="005F7804" w:rsidRDefault="005F7804" w:rsidP="00DC67A2">
            <w:pPr>
              <w:spacing w:before="80" w:after="80" w:line="340" w:lineRule="exact"/>
              <w:jc w:val="center"/>
              <w:rPr>
                <w:rFonts w:eastAsia="Times New Roman" w:cs="Times New Roman"/>
                <w:sz w:val="26"/>
                <w:szCs w:val="26"/>
              </w:rPr>
            </w:pPr>
            <w:r w:rsidRPr="005F7804">
              <w:rPr>
                <w:rFonts w:eastAsia="Times New Roman" w:cs="Times New Roman"/>
                <w:sz w:val="26"/>
                <w:szCs w:val="26"/>
              </w:rPr>
              <w:t>1.125.381</w:t>
            </w:r>
          </w:p>
        </w:tc>
        <w:tc>
          <w:tcPr>
            <w:tcW w:w="1148" w:type="dxa"/>
            <w:tcBorders>
              <w:top w:val="nil"/>
              <w:left w:val="nil"/>
              <w:bottom w:val="single" w:sz="4" w:space="0" w:color="auto"/>
              <w:right w:val="single" w:sz="4" w:space="0" w:color="auto"/>
            </w:tcBorders>
            <w:shd w:val="clear" w:color="auto" w:fill="auto"/>
            <w:noWrap/>
            <w:vAlign w:val="center"/>
            <w:hideMark/>
          </w:tcPr>
          <w:p w:rsidR="005F7804" w:rsidRPr="005F7804" w:rsidRDefault="005F7804" w:rsidP="00DC67A2">
            <w:pPr>
              <w:spacing w:before="80" w:after="80" w:line="340" w:lineRule="exact"/>
              <w:jc w:val="center"/>
              <w:rPr>
                <w:rFonts w:eastAsia="Times New Roman" w:cs="Times New Roman"/>
                <w:sz w:val="26"/>
                <w:szCs w:val="26"/>
              </w:rPr>
            </w:pPr>
            <w:r w:rsidRPr="005F7804">
              <w:rPr>
                <w:rFonts w:eastAsia="Times New Roman" w:cs="Times New Roman"/>
                <w:sz w:val="26"/>
                <w:szCs w:val="26"/>
              </w:rPr>
              <w:t>2.357.519</w:t>
            </w:r>
          </w:p>
        </w:tc>
        <w:tc>
          <w:tcPr>
            <w:tcW w:w="1180" w:type="dxa"/>
            <w:tcBorders>
              <w:top w:val="nil"/>
              <w:left w:val="nil"/>
              <w:bottom w:val="single" w:sz="4" w:space="0" w:color="auto"/>
              <w:right w:val="single" w:sz="4" w:space="0" w:color="auto"/>
            </w:tcBorders>
            <w:shd w:val="clear" w:color="auto" w:fill="auto"/>
            <w:noWrap/>
            <w:vAlign w:val="center"/>
            <w:hideMark/>
          </w:tcPr>
          <w:p w:rsidR="005F7804" w:rsidRPr="005F7804" w:rsidRDefault="005F7804" w:rsidP="00DC67A2">
            <w:pPr>
              <w:spacing w:before="80" w:after="80" w:line="340" w:lineRule="exact"/>
              <w:jc w:val="center"/>
              <w:rPr>
                <w:rFonts w:eastAsia="Times New Roman" w:cs="Times New Roman"/>
                <w:sz w:val="26"/>
                <w:szCs w:val="26"/>
              </w:rPr>
            </w:pPr>
            <w:r w:rsidRPr="005F7804">
              <w:rPr>
                <w:rFonts w:eastAsia="Times New Roman" w:cs="Times New Roman"/>
                <w:sz w:val="26"/>
                <w:szCs w:val="26"/>
              </w:rPr>
              <w:t>3.649.493</w:t>
            </w:r>
          </w:p>
        </w:tc>
        <w:tc>
          <w:tcPr>
            <w:tcW w:w="1144" w:type="dxa"/>
            <w:tcBorders>
              <w:top w:val="nil"/>
              <w:left w:val="nil"/>
              <w:bottom w:val="single" w:sz="4" w:space="0" w:color="auto"/>
              <w:right w:val="single" w:sz="4" w:space="0" w:color="auto"/>
            </w:tcBorders>
            <w:shd w:val="clear" w:color="auto" w:fill="auto"/>
            <w:noWrap/>
            <w:vAlign w:val="center"/>
            <w:hideMark/>
          </w:tcPr>
          <w:p w:rsidR="005F7804" w:rsidRPr="005F7804" w:rsidRDefault="005F7804" w:rsidP="00DC67A2">
            <w:pPr>
              <w:spacing w:before="80" w:after="80" w:line="340" w:lineRule="exact"/>
              <w:jc w:val="center"/>
              <w:rPr>
                <w:rFonts w:eastAsia="Times New Roman" w:cs="Times New Roman"/>
                <w:sz w:val="26"/>
                <w:szCs w:val="26"/>
              </w:rPr>
            </w:pPr>
            <w:r w:rsidRPr="005F7804">
              <w:rPr>
                <w:rFonts w:eastAsia="Times New Roman" w:cs="Times New Roman"/>
                <w:sz w:val="26"/>
                <w:szCs w:val="26"/>
              </w:rPr>
              <w:t>5.015.067</w:t>
            </w:r>
          </w:p>
        </w:tc>
      </w:tr>
      <w:tr w:rsidR="00067B0D" w:rsidRPr="005F7804" w:rsidTr="006A1015">
        <w:trPr>
          <w:trHeight w:val="2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color w:val="000000"/>
                <w:sz w:val="26"/>
                <w:szCs w:val="26"/>
              </w:rPr>
            </w:pPr>
            <w:r w:rsidRPr="005F7804">
              <w:rPr>
                <w:rFonts w:eastAsia="Times New Roman" w:cs="Times New Roman"/>
                <w:color w:val="000000"/>
                <w:sz w:val="26"/>
                <w:szCs w:val="26"/>
              </w:rPr>
              <w:t>-</w:t>
            </w:r>
          </w:p>
        </w:tc>
        <w:tc>
          <w:tcPr>
            <w:tcW w:w="2590"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rPr>
                <w:rFonts w:eastAsia="Times New Roman" w:cs="Times New Roman"/>
                <w:color w:val="000000"/>
                <w:spacing w:val="-10"/>
                <w:sz w:val="26"/>
                <w:szCs w:val="26"/>
              </w:rPr>
            </w:pPr>
            <w:r w:rsidRPr="005F7804">
              <w:rPr>
                <w:rFonts w:eastAsia="Times New Roman" w:cs="Times New Roman"/>
                <w:color w:val="000000"/>
                <w:spacing w:val="-10"/>
                <w:sz w:val="26"/>
                <w:szCs w:val="26"/>
              </w:rPr>
              <w:t>Thuế sản phẩm trừ trợ cấp</w:t>
            </w:r>
          </w:p>
        </w:tc>
        <w:tc>
          <w:tcPr>
            <w:tcW w:w="1302"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color w:val="000000"/>
                <w:sz w:val="26"/>
                <w:szCs w:val="26"/>
              </w:rPr>
            </w:pPr>
            <w:r w:rsidRPr="005F7804">
              <w:rPr>
                <w:rFonts w:eastAsia="Times New Roman" w:cs="Times New Roman"/>
                <w:color w:val="000000"/>
                <w:sz w:val="26"/>
                <w:szCs w:val="26"/>
              </w:rPr>
              <w:t>Triệu đồng</w:t>
            </w:r>
          </w:p>
        </w:tc>
        <w:tc>
          <w:tcPr>
            <w:tcW w:w="1144" w:type="dxa"/>
            <w:tcBorders>
              <w:top w:val="nil"/>
              <w:left w:val="nil"/>
              <w:bottom w:val="single" w:sz="4" w:space="0" w:color="auto"/>
              <w:right w:val="single" w:sz="4" w:space="0" w:color="auto"/>
            </w:tcBorders>
            <w:shd w:val="clear" w:color="auto" w:fill="auto"/>
            <w:noWrap/>
            <w:vAlign w:val="center"/>
            <w:hideMark/>
          </w:tcPr>
          <w:p w:rsidR="005F7804" w:rsidRPr="005F7804" w:rsidRDefault="005F7804" w:rsidP="00DC67A2">
            <w:pPr>
              <w:spacing w:before="80" w:after="80" w:line="340" w:lineRule="exact"/>
              <w:jc w:val="center"/>
              <w:rPr>
                <w:rFonts w:eastAsia="Times New Roman" w:cs="Times New Roman"/>
                <w:color w:val="000000"/>
                <w:sz w:val="26"/>
                <w:szCs w:val="26"/>
              </w:rPr>
            </w:pPr>
            <w:r w:rsidRPr="005F7804">
              <w:rPr>
                <w:rFonts w:eastAsia="Times New Roman" w:cs="Times New Roman"/>
                <w:color w:val="000000"/>
                <w:sz w:val="26"/>
                <w:szCs w:val="26"/>
              </w:rPr>
              <w:t>60.717</w:t>
            </w:r>
          </w:p>
        </w:tc>
        <w:tc>
          <w:tcPr>
            <w:tcW w:w="1175" w:type="dxa"/>
            <w:tcBorders>
              <w:top w:val="nil"/>
              <w:left w:val="nil"/>
              <w:bottom w:val="single" w:sz="4" w:space="0" w:color="auto"/>
              <w:right w:val="single" w:sz="4" w:space="0" w:color="auto"/>
            </w:tcBorders>
            <w:shd w:val="clear" w:color="auto" w:fill="auto"/>
            <w:noWrap/>
            <w:vAlign w:val="center"/>
            <w:hideMark/>
          </w:tcPr>
          <w:p w:rsidR="005F7804" w:rsidRPr="005F7804" w:rsidRDefault="005F7804" w:rsidP="00DC67A2">
            <w:pPr>
              <w:spacing w:before="80" w:after="80" w:line="340" w:lineRule="exact"/>
              <w:jc w:val="center"/>
              <w:rPr>
                <w:rFonts w:eastAsia="Times New Roman" w:cs="Times New Roman"/>
                <w:color w:val="000000"/>
                <w:sz w:val="26"/>
                <w:szCs w:val="26"/>
              </w:rPr>
            </w:pPr>
            <w:r w:rsidRPr="005F7804">
              <w:rPr>
                <w:rFonts w:eastAsia="Times New Roman" w:cs="Times New Roman"/>
                <w:color w:val="000000"/>
                <w:sz w:val="26"/>
                <w:szCs w:val="26"/>
              </w:rPr>
              <w:t>126.079</w:t>
            </w:r>
          </w:p>
        </w:tc>
        <w:tc>
          <w:tcPr>
            <w:tcW w:w="1162" w:type="dxa"/>
            <w:tcBorders>
              <w:top w:val="nil"/>
              <w:left w:val="nil"/>
              <w:bottom w:val="single" w:sz="4" w:space="0" w:color="auto"/>
              <w:right w:val="single" w:sz="4" w:space="0" w:color="auto"/>
            </w:tcBorders>
            <w:shd w:val="clear" w:color="auto" w:fill="auto"/>
            <w:noWrap/>
            <w:vAlign w:val="center"/>
            <w:hideMark/>
          </w:tcPr>
          <w:p w:rsidR="005F7804" w:rsidRPr="005F7804" w:rsidRDefault="005F7804" w:rsidP="00DC67A2">
            <w:pPr>
              <w:spacing w:before="80" w:after="80" w:line="340" w:lineRule="exact"/>
              <w:jc w:val="center"/>
              <w:rPr>
                <w:rFonts w:eastAsia="Times New Roman" w:cs="Times New Roman"/>
                <w:color w:val="000000"/>
                <w:sz w:val="26"/>
                <w:szCs w:val="26"/>
              </w:rPr>
            </w:pPr>
            <w:r w:rsidRPr="005F7804">
              <w:rPr>
                <w:rFonts w:eastAsia="Times New Roman" w:cs="Times New Roman"/>
                <w:color w:val="000000"/>
                <w:sz w:val="26"/>
                <w:szCs w:val="26"/>
              </w:rPr>
              <w:t>193.471</w:t>
            </w:r>
          </w:p>
        </w:tc>
        <w:tc>
          <w:tcPr>
            <w:tcW w:w="1166" w:type="dxa"/>
            <w:tcBorders>
              <w:top w:val="nil"/>
              <w:left w:val="nil"/>
              <w:bottom w:val="single" w:sz="4" w:space="0" w:color="auto"/>
              <w:right w:val="single" w:sz="4" w:space="0" w:color="auto"/>
            </w:tcBorders>
            <w:shd w:val="clear" w:color="auto" w:fill="auto"/>
            <w:noWrap/>
            <w:vAlign w:val="center"/>
            <w:hideMark/>
          </w:tcPr>
          <w:p w:rsidR="005F7804" w:rsidRPr="005F7804" w:rsidRDefault="005F7804" w:rsidP="00DC67A2">
            <w:pPr>
              <w:spacing w:before="80" w:after="80" w:line="340" w:lineRule="exact"/>
              <w:jc w:val="center"/>
              <w:rPr>
                <w:rFonts w:eastAsia="Times New Roman" w:cs="Times New Roman"/>
                <w:color w:val="000000"/>
                <w:sz w:val="26"/>
                <w:szCs w:val="26"/>
              </w:rPr>
            </w:pPr>
            <w:r w:rsidRPr="005F7804">
              <w:rPr>
                <w:rFonts w:eastAsia="Times New Roman" w:cs="Times New Roman"/>
                <w:color w:val="000000"/>
                <w:sz w:val="26"/>
                <w:szCs w:val="26"/>
              </w:rPr>
              <w:t>262.659</w:t>
            </w:r>
          </w:p>
        </w:tc>
        <w:tc>
          <w:tcPr>
            <w:tcW w:w="1186" w:type="dxa"/>
            <w:tcBorders>
              <w:top w:val="nil"/>
              <w:left w:val="nil"/>
              <w:bottom w:val="single" w:sz="4" w:space="0" w:color="auto"/>
              <w:right w:val="single" w:sz="4" w:space="0" w:color="auto"/>
            </w:tcBorders>
            <w:shd w:val="clear" w:color="auto" w:fill="auto"/>
            <w:noWrap/>
            <w:vAlign w:val="center"/>
            <w:hideMark/>
          </w:tcPr>
          <w:p w:rsidR="005F7804" w:rsidRPr="005F7804" w:rsidRDefault="005F7804" w:rsidP="00DC67A2">
            <w:pPr>
              <w:spacing w:before="80" w:after="80" w:line="340" w:lineRule="exact"/>
              <w:jc w:val="center"/>
              <w:rPr>
                <w:rFonts w:eastAsia="Times New Roman" w:cs="Times New Roman"/>
                <w:sz w:val="26"/>
                <w:szCs w:val="26"/>
              </w:rPr>
            </w:pPr>
            <w:r w:rsidRPr="005F7804">
              <w:rPr>
                <w:rFonts w:eastAsia="Times New Roman" w:cs="Times New Roman"/>
                <w:sz w:val="26"/>
                <w:szCs w:val="26"/>
              </w:rPr>
              <w:t>283.671</w:t>
            </w:r>
          </w:p>
        </w:tc>
        <w:tc>
          <w:tcPr>
            <w:tcW w:w="1189"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sz w:val="26"/>
                <w:szCs w:val="26"/>
              </w:rPr>
            </w:pPr>
            <w:r w:rsidRPr="005F7804">
              <w:rPr>
                <w:rFonts w:eastAsia="Times New Roman" w:cs="Times New Roman"/>
                <w:sz w:val="26"/>
                <w:szCs w:val="26"/>
              </w:rPr>
              <w:t>65.574</w:t>
            </w:r>
          </w:p>
        </w:tc>
        <w:tc>
          <w:tcPr>
            <w:tcW w:w="1148"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sz w:val="26"/>
                <w:szCs w:val="26"/>
              </w:rPr>
            </w:pPr>
            <w:r w:rsidRPr="005F7804">
              <w:rPr>
                <w:rFonts w:eastAsia="Times New Roman" w:cs="Times New Roman"/>
                <w:sz w:val="26"/>
                <w:szCs w:val="26"/>
              </w:rPr>
              <w:t>136.165</w:t>
            </w:r>
          </w:p>
        </w:tc>
        <w:tc>
          <w:tcPr>
            <w:tcW w:w="1180"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sz w:val="26"/>
                <w:szCs w:val="26"/>
              </w:rPr>
            </w:pPr>
            <w:r w:rsidRPr="005F7804">
              <w:rPr>
                <w:rFonts w:eastAsia="Times New Roman" w:cs="Times New Roman"/>
                <w:sz w:val="26"/>
                <w:szCs w:val="26"/>
              </w:rPr>
              <w:t>208.949</w:t>
            </w:r>
          </w:p>
        </w:tc>
        <w:tc>
          <w:tcPr>
            <w:tcW w:w="1144" w:type="dxa"/>
            <w:tcBorders>
              <w:top w:val="nil"/>
              <w:left w:val="nil"/>
              <w:bottom w:val="single" w:sz="4" w:space="0" w:color="auto"/>
              <w:right w:val="single" w:sz="4" w:space="0" w:color="auto"/>
            </w:tcBorders>
            <w:shd w:val="clear" w:color="auto" w:fill="auto"/>
            <w:noWrap/>
            <w:vAlign w:val="center"/>
            <w:hideMark/>
          </w:tcPr>
          <w:p w:rsidR="005F7804" w:rsidRPr="005F7804" w:rsidRDefault="005F7804" w:rsidP="00DC67A2">
            <w:pPr>
              <w:spacing w:before="80" w:after="80" w:line="340" w:lineRule="exact"/>
              <w:jc w:val="center"/>
              <w:rPr>
                <w:rFonts w:eastAsia="Times New Roman" w:cs="Times New Roman"/>
                <w:sz w:val="26"/>
                <w:szCs w:val="26"/>
              </w:rPr>
            </w:pPr>
            <w:r w:rsidRPr="005F7804">
              <w:rPr>
                <w:rFonts w:eastAsia="Times New Roman" w:cs="Times New Roman"/>
                <w:sz w:val="26"/>
                <w:szCs w:val="26"/>
              </w:rPr>
              <w:t>283.671</w:t>
            </w:r>
          </w:p>
        </w:tc>
      </w:tr>
      <w:tr w:rsidR="00067B0D" w:rsidRPr="005F7804" w:rsidTr="006A1015">
        <w:trPr>
          <w:trHeight w:val="2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b/>
                <w:bCs/>
                <w:color w:val="000000"/>
                <w:sz w:val="26"/>
                <w:szCs w:val="26"/>
              </w:rPr>
            </w:pPr>
            <w:r w:rsidRPr="005F7804">
              <w:rPr>
                <w:rFonts w:eastAsia="Times New Roman" w:cs="Times New Roman"/>
                <w:b/>
                <w:bCs/>
                <w:color w:val="000000"/>
                <w:sz w:val="26"/>
                <w:szCs w:val="26"/>
              </w:rPr>
              <w:t>II</w:t>
            </w:r>
          </w:p>
        </w:tc>
        <w:tc>
          <w:tcPr>
            <w:tcW w:w="2590"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rPr>
                <w:rFonts w:eastAsia="Times New Roman" w:cs="Times New Roman"/>
                <w:b/>
                <w:bCs/>
                <w:color w:val="000000"/>
                <w:sz w:val="26"/>
                <w:szCs w:val="26"/>
              </w:rPr>
            </w:pPr>
            <w:r w:rsidRPr="005F7804">
              <w:rPr>
                <w:rFonts w:eastAsia="Times New Roman" w:cs="Times New Roman"/>
                <w:b/>
                <w:bCs/>
                <w:color w:val="000000"/>
                <w:sz w:val="26"/>
                <w:szCs w:val="26"/>
              </w:rPr>
              <w:t>Tốc độ tăng tổng sản phẩm (GRDP)</w:t>
            </w:r>
          </w:p>
        </w:tc>
        <w:tc>
          <w:tcPr>
            <w:tcW w:w="1302"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b/>
                <w:bCs/>
                <w:color w:val="000000"/>
                <w:sz w:val="26"/>
                <w:szCs w:val="26"/>
              </w:rPr>
            </w:pPr>
            <w:r w:rsidRPr="005F7804">
              <w:rPr>
                <w:rFonts w:eastAsia="Times New Roman" w:cs="Times New Roman"/>
                <w:b/>
                <w:bCs/>
                <w:color w:val="000000"/>
                <w:sz w:val="26"/>
                <w:szCs w:val="26"/>
              </w:rPr>
              <w:t>%</w:t>
            </w:r>
          </w:p>
        </w:tc>
        <w:tc>
          <w:tcPr>
            <w:tcW w:w="1144"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b/>
                <w:bCs/>
                <w:color w:val="000000"/>
                <w:sz w:val="26"/>
                <w:szCs w:val="26"/>
              </w:rPr>
            </w:pPr>
            <w:r w:rsidRPr="005F7804">
              <w:rPr>
                <w:rFonts w:eastAsia="Times New Roman" w:cs="Times New Roman"/>
                <w:b/>
                <w:bCs/>
                <w:color w:val="000000"/>
                <w:sz w:val="26"/>
                <w:szCs w:val="26"/>
              </w:rPr>
              <w:t>5,73</w:t>
            </w:r>
          </w:p>
        </w:tc>
        <w:tc>
          <w:tcPr>
            <w:tcW w:w="1175"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b/>
                <w:bCs/>
                <w:color w:val="000000"/>
                <w:sz w:val="26"/>
                <w:szCs w:val="26"/>
              </w:rPr>
            </w:pPr>
            <w:r w:rsidRPr="005F7804">
              <w:rPr>
                <w:rFonts w:eastAsia="Times New Roman" w:cs="Times New Roman"/>
                <w:b/>
                <w:bCs/>
                <w:color w:val="000000"/>
                <w:sz w:val="26"/>
                <w:szCs w:val="26"/>
              </w:rPr>
              <w:t>5,24</w:t>
            </w:r>
          </w:p>
        </w:tc>
        <w:tc>
          <w:tcPr>
            <w:tcW w:w="1162"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b/>
                <w:bCs/>
                <w:color w:val="000000"/>
                <w:sz w:val="26"/>
                <w:szCs w:val="26"/>
              </w:rPr>
            </w:pPr>
            <w:r w:rsidRPr="005F7804">
              <w:rPr>
                <w:rFonts w:eastAsia="Times New Roman" w:cs="Times New Roman"/>
                <w:b/>
                <w:bCs/>
                <w:color w:val="000000"/>
                <w:sz w:val="26"/>
                <w:szCs w:val="26"/>
              </w:rPr>
              <w:t>6,18</w:t>
            </w:r>
          </w:p>
        </w:tc>
        <w:tc>
          <w:tcPr>
            <w:tcW w:w="1166"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b/>
                <w:bCs/>
                <w:color w:val="000000"/>
                <w:sz w:val="26"/>
                <w:szCs w:val="26"/>
              </w:rPr>
            </w:pPr>
            <w:r w:rsidRPr="005F7804">
              <w:rPr>
                <w:rFonts w:eastAsia="Times New Roman" w:cs="Times New Roman"/>
                <w:b/>
                <w:bCs/>
                <w:color w:val="000000"/>
                <w:sz w:val="26"/>
                <w:szCs w:val="26"/>
              </w:rPr>
              <w:t>6,33</w:t>
            </w:r>
          </w:p>
        </w:tc>
        <w:tc>
          <w:tcPr>
            <w:tcW w:w="1186"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b/>
                <w:bCs/>
                <w:sz w:val="26"/>
                <w:szCs w:val="26"/>
              </w:rPr>
            </w:pPr>
            <w:r w:rsidRPr="005F7804">
              <w:rPr>
                <w:rFonts w:eastAsia="Times New Roman" w:cs="Times New Roman"/>
                <w:b/>
                <w:bCs/>
                <w:sz w:val="26"/>
                <w:szCs w:val="26"/>
              </w:rPr>
              <w:t>8</w:t>
            </w:r>
          </w:p>
        </w:tc>
        <w:tc>
          <w:tcPr>
            <w:tcW w:w="1189"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b/>
                <w:bCs/>
                <w:sz w:val="26"/>
                <w:szCs w:val="26"/>
              </w:rPr>
            </w:pPr>
            <w:r w:rsidRPr="005F7804">
              <w:rPr>
                <w:rFonts w:eastAsia="Times New Roman" w:cs="Times New Roman"/>
                <w:b/>
                <w:bCs/>
                <w:sz w:val="26"/>
                <w:szCs w:val="26"/>
              </w:rPr>
              <w:t>6,53</w:t>
            </w:r>
          </w:p>
        </w:tc>
        <w:tc>
          <w:tcPr>
            <w:tcW w:w="1148"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b/>
                <w:bCs/>
                <w:sz w:val="26"/>
                <w:szCs w:val="26"/>
              </w:rPr>
            </w:pPr>
            <w:r w:rsidRPr="005F7804">
              <w:rPr>
                <w:rFonts w:eastAsia="Times New Roman" w:cs="Times New Roman"/>
                <w:b/>
                <w:bCs/>
                <w:sz w:val="26"/>
                <w:szCs w:val="26"/>
              </w:rPr>
              <w:t>7,2</w:t>
            </w:r>
          </w:p>
        </w:tc>
        <w:tc>
          <w:tcPr>
            <w:tcW w:w="1180"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b/>
                <w:bCs/>
                <w:sz w:val="26"/>
                <w:szCs w:val="26"/>
              </w:rPr>
            </w:pPr>
            <w:r w:rsidRPr="005F7804">
              <w:rPr>
                <w:rFonts w:eastAsia="Times New Roman" w:cs="Times New Roman"/>
                <w:b/>
                <w:bCs/>
                <w:sz w:val="26"/>
                <w:szCs w:val="26"/>
              </w:rPr>
              <w:t>8,5</w:t>
            </w:r>
          </w:p>
        </w:tc>
        <w:tc>
          <w:tcPr>
            <w:tcW w:w="1144" w:type="dxa"/>
            <w:tcBorders>
              <w:top w:val="nil"/>
              <w:left w:val="nil"/>
              <w:bottom w:val="single" w:sz="4" w:space="0" w:color="auto"/>
              <w:right w:val="single" w:sz="4" w:space="0" w:color="auto"/>
            </w:tcBorders>
            <w:shd w:val="clear" w:color="auto" w:fill="auto"/>
            <w:noWrap/>
            <w:vAlign w:val="center"/>
            <w:hideMark/>
          </w:tcPr>
          <w:p w:rsidR="005F7804" w:rsidRPr="005F7804" w:rsidRDefault="005F7804" w:rsidP="00DC67A2">
            <w:pPr>
              <w:spacing w:before="80" w:after="80" w:line="340" w:lineRule="exact"/>
              <w:jc w:val="center"/>
              <w:rPr>
                <w:rFonts w:eastAsia="Times New Roman" w:cs="Times New Roman"/>
                <w:b/>
                <w:bCs/>
                <w:sz w:val="26"/>
                <w:szCs w:val="26"/>
              </w:rPr>
            </w:pPr>
            <w:r w:rsidRPr="005F7804">
              <w:rPr>
                <w:rFonts w:eastAsia="Times New Roman" w:cs="Times New Roman"/>
                <w:b/>
                <w:bCs/>
                <w:sz w:val="26"/>
                <w:szCs w:val="26"/>
              </w:rPr>
              <w:t>8,0</w:t>
            </w:r>
          </w:p>
        </w:tc>
      </w:tr>
      <w:tr w:rsidR="00067B0D" w:rsidRPr="005F7804" w:rsidTr="006A1015">
        <w:trPr>
          <w:trHeight w:val="2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color w:val="000000"/>
                <w:sz w:val="26"/>
                <w:szCs w:val="26"/>
              </w:rPr>
            </w:pPr>
            <w:r w:rsidRPr="005F7804">
              <w:rPr>
                <w:rFonts w:eastAsia="Times New Roman" w:cs="Times New Roman"/>
                <w:color w:val="000000"/>
                <w:sz w:val="26"/>
                <w:szCs w:val="26"/>
              </w:rPr>
              <w:t>-</w:t>
            </w:r>
          </w:p>
        </w:tc>
        <w:tc>
          <w:tcPr>
            <w:tcW w:w="2590" w:type="dxa"/>
            <w:tcBorders>
              <w:top w:val="nil"/>
              <w:left w:val="nil"/>
              <w:bottom w:val="single" w:sz="4" w:space="0" w:color="auto"/>
              <w:right w:val="single" w:sz="4" w:space="0" w:color="auto"/>
            </w:tcBorders>
            <w:shd w:val="clear" w:color="auto" w:fill="auto"/>
            <w:vAlign w:val="center"/>
            <w:hideMark/>
          </w:tcPr>
          <w:p w:rsidR="005F7804" w:rsidRPr="005F7804" w:rsidRDefault="00DC67A2" w:rsidP="00DC67A2">
            <w:pPr>
              <w:spacing w:before="80" w:after="80" w:line="340" w:lineRule="exact"/>
              <w:rPr>
                <w:rFonts w:eastAsia="Times New Roman" w:cs="Times New Roman"/>
                <w:color w:val="000000"/>
                <w:sz w:val="26"/>
                <w:szCs w:val="26"/>
              </w:rPr>
            </w:pPr>
            <w:r>
              <w:rPr>
                <w:rFonts w:eastAsia="Times New Roman" w:cs="Times New Roman"/>
                <w:color w:val="000000"/>
                <w:sz w:val="26"/>
                <w:szCs w:val="26"/>
              </w:rPr>
              <w:t>Nông, lâm nghiệp và thủy</w:t>
            </w:r>
            <w:r w:rsidR="005F7804" w:rsidRPr="005F7804">
              <w:rPr>
                <w:rFonts w:eastAsia="Times New Roman" w:cs="Times New Roman"/>
                <w:color w:val="000000"/>
                <w:sz w:val="26"/>
                <w:szCs w:val="26"/>
              </w:rPr>
              <w:t xml:space="preserve"> sản</w:t>
            </w:r>
          </w:p>
        </w:tc>
        <w:tc>
          <w:tcPr>
            <w:tcW w:w="1302"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color w:val="000000"/>
                <w:sz w:val="26"/>
                <w:szCs w:val="26"/>
              </w:rPr>
            </w:pPr>
            <w:r w:rsidRPr="005F7804">
              <w:rPr>
                <w:rFonts w:eastAsia="Times New Roman" w:cs="Times New Roman"/>
                <w:color w:val="000000"/>
                <w:sz w:val="26"/>
                <w:szCs w:val="26"/>
              </w:rPr>
              <w:t>%</w:t>
            </w:r>
          </w:p>
        </w:tc>
        <w:tc>
          <w:tcPr>
            <w:tcW w:w="1144"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color w:val="000000"/>
                <w:sz w:val="26"/>
                <w:szCs w:val="26"/>
              </w:rPr>
            </w:pPr>
            <w:r w:rsidRPr="005F7804">
              <w:rPr>
                <w:rFonts w:eastAsia="Times New Roman" w:cs="Times New Roman"/>
                <w:color w:val="000000"/>
                <w:sz w:val="26"/>
                <w:szCs w:val="26"/>
              </w:rPr>
              <w:t>6,07</w:t>
            </w:r>
          </w:p>
        </w:tc>
        <w:tc>
          <w:tcPr>
            <w:tcW w:w="1175"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color w:val="000000"/>
                <w:sz w:val="26"/>
                <w:szCs w:val="26"/>
              </w:rPr>
            </w:pPr>
            <w:r w:rsidRPr="005F7804">
              <w:rPr>
                <w:rFonts w:eastAsia="Times New Roman" w:cs="Times New Roman"/>
                <w:color w:val="000000"/>
                <w:sz w:val="26"/>
                <w:szCs w:val="26"/>
              </w:rPr>
              <w:t>3,37</w:t>
            </w:r>
          </w:p>
        </w:tc>
        <w:tc>
          <w:tcPr>
            <w:tcW w:w="1162" w:type="dxa"/>
            <w:tcBorders>
              <w:top w:val="nil"/>
              <w:left w:val="nil"/>
              <w:bottom w:val="single" w:sz="4" w:space="0" w:color="auto"/>
              <w:right w:val="single" w:sz="4" w:space="0" w:color="auto"/>
            </w:tcBorders>
            <w:shd w:val="clear" w:color="auto" w:fill="auto"/>
            <w:noWrap/>
            <w:vAlign w:val="center"/>
            <w:hideMark/>
          </w:tcPr>
          <w:p w:rsidR="005F7804" w:rsidRPr="005F7804" w:rsidRDefault="005F7804" w:rsidP="00DC67A2">
            <w:pPr>
              <w:spacing w:before="80" w:after="80" w:line="340" w:lineRule="exact"/>
              <w:jc w:val="center"/>
              <w:rPr>
                <w:rFonts w:eastAsia="Times New Roman" w:cs="Times New Roman"/>
                <w:color w:val="000000"/>
                <w:sz w:val="26"/>
                <w:szCs w:val="26"/>
              </w:rPr>
            </w:pPr>
            <w:r w:rsidRPr="005F7804">
              <w:rPr>
                <w:rFonts w:eastAsia="Times New Roman" w:cs="Times New Roman"/>
                <w:color w:val="000000"/>
                <w:sz w:val="26"/>
                <w:szCs w:val="26"/>
              </w:rPr>
              <w:t>3,83</w:t>
            </w:r>
          </w:p>
        </w:tc>
        <w:tc>
          <w:tcPr>
            <w:tcW w:w="1166" w:type="dxa"/>
            <w:tcBorders>
              <w:top w:val="nil"/>
              <w:left w:val="nil"/>
              <w:bottom w:val="single" w:sz="4" w:space="0" w:color="auto"/>
              <w:right w:val="single" w:sz="4" w:space="0" w:color="auto"/>
            </w:tcBorders>
            <w:shd w:val="clear" w:color="auto" w:fill="auto"/>
            <w:noWrap/>
            <w:vAlign w:val="center"/>
            <w:hideMark/>
          </w:tcPr>
          <w:p w:rsidR="005F7804" w:rsidRPr="005F7804" w:rsidRDefault="005F7804" w:rsidP="00DC67A2">
            <w:pPr>
              <w:spacing w:before="80" w:after="80" w:line="340" w:lineRule="exact"/>
              <w:jc w:val="center"/>
              <w:rPr>
                <w:rFonts w:eastAsia="Times New Roman" w:cs="Times New Roman"/>
                <w:color w:val="000000"/>
                <w:sz w:val="26"/>
                <w:szCs w:val="26"/>
              </w:rPr>
            </w:pPr>
            <w:r w:rsidRPr="005F7804">
              <w:rPr>
                <w:rFonts w:eastAsia="Times New Roman" w:cs="Times New Roman"/>
                <w:color w:val="000000"/>
                <w:sz w:val="26"/>
                <w:szCs w:val="26"/>
              </w:rPr>
              <w:t>3,45</w:t>
            </w:r>
          </w:p>
        </w:tc>
        <w:tc>
          <w:tcPr>
            <w:tcW w:w="1186"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sz w:val="26"/>
                <w:szCs w:val="26"/>
              </w:rPr>
            </w:pPr>
            <w:r w:rsidRPr="005F7804">
              <w:rPr>
                <w:rFonts w:eastAsia="Times New Roman" w:cs="Times New Roman"/>
                <w:sz w:val="26"/>
                <w:szCs w:val="26"/>
              </w:rPr>
              <w:t>4,2</w:t>
            </w:r>
          </w:p>
        </w:tc>
        <w:tc>
          <w:tcPr>
            <w:tcW w:w="1189"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sz w:val="26"/>
                <w:szCs w:val="26"/>
              </w:rPr>
            </w:pPr>
            <w:r w:rsidRPr="005F7804">
              <w:rPr>
                <w:rFonts w:eastAsia="Times New Roman" w:cs="Times New Roman"/>
                <w:sz w:val="26"/>
                <w:szCs w:val="26"/>
              </w:rPr>
              <w:t>5,04</w:t>
            </w:r>
          </w:p>
        </w:tc>
        <w:tc>
          <w:tcPr>
            <w:tcW w:w="1148"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sz w:val="26"/>
                <w:szCs w:val="26"/>
              </w:rPr>
            </w:pPr>
            <w:r w:rsidRPr="005F7804">
              <w:rPr>
                <w:rFonts w:eastAsia="Times New Roman" w:cs="Times New Roman"/>
                <w:sz w:val="26"/>
                <w:szCs w:val="26"/>
              </w:rPr>
              <w:t>2,7</w:t>
            </w:r>
          </w:p>
        </w:tc>
        <w:tc>
          <w:tcPr>
            <w:tcW w:w="1180"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sz w:val="26"/>
                <w:szCs w:val="26"/>
              </w:rPr>
            </w:pPr>
            <w:r w:rsidRPr="005F7804">
              <w:rPr>
                <w:rFonts w:eastAsia="Times New Roman" w:cs="Times New Roman"/>
                <w:sz w:val="26"/>
                <w:szCs w:val="26"/>
              </w:rPr>
              <w:t>5,8</w:t>
            </w:r>
          </w:p>
        </w:tc>
        <w:tc>
          <w:tcPr>
            <w:tcW w:w="1144" w:type="dxa"/>
            <w:tcBorders>
              <w:top w:val="nil"/>
              <w:left w:val="nil"/>
              <w:bottom w:val="single" w:sz="4" w:space="0" w:color="auto"/>
              <w:right w:val="single" w:sz="4" w:space="0" w:color="auto"/>
            </w:tcBorders>
            <w:shd w:val="clear" w:color="auto" w:fill="auto"/>
            <w:noWrap/>
            <w:vAlign w:val="center"/>
            <w:hideMark/>
          </w:tcPr>
          <w:p w:rsidR="005F7804" w:rsidRPr="005F7804" w:rsidRDefault="005F7804" w:rsidP="00DC67A2">
            <w:pPr>
              <w:spacing w:before="80" w:after="80" w:line="340" w:lineRule="exact"/>
              <w:jc w:val="center"/>
              <w:rPr>
                <w:rFonts w:eastAsia="Times New Roman" w:cs="Times New Roman"/>
                <w:sz w:val="26"/>
                <w:szCs w:val="26"/>
              </w:rPr>
            </w:pPr>
            <w:r w:rsidRPr="005F7804">
              <w:rPr>
                <w:rFonts w:eastAsia="Times New Roman" w:cs="Times New Roman"/>
                <w:sz w:val="26"/>
                <w:szCs w:val="26"/>
              </w:rPr>
              <w:t>4,2</w:t>
            </w:r>
          </w:p>
        </w:tc>
      </w:tr>
      <w:tr w:rsidR="00067B0D" w:rsidRPr="005F7804" w:rsidTr="006A1015">
        <w:trPr>
          <w:trHeight w:val="2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color w:val="FF0000"/>
                <w:sz w:val="26"/>
                <w:szCs w:val="26"/>
              </w:rPr>
            </w:pPr>
          </w:p>
        </w:tc>
        <w:tc>
          <w:tcPr>
            <w:tcW w:w="2590"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rPr>
                <w:rFonts w:eastAsia="Times New Roman" w:cs="Times New Roman"/>
                <w:color w:val="000000"/>
                <w:spacing w:val="-6"/>
                <w:sz w:val="26"/>
                <w:szCs w:val="26"/>
              </w:rPr>
            </w:pPr>
            <w:r w:rsidRPr="005F7804">
              <w:rPr>
                <w:rFonts w:eastAsia="Times New Roman" w:cs="Times New Roman"/>
                <w:color w:val="000000"/>
                <w:spacing w:val="-6"/>
                <w:sz w:val="26"/>
                <w:szCs w:val="26"/>
              </w:rPr>
              <w:t>Công nghiệp và xây dựng</w:t>
            </w:r>
          </w:p>
        </w:tc>
        <w:tc>
          <w:tcPr>
            <w:tcW w:w="1302"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color w:val="000000"/>
                <w:sz w:val="26"/>
                <w:szCs w:val="26"/>
              </w:rPr>
            </w:pPr>
            <w:r w:rsidRPr="005F7804">
              <w:rPr>
                <w:rFonts w:eastAsia="Times New Roman" w:cs="Times New Roman"/>
                <w:color w:val="000000"/>
                <w:sz w:val="26"/>
                <w:szCs w:val="26"/>
              </w:rPr>
              <w:t>%</w:t>
            </w:r>
          </w:p>
        </w:tc>
        <w:tc>
          <w:tcPr>
            <w:tcW w:w="1144"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color w:val="000000"/>
                <w:sz w:val="26"/>
                <w:szCs w:val="26"/>
              </w:rPr>
            </w:pPr>
            <w:r w:rsidRPr="005F7804">
              <w:rPr>
                <w:rFonts w:eastAsia="Times New Roman" w:cs="Times New Roman"/>
                <w:color w:val="000000"/>
                <w:sz w:val="26"/>
                <w:szCs w:val="26"/>
              </w:rPr>
              <w:t>7,04</w:t>
            </w:r>
          </w:p>
        </w:tc>
        <w:tc>
          <w:tcPr>
            <w:tcW w:w="1175"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color w:val="000000"/>
                <w:sz w:val="26"/>
                <w:szCs w:val="26"/>
              </w:rPr>
            </w:pPr>
            <w:r w:rsidRPr="005F7804">
              <w:rPr>
                <w:rFonts w:eastAsia="Times New Roman" w:cs="Times New Roman"/>
                <w:color w:val="000000"/>
                <w:sz w:val="26"/>
                <w:szCs w:val="26"/>
              </w:rPr>
              <w:t>8,42</w:t>
            </w:r>
          </w:p>
        </w:tc>
        <w:tc>
          <w:tcPr>
            <w:tcW w:w="1162" w:type="dxa"/>
            <w:tcBorders>
              <w:top w:val="nil"/>
              <w:left w:val="nil"/>
              <w:bottom w:val="single" w:sz="4" w:space="0" w:color="auto"/>
              <w:right w:val="single" w:sz="4" w:space="0" w:color="auto"/>
            </w:tcBorders>
            <w:shd w:val="clear" w:color="auto" w:fill="auto"/>
            <w:noWrap/>
            <w:vAlign w:val="center"/>
            <w:hideMark/>
          </w:tcPr>
          <w:p w:rsidR="005F7804" w:rsidRPr="005F7804" w:rsidRDefault="005F7804" w:rsidP="00DC67A2">
            <w:pPr>
              <w:spacing w:before="80" w:after="80" w:line="340" w:lineRule="exact"/>
              <w:jc w:val="center"/>
              <w:rPr>
                <w:rFonts w:eastAsia="Times New Roman" w:cs="Times New Roman"/>
                <w:color w:val="000000"/>
                <w:sz w:val="26"/>
                <w:szCs w:val="26"/>
              </w:rPr>
            </w:pPr>
            <w:r w:rsidRPr="005F7804">
              <w:rPr>
                <w:rFonts w:eastAsia="Times New Roman" w:cs="Times New Roman"/>
                <w:color w:val="000000"/>
                <w:sz w:val="26"/>
                <w:szCs w:val="26"/>
              </w:rPr>
              <w:t>9,33</w:t>
            </w:r>
          </w:p>
        </w:tc>
        <w:tc>
          <w:tcPr>
            <w:tcW w:w="1166" w:type="dxa"/>
            <w:tcBorders>
              <w:top w:val="nil"/>
              <w:left w:val="nil"/>
              <w:bottom w:val="single" w:sz="4" w:space="0" w:color="auto"/>
              <w:right w:val="single" w:sz="4" w:space="0" w:color="auto"/>
            </w:tcBorders>
            <w:shd w:val="clear" w:color="auto" w:fill="auto"/>
            <w:noWrap/>
            <w:vAlign w:val="center"/>
            <w:hideMark/>
          </w:tcPr>
          <w:p w:rsidR="005F7804" w:rsidRPr="005F7804" w:rsidRDefault="005F7804" w:rsidP="00DC67A2">
            <w:pPr>
              <w:spacing w:before="80" w:after="80" w:line="340" w:lineRule="exact"/>
              <w:jc w:val="center"/>
              <w:rPr>
                <w:rFonts w:eastAsia="Times New Roman" w:cs="Times New Roman"/>
                <w:color w:val="000000"/>
                <w:sz w:val="26"/>
                <w:szCs w:val="26"/>
              </w:rPr>
            </w:pPr>
            <w:r w:rsidRPr="005F7804">
              <w:rPr>
                <w:rFonts w:eastAsia="Times New Roman" w:cs="Times New Roman"/>
                <w:color w:val="000000"/>
                <w:sz w:val="26"/>
                <w:szCs w:val="26"/>
              </w:rPr>
              <w:t>9,16</w:t>
            </w:r>
          </w:p>
        </w:tc>
        <w:tc>
          <w:tcPr>
            <w:tcW w:w="1186"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sz w:val="26"/>
                <w:szCs w:val="26"/>
              </w:rPr>
            </w:pPr>
            <w:r w:rsidRPr="005F7804">
              <w:rPr>
                <w:rFonts w:eastAsia="Times New Roman" w:cs="Times New Roman"/>
                <w:sz w:val="26"/>
                <w:szCs w:val="26"/>
              </w:rPr>
              <w:t>12,0</w:t>
            </w:r>
          </w:p>
        </w:tc>
        <w:tc>
          <w:tcPr>
            <w:tcW w:w="1189"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sz w:val="26"/>
                <w:szCs w:val="26"/>
              </w:rPr>
            </w:pPr>
            <w:r w:rsidRPr="005F7804">
              <w:rPr>
                <w:rFonts w:eastAsia="Times New Roman" w:cs="Times New Roman"/>
                <w:sz w:val="26"/>
                <w:szCs w:val="26"/>
              </w:rPr>
              <w:t>9,69</w:t>
            </w:r>
          </w:p>
        </w:tc>
        <w:tc>
          <w:tcPr>
            <w:tcW w:w="1148"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sz w:val="26"/>
                <w:szCs w:val="26"/>
              </w:rPr>
            </w:pPr>
            <w:r w:rsidRPr="005F7804">
              <w:rPr>
                <w:rFonts w:eastAsia="Times New Roman" w:cs="Times New Roman"/>
                <w:sz w:val="26"/>
                <w:szCs w:val="26"/>
              </w:rPr>
              <w:t>12,8</w:t>
            </w:r>
          </w:p>
        </w:tc>
        <w:tc>
          <w:tcPr>
            <w:tcW w:w="1180"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sz w:val="26"/>
                <w:szCs w:val="26"/>
              </w:rPr>
            </w:pPr>
            <w:r w:rsidRPr="005F7804">
              <w:rPr>
                <w:rFonts w:eastAsia="Times New Roman" w:cs="Times New Roman"/>
                <w:sz w:val="26"/>
                <w:szCs w:val="26"/>
              </w:rPr>
              <w:t>13,3</w:t>
            </w:r>
          </w:p>
        </w:tc>
        <w:tc>
          <w:tcPr>
            <w:tcW w:w="1144" w:type="dxa"/>
            <w:tcBorders>
              <w:top w:val="nil"/>
              <w:left w:val="nil"/>
              <w:bottom w:val="single" w:sz="4" w:space="0" w:color="auto"/>
              <w:right w:val="single" w:sz="4" w:space="0" w:color="auto"/>
            </w:tcBorders>
            <w:shd w:val="clear" w:color="auto" w:fill="auto"/>
            <w:noWrap/>
            <w:vAlign w:val="center"/>
            <w:hideMark/>
          </w:tcPr>
          <w:p w:rsidR="005F7804" w:rsidRPr="005F7804" w:rsidRDefault="005F7804" w:rsidP="00DC67A2">
            <w:pPr>
              <w:spacing w:before="80" w:after="80" w:line="340" w:lineRule="exact"/>
              <w:jc w:val="center"/>
              <w:rPr>
                <w:rFonts w:eastAsia="Times New Roman" w:cs="Times New Roman"/>
                <w:sz w:val="26"/>
                <w:szCs w:val="26"/>
              </w:rPr>
            </w:pPr>
            <w:r w:rsidRPr="005F7804">
              <w:rPr>
                <w:rFonts w:eastAsia="Times New Roman" w:cs="Times New Roman"/>
                <w:sz w:val="26"/>
                <w:szCs w:val="26"/>
              </w:rPr>
              <w:t>12,0</w:t>
            </w:r>
          </w:p>
        </w:tc>
      </w:tr>
      <w:tr w:rsidR="00067B0D" w:rsidRPr="00295D9C" w:rsidTr="006A1015">
        <w:trPr>
          <w:trHeight w:val="2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iCs/>
                <w:color w:val="FF0000"/>
                <w:sz w:val="26"/>
                <w:szCs w:val="26"/>
              </w:rPr>
            </w:pPr>
          </w:p>
        </w:tc>
        <w:tc>
          <w:tcPr>
            <w:tcW w:w="2590"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rPr>
                <w:rFonts w:eastAsia="Times New Roman" w:cs="Times New Roman"/>
                <w:iCs/>
                <w:color w:val="000000"/>
                <w:sz w:val="26"/>
                <w:szCs w:val="26"/>
              </w:rPr>
            </w:pPr>
            <w:r w:rsidRPr="005F7804">
              <w:rPr>
                <w:rFonts w:eastAsia="Times New Roman" w:cs="Times New Roman"/>
                <w:iCs/>
                <w:color w:val="000000"/>
                <w:sz w:val="26"/>
                <w:szCs w:val="26"/>
              </w:rPr>
              <w:t>+ Công nghiệp</w:t>
            </w:r>
          </w:p>
        </w:tc>
        <w:tc>
          <w:tcPr>
            <w:tcW w:w="1302"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iCs/>
                <w:color w:val="000000"/>
                <w:sz w:val="26"/>
                <w:szCs w:val="26"/>
              </w:rPr>
            </w:pPr>
            <w:r w:rsidRPr="005F7804">
              <w:rPr>
                <w:rFonts w:eastAsia="Times New Roman" w:cs="Times New Roman"/>
                <w:iCs/>
                <w:color w:val="000000"/>
                <w:sz w:val="26"/>
                <w:szCs w:val="26"/>
              </w:rPr>
              <w:t>%</w:t>
            </w:r>
          </w:p>
        </w:tc>
        <w:tc>
          <w:tcPr>
            <w:tcW w:w="1144"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iCs/>
                <w:color w:val="000000"/>
                <w:sz w:val="26"/>
                <w:szCs w:val="26"/>
              </w:rPr>
            </w:pPr>
            <w:r w:rsidRPr="005F7804">
              <w:rPr>
                <w:rFonts w:eastAsia="Times New Roman" w:cs="Times New Roman"/>
                <w:iCs/>
                <w:color w:val="000000"/>
                <w:sz w:val="26"/>
                <w:szCs w:val="26"/>
              </w:rPr>
              <w:t>11,67</w:t>
            </w:r>
          </w:p>
        </w:tc>
        <w:tc>
          <w:tcPr>
            <w:tcW w:w="1175"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iCs/>
                <w:color w:val="000000"/>
                <w:sz w:val="26"/>
                <w:szCs w:val="26"/>
              </w:rPr>
            </w:pPr>
            <w:r w:rsidRPr="005F7804">
              <w:rPr>
                <w:rFonts w:eastAsia="Times New Roman" w:cs="Times New Roman"/>
                <w:iCs/>
                <w:color w:val="000000"/>
                <w:sz w:val="26"/>
                <w:szCs w:val="26"/>
              </w:rPr>
              <w:t>9,75</w:t>
            </w:r>
          </w:p>
        </w:tc>
        <w:tc>
          <w:tcPr>
            <w:tcW w:w="1162" w:type="dxa"/>
            <w:tcBorders>
              <w:top w:val="nil"/>
              <w:left w:val="nil"/>
              <w:bottom w:val="single" w:sz="4" w:space="0" w:color="auto"/>
              <w:right w:val="single" w:sz="4" w:space="0" w:color="auto"/>
            </w:tcBorders>
            <w:shd w:val="clear" w:color="auto" w:fill="auto"/>
            <w:noWrap/>
            <w:vAlign w:val="center"/>
            <w:hideMark/>
          </w:tcPr>
          <w:p w:rsidR="005F7804" w:rsidRPr="005F7804" w:rsidRDefault="005F7804" w:rsidP="00DC67A2">
            <w:pPr>
              <w:spacing w:before="80" w:after="80" w:line="340" w:lineRule="exact"/>
              <w:jc w:val="center"/>
              <w:rPr>
                <w:rFonts w:eastAsia="Times New Roman" w:cs="Times New Roman"/>
                <w:color w:val="000000"/>
                <w:sz w:val="26"/>
                <w:szCs w:val="26"/>
              </w:rPr>
            </w:pPr>
            <w:r w:rsidRPr="005F7804">
              <w:rPr>
                <w:rFonts w:eastAsia="Times New Roman" w:cs="Times New Roman"/>
                <w:color w:val="000000"/>
                <w:sz w:val="26"/>
                <w:szCs w:val="26"/>
              </w:rPr>
              <w:t>10,82</w:t>
            </w:r>
          </w:p>
        </w:tc>
        <w:tc>
          <w:tcPr>
            <w:tcW w:w="1166" w:type="dxa"/>
            <w:tcBorders>
              <w:top w:val="nil"/>
              <w:left w:val="nil"/>
              <w:bottom w:val="single" w:sz="4" w:space="0" w:color="auto"/>
              <w:right w:val="single" w:sz="4" w:space="0" w:color="auto"/>
            </w:tcBorders>
            <w:shd w:val="clear" w:color="auto" w:fill="auto"/>
            <w:noWrap/>
            <w:vAlign w:val="center"/>
            <w:hideMark/>
          </w:tcPr>
          <w:p w:rsidR="005F7804" w:rsidRPr="005F7804" w:rsidRDefault="005F7804" w:rsidP="00DC67A2">
            <w:pPr>
              <w:spacing w:before="80" w:after="80" w:line="340" w:lineRule="exact"/>
              <w:jc w:val="center"/>
              <w:rPr>
                <w:rFonts w:eastAsia="Times New Roman" w:cs="Times New Roman"/>
                <w:color w:val="000000"/>
                <w:sz w:val="26"/>
                <w:szCs w:val="26"/>
              </w:rPr>
            </w:pPr>
            <w:r w:rsidRPr="005F7804">
              <w:rPr>
                <w:rFonts w:eastAsia="Times New Roman" w:cs="Times New Roman"/>
                <w:color w:val="000000"/>
                <w:sz w:val="26"/>
                <w:szCs w:val="26"/>
              </w:rPr>
              <w:t>10,85</w:t>
            </w:r>
          </w:p>
        </w:tc>
        <w:tc>
          <w:tcPr>
            <w:tcW w:w="1186"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sz w:val="26"/>
                <w:szCs w:val="26"/>
              </w:rPr>
            </w:pPr>
            <w:r w:rsidRPr="005F7804">
              <w:rPr>
                <w:rFonts w:eastAsia="Times New Roman" w:cs="Times New Roman"/>
                <w:sz w:val="26"/>
                <w:szCs w:val="26"/>
              </w:rPr>
              <w:t>16</w:t>
            </w:r>
          </w:p>
        </w:tc>
        <w:tc>
          <w:tcPr>
            <w:tcW w:w="1189"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iCs/>
                <w:sz w:val="26"/>
                <w:szCs w:val="26"/>
              </w:rPr>
            </w:pPr>
            <w:r w:rsidRPr="005F7804">
              <w:rPr>
                <w:rFonts w:eastAsia="Times New Roman" w:cs="Times New Roman"/>
                <w:iCs/>
                <w:sz w:val="26"/>
                <w:szCs w:val="26"/>
              </w:rPr>
              <w:t>10,66</w:t>
            </w:r>
          </w:p>
        </w:tc>
        <w:tc>
          <w:tcPr>
            <w:tcW w:w="1148"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iCs/>
                <w:sz w:val="26"/>
                <w:szCs w:val="26"/>
              </w:rPr>
            </w:pPr>
            <w:r w:rsidRPr="005F7804">
              <w:rPr>
                <w:rFonts w:eastAsia="Times New Roman" w:cs="Times New Roman"/>
                <w:iCs/>
                <w:sz w:val="26"/>
                <w:szCs w:val="26"/>
              </w:rPr>
              <w:t>17,0</w:t>
            </w:r>
          </w:p>
        </w:tc>
        <w:tc>
          <w:tcPr>
            <w:tcW w:w="1180"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iCs/>
                <w:sz w:val="26"/>
                <w:szCs w:val="26"/>
              </w:rPr>
            </w:pPr>
            <w:r w:rsidRPr="005F7804">
              <w:rPr>
                <w:rFonts w:eastAsia="Times New Roman" w:cs="Times New Roman"/>
                <w:iCs/>
                <w:sz w:val="26"/>
                <w:szCs w:val="26"/>
              </w:rPr>
              <w:t>18,2</w:t>
            </w:r>
          </w:p>
        </w:tc>
        <w:tc>
          <w:tcPr>
            <w:tcW w:w="1144" w:type="dxa"/>
            <w:tcBorders>
              <w:top w:val="nil"/>
              <w:left w:val="nil"/>
              <w:bottom w:val="single" w:sz="4" w:space="0" w:color="auto"/>
              <w:right w:val="single" w:sz="4" w:space="0" w:color="auto"/>
            </w:tcBorders>
            <w:shd w:val="clear" w:color="auto" w:fill="auto"/>
            <w:noWrap/>
            <w:vAlign w:val="center"/>
            <w:hideMark/>
          </w:tcPr>
          <w:p w:rsidR="005F7804" w:rsidRPr="005F7804" w:rsidRDefault="005F7804" w:rsidP="00DC67A2">
            <w:pPr>
              <w:spacing w:before="80" w:after="80" w:line="340" w:lineRule="exact"/>
              <w:jc w:val="center"/>
              <w:rPr>
                <w:rFonts w:eastAsia="Times New Roman" w:cs="Times New Roman"/>
                <w:sz w:val="26"/>
                <w:szCs w:val="26"/>
              </w:rPr>
            </w:pPr>
            <w:r w:rsidRPr="005F7804">
              <w:rPr>
                <w:rFonts w:eastAsia="Times New Roman" w:cs="Times New Roman"/>
                <w:sz w:val="26"/>
                <w:szCs w:val="26"/>
              </w:rPr>
              <w:t>16,0</w:t>
            </w:r>
          </w:p>
        </w:tc>
      </w:tr>
      <w:tr w:rsidR="00067B0D" w:rsidRPr="00295D9C" w:rsidTr="006A1015">
        <w:trPr>
          <w:trHeight w:val="2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iCs/>
                <w:color w:val="000000"/>
                <w:sz w:val="26"/>
                <w:szCs w:val="26"/>
              </w:rPr>
            </w:pPr>
          </w:p>
        </w:tc>
        <w:tc>
          <w:tcPr>
            <w:tcW w:w="2590"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rPr>
                <w:rFonts w:eastAsia="Times New Roman" w:cs="Times New Roman"/>
                <w:iCs/>
                <w:color w:val="000000"/>
                <w:sz w:val="26"/>
                <w:szCs w:val="26"/>
              </w:rPr>
            </w:pPr>
            <w:r w:rsidRPr="005F7804">
              <w:rPr>
                <w:rFonts w:eastAsia="Times New Roman" w:cs="Times New Roman"/>
                <w:iCs/>
                <w:color w:val="000000"/>
                <w:sz w:val="26"/>
                <w:szCs w:val="26"/>
              </w:rPr>
              <w:t>+ Xây dựng</w:t>
            </w:r>
          </w:p>
        </w:tc>
        <w:tc>
          <w:tcPr>
            <w:tcW w:w="1302"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iCs/>
                <w:color w:val="000000"/>
                <w:sz w:val="26"/>
                <w:szCs w:val="26"/>
              </w:rPr>
            </w:pPr>
            <w:r w:rsidRPr="005F7804">
              <w:rPr>
                <w:rFonts w:eastAsia="Times New Roman" w:cs="Times New Roman"/>
                <w:iCs/>
                <w:color w:val="000000"/>
                <w:sz w:val="26"/>
                <w:szCs w:val="26"/>
              </w:rPr>
              <w:t>%</w:t>
            </w:r>
          </w:p>
        </w:tc>
        <w:tc>
          <w:tcPr>
            <w:tcW w:w="1144"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iCs/>
                <w:color w:val="000000"/>
                <w:sz w:val="26"/>
                <w:szCs w:val="26"/>
              </w:rPr>
            </w:pPr>
            <w:r w:rsidRPr="005F7804">
              <w:rPr>
                <w:rFonts w:eastAsia="Times New Roman" w:cs="Times New Roman"/>
                <w:iCs/>
                <w:color w:val="000000"/>
                <w:sz w:val="26"/>
                <w:szCs w:val="26"/>
              </w:rPr>
              <w:t>2,98</w:t>
            </w:r>
          </w:p>
        </w:tc>
        <w:tc>
          <w:tcPr>
            <w:tcW w:w="1175"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iCs/>
                <w:color w:val="000000"/>
                <w:sz w:val="26"/>
                <w:szCs w:val="26"/>
              </w:rPr>
            </w:pPr>
            <w:r w:rsidRPr="005F7804">
              <w:rPr>
                <w:rFonts w:eastAsia="Times New Roman" w:cs="Times New Roman"/>
                <w:iCs/>
                <w:color w:val="000000"/>
                <w:sz w:val="26"/>
                <w:szCs w:val="26"/>
              </w:rPr>
              <w:t>7,40</w:t>
            </w:r>
          </w:p>
        </w:tc>
        <w:tc>
          <w:tcPr>
            <w:tcW w:w="1162"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iCs/>
                <w:color w:val="000000"/>
                <w:sz w:val="26"/>
                <w:szCs w:val="26"/>
              </w:rPr>
            </w:pPr>
            <w:r w:rsidRPr="005F7804">
              <w:rPr>
                <w:rFonts w:eastAsia="Times New Roman" w:cs="Times New Roman"/>
                <w:iCs/>
                <w:color w:val="000000"/>
                <w:sz w:val="26"/>
                <w:szCs w:val="26"/>
              </w:rPr>
              <w:t>8,35</w:t>
            </w:r>
          </w:p>
        </w:tc>
        <w:tc>
          <w:tcPr>
            <w:tcW w:w="1166"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iCs/>
                <w:color w:val="000000"/>
                <w:sz w:val="26"/>
                <w:szCs w:val="26"/>
              </w:rPr>
            </w:pPr>
            <w:r w:rsidRPr="005F7804">
              <w:rPr>
                <w:rFonts w:eastAsia="Times New Roman" w:cs="Times New Roman"/>
                <w:iCs/>
                <w:color w:val="000000"/>
                <w:sz w:val="26"/>
                <w:szCs w:val="26"/>
              </w:rPr>
              <w:t>8,16</w:t>
            </w:r>
          </w:p>
        </w:tc>
        <w:tc>
          <w:tcPr>
            <w:tcW w:w="1186"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sz w:val="26"/>
                <w:szCs w:val="26"/>
              </w:rPr>
            </w:pPr>
            <w:r w:rsidRPr="005F7804">
              <w:rPr>
                <w:rFonts w:eastAsia="Times New Roman" w:cs="Times New Roman"/>
                <w:sz w:val="26"/>
                <w:szCs w:val="26"/>
              </w:rPr>
              <w:t>9,5</w:t>
            </w:r>
          </w:p>
        </w:tc>
        <w:tc>
          <w:tcPr>
            <w:tcW w:w="1189"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iCs/>
                <w:sz w:val="26"/>
                <w:szCs w:val="26"/>
              </w:rPr>
            </w:pPr>
            <w:r w:rsidRPr="005F7804">
              <w:rPr>
                <w:rFonts w:eastAsia="Times New Roman" w:cs="Times New Roman"/>
                <w:iCs/>
                <w:sz w:val="26"/>
                <w:szCs w:val="26"/>
              </w:rPr>
              <w:t>8,77</w:t>
            </w:r>
          </w:p>
        </w:tc>
        <w:tc>
          <w:tcPr>
            <w:tcW w:w="1148"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iCs/>
                <w:sz w:val="26"/>
                <w:szCs w:val="26"/>
              </w:rPr>
            </w:pPr>
            <w:r w:rsidRPr="005F7804">
              <w:rPr>
                <w:rFonts w:eastAsia="Times New Roman" w:cs="Times New Roman"/>
                <w:iCs/>
                <w:sz w:val="26"/>
                <w:szCs w:val="26"/>
              </w:rPr>
              <w:t>9,5</w:t>
            </w:r>
          </w:p>
        </w:tc>
        <w:tc>
          <w:tcPr>
            <w:tcW w:w="1180"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iCs/>
                <w:sz w:val="26"/>
                <w:szCs w:val="26"/>
              </w:rPr>
            </w:pPr>
            <w:r w:rsidRPr="005F7804">
              <w:rPr>
                <w:rFonts w:eastAsia="Times New Roman" w:cs="Times New Roman"/>
                <w:iCs/>
                <w:sz w:val="26"/>
                <w:szCs w:val="26"/>
              </w:rPr>
              <w:t>9,96</w:t>
            </w:r>
          </w:p>
        </w:tc>
        <w:tc>
          <w:tcPr>
            <w:tcW w:w="1144" w:type="dxa"/>
            <w:tcBorders>
              <w:top w:val="nil"/>
              <w:left w:val="nil"/>
              <w:bottom w:val="single" w:sz="4" w:space="0" w:color="auto"/>
              <w:right w:val="single" w:sz="4" w:space="0" w:color="auto"/>
            </w:tcBorders>
            <w:shd w:val="clear" w:color="auto" w:fill="auto"/>
            <w:noWrap/>
            <w:vAlign w:val="center"/>
            <w:hideMark/>
          </w:tcPr>
          <w:p w:rsidR="005F7804" w:rsidRPr="005F7804" w:rsidRDefault="005F7804" w:rsidP="00DC67A2">
            <w:pPr>
              <w:spacing w:before="80" w:after="80" w:line="340" w:lineRule="exact"/>
              <w:jc w:val="center"/>
              <w:rPr>
                <w:rFonts w:eastAsia="Times New Roman" w:cs="Times New Roman"/>
                <w:sz w:val="26"/>
                <w:szCs w:val="26"/>
              </w:rPr>
            </w:pPr>
            <w:r w:rsidRPr="005F7804">
              <w:rPr>
                <w:rFonts w:eastAsia="Times New Roman" w:cs="Times New Roman"/>
                <w:sz w:val="26"/>
                <w:szCs w:val="26"/>
              </w:rPr>
              <w:t>9,5</w:t>
            </w:r>
          </w:p>
        </w:tc>
      </w:tr>
      <w:tr w:rsidR="00067B0D" w:rsidRPr="005F7804" w:rsidTr="006A1015">
        <w:trPr>
          <w:trHeight w:val="2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color w:val="000000"/>
                <w:sz w:val="26"/>
                <w:szCs w:val="26"/>
              </w:rPr>
            </w:pPr>
            <w:r w:rsidRPr="005F7804">
              <w:rPr>
                <w:rFonts w:eastAsia="Times New Roman" w:cs="Times New Roman"/>
                <w:color w:val="000000"/>
                <w:sz w:val="26"/>
                <w:szCs w:val="26"/>
              </w:rPr>
              <w:t>-</w:t>
            </w:r>
          </w:p>
        </w:tc>
        <w:tc>
          <w:tcPr>
            <w:tcW w:w="2590"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rPr>
                <w:rFonts w:eastAsia="Times New Roman" w:cs="Times New Roman"/>
                <w:color w:val="000000"/>
                <w:sz w:val="26"/>
                <w:szCs w:val="26"/>
              </w:rPr>
            </w:pPr>
            <w:r w:rsidRPr="005F7804">
              <w:rPr>
                <w:rFonts w:eastAsia="Times New Roman" w:cs="Times New Roman"/>
                <w:color w:val="000000"/>
                <w:sz w:val="26"/>
                <w:szCs w:val="26"/>
              </w:rPr>
              <w:t>Dịch vụ</w:t>
            </w:r>
          </w:p>
        </w:tc>
        <w:tc>
          <w:tcPr>
            <w:tcW w:w="1302"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color w:val="000000"/>
                <w:sz w:val="26"/>
                <w:szCs w:val="26"/>
              </w:rPr>
            </w:pPr>
            <w:r w:rsidRPr="005F7804">
              <w:rPr>
                <w:rFonts w:eastAsia="Times New Roman" w:cs="Times New Roman"/>
                <w:color w:val="000000"/>
                <w:sz w:val="26"/>
                <w:szCs w:val="26"/>
              </w:rPr>
              <w:t>%</w:t>
            </w:r>
          </w:p>
        </w:tc>
        <w:tc>
          <w:tcPr>
            <w:tcW w:w="1144"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color w:val="000000"/>
                <w:sz w:val="26"/>
                <w:szCs w:val="26"/>
              </w:rPr>
            </w:pPr>
            <w:r w:rsidRPr="005F7804">
              <w:rPr>
                <w:rFonts w:eastAsia="Times New Roman" w:cs="Times New Roman"/>
                <w:color w:val="000000"/>
                <w:sz w:val="26"/>
                <w:szCs w:val="26"/>
              </w:rPr>
              <w:t>5,55</w:t>
            </w:r>
          </w:p>
        </w:tc>
        <w:tc>
          <w:tcPr>
            <w:tcW w:w="1175"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color w:val="000000"/>
                <w:sz w:val="26"/>
                <w:szCs w:val="26"/>
              </w:rPr>
            </w:pPr>
            <w:r w:rsidRPr="005F7804">
              <w:rPr>
                <w:rFonts w:eastAsia="Times New Roman" w:cs="Times New Roman"/>
                <w:color w:val="000000"/>
                <w:sz w:val="26"/>
                <w:szCs w:val="26"/>
              </w:rPr>
              <w:t>5,39</w:t>
            </w:r>
          </w:p>
        </w:tc>
        <w:tc>
          <w:tcPr>
            <w:tcW w:w="1162" w:type="dxa"/>
            <w:tcBorders>
              <w:top w:val="nil"/>
              <w:left w:val="nil"/>
              <w:bottom w:val="single" w:sz="4" w:space="0" w:color="auto"/>
              <w:right w:val="single" w:sz="4" w:space="0" w:color="auto"/>
            </w:tcBorders>
            <w:shd w:val="clear" w:color="auto" w:fill="auto"/>
            <w:noWrap/>
            <w:vAlign w:val="center"/>
            <w:hideMark/>
          </w:tcPr>
          <w:p w:rsidR="005F7804" w:rsidRPr="005F7804" w:rsidRDefault="005F7804" w:rsidP="00DC67A2">
            <w:pPr>
              <w:spacing w:before="80" w:after="80" w:line="340" w:lineRule="exact"/>
              <w:jc w:val="center"/>
              <w:rPr>
                <w:rFonts w:eastAsia="Times New Roman" w:cs="Times New Roman"/>
                <w:color w:val="000000"/>
                <w:sz w:val="26"/>
                <w:szCs w:val="26"/>
              </w:rPr>
            </w:pPr>
            <w:r w:rsidRPr="005F7804">
              <w:rPr>
                <w:rFonts w:eastAsia="Times New Roman" w:cs="Times New Roman"/>
                <w:color w:val="000000"/>
                <w:sz w:val="26"/>
                <w:szCs w:val="26"/>
              </w:rPr>
              <w:t>6,47</w:t>
            </w:r>
          </w:p>
        </w:tc>
        <w:tc>
          <w:tcPr>
            <w:tcW w:w="1166" w:type="dxa"/>
            <w:tcBorders>
              <w:top w:val="nil"/>
              <w:left w:val="nil"/>
              <w:bottom w:val="nil"/>
              <w:right w:val="single" w:sz="4" w:space="0" w:color="auto"/>
            </w:tcBorders>
            <w:shd w:val="clear" w:color="auto" w:fill="auto"/>
            <w:noWrap/>
            <w:vAlign w:val="center"/>
            <w:hideMark/>
          </w:tcPr>
          <w:p w:rsidR="005F7804" w:rsidRPr="005F7804" w:rsidRDefault="005F7804" w:rsidP="00DC67A2">
            <w:pPr>
              <w:spacing w:before="80" w:after="80" w:line="340" w:lineRule="exact"/>
              <w:jc w:val="center"/>
              <w:rPr>
                <w:rFonts w:eastAsia="Times New Roman" w:cs="Times New Roman"/>
                <w:color w:val="000000"/>
                <w:sz w:val="26"/>
                <w:szCs w:val="26"/>
              </w:rPr>
            </w:pPr>
            <w:r w:rsidRPr="005F7804">
              <w:rPr>
                <w:rFonts w:eastAsia="Times New Roman" w:cs="Times New Roman"/>
                <w:color w:val="000000"/>
                <w:sz w:val="26"/>
                <w:szCs w:val="26"/>
              </w:rPr>
              <w:t>7,13</w:t>
            </w:r>
          </w:p>
        </w:tc>
        <w:tc>
          <w:tcPr>
            <w:tcW w:w="1186"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sz w:val="26"/>
                <w:szCs w:val="26"/>
              </w:rPr>
            </w:pPr>
            <w:r w:rsidRPr="005F7804">
              <w:rPr>
                <w:rFonts w:eastAsia="Times New Roman" w:cs="Times New Roman"/>
                <w:sz w:val="26"/>
                <w:szCs w:val="26"/>
              </w:rPr>
              <w:t>8,6</w:t>
            </w:r>
          </w:p>
        </w:tc>
        <w:tc>
          <w:tcPr>
            <w:tcW w:w="1189"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sz w:val="26"/>
                <w:szCs w:val="26"/>
              </w:rPr>
            </w:pPr>
            <w:r w:rsidRPr="005F7804">
              <w:rPr>
                <w:rFonts w:eastAsia="Times New Roman" w:cs="Times New Roman"/>
                <w:sz w:val="26"/>
                <w:szCs w:val="26"/>
              </w:rPr>
              <w:t>6,1</w:t>
            </w:r>
          </w:p>
        </w:tc>
        <w:tc>
          <w:tcPr>
            <w:tcW w:w="1148"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sz w:val="26"/>
                <w:szCs w:val="26"/>
              </w:rPr>
            </w:pPr>
            <w:r w:rsidRPr="005F7804">
              <w:rPr>
                <w:rFonts w:eastAsia="Times New Roman" w:cs="Times New Roman"/>
                <w:sz w:val="26"/>
                <w:szCs w:val="26"/>
              </w:rPr>
              <w:t>7,5</w:t>
            </w:r>
          </w:p>
        </w:tc>
        <w:tc>
          <w:tcPr>
            <w:tcW w:w="1180"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sz w:val="26"/>
                <w:szCs w:val="26"/>
              </w:rPr>
            </w:pPr>
            <w:r w:rsidRPr="005F7804">
              <w:rPr>
                <w:rFonts w:eastAsia="Times New Roman" w:cs="Times New Roman"/>
                <w:sz w:val="26"/>
                <w:szCs w:val="26"/>
              </w:rPr>
              <w:t>8,2</w:t>
            </w:r>
          </w:p>
        </w:tc>
        <w:tc>
          <w:tcPr>
            <w:tcW w:w="1144" w:type="dxa"/>
            <w:tcBorders>
              <w:top w:val="nil"/>
              <w:left w:val="nil"/>
              <w:bottom w:val="single" w:sz="4" w:space="0" w:color="auto"/>
              <w:right w:val="single" w:sz="4" w:space="0" w:color="auto"/>
            </w:tcBorders>
            <w:shd w:val="clear" w:color="auto" w:fill="auto"/>
            <w:noWrap/>
            <w:vAlign w:val="center"/>
            <w:hideMark/>
          </w:tcPr>
          <w:p w:rsidR="005F7804" w:rsidRPr="005F7804" w:rsidRDefault="005F7804" w:rsidP="00DC67A2">
            <w:pPr>
              <w:spacing w:before="80" w:after="80" w:line="340" w:lineRule="exact"/>
              <w:jc w:val="center"/>
              <w:rPr>
                <w:rFonts w:eastAsia="Times New Roman" w:cs="Times New Roman"/>
                <w:sz w:val="26"/>
                <w:szCs w:val="26"/>
              </w:rPr>
            </w:pPr>
            <w:r w:rsidRPr="005F7804">
              <w:rPr>
                <w:rFonts w:eastAsia="Times New Roman" w:cs="Times New Roman"/>
                <w:sz w:val="26"/>
                <w:szCs w:val="26"/>
              </w:rPr>
              <w:t>8,6</w:t>
            </w:r>
          </w:p>
        </w:tc>
      </w:tr>
      <w:tr w:rsidR="00067B0D" w:rsidRPr="005F7804" w:rsidTr="006A1015">
        <w:trPr>
          <w:trHeight w:val="2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color w:val="000000"/>
                <w:sz w:val="26"/>
                <w:szCs w:val="26"/>
              </w:rPr>
            </w:pPr>
            <w:r w:rsidRPr="005F7804">
              <w:rPr>
                <w:rFonts w:eastAsia="Times New Roman" w:cs="Times New Roman"/>
                <w:color w:val="000000"/>
                <w:sz w:val="26"/>
                <w:szCs w:val="26"/>
              </w:rPr>
              <w:t>-</w:t>
            </w:r>
          </w:p>
        </w:tc>
        <w:tc>
          <w:tcPr>
            <w:tcW w:w="2590"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rPr>
                <w:rFonts w:eastAsia="Times New Roman" w:cs="Times New Roman"/>
                <w:color w:val="000000"/>
                <w:spacing w:val="-10"/>
                <w:sz w:val="26"/>
                <w:szCs w:val="26"/>
              </w:rPr>
            </w:pPr>
            <w:r w:rsidRPr="005F7804">
              <w:rPr>
                <w:rFonts w:eastAsia="Times New Roman" w:cs="Times New Roman"/>
                <w:color w:val="000000"/>
                <w:spacing w:val="-10"/>
                <w:sz w:val="26"/>
                <w:szCs w:val="26"/>
              </w:rPr>
              <w:t>Thuế sản phẩm trừ trợ cấp</w:t>
            </w:r>
          </w:p>
        </w:tc>
        <w:tc>
          <w:tcPr>
            <w:tcW w:w="1302"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color w:val="000000"/>
                <w:sz w:val="26"/>
                <w:szCs w:val="26"/>
              </w:rPr>
            </w:pPr>
            <w:r w:rsidRPr="005F7804">
              <w:rPr>
                <w:rFonts w:eastAsia="Times New Roman" w:cs="Times New Roman"/>
                <w:color w:val="000000"/>
                <w:sz w:val="26"/>
                <w:szCs w:val="26"/>
              </w:rPr>
              <w:t>%</w:t>
            </w:r>
          </w:p>
        </w:tc>
        <w:tc>
          <w:tcPr>
            <w:tcW w:w="1144"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color w:val="000000"/>
                <w:sz w:val="26"/>
                <w:szCs w:val="26"/>
              </w:rPr>
            </w:pPr>
            <w:r w:rsidRPr="005F7804">
              <w:rPr>
                <w:rFonts w:eastAsia="Times New Roman" w:cs="Times New Roman"/>
                <w:color w:val="000000"/>
                <w:sz w:val="26"/>
                <w:szCs w:val="26"/>
              </w:rPr>
              <w:t>1,28</w:t>
            </w:r>
          </w:p>
        </w:tc>
        <w:tc>
          <w:tcPr>
            <w:tcW w:w="1175"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color w:val="000000"/>
                <w:sz w:val="26"/>
                <w:szCs w:val="26"/>
              </w:rPr>
            </w:pPr>
            <w:r w:rsidRPr="005F7804">
              <w:rPr>
                <w:rFonts w:eastAsia="Times New Roman" w:cs="Times New Roman"/>
                <w:color w:val="000000"/>
                <w:sz w:val="26"/>
                <w:szCs w:val="26"/>
              </w:rPr>
              <w:t>2,26</w:t>
            </w:r>
          </w:p>
        </w:tc>
        <w:tc>
          <w:tcPr>
            <w:tcW w:w="1162" w:type="dxa"/>
            <w:tcBorders>
              <w:top w:val="nil"/>
              <w:left w:val="nil"/>
              <w:bottom w:val="single" w:sz="4" w:space="0" w:color="auto"/>
              <w:right w:val="single" w:sz="4" w:space="0" w:color="auto"/>
            </w:tcBorders>
            <w:shd w:val="clear" w:color="auto" w:fill="auto"/>
            <w:noWrap/>
            <w:vAlign w:val="center"/>
            <w:hideMark/>
          </w:tcPr>
          <w:p w:rsidR="005F7804" w:rsidRPr="005F7804" w:rsidRDefault="005F7804" w:rsidP="00DC67A2">
            <w:pPr>
              <w:spacing w:before="80" w:after="80" w:line="340" w:lineRule="exact"/>
              <w:jc w:val="center"/>
              <w:rPr>
                <w:rFonts w:eastAsia="Times New Roman" w:cs="Times New Roman"/>
                <w:color w:val="000000"/>
                <w:sz w:val="26"/>
                <w:szCs w:val="26"/>
              </w:rPr>
            </w:pPr>
            <w:r w:rsidRPr="005F7804">
              <w:rPr>
                <w:rFonts w:eastAsia="Times New Roman" w:cs="Times New Roman"/>
                <w:color w:val="000000"/>
                <w:sz w:val="26"/>
                <w:szCs w:val="26"/>
              </w:rPr>
              <w:t>2,67</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5F7804" w:rsidRPr="005F7804" w:rsidRDefault="005F7804" w:rsidP="00DC67A2">
            <w:pPr>
              <w:spacing w:before="80" w:after="80" w:line="340" w:lineRule="exact"/>
              <w:jc w:val="center"/>
              <w:rPr>
                <w:rFonts w:eastAsia="Times New Roman" w:cs="Times New Roman"/>
                <w:color w:val="000000"/>
                <w:sz w:val="26"/>
                <w:szCs w:val="26"/>
              </w:rPr>
            </w:pPr>
            <w:r w:rsidRPr="005F7804">
              <w:rPr>
                <w:rFonts w:eastAsia="Times New Roman" w:cs="Times New Roman"/>
                <w:color w:val="000000"/>
                <w:sz w:val="26"/>
                <w:szCs w:val="26"/>
              </w:rPr>
              <w:t>2,90</w:t>
            </w:r>
          </w:p>
        </w:tc>
        <w:tc>
          <w:tcPr>
            <w:tcW w:w="1186"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color w:val="000000"/>
                <w:sz w:val="26"/>
                <w:szCs w:val="26"/>
              </w:rPr>
            </w:pPr>
            <w:r w:rsidRPr="005F7804">
              <w:rPr>
                <w:rFonts w:eastAsia="Times New Roman" w:cs="Times New Roman"/>
                <w:color w:val="000000"/>
                <w:sz w:val="26"/>
                <w:szCs w:val="26"/>
              </w:rPr>
              <w:t>8,0</w:t>
            </w:r>
          </w:p>
        </w:tc>
        <w:tc>
          <w:tcPr>
            <w:tcW w:w="1189"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color w:val="000000"/>
                <w:sz w:val="26"/>
                <w:szCs w:val="26"/>
              </w:rPr>
            </w:pPr>
            <w:r w:rsidRPr="005F7804">
              <w:rPr>
                <w:rFonts w:eastAsia="Times New Roman" w:cs="Times New Roman"/>
                <w:color w:val="000000"/>
                <w:sz w:val="26"/>
                <w:szCs w:val="26"/>
              </w:rPr>
              <w:t>8,00</w:t>
            </w:r>
          </w:p>
        </w:tc>
        <w:tc>
          <w:tcPr>
            <w:tcW w:w="1148"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color w:val="000000"/>
                <w:sz w:val="26"/>
                <w:szCs w:val="26"/>
              </w:rPr>
            </w:pPr>
            <w:r w:rsidRPr="005F7804">
              <w:rPr>
                <w:rFonts w:eastAsia="Times New Roman" w:cs="Times New Roman"/>
                <w:color w:val="000000"/>
                <w:sz w:val="26"/>
                <w:szCs w:val="26"/>
              </w:rPr>
              <w:t>8,0</w:t>
            </w:r>
          </w:p>
        </w:tc>
        <w:tc>
          <w:tcPr>
            <w:tcW w:w="1180" w:type="dxa"/>
            <w:tcBorders>
              <w:top w:val="nil"/>
              <w:left w:val="nil"/>
              <w:bottom w:val="single" w:sz="4" w:space="0" w:color="auto"/>
              <w:right w:val="single" w:sz="4" w:space="0" w:color="auto"/>
            </w:tcBorders>
            <w:shd w:val="clear" w:color="auto" w:fill="auto"/>
            <w:vAlign w:val="center"/>
            <w:hideMark/>
          </w:tcPr>
          <w:p w:rsidR="005F7804" w:rsidRPr="005F7804" w:rsidRDefault="005F7804" w:rsidP="00DC67A2">
            <w:pPr>
              <w:spacing w:before="80" w:after="80" w:line="340" w:lineRule="exact"/>
              <w:jc w:val="center"/>
              <w:rPr>
                <w:rFonts w:eastAsia="Times New Roman" w:cs="Times New Roman"/>
                <w:color w:val="000000"/>
                <w:sz w:val="26"/>
                <w:szCs w:val="26"/>
              </w:rPr>
            </w:pPr>
            <w:r w:rsidRPr="005F7804">
              <w:rPr>
                <w:rFonts w:eastAsia="Times New Roman" w:cs="Times New Roman"/>
                <w:color w:val="000000"/>
                <w:sz w:val="26"/>
                <w:szCs w:val="26"/>
              </w:rPr>
              <w:t>8,0</w:t>
            </w:r>
          </w:p>
        </w:tc>
        <w:tc>
          <w:tcPr>
            <w:tcW w:w="1144" w:type="dxa"/>
            <w:tcBorders>
              <w:top w:val="nil"/>
              <w:left w:val="nil"/>
              <w:bottom w:val="single" w:sz="4" w:space="0" w:color="auto"/>
              <w:right w:val="single" w:sz="4" w:space="0" w:color="auto"/>
            </w:tcBorders>
            <w:shd w:val="clear" w:color="auto" w:fill="auto"/>
            <w:noWrap/>
            <w:vAlign w:val="center"/>
            <w:hideMark/>
          </w:tcPr>
          <w:p w:rsidR="005F7804" w:rsidRPr="005F7804" w:rsidRDefault="005F7804" w:rsidP="00DC67A2">
            <w:pPr>
              <w:spacing w:before="80" w:after="80" w:line="340" w:lineRule="exact"/>
              <w:jc w:val="center"/>
              <w:rPr>
                <w:rFonts w:eastAsia="Times New Roman" w:cs="Times New Roman"/>
                <w:sz w:val="26"/>
                <w:szCs w:val="26"/>
              </w:rPr>
            </w:pPr>
            <w:r w:rsidRPr="005F7804">
              <w:rPr>
                <w:rFonts w:eastAsia="Times New Roman" w:cs="Times New Roman"/>
                <w:sz w:val="26"/>
                <w:szCs w:val="26"/>
              </w:rPr>
              <w:t>8,0</w:t>
            </w:r>
          </w:p>
        </w:tc>
      </w:tr>
    </w:tbl>
    <w:p w:rsidR="005F7804" w:rsidRDefault="005F7804" w:rsidP="00DC04A4">
      <w:pPr>
        <w:widowControl w:val="0"/>
        <w:pBdr>
          <w:bottom w:val="single" w:sz="4" w:space="5" w:color="FFFFFF"/>
        </w:pBdr>
        <w:shd w:val="clear" w:color="auto" w:fill="FFFFFF"/>
        <w:spacing w:before="120" w:after="120" w:line="380" w:lineRule="exact"/>
        <w:ind w:firstLine="720"/>
        <w:rPr>
          <w:rFonts w:cs="Times New Roman"/>
          <w:spacing w:val="2"/>
          <w:szCs w:val="28"/>
        </w:rPr>
      </w:pPr>
    </w:p>
    <w:p w:rsidR="002F75F5" w:rsidRDefault="002F75F5" w:rsidP="00DC04A4">
      <w:pPr>
        <w:widowControl w:val="0"/>
        <w:pBdr>
          <w:bottom w:val="single" w:sz="4" w:space="5" w:color="FFFFFF"/>
        </w:pBdr>
        <w:shd w:val="clear" w:color="auto" w:fill="FFFFFF"/>
        <w:spacing w:before="120" w:after="120" w:line="380" w:lineRule="exact"/>
        <w:ind w:firstLine="720"/>
        <w:rPr>
          <w:rFonts w:cs="Times New Roman"/>
          <w:spacing w:val="2"/>
          <w:szCs w:val="28"/>
        </w:rPr>
      </w:pPr>
    </w:p>
    <w:p w:rsidR="002F75F5" w:rsidRDefault="002F75F5" w:rsidP="00DC04A4">
      <w:pPr>
        <w:widowControl w:val="0"/>
        <w:pBdr>
          <w:bottom w:val="single" w:sz="4" w:space="5" w:color="FFFFFF"/>
        </w:pBdr>
        <w:shd w:val="clear" w:color="auto" w:fill="FFFFFF"/>
        <w:spacing w:before="120" w:after="120" w:line="380" w:lineRule="exact"/>
        <w:ind w:firstLine="720"/>
        <w:rPr>
          <w:rFonts w:cs="Times New Roman"/>
          <w:spacing w:val="2"/>
          <w:szCs w:val="28"/>
        </w:rPr>
      </w:pPr>
    </w:p>
    <w:p w:rsidR="002F75F5" w:rsidRDefault="002F75F5" w:rsidP="00DC04A4">
      <w:pPr>
        <w:widowControl w:val="0"/>
        <w:pBdr>
          <w:bottom w:val="single" w:sz="4" w:space="5" w:color="FFFFFF"/>
        </w:pBdr>
        <w:shd w:val="clear" w:color="auto" w:fill="FFFFFF"/>
        <w:spacing w:before="120" w:after="120" w:line="380" w:lineRule="exact"/>
        <w:ind w:firstLine="720"/>
        <w:rPr>
          <w:rFonts w:cs="Times New Roman"/>
          <w:spacing w:val="2"/>
          <w:szCs w:val="28"/>
        </w:rPr>
      </w:pPr>
    </w:p>
    <w:p w:rsidR="002F75F5" w:rsidRDefault="002F75F5" w:rsidP="00DC04A4">
      <w:pPr>
        <w:widowControl w:val="0"/>
        <w:pBdr>
          <w:bottom w:val="single" w:sz="4" w:space="5" w:color="FFFFFF"/>
        </w:pBdr>
        <w:shd w:val="clear" w:color="auto" w:fill="FFFFFF"/>
        <w:spacing w:before="120" w:after="120" w:line="380" w:lineRule="exact"/>
        <w:ind w:firstLine="720"/>
        <w:rPr>
          <w:rFonts w:cs="Times New Roman"/>
          <w:spacing w:val="2"/>
          <w:szCs w:val="28"/>
        </w:rPr>
      </w:pPr>
    </w:p>
    <w:p w:rsidR="002F75F5" w:rsidRDefault="002F75F5" w:rsidP="00DC04A4">
      <w:pPr>
        <w:widowControl w:val="0"/>
        <w:pBdr>
          <w:bottom w:val="single" w:sz="4" w:space="5" w:color="FFFFFF"/>
        </w:pBdr>
        <w:shd w:val="clear" w:color="auto" w:fill="FFFFFF"/>
        <w:spacing w:before="120" w:after="120" w:line="380" w:lineRule="exact"/>
        <w:ind w:firstLine="720"/>
        <w:rPr>
          <w:rFonts w:cs="Times New Roman"/>
          <w:spacing w:val="2"/>
          <w:szCs w:val="28"/>
        </w:rPr>
      </w:pPr>
    </w:p>
    <w:p w:rsidR="002F75F5" w:rsidRDefault="002F75F5" w:rsidP="00DC04A4">
      <w:pPr>
        <w:widowControl w:val="0"/>
        <w:pBdr>
          <w:bottom w:val="single" w:sz="4" w:space="5" w:color="FFFFFF"/>
        </w:pBdr>
        <w:shd w:val="clear" w:color="auto" w:fill="FFFFFF"/>
        <w:spacing w:before="120" w:after="120" w:line="380" w:lineRule="exact"/>
        <w:ind w:firstLine="720"/>
        <w:rPr>
          <w:rFonts w:cs="Times New Roman"/>
          <w:spacing w:val="2"/>
          <w:szCs w:val="28"/>
        </w:rPr>
      </w:pPr>
    </w:p>
    <w:p w:rsidR="002F75F5" w:rsidRDefault="002F75F5" w:rsidP="00DC04A4">
      <w:pPr>
        <w:widowControl w:val="0"/>
        <w:pBdr>
          <w:bottom w:val="single" w:sz="4" w:space="5" w:color="FFFFFF"/>
        </w:pBdr>
        <w:shd w:val="clear" w:color="auto" w:fill="FFFFFF"/>
        <w:spacing w:before="120" w:after="120" w:line="380" w:lineRule="exact"/>
        <w:ind w:firstLine="720"/>
        <w:rPr>
          <w:rFonts w:cs="Times New Roman"/>
          <w:spacing w:val="2"/>
          <w:szCs w:val="28"/>
        </w:rPr>
      </w:pPr>
    </w:p>
    <w:p w:rsidR="002F75F5" w:rsidRDefault="002F75F5" w:rsidP="00DC04A4">
      <w:pPr>
        <w:widowControl w:val="0"/>
        <w:pBdr>
          <w:bottom w:val="single" w:sz="4" w:space="5" w:color="FFFFFF"/>
        </w:pBdr>
        <w:shd w:val="clear" w:color="auto" w:fill="FFFFFF"/>
        <w:spacing w:before="120" w:after="120" w:line="380" w:lineRule="exact"/>
        <w:ind w:firstLine="720"/>
        <w:rPr>
          <w:rFonts w:cs="Times New Roman"/>
          <w:spacing w:val="2"/>
          <w:szCs w:val="28"/>
        </w:rPr>
      </w:pPr>
    </w:p>
    <w:p w:rsidR="002F75F5" w:rsidRDefault="002F75F5" w:rsidP="00DC04A4">
      <w:pPr>
        <w:widowControl w:val="0"/>
        <w:pBdr>
          <w:bottom w:val="single" w:sz="4" w:space="5" w:color="FFFFFF"/>
        </w:pBdr>
        <w:shd w:val="clear" w:color="auto" w:fill="FFFFFF"/>
        <w:spacing w:before="120" w:after="120" w:line="380" w:lineRule="exact"/>
        <w:ind w:firstLine="720"/>
        <w:rPr>
          <w:rFonts w:cs="Times New Roman"/>
          <w:spacing w:val="2"/>
          <w:szCs w:val="28"/>
        </w:rPr>
      </w:pPr>
    </w:p>
    <w:p w:rsidR="002F75F5" w:rsidRDefault="002F75F5" w:rsidP="00DC04A4">
      <w:pPr>
        <w:widowControl w:val="0"/>
        <w:pBdr>
          <w:bottom w:val="single" w:sz="4" w:space="5" w:color="FFFFFF"/>
        </w:pBdr>
        <w:shd w:val="clear" w:color="auto" w:fill="FFFFFF"/>
        <w:spacing w:before="120" w:after="120" w:line="380" w:lineRule="exact"/>
        <w:ind w:firstLine="720"/>
        <w:rPr>
          <w:rFonts w:cs="Times New Roman"/>
          <w:spacing w:val="2"/>
          <w:szCs w:val="28"/>
        </w:rPr>
      </w:pPr>
    </w:p>
    <w:p w:rsidR="002F75F5" w:rsidRDefault="002F75F5" w:rsidP="00DC04A4">
      <w:pPr>
        <w:widowControl w:val="0"/>
        <w:pBdr>
          <w:bottom w:val="single" w:sz="4" w:space="5" w:color="FFFFFF"/>
        </w:pBdr>
        <w:shd w:val="clear" w:color="auto" w:fill="FFFFFF"/>
        <w:spacing w:before="120" w:after="120" w:line="380" w:lineRule="exact"/>
        <w:ind w:firstLine="720"/>
        <w:rPr>
          <w:rFonts w:cs="Times New Roman"/>
          <w:spacing w:val="2"/>
          <w:szCs w:val="28"/>
        </w:rPr>
      </w:pPr>
    </w:p>
    <w:p w:rsidR="002F75F5" w:rsidRDefault="002F75F5" w:rsidP="002F75F5">
      <w:pPr>
        <w:widowControl w:val="0"/>
        <w:pBdr>
          <w:bottom w:val="single" w:sz="4" w:space="5" w:color="FFFFFF"/>
        </w:pBdr>
        <w:shd w:val="clear" w:color="auto" w:fill="FFFFFF"/>
        <w:spacing w:before="120" w:after="120" w:line="380" w:lineRule="exact"/>
        <w:ind w:firstLine="720"/>
        <w:rPr>
          <w:rFonts w:cs="Times New Roman"/>
          <w:spacing w:val="2"/>
          <w:szCs w:val="28"/>
        </w:rPr>
      </w:pPr>
      <w:r w:rsidRPr="005F7804">
        <w:rPr>
          <w:rFonts w:cs="Times New Roman"/>
          <w:spacing w:val="2"/>
          <w:szCs w:val="28"/>
        </w:rPr>
        <w:lastRenderedPageBreak/>
        <w:t>Biểu 0</w:t>
      </w:r>
      <w:r>
        <w:rPr>
          <w:rFonts w:cs="Times New Roman"/>
          <w:spacing w:val="2"/>
          <w:szCs w:val="28"/>
        </w:rPr>
        <w:t>2</w:t>
      </w:r>
    </w:p>
    <w:p w:rsidR="00E3424B" w:rsidRDefault="00E3424B" w:rsidP="002F75F5">
      <w:pPr>
        <w:widowControl w:val="0"/>
        <w:pBdr>
          <w:bottom w:val="single" w:sz="4" w:space="5" w:color="FFFFFF"/>
        </w:pBdr>
        <w:shd w:val="clear" w:color="auto" w:fill="FFFFFF"/>
        <w:jc w:val="center"/>
        <w:rPr>
          <w:rFonts w:cs="Times New Roman"/>
          <w:b/>
          <w:spacing w:val="2"/>
          <w:szCs w:val="28"/>
        </w:rPr>
      </w:pPr>
      <w:r w:rsidRPr="00E3424B">
        <w:rPr>
          <w:rFonts w:cs="Times New Roman"/>
          <w:b/>
          <w:spacing w:val="2"/>
          <w:szCs w:val="28"/>
        </w:rPr>
        <w:t>KỊCH BẢN THU</w:t>
      </w:r>
      <w:r w:rsidR="00555AF8">
        <w:rPr>
          <w:rFonts w:cs="Times New Roman"/>
          <w:b/>
          <w:spacing w:val="2"/>
          <w:szCs w:val="28"/>
        </w:rPr>
        <w:t>,</w:t>
      </w:r>
      <w:r w:rsidRPr="00E3424B">
        <w:rPr>
          <w:rFonts w:cs="Times New Roman"/>
          <w:b/>
          <w:spacing w:val="2"/>
          <w:szCs w:val="28"/>
        </w:rPr>
        <w:t xml:space="preserve"> CHI NGÂN SÁCH NHÀ NƯỚC TỪNG QUÝ NĂM 2024</w:t>
      </w:r>
    </w:p>
    <w:p w:rsidR="002F75F5" w:rsidRPr="005F7804" w:rsidRDefault="002F75F5" w:rsidP="002F75F5">
      <w:pPr>
        <w:widowControl w:val="0"/>
        <w:pBdr>
          <w:bottom w:val="single" w:sz="4" w:space="5" w:color="FFFFFF"/>
        </w:pBdr>
        <w:shd w:val="clear" w:color="auto" w:fill="FFFFFF"/>
        <w:jc w:val="center"/>
        <w:rPr>
          <w:rFonts w:cs="Times New Roman"/>
          <w:i/>
          <w:spacing w:val="2"/>
          <w:szCs w:val="28"/>
        </w:rPr>
      </w:pPr>
      <w:r w:rsidRPr="005F7804">
        <w:rPr>
          <w:rFonts w:cs="Times New Roman"/>
          <w:i/>
          <w:spacing w:val="2"/>
          <w:szCs w:val="28"/>
        </w:rPr>
        <w:t>(</w:t>
      </w:r>
      <w:r w:rsidR="0036668D">
        <w:rPr>
          <w:rFonts w:cs="Times New Roman"/>
          <w:i/>
          <w:spacing w:val="2"/>
          <w:szCs w:val="28"/>
        </w:rPr>
        <w:t>K</w:t>
      </w:r>
      <w:r w:rsidRPr="005F7804">
        <w:rPr>
          <w:rFonts w:cs="Times New Roman"/>
          <w:i/>
          <w:spacing w:val="2"/>
          <w:szCs w:val="28"/>
        </w:rPr>
        <w:t xml:space="preserve">èm theo Quyết định số </w:t>
      </w:r>
      <w:r>
        <w:rPr>
          <w:rFonts w:cs="Times New Roman"/>
          <w:i/>
          <w:spacing w:val="2"/>
          <w:szCs w:val="28"/>
        </w:rPr>
        <w:t>239</w:t>
      </w:r>
      <w:r w:rsidRPr="005F7804">
        <w:rPr>
          <w:rFonts w:cs="Times New Roman"/>
          <w:i/>
          <w:spacing w:val="2"/>
          <w:szCs w:val="28"/>
        </w:rPr>
        <w:t xml:space="preserve">/QĐ-UBND ngày </w:t>
      </w:r>
      <w:r>
        <w:rPr>
          <w:rFonts w:cs="Times New Roman"/>
          <w:i/>
          <w:spacing w:val="2"/>
          <w:szCs w:val="28"/>
        </w:rPr>
        <w:t>15</w:t>
      </w:r>
      <w:r w:rsidRPr="005F7804">
        <w:rPr>
          <w:rFonts w:cs="Times New Roman"/>
          <w:i/>
          <w:spacing w:val="2"/>
          <w:szCs w:val="28"/>
        </w:rPr>
        <w:t>/</w:t>
      </w:r>
      <w:r>
        <w:rPr>
          <w:rFonts w:cs="Times New Roman"/>
          <w:i/>
          <w:spacing w:val="2"/>
          <w:szCs w:val="28"/>
        </w:rPr>
        <w:t>02</w:t>
      </w:r>
      <w:r w:rsidRPr="005F7804">
        <w:rPr>
          <w:rFonts w:cs="Times New Roman"/>
          <w:i/>
          <w:spacing w:val="2"/>
          <w:szCs w:val="28"/>
        </w:rPr>
        <w:t xml:space="preserve">/2024 của </w:t>
      </w:r>
      <w:r>
        <w:rPr>
          <w:rFonts w:cs="Times New Roman"/>
          <w:i/>
          <w:spacing w:val="2"/>
          <w:szCs w:val="28"/>
        </w:rPr>
        <w:t>Ủy ban nhân dân</w:t>
      </w:r>
      <w:r w:rsidRPr="005F7804">
        <w:rPr>
          <w:rFonts w:cs="Times New Roman"/>
          <w:i/>
          <w:spacing w:val="2"/>
          <w:szCs w:val="28"/>
        </w:rPr>
        <w:t xml:space="preserve"> tỉnh Bắc Kạn)</w:t>
      </w:r>
    </w:p>
    <w:p w:rsidR="002F75F5" w:rsidRPr="005F7804" w:rsidRDefault="002F75F5" w:rsidP="002F75F5">
      <w:pPr>
        <w:widowControl w:val="0"/>
        <w:pBdr>
          <w:bottom w:val="single" w:sz="4" w:space="5" w:color="FFFFFF"/>
        </w:pBdr>
        <w:shd w:val="clear" w:color="auto" w:fill="FFFFFF"/>
        <w:jc w:val="center"/>
        <w:rPr>
          <w:rFonts w:cs="Times New Roman"/>
          <w:spacing w:val="2"/>
          <w:szCs w:val="28"/>
          <w:vertAlign w:val="superscript"/>
        </w:rPr>
      </w:pPr>
      <w:r w:rsidRPr="005F7804">
        <w:rPr>
          <w:rFonts w:cs="Times New Roman"/>
          <w:spacing w:val="2"/>
          <w:szCs w:val="28"/>
          <w:vertAlign w:val="superscript"/>
        </w:rPr>
        <w:t>__________________________</w:t>
      </w:r>
    </w:p>
    <w:tbl>
      <w:tblPr>
        <w:tblW w:w="14768" w:type="dxa"/>
        <w:tblInd w:w="-621" w:type="dxa"/>
        <w:tblLayout w:type="fixed"/>
        <w:tblCellMar>
          <w:left w:w="51" w:type="dxa"/>
          <w:right w:w="51" w:type="dxa"/>
        </w:tblCellMar>
        <w:tblLook w:val="04A0" w:firstRow="1" w:lastRow="0" w:firstColumn="1" w:lastColumn="0" w:noHBand="0" w:noVBand="1"/>
      </w:tblPr>
      <w:tblGrid>
        <w:gridCol w:w="424"/>
        <w:gridCol w:w="2894"/>
        <w:gridCol w:w="1140"/>
        <w:gridCol w:w="764"/>
        <w:gridCol w:w="770"/>
        <w:gridCol w:w="811"/>
        <w:gridCol w:w="802"/>
        <w:gridCol w:w="855"/>
        <w:gridCol w:w="10"/>
        <w:gridCol w:w="815"/>
        <w:gridCol w:w="769"/>
        <w:gridCol w:w="770"/>
        <w:gridCol w:w="807"/>
        <w:gridCol w:w="770"/>
        <w:gridCol w:w="851"/>
        <w:gridCol w:w="776"/>
        <w:gridCol w:w="740"/>
      </w:tblGrid>
      <w:tr w:rsidR="00E3424B" w:rsidRPr="00E3424B" w:rsidTr="00E3424B">
        <w:trPr>
          <w:trHeight w:val="20"/>
        </w:trPr>
        <w:tc>
          <w:tcPr>
            <w:tcW w:w="4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424B" w:rsidRPr="00E3424B" w:rsidRDefault="00E3424B" w:rsidP="00E3424B">
            <w:pPr>
              <w:jc w:val="center"/>
              <w:rPr>
                <w:rFonts w:eastAsia="Times New Roman" w:cs="Times New Roman"/>
                <w:b/>
                <w:bCs/>
                <w:color w:val="000000"/>
                <w:szCs w:val="28"/>
              </w:rPr>
            </w:pPr>
            <w:r w:rsidRPr="00E3424B">
              <w:rPr>
                <w:rFonts w:eastAsia="Times New Roman" w:cs="Times New Roman"/>
                <w:b/>
                <w:bCs/>
                <w:color w:val="000000"/>
                <w:szCs w:val="28"/>
              </w:rPr>
              <w:t>TT</w:t>
            </w:r>
          </w:p>
        </w:tc>
        <w:tc>
          <w:tcPr>
            <w:tcW w:w="28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424B" w:rsidRPr="00E3424B" w:rsidRDefault="00E3424B" w:rsidP="00E3424B">
            <w:pPr>
              <w:jc w:val="center"/>
              <w:rPr>
                <w:rFonts w:eastAsia="Times New Roman" w:cs="Times New Roman"/>
                <w:b/>
                <w:bCs/>
                <w:color w:val="000000"/>
                <w:szCs w:val="28"/>
              </w:rPr>
            </w:pPr>
            <w:r w:rsidRPr="00E3424B">
              <w:rPr>
                <w:rFonts w:eastAsia="Times New Roman" w:cs="Times New Roman"/>
                <w:b/>
                <w:bCs/>
                <w:color w:val="000000"/>
                <w:szCs w:val="28"/>
              </w:rPr>
              <w:t>Chỉ tiêu</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424B" w:rsidRPr="00E3424B" w:rsidRDefault="00E3424B" w:rsidP="00E3424B">
            <w:pPr>
              <w:jc w:val="center"/>
              <w:rPr>
                <w:rFonts w:eastAsia="Times New Roman" w:cs="Times New Roman"/>
                <w:b/>
                <w:bCs/>
                <w:color w:val="000000"/>
                <w:szCs w:val="28"/>
              </w:rPr>
            </w:pPr>
            <w:r w:rsidRPr="00E3424B">
              <w:rPr>
                <w:rFonts w:eastAsia="Times New Roman" w:cs="Times New Roman"/>
                <w:b/>
                <w:bCs/>
                <w:color w:val="000000"/>
                <w:szCs w:val="28"/>
              </w:rPr>
              <w:t>Đơn vị</w:t>
            </w:r>
          </w:p>
        </w:tc>
        <w:tc>
          <w:tcPr>
            <w:tcW w:w="4012" w:type="dxa"/>
            <w:gridSpan w:val="6"/>
            <w:tcBorders>
              <w:top w:val="single" w:sz="4" w:space="0" w:color="auto"/>
              <w:left w:val="nil"/>
              <w:bottom w:val="single" w:sz="4" w:space="0" w:color="auto"/>
              <w:right w:val="single" w:sz="4" w:space="0" w:color="auto"/>
            </w:tcBorders>
            <w:shd w:val="clear" w:color="auto" w:fill="auto"/>
            <w:vAlign w:val="center"/>
            <w:hideMark/>
          </w:tcPr>
          <w:p w:rsidR="00E3424B" w:rsidRPr="00E3424B" w:rsidRDefault="00E3424B" w:rsidP="00E3424B">
            <w:pPr>
              <w:jc w:val="center"/>
              <w:rPr>
                <w:rFonts w:eastAsia="Times New Roman" w:cs="Times New Roman"/>
                <w:b/>
                <w:bCs/>
                <w:color w:val="000000"/>
                <w:szCs w:val="28"/>
              </w:rPr>
            </w:pPr>
            <w:r w:rsidRPr="00E3424B">
              <w:rPr>
                <w:rFonts w:eastAsia="Times New Roman" w:cs="Times New Roman"/>
                <w:b/>
                <w:bCs/>
                <w:color w:val="000000"/>
                <w:szCs w:val="28"/>
              </w:rPr>
              <w:t>Thực hiện  2023</w:t>
            </w:r>
          </w:p>
        </w:tc>
        <w:tc>
          <w:tcPr>
            <w:tcW w:w="6298" w:type="dxa"/>
            <w:gridSpan w:val="8"/>
            <w:tcBorders>
              <w:top w:val="single" w:sz="4" w:space="0" w:color="auto"/>
              <w:left w:val="nil"/>
              <w:bottom w:val="single" w:sz="4" w:space="0" w:color="auto"/>
              <w:right w:val="single" w:sz="4" w:space="0" w:color="auto"/>
            </w:tcBorders>
            <w:shd w:val="clear" w:color="auto" w:fill="auto"/>
            <w:vAlign w:val="center"/>
            <w:hideMark/>
          </w:tcPr>
          <w:p w:rsidR="00E3424B" w:rsidRPr="00E3424B" w:rsidRDefault="00E3424B" w:rsidP="00E3424B">
            <w:pPr>
              <w:jc w:val="center"/>
              <w:rPr>
                <w:rFonts w:eastAsia="Times New Roman" w:cs="Times New Roman"/>
                <w:b/>
                <w:bCs/>
                <w:color w:val="000000"/>
                <w:szCs w:val="28"/>
              </w:rPr>
            </w:pPr>
            <w:r w:rsidRPr="00E3424B">
              <w:rPr>
                <w:rFonts w:eastAsia="Times New Roman" w:cs="Times New Roman"/>
                <w:b/>
                <w:bCs/>
                <w:color w:val="000000"/>
                <w:szCs w:val="28"/>
              </w:rPr>
              <w:t>Kế hoạch năm 2024</w:t>
            </w:r>
          </w:p>
        </w:tc>
      </w:tr>
      <w:tr w:rsidR="00E3424B" w:rsidRPr="00E3424B" w:rsidTr="00E3424B">
        <w:trPr>
          <w:trHeight w:val="2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E3424B" w:rsidRPr="00E3424B" w:rsidRDefault="00E3424B" w:rsidP="00E3424B">
            <w:pPr>
              <w:jc w:val="center"/>
              <w:rPr>
                <w:rFonts w:eastAsia="Times New Roman" w:cs="Times New Roman"/>
                <w:b/>
                <w:bCs/>
                <w:color w:val="000000"/>
                <w:szCs w:val="28"/>
              </w:rPr>
            </w:pPr>
          </w:p>
        </w:tc>
        <w:tc>
          <w:tcPr>
            <w:tcW w:w="2894" w:type="dxa"/>
            <w:vMerge/>
            <w:tcBorders>
              <w:top w:val="single" w:sz="4" w:space="0" w:color="auto"/>
              <w:left w:val="single" w:sz="4" w:space="0" w:color="auto"/>
              <w:bottom w:val="single" w:sz="4" w:space="0" w:color="auto"/>
              <w:right w:val="single" w:sz="4" w:space="0" w:color="auto"/>
            </w:tcBorders>
            <w:vAlign w:val="center"/>
            <w:hideMark/>
          </w:tcPr>
          <w:p w:rsidR="00E3424B" w:rsidRPr="00E3424B" w:rsidRDefault="00E3424B" w:rsidP="00E3424B">
            <w:pPr>
              <w:jc w:val="center"/>
              <w:rPr>
                <w:rFonts w:eastAsia="Times New Roman" w:cs="Times New Roman"/>
                <w:b/>
                <w:bCs/>
                <w:color w:val="000000"/>
                <w:szCs w:val="28"/>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E3424B" w:rsidRPr="00E3424B" w:rsidRDefault="00E3424B" w:rsidP="00E3424B">
            <w:pPr>
              <w:jc w:val="center"/>
              <w:rPr>
                <w:rFonts w:eastAsia="Times New Roman" w:cs="Times New Roman"/>
                <w:b/>
                <w:bCs/>
                <w:color w:val="000000"/>
                <w:szCs w:val="28"/>
              </w:rPr>
            </w:pPr>
          </w:p>
        </w:tc>
        <w:tc>
          <w:tcPr>
            <w:tcW w:w="764" w:type="dxa"/>
            <w:tcBorders>
              <w:top w:val="nil"/>
              <w:left w:val="nil"/>
              <w:bottom w:val="single" w:sz="4" w:space="0" w:color="auto"/>
              <w:right w:val="single" w:sz="4" w:space="0" w:color="auto"/>
            </w:tcBorders>
            <w:shd w:val="clear" w:color="auto" w:fill="auto"/>
            <w:vAlign w:val="center"/>
            <w:hideMark/>
          </w:tcPr>
          <w:p w:rsidR="00E3424B" w:rsidRPr="00E3424B" w:rsidRDefault="00E3424B" w:rsidP="00E3424B">
            <w:pPr>
              <w:jc w:val="center"/>
              <w:rPr>
                <w:rFonts w:eastAsia="Times New Roman" w:cs="Times New Roman"/>
                <w:b/>
                <w:bCs/>
                <w:color w:val="000000"/>
                <w:szCs w:val="28"/>
              </w:rPr>
            </w:pPr>
            <w:r w:rsidRPr="00E3424B">
              <w:rPr>
                <w:rFonts w:eastAsia="Times New Roman" w:cs="Times New Roman"/>
                <w:b/>
                <w:bCs/>
                <w:color w:val="000000"/>
                <w:szCs w:val="28"/>
              </w:rPr>
              <w:t>Quý I</w:t>
            </w:r>
          </w:p>
        </w:tc>
        <w:tc>
          <w:tcPr>
            <w:tcW w:w="770" w:type="dxa"/>
            <w:tcBorders>
              <w:top w:val="nil"/>
              <w:left w:val="nil"/>
              <w:bottom w:val="single" w:sz="4" w:space="0" w:color="auto"/>
              <w:right w:val="single" w:sz="4" w:space="0" w:color="auto"/>
            </w:tcBorders>
            <w:shd w:val="clear" w:color="auto" w:fill="auto"/>
            <w:vAlign w:val="center"/>
            <w:hideMark/>
          </w:tcPr>
          <w:p w:rsidR="00E3424B" w:rsidRPr="00E3424B" w:rsidRDefault="00E3424B" w:rsidP="00E3424B">
            <w:pPr>
              <w:jc w:val="center"/>
              <w:rPr>
                <w:rFonts w:eastAsia="Times New Roman" w:cs="Times New Roman"/>
                <w:b/>
                <w:bCs/>
                <w:color w:val="000000"/>
                <w:szCs w:val="28"/>
              </w:rPr>
            </w:pPr>
            <w:r w:rsidRPr="00E3424B">
              <w:rPr>
                <w:rFonts w:eastAsia="Times New Roman" w:cs="Times New Roman"/>
                <w:b/>
                <w:bCs/>
                <w:color w:val="000000"/>
                <w:szCs w:val="28"/>
              </w:rPr>
              <w:t>Quý II</w:t>
            </w:r>
          </w:p>
        </w:tc>
        <w:tc>
          <w:tcPr>
            <w:tcW w:w="811" w:type="dxa"/>
            <w:tcBorders>
              <w:top w:val="nil"/>
              <w:left w:val="nil"/>
              <w:bottom w:val="single" w:sz="4" w:space="0" w:color="auto"/>
              <w:right w:val="single" w:sz="4" w:space="0" w:color="auto"/>
            </w:tcBorders>
            <w:shd w:val="clear" w:color="auto" w:fill="auto"/>
            <w:vAlign w:val="center"/>
            <w:hideMark/>
          </w:tcPr>
          <w:p w:rsidR="00E3424B" w:rsidRPr="00E3424B" w:rsidRDefault="00E3424B" w:rsidP="00E3424B">
            <w:pPr>
              <w:jc w:val="center"/>
              <w:rPr>
                <w:rFonts w:eastAsia="Times New Roman" w:cs="Times New Roman"/>
                <w:b/>
                <w:bCs/>
                <w:color w:val="000000"/>
                <w:szCs w:val="28"/>
              </w:rPr>
            </w:pPr>
            <w:r w:rsidRPr="00E3424B">
              <w:rPr>
                <w:rFonts w:eastAsia="Times New Roman" w:cs="Times New Roman"/>
                <w:b/>
                <w:bCs/>
                <w:color w:val="000000"/>
                <w:szCs w:val="28"/>
              </w:rPr>
              <w:t>Quý III</w:t>
            </w:r>
          </w:p>
        </w:tc>
        <w:tc>
          <w:tcPr>
            <w:tcW w:w="802" w:type="dxa"/>
            <w:tcBorders>
              <w:top w:val="nil"/>
              <w:left w:val="nil"/>
              <w:bottom w:val="single" w:sz="4" w:space="0" w:color="auto"/>
              <w:right w:val="single" w:sz="4" w:space="0" w:color="auto"/>
            </w:tcBorders>
            <w:shd w:val="clear" w:color="auto" w:fill="auto"/>
            <w:vAlign w:val="center"/>
            <w:hideMark/>
          </w:tcPr>
          <w:p w:rsidR="00E3424B" w:rsidRPr="00E3424B" w:rsidRDefault="00E3424B" w:rsidP="00E3424B">
            <w:pPr>
              <w:jc w:val="center"/>
              <w:rPr>
                <w:rFonts w:eastAsia="Times New Roman" w:cs="Times New Roman"/>
                <w:b/>
                <w:bCs/>
                <w:color w:val="000000"/>
                <w:szCs w:val="28"/>
              </w:rPr>
            </w:pPr>
            <w:r w:rsidRPr="00E3424B">
              <w:rPr>
                <w:rFonts w:eastAsia="Times New Roman" w:cs="Times New Roman"/>
                <w:b/>
                <w:bCs/>
                <w:color w:val="000000"/>
                <w:szCs w:val="28"/>
              </w:rPr>
              <w:t>Quý IV</w:t>
            </w:r>
          </w:p>
        </w:tc>
        <w:tc>
          <w:tcPr>
            <w:tcW w:w="855" w:type="dxa"/>
            <w:tcBorders>
              <w:top w:val="nil"/>
              <w:left w:val="nil"/>
              <w:bottom w:val="single" w:sz="4" w:space="0" w:color="auto"/>
              <w:right w:val="single" w:sz="4" w:space="0" w:color="auto"/>
            </w:tcBorders>
            <w:shd w:val="clear" w:color="auto" w:fill="auto"/>
            <w:vAlign w:val="center"/>
            <w:hideMark/>
          </w:tcPr>
          <w:p w:rsidR="00E3424B" w:rsidRPr="00E3424B" w:rsidRDefault="00E3424B" w:rsidP="00E3424B">
            <w:pPr>
              <w:jc w:val="center"/>
              <w:rPr>
                <w:rFonts w:eastAsia="Times New Roman" w:cs="Times New Roman"/>
                <w:b/>
                <w:bCs/>
                <w:color w:val="000000"/>
                <w:szCs w:val="28"/>
              </w:rPr>
            </w:pPr>
            <w:r w:rsidRPr="00E3424B">
              <w:rPr>
                <w:rFonts w:eastAsia="Times New Roman" w:cs="Times New Roman"/>
                <w:b/>
                <w:bCs/>
                <w:color w:val="000000"/>
                <w:szCs w:val="28"/>
              </w:rPr>
              <w:t>Cả năm</w:t>
            </w:r>
          </w:p>
        </w:tc>
        <w:tc>
          <w:tcPr>
            <w:tcW w:w="825" w:type="dxa"/>
            <w:gridSpan w:val="2"/>
            <w:tcBorders>
              <w:top w:val="nil"/>
              <w:left w:val="nil"/>
              <w:bottom w:val="single" w:sz="4" w:space="0" w:color="auto"/>
              <w:right w:val="single" w:sz="4" w:space="0" w:color="auto"/>
            </w:tcBorders>
            <w:shd w:val="clear" w:color="auto" w:fill="auto"/>
            <w:vAlign w:val="center"/>
            <w:hideMark/>
          </w:tcPr>
          <w:p w:rsidR="00E3424B" w:rsidRPr="00E3424B" w:rsidRDefault="00E3424B" w:rsidP="00E3424B">
            <w:pPr>
              <w:jc w:val="center"/>
              <w:rPr>
                <w:rFonts w:eastAsia="Times New Roman" w:cs="Times New Roman"/>
                <w:b/>
                <w:bCs/>
                <w:color w:val="000000"/>
                <w:szCs w:val="28"/>
              </w:rPr>
            </w:pPr>
            <w:r w:rsidRPr="00E3424B">
              <w:rPr>
                <w:rFonts w:eastAsia="Times New Roman" w:cs="Times New Roman"/>
                <w:b/>
                <w:bCs/>
                <w:color w:val="000000"/>
                <w:szCs w:val="28"/>
              </w:rPr>
              <w:t>Kế hoạch</w:t>
            </w:r>
          </w:p>
        </w:tc>
        <w:tc>
          <w:tcPr>
            <w:tcW w:w="769" w:type="dxa"/>
            <w:tcBorders>
              <w:top w:val="nil"/>
              <w:left w:val="nil"/>
              <w:bottom w:val="single" w:sz="4" w:space="0" w:color="auto"/>
              <w:right w:val="single" w:sz="4" w:space="0" w:color="auto"/>
            </w:tcBorders>
            <w:shd w:val="clear" w:color="auto" w:fill="auto"/>
            <w:vAlign w:val="center"/>
            <w:hideMark/>
          </w:tcPr>
          <w:p w:rsidR="00E3424B" w:rsidRPr="00E3424B" w:rsidRDefault="00E3424B" w:rsidP="00E3424B">
            <w:pPr>
              <w:jc w:val="center"/>
              <w:rPr>
                <w:rFonts w:eastAsia="Times New Roman" w:cs="Times New Roman"/>
                <w:b/>
                <w:bCs/>
                <w:color w:val="000000"/>
                <w:szCs w:val="28"/>
              </w:rPr>
            </w:pPr>
            <w:r w:rsidRPr="00E3424B">
              <w:rPr>
                <w:rFonts w:eastAsia="Times New Roman" w:cs="Times New Roman"/>
                <w:b/>
                <w:bCs/>
                <w:color w:val="000000"/>
                <w:szCs w:val="28"/>
              </w:rPr>
              <w:t>Quý I</w:t>
            </w:r>
          </w:p>
        </w:tc>
        <w:tc>
          <w:tcPr>
            <w:tcW w:w="770" w:type="dxa"/>
            <w:tcBorders>
              <w:top w:val="nil"/>
              <w:left w:val="nil"/>
              <w:bottom w:val="single" w:sz="4" w:space="0" w:color="auto"/>
              <w:right w:val="single" w:sz="4" w:space="0" w:color="auto"/>
            </w:tcBorders>
            <w:shd w:val="clear" w:color="auto" w:fill="auto"/>
            <w:vAlign w:val="center"/>
            <w:hideMark/>
          </w:tcPr>
          <w:p w:rsidR="00E3424B" w:rsidRPr="00E3424B" w:rsidRDefault="00E3424B" w:rsidP="00E3424B">
            <w:pPr>
              <w:jc w:val="center"/>
              <w:rPr>
                <w:rFonts w:eastAsia="Times New Roman" w:cs="Times New Roman"/>
                <w:b/>
                <w:bCs/>
                <w:color w:val="000000"/>
                <w:szCs w:val="28"/>
              </w:rPr>
            </w:pPr>
            <w:r w:rsidRPr="00E3424B">
              <w:rPr>
                <w:rFonts w:eastAsia="Times New Roman" w:cs="Times New Roman"/>
                <w:b/>
                <w:bCs/>
                <w:color w:val="000000"/>
                <w:szCs w:val="28"/>
              </w:rPr>
              <w:t>Quý II</w:t>
            </w:r>
          </w:p>
        </w:tc>
        <w:tc>
          <w:tcPr>
            <w:tcW w:w="807" w:type="dxa"/>
            <w:tcBorders>
              <w:top w:val="nil"/>
              <w:left w:val="nil"/>
              <w:bottom w:val="single" w:sz="4" w:space="0" w:color="auto"/>
              <w:right w:val="single" w:sz="4" w:space="0" w:color="auto"/>
            </w:tcBorders>
            <w:shd w:val="clear" w:color="auto" w:fill="auto"/>
            <w:vAlign w:val="center"/>
            <w:hideMark/>
          </w:tcPr>
          <w:p w:rsidR="00E3424B" w:rsidRPr="00E3424B" w:rsidRDefault="00E3424B" w:rsidP="00E3424B">
            <w:pPr>
              <w:jc w:val="center"/>
              <w:rPr>
                <w:rFonts w:eastAsia="Times New Roman" w:cs="Times New Roman"/>
                <w:b/>
                <w:bCs/>
                <w:color w:val="000000"/>
                <w:szCs w:val="28"/>
              </w:rPr>
            </w:pPr>
            <w:r>
              <w:rPr>
                <w:rFonts w:eastAsia="Times New Roman" w:cs="Times New Roman"/>
                <w:b/>
                <w:bCs/>
                <w:color w:val="000000"/>
                <w:szCs w:val="28"/>
              </w:rPr>
              <w:t>0</w:t>
            </w:r>
            <w:r w:rsidRPr="00E3424B">
              <w:rPr>
                <w:rFonts w:eastAsia="Times New Roman" w:cs="Times New Roman"/>
                <w:b/>
                <w:bCs/>
                <w:color w:val="000000"/>
                <w:szCs w:val="28"/>
              </w:rPr>
              <w:t>6 tháng</w:t>
            </w:r>
          </w:p>
        </w:tc>
        <w:tc>
          <w:tcPr>
            <w:tcW w:w="770" w:type="dxa"/>
            <w:tcBorders>
              <w:top w:val="nil"/>
              <w:left w:val="nil"/>
              <w:bottom w:val="single" w:sz="4" w:space="0" w:color="auto"/>
              <w:right w:val="single" w:sz="4" w:space="0" w:color="auto"/>
            </w:tcBorders>
            <w:shd w:val="clear" w:color="auto" w:fill="auto"/>
            <w:vAlign w:val="center"/>
            <w:hideMark/>
          </w:tcPr>
          <w:p w:rsidR="00E3424B" w:rsidRPr="00E3424B" w:rsidRDefault="00E3424B" w:rsidP="00E3424B">
            <w:pPr>
              <w:jc w:val="center"/>
              <w:rPr>
                <w:rFonts w:eastAsia="Times New Roman" w:cs="Times New Roman"/>
                <w:b/>
                <w:bCs/>
                <w:color w:val="000000"/>
                <w:szCs w:val="28"/>
              </w:rPr>
            </w:pPr>
            <w:r w:rsidRPr="00E3424B">
              <w:rPr>
                <w:rFonts w:eastAsia="Times New Roman" w:cs="Times New Roman"/>
                <w:b/>
                <w:bCs/>
                <w:color w:val="000000"/>
                <w:szCs w:val="28"/>
              </w:rPr>
              <w:t>Quý III</w:t>
            </w:r>
          </w:p>
        </w:tc>
        <w:tc>
          <w:tcPr>
            <w:tcW w:w="851" w:type="dxa"/>
            <w:tcBorders>
              <w:top w:val="nil"/>
              <w:left w:val="nil"/>
              <w:bottom w:val="single" w:sz="4" w:space="0" w:color="auto"/>
              <w:right w:val="single" w:sz="4" w:space="0" w:color="auto"/>
            </w:tcBorders>
            <w:shd w:val="clear" w:color="auto" w:fill="auto"/>
            <w:vAlign w:val="center"/>
            <w:hideMark/>
          </w:tcPr>
          <w:p w:rsidR="00E3424B" w:rsidRPr="00E3424B" w:rsidRDefault="00E3424B" w:rsidP="00E3424B">
            <w:pPr>
              <w:jc w:val="center"/>
              <w:rPr>
                <w:rFonts w:eastAsia="Times New Roman" w:cs="Times New Roman"/>
                <w:b/>
                <w:bCs/>
                <w:color w:val="000000"/>
                <w:szCs w:val="28"/>
              </w:rPr>
            </w:pPr>
            <w:r>
              <w:rPr>
                <w:rFonts w:eastAsia="Times New Roman" w:cs="Times New Roman"/>
                <w:b/>
                <w:bCs/>
                <w:color w:val="000000"/>
                <w:szCs w:val="28"/>
              </w:rPr>
              <w:t>0</w:t>
            </w:r>
            <w:r w:rsidRPr="00E3424B">
              <w:rPr>
                <w:rFonts w:eastAsia="Times New Roman" w:cs="Times New Roman"/>
                <w:b/>
                <w:bCs/>
                <w:color w:val="000000"/>
                <w:szCs w:val="28"/>
              </w:rPr>
              <w:t>9 tháng</w:t>
            </w:r>
          </w:p>
        </w:tc>
        <w:tc>
          <w:tcPr>
            <w:tcW w:w="776" w:type="dxa"/>
            <w:tcBorders>
              <w:top w:val="nil"/>
              <w:left w:val="nil"/>
              <w:bottom w:val="single" w:sz="4" w:space="0" w:color="auto"/>
              <w:right w:val="single" w:sz="4" w:space="0" w:color="auto"/>
            </w:tcBorders>
            <w:shd w:val="clear" w:color="auto" w:fill="auto"/>
            <w:vAlign w:val="center"/>
            <w:hideMark/>
          </w:tcPr>
          <w:p w:rsidR="00E3424B" w:rsidRPr="00E3424B" w:rsidRDefault="00E3424B" w:rsidP="00E3424B">
            <w:pPr>
              <w:jc w:val="center"/>
              <w:rPr>
                <w:rFonts w:eastAsia="Times New Roman" w:cs="Times New Roman"/>
                <w:b/>
                <w:bCs/>
                <w:color w:val="000000"/>
                <w:szCs w:val="28"/>
              </w:rPr>
            </w:pPr>
            <w:r w:rsidRPr="00E3424B">
              <w:rPr>
                <w:rFonts w:eastAsia="Times New Roman" w:cs="Times New Roman"/>
                <w:b/>
                <w:bCs/>
                <w:color w:val="000000"/>
                <w:szCs w:val="28"/>
              </w:rPr>
              <w:t>Quý IV</w:t>
            </w:r>
          </w:p>
        </w:tc>
        <w:tc>
          <w:tcPr>
            <w:tcW w:w="740" w:type="dxa"/>
            <w:tcBorders>
              <w:top w:val="nil"/>
              <w:left w:val="nil"/>
              <w:bottom w:val="single" w:sz="4" w:space="0" w:color="auto"/>
              <w:right w:val="single" w:sz="4" w:space="0" w:color="auto"/>
            </w:tcBorders>
            <w:shd w:val="clear" w:color="auto" w:fill="auto"/>
            <w:vAlign w:val="center"/>
            <w:hideMark/>
          </w:tcPr>
          <w:p w:rsidR="00E3424B" w:rsidRPr="00E3424B" w:rsidRDefault="00E3424B" w:rsidP="00E3424B">
            <w:pPr>
              <w:jc w:val="center"/>
              <w:rPr>
                <w:rFonts w:eastAsia="Times New Roman" w:cs="Times New Roman"/>
                <w:b/>
                <w:bCs/>
                <w:color w:val="000000"/>
                <w:szCs w:val="28"/>
              </w:rPr>
            </w:pPr>
            <w:r w:rsidRPr="00E3424B">
              <w:rPr>
                <w:rFonts w:eastAsia="Times New Roman" w:cs="Times New Roman"/>
                <w:b/>
                <w:bCs/>
                <w:color w:val="000000"/>
                <w:szCs w:val="28"/>
              </w:rPr>
              <w:t>Cả năm</w:t>
            </w:r>
          </w:p>
        </w:tc>
      </w:tr>
      <w:tr w:rsidR="00E3424B" w:rsidRPr="00E3424B" w:rsidTr="00E3424B">
        <w:trPr>
          <w:trHeight w:val="20"/>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E3424B" w:rsidRPr="00E3424B" w:rsidRDefault="00E3424B" w:rsidP="000870A0">
            <w:pPr>
              <w:spacing w:before="120" w:after="120" w:line="340" w:lineRule="exact"/>
              <w:jc w:val="center"/>
              <w:rPr>
                <w:rFonts w:eastAsia="Times New Roman" w:cs="Times New Roman"/>
                <w:b/>
                <w:bCs/>
                <w:color w:val="000000"/>
                <w:szCs w:val="28"/>
              </w:rPr>
            </w:pPr>
            <w:r w:rsidRPr="00E3424B">
              <w:rPr>
                <w:rFonts w:eastAsia="Times New Roman" w:cs="Times New Roman"/>
                <w:b/>
                <w:bCs/>
                <w:color w:val="000000"/>
                <w:szCs w:val="28"/>
              </w:rPr>
              <w:t>1</w:t>
            </w:r>
          </w:p>
        </w:tc>
        <w:tc>
          <w:tcPr>
            <w:tcW w:w="2894" w:type="dxa"/>
            <w:tcBorders>
              <w:top w:val="nil"/>
              <w:left w:val="nil"/>
              <w:bottom w:val="single" w:sz="4" w:space="0" w:color="auto"/>
              <w:right w:val="single" w:sz="4" w:space="0" w:color="auto"/>
            </w:tcBorders>
            <w:shd w:val="clear" w:color="auto" w:fill="auto"/>
            <w:vAlign w:val="center"/>
            <w:hideMark/>
          </w:tcPr>
          <w:p w:rsidR="00E3424B" w:rsidRPr="00E3424B" w:rsidRDefault="00E3424B" w:rsidP="000870A0">
            <w:pPr>
              <w:spacing w:before="120" w:after="120" w:line="340" w:lineRule="exact"/>
              <w:rPr>
                <w:rFonts w:eastAsia="Times New Roman" w:cs="Times New Roman"/>
                <w:b/>
                <w:bCs/>
                <w:color w:val="000000"/>
                <w:szCs w:val="28"/>
              </w:rPr>
            </w:pPr>
            <w:r w:rsidRPr="00E3424B">
              <w:rPr>
                <w:rFonts w:eastAsia="Times New Roman" w:cs="Times New Roman"/>
                <w:b/>
                <w:bCs/>
                <w:color w:val="000000"/>
                <w:szCs w:val="28"/>
              </w:rPr>
              <w:t>Thu ngân sách nhà nước trên địa bàn</w:t>
            </w:r>
          </w:p>
        </w:tc>
        <w:tc>
          <w:tcPr>
            <w:tcW w:w="1140" w:type="dxa"/>
            <w:tcBorders>
              <w:top w:val="nil"/>
              <w:left w:val="nil"/>
              <w:bottom w:val="single" w:sz="4" w:space="0" w:color="auto"/>
              <w:right w:val="single" w:sz="4" w:space="0" w:color="auto"/>
            </w:tcBorders>
            <w:shd w:val="clear" w:color="auto" w:fill="auto"/>
            <w:vAlign w:val="center"/>
            <w:hideMark/>
          </w:tcPr>
          <w:p w:rsidR="00E3424B" w:rsidRPr="00E3424B" w:rsidRDefault="00E3424B" w:rsidP="000870A0">
            <w:pPr>
              <w:spacing w:before="120" w:after="120" w:line="340" w:lineRule="exact"/>
              <w:jc w:val="center"/>
              <w:rPr>
                <w:rFonts w:eastAsia="Times New Roman" w:cs="Times New Roman"/>
                <w:b/>
                <w:bCs/>
                <w:color w:val="000000"/>
                <w:szCs w:val="28"/>
              </w:rPr>
            </w:pPr>
            <w:r w:rsidRPr="00E3424B">
              <w:rPr>
                <w:rFonts w:eastAsia="Times New Roman" w:cs="Times New Roman"/>
                <w:b/>
                <w:bCs/>
                <w:color w:val="000000"/>
                <w:szCs w:val="28"/>
              </w:rPr>
              <w:t>Tỷ đồng</w:t>
            </w:r>
          </w:p>
        </w:tc>
        <w:tc>
          <w:tcPr>
            <w:tcW w:w="764" w:type="dxa"/>
            <w:tcBorders>
              <w:top w:val="nil"/>
              <w:left w:val="nil"/>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jc w:val="right"/>
              <w:rPr>
                <w:rFonts w:eastAsia="Times New Roman" w:cs="Times New Roman"/>
                <w:b/>
                <w:bCs/>
                <w:szCs w:val="28"/>
              </w:rPr>
            </w:pPr>
            <w:r w:rsidRPr="00E3424B">
              <w:rPr>
                <w:rFonts w:eastAsia="Times New Roman" w:cs="Times New Roman"/>
                <w:b/>
                <w:bCs/>
                <w:szCs w:val="28"/>
              </w:rPr>
              <w:t>193</w:t>
            </w:r>
          </w:p>
        </w:tc>
        <w:tc>
          <w:tcPr>
            <w:tcW w:w="770" w:type="dxa"/>
            <w:tcBorders>
              <w:top w:val="nil"/>
              <w:left w:val="nil"/>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jc w:val="right"/>
              <w:rPr>
                <w:rFonts w:eastAsia="Times New Roman" w:cs="Times New Roman"/>
                <w:b/>
                <w:bCs/>
                <w:szCs w:val="28"/>
              </w:rPr>
            </w:pPr>
            <w:r w:rsidRPr="00E3424B">
              <w:rPr>
                <w:rFonts w:eastAsia="Times New Roman" w:cs="Times New Roman"/>
                <w:b/>
                <w:bCs/>
                <w:szCs w:val="28"/>
              </w:rPr>
              <w:t>164</w:t>
            </w:r>
          </w:p>
        </w:tc>
        <w:tc>
          <w:tcPr>
            <w:tcW w:w="811" w:type="dxa"/>
            <w:tcBorders>
              <w:top w:val="nil"/>
              <w:left w:val="nil"/>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jc w:val="right"/>
              <w:rPr>
                <w:rFonts w:eastAsia="Times New Roman" w:cs="Times New Roman"/>
                <w:b/>
                <w:bCs/>
                <w:szCs w:val="28"/>
              </w:rPr>
            </w:pPr>
            <w:r w:rsidRPr="00E3424B">
              <w:rPr>
                <w:rFonts w:eastAsia="Times New Roman" w:cs="Times New Roman"/>
                <w:b/>
                <w:bCs/>
                <w:szCs w:val="28"/>
              </w:rPr>
              <w:t>204</w:t>
            </w:r>
          </w:p>
        </w:tc>
        <w:tc>
          <w:tcPr>
            <w:tcW w:w="802" w:type="dxa"/>
            <w:tcBorders>
              <w:top w:val="nil"/>
              <w:left w:val="nil"/>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jc w:val="right"/>
              <w:rPr>
                <w:rFonts w:eastAsia="Times New Roman" w:cs="Times New Roman"/>
                <w:b/>
                <w:bCs/>
                <w:szCs w:val="28"/>
              </w:rPr>
            </w:pPr>
            <w:r w:rsidRPr="00E3424B">
              <w:rPr>
                <w:rFonts w:eastAsia="Times New Roman" w:cs="Times New Roman"/>
                <w:b/>
                <w:bCs/>
                <w:szCs w:val="28"/>
              </w:rPr>
              <w:t>315</w:t>
            </w:r>
          </w:p>
        </w:tc>
        <w:tc>
          <w:tcPr>
            <w:tcW w:w="855" w:type="dxa"/>
            <w:tcBorders>
              <w:top w:val="nil"/>
              <w:left w:val="nil"/>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jc w:val="right"/>
              <w:rPr>
                <w:rFonts w:eastAsia="Times New Roman" w:cs="Times New Roman"/>
                <w:b/>
                <w:bCs/>
                <w:szCs w:val="28"/>
              </w:rPr>
            </w:pPr>
            <w:r w:rsidRPr="00E3424B">
              <w:rPr>
                <w:rFonts w:eastAsia="Times New Roman" w:cs="Times New Roman"/>
                <w:b/>
                <w:bCs/>
                <w:szCs w:val="28"/>
              </w:rPr>
              <w:t>875</w:t>
            </w:r>
          </w:p>
        </w:tc>
        <w:tc>
          <w:tcPr>
            <w:tcW w:w="825" w:type="dxa"/>
            <w:gridSpan w:val="2"/>
            <w:tcBorders>
              <w:top w:val="nil"/>
              <w:left w:val="nil"/>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jc w:val="right"/>
              <w:rPr>
                <w:rFonts w:eastAsia="Times New Roman" w:cs="Times New Roman"/>
                <w:b/>
                <w:bCs/>
                <w:szCs w:val="28"/>
              </w:rPr>
            </w:pPr>
            <w:r w:rsidRPr="00E3424B">
              <w:rPr>
                <w:rFonts w:eastAsia="Times New Roman" w:cs="Times New Roman"/>
                <w:b/>
                <w:bCs/>
                <w:szCs w:val="28"/>
              </w:rPr>
              <w:t>1.010</w:t>
            </w:r>
          </w:p>
        </w:tc>
        <w:tc>
          <w:tcPr>
            <w:tcW w:w="769" w:type="dxa"/>
            <w:tcBorders>
              <w:top w:val="nil"/>
              <w:left w:val="nil"/>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jc w:val="right"/>
              <w:rPr>
                <w:rFonts w:eastAsia="Times New Roman" w:cs="Times New Roman"/>
                <w:b/>
                <w:bCs/>
                <w:szCs w:val="28"/>
              </w:rPr>
            </w:pPr>
            <w:r w:rsidRPr="00E3424B">
              <w:rPr>
                <w:rFonts w:eastAsia="Times New Roman" w:cs="Times New Roman"/>
                <w:b/>
                <w:bCs/>
                <w:szCs w:val="28"/>
              </w:rPr>
              <w:t>257</w:t>
            </w:r>
          </w:p>
        </w:tc>
        <w:tc>
          <w:tcPr>
            <w:tcW w:w="770" w:type="dxa"/>
            <w:tcBorders>
              <w:top w:val="nil"/>
              <w:left w:val="nil"/>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jc w:val="right"/>
              <w:rPr>
                <w:rFonts w:eastAsia="Times New Roman" w:cs="Times New Roman"/>
                <w:b/>
                <w:bCs/>
                <w:szCs w:val="28"/>
              </w:rPr>
            </w:pPr>
            <w:r w:rsidRPr="00E3424B">
              <w:rPr>
                <w:rFonts w:eastAsia="Times New Roman" w:cs="Times New Roman"/>
                <w:b/>
                <w:bCs/>
                <w:szCs w:val="28"/>
              </w:rPr>
              <w:t>249</w:t>
            </w:r>
          </w:p>
        </w:tc>
        <w:tc>
          <w:tcPr>
            <w:tcW w:w="807" w:type="dxa"/>
            <w:tcBorders>
              <w:top w:val="nil"/>
              <w:left w:val="nil"/>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jc w:val="right"/>
              <w:rPr>
                <w:rFonts w:eastAsia="Times New Roman" w:cs="Times New Roman"/>
                <w:b/>
                <w:bCs/>
                <w:szCs w:val="28"/>
              </w:rPr>
            </w:pPr>
            <w:r w:rsidRPr="00E3424B">
              <w:rPr>
                <w:rFonts w:eastAsia="Times New Roman" w:cs="Times New Roman"/>
                <w:b/>
                <w:bCs/>
                <w:szCs w:val="28"/>
              </w:rPr>
              <w:t>506</w:t>
            </w:r>
          </w:p>
        </w:tc>
        <w:tc>
          <w:tcPr>
            <w:tcW w:w="770" w:type="dxa"/>
            <w:tcBorders>
              <w:top w:val="nil"/>
              <w:left w:val="nil"/>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jc w:val="right"/>
              <w:rPr>
                <w:rFonts w:eastAsia="Times New Roman" w:cs="Times New Roman"/>
                <w:b/>
                <w:bCs/>
                <w:szCs w:val="28"/>
              </w:rPr>
            </w:pPr>
            <w:r w:rsidRPr="00E3424B">
              <w:rPr>
                <w:rFonts w:eastAsia="Times New Roman" w:cs="Times New Roman"/>
                <w:b/>
                <w:bCs/>
                <w:szCs w:val="28"/>
              </w:rPr>
              <w:t>249</w:t>
            </w:r>
          </w:p>
        </w:tc>
        <w:tc>
          <w:tcPr>
            <w:tcW w:w="851" w:type="dxa"/>
            <w:tcBorders>
              <w:top w:val="nil"/>
              <w:left w:val="nil"/>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jc w:val="right"/>
              <w:rPr>
                <w:rFonts w:eastAsia="Times New Roman" w:cs="Times New Roman"/>
                <w:b/>
                <w:bCs/>
                <w:szCs w:val="28"/>
              </w:rPr>
            </w:pPr>
            <w:r w:rsidRPr="00E3424B">
              <w:rPr>
                <w:rFonts w:eastAsia="Times New Roman" w:cs="Times New Roman"/>
                <w:b/>
                <w:bCs/>
                <w:szCs w:val="28"/>
              </w:rPr>
              <w:t>754</w:t>
            </w:r>
          </w:p>
        </w:tc>
        <w:tc>
          <w:tcPr>
            <w:tcW w:w="776" w:type="dxa"/>
            <w:tcBorders>
              <w:top w:val="nil"/>
              <w:left w:val="nil"/>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jc w:val="right"/>
              <w:rPr>
                <w:rFonts w:eastAsia="Times New Roman" w:cs="Times New Roman"/>
                <w:b/>
                <w:bCs/>
                <w:szCs w:val="28"/>
              </w:rPr>
            </w:pPr>
            <w:r w:rsidRPr="00E3424B">
              <w:rPr>
                <w:rFonts w:eastAsia="Times New Roman" w:cs="Times New Roman"/>
                <w:b/>
                <w:bCs/>
                <w:szCs w:val="28"/>
              </w:rPr>
              <w:t>256</w:t>
            </w:r>
          </w:p>
        </w:tc>
        <w:tc>
          <w:tcPr>
            <w:tcW w:w="740" w:type="dxa"/>
            <w:tcBorders>
              <w:top w:val="nil"/>
              <w:left w:val="nil"/>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jc w:val="right"/>
              <w:rPr>
                <w:rFonts w:eastAsia="Times New Roman" w:cs="Times New Roman"/>
                <w:b/>
                <w:bCs/>
                <w:szCs w:val="28"/>
              </w:rPr>
            </w:pPr>
            <w:r w:rsidRPr="00E3424B">
              <w:rPr>
                <w:rFonts w:eastAsia="Times New Roman" w:cs="Times New Roman"/>
                <w:b/>
                <w:bCs/>
                <w:szCs w:val="28"/>
              </w:rPr>
              <w:t>1.010</w:t>
            </w:r>
          </w:p>
        </w:tc>
      </w:tr>
      <w:tr w:rsidR="00E3424B" w:rsidRPr="00E3424B" w:rsidTr="00E3424B">
        <w:trPr>
          <w:trHeight w:val="20"/>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E3424B" w:rsidRPr="00E3424B" w:rsidRDefault="00E3424B" w:rsidP="000870A0">
            <w:pPr>
              <w:spacing w:before="120" w:after="120" w:line="340" w:lineRule="exact"/>
              <w:jc w:val="center"/>
              <w:rPr>
                <w:rFonts w:eastAsia="Times New Roman" w:cs="Times New Roman"/>
                <w:iCs/>
                <w:color w:val="000000"/>
                <w:szCs w:val="28"/>
              </w:rPr>
            </w:pPr>
          </w:p>
        </w:tc>
        <w:tc>
          <w:tcPr>
            <w:tcW w:w="2894" w:type="dxa"/>
            <w:tcBorders>
              <w:top w:val="nil"/>
              <w:left w:val="nil"/>
              <w:bottom w:val="single" w:sz="4" w:space="0" w:color="auto"/>
              <w:right w:val="single" w:sz="4" w:space="0" w:color="auto"/>
            </w:tcBorders>
            <w:shd w:val="clear" w:color="auto" w:fill="auto"/>
            <w:vAlign w:val="center"/>
            <w:hideMark/>
          </w:tcPr>
          <w:p w:rsidR="00E3424B" w:rsidRPr="00E3424B" w:rsidRDefault="00E3424B" w:rsidP="000870A0">
            <w:pPr>
              <w:spacing w:before="120" w:after="120" w:line="340" w:lineRule="exact"/>
              <w:rPr>
                <w:rFonts w:eastAsia="Times New Roman" w:cs="Times New Roman"/>
                <w:iCs/>
                <w:color w:val="000000"/>
                <w:szCs w:val="28"/>
              </w:rPr>
            </w:pPr>
            <w:r w:rsidRPr="00E3424B">
              <w:rPr>
                <w:rFonts w:eastAsia="Times New Roman" w:cs="Times New Roman"/>
                <w:iCs/>
                <w:color w:val="000000"/>
                <w:szCs w:val="28"/>
              </w:rPr>
              <w:t>+ Thu nội địa</w:t>
            </w:r>
          </w:p>
        </w:tc>
        <w:tc>
          <w:tcPr>
            <w:tcW w:w="1140" w:type="dxa"/>
            <w:tcBorders>
              <w:top w:val="nil"/>
              <w:left w:val="nil"/>
              <w:bottom w:val="single" w:sz="4" w:space="0" w:color="auto"/>
              <w:right w:val="single" w:sz="4" w:space="0" w:color="auto"/>
            </w:tcBorders>
            <w:shd w:val="clear" w:color="auto" w:fill="auto"/>
            <w:vAlign w:val="center"/>
            <w:hideMark/>
          </w:tcPr>
          <w:p w:rsidR="00E3424B" w:rsidRPr="00E3424B" w:rsidRDefault="00E3424B" w:rsidP="000870A0">
            <w:pPr>
              <w:spacing w:before="120" w:after="120" w:line="340" w:lineRule="exact"/>
              <w:jc w:val="center"/>
              <w:rPr>
                <w:rFonts w:eastAsia="Times New Roman" w:cs="Times New Roman"/>
                <w:iCs/>
                <w:color w:val="000000"/>
                <w:szCs w:val="28"/>
              </w:rPr>
            </w:pPr>
            <w:r w:rsidRPr="00E3424B">
              <w:rPr>
                <w:rFonts w:eastAsia="Times New Roman" w:cs="Times New Roman"/>
                <w:iCs/>
                <w:color w:val="000000"/>
                <w:szCs w:val="28"/>
              </w:rPr>
              <w:t>Tỷ đồng</w:t>
            </w:r>
          </w:p>
        </w:tc>
        <w:tc>
          <w:tcPr>
            <w:tcW w:w="764" w:type="dxa"/>
            <w:tcBorders>
              <w:top w:val="nil"/>
              <w:left w:val="nil"/>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jc w:val="right"/>
              <w:rPr>
                <w:rFonts w:eastAsia="Times New Roman" w:cs="Times New Roman"/>
                <w:iCs/>
                <w:szCs w:val="28"/>
              </w:rPr>
            </w:pPr>
            <w:r w:rsidRPr="00E3424B">
              <w:rPr>
                <w:rFonts w:eastAsia="Times New Roman" w:cs="Times New Roman"/>
                <w:iCs/>
                <w:szCs w:val="28"/>
              </w:rPr>
              <w:t>188</w:t>
            </w:r>
          </w:p>
        </w:tc>
        <w:tc>
          <w:tcPr>
            <w:tcW w:w="770" w:type="dxa"/>
            <w:tcBorders>
              <w:top w:val="nil"/>
              <w:left w:val="nil"/>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jc w:val="right"/>
              <w:rPr>
                <w:rFonts w:eastAsia="Times New Roman" w:cs="Times New Roman"/>
                <w:iCs/>
                <w:szCs w:val="28"/>
              </w:rPr>
            </w:pPr>
            <w:r w:rsidRPr="00E3424B">
              <w:rPr>
                <w:rFonts w:eastAsia="Times New Roman" w:cs="Times New Roman"/>
                <w:iCs/>
                <w:szCs w:val="28"/>
              </w:rPr>
              <w:t>159</w:t>
            </w:r>
          </w:p>
        </w:tc>
        <w:tc>
          <w:tcPr>
            <w:tcW w:w="811" w:type="dxa"/>
            <w:tcBorders>
              <w:top w:val="nil"/>
              <w:left w:val="nil"/>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jc w:val="right"/>
              <w:rPr>
                <w:rFonts w:eastAsia="Times New Roman" w:cs="Times New Roman"/>
                <w:iCs/>
                <w:szCs w:val="28"/>
              </w:rPr>
            </w:pPr>
            <w:r w:rsidRPr="00E3424B">
              <w:rPr>
                <w:rFonts w:eastAsia="Times New Roman" w:cs="Times New Roman"/>
                <w:iCs/>
                <w:szCs w:val="28"/>
              </w:rPr>
              <w:t>189</w:t>
            </w:r>
          </w:p>
        </w:tc>
        <w:tc>
          <w:tcPr>
            <w:tcW w:w="802" w:type="dxa"/>
            <w:tcBorders>
              <w:top w:val="nil"/>
              <w:left w:val="nil"/>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jc w:val="right"/>
              <w:rPr>
                <w:rFonts w:eastAsia="Times New Roman" w:cs="Times New Roman"/>
                <w:iCs/>
                <w:szCs w:val="28"/>
              </w:rPr>
            </w:pPr>
            <w:r w:rsidRPr="00E3424B">
              <w:rPr>
                <w:rFonts w:eastAsia="Times New Roman" w:cs="Times New Roman"/>
                <w:iCs/>
                <w:szCs w:val="28"/>
              </w:rPr>
              <w:t>301</w:t>
            </w:r>
          </w:p>
        </w:tc>
        <w:tc>
          <w:tcPr>
            <w:tcW w:w="855" w:type="dxa"/>
            <w:tcBorders>
              <w:top w:val="nil"/>
              <w:left w:val="nil"/>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jc w:val="right"/>
              <w:rPr>
                <w:rFonts w:eastAsia="Times New Roman" w:cs="Times New Roman"/>
                <w:iCs/>
                <w:szCs w:val="28"/>
              </w:rPr>
            </w:pPr>
            <w:r w:rsidRPr="00E3424B">
              <w:rPr>
                <w:rFonts w:eastAsia="Times New Roman" w:cs="Times New Roman"/>
                <w:iCs/>
                <w:szCs w:val="28"/>
              </w:rPr>
              <w:t>837</w:t>
            </w:r>
          </w:p>
        </w:tc>
        <w:tc>
          <w:tcPr>
            <w:tcW w:w="825" w:type="dxa"/>
            <w:gridSpan w:val="2"/>
            <w:tcBorders>
              <w:top w:val="nil"/>
              <w:left w:val="nil"/>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jc w:val="right"/>
              <w:rPr>
                <w:rFonts w:eastAsia="Times New Roman" w:cs="Times New Roman"/>
                <w:iCs/>
                <w:szCs w:val="28"/>
              </w:rPr>
            </w:pPr>
            <w:r w:rsidRPr="00E3424B">
              <w:rPr>
                <w:rFonts w:eastAsia="Times New Roman" w:cs="Times New Roman"/>
                <w:iCs/>
                <w:szCs w:val="28"/>
              </w:rPr>
              <w:t>978</w:t>
            </w:r>
          </w:p>
        </w:tc>
        <w:tc>
          <w:tcPr>
            <w:tcW w:w="769" w:type="dxa"/>
            <w:tcBorders>
              <w:top w:val="nil"/>
              <w:left w:val="nil"/>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jc w:val="right"/>
              <w:rPr>
                <w:rFonts w:eastAsia="Times New Roman" w:cs="Times New Roman"/>
                <w:iCs/>
                <w:szCs w:val="28"/>
              </w:rPr>
            </w:pPr>
            <w:r w:rsidRPr="00E3424B">
              <w:rPr>
                <w:rFonts w:eastAsia="Times New Roman" w:cs="Times New Roman"/>
                <w:iCs/>
                <w:szCs w:val="28"/>
              </w:rPr>
              <w:t>250</w:t>
            </w:r>
          </w:p>
        </w:tc>
        <w:tc>
          <w:tcPr>
            <w:tcW w:w="770" w:type="dxa"/>
            <w:tcBorders>
              <w:top w:val="nil"/>
              <w:left w:val="nil"/>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jc w:val="right"/>
              <w:rPr>
                <w:rFonts w:eastAsia="Times New Roman" w:cs="Times New Roman"/>
                <w:iCs/>
                <w:szCs w:val="28"/>
              </w:rPr>
            </w:pPr>
            <w:r w:rsidRPr="00E3424B">
              <w:rPr>
                <w:rFonts w:eastAsia="Times New Roman" w:cs="Times New Roman"/>
                <w:iCs/>
                <w:szCs w:val="28"/>
              </w:rPr>
              <w:t>240</w:t>
            </w:r>
          </w:p>
        </w:tc>
        <w:tc>
          <w:tcPr>
            <w:tcW w:w="807" w:type="dxa"/>
            <w:tcBorders>
              <w:top w:val="nil"/>
              <w:left w:val="nil"/>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jc w:val="right"/>
              <w:rPr>
                <w:rFonts w:eastAsia="Times New Roman" w:cs="Times New Roman"/>
                <w:iCs/>
                <w:szCs w:val="28"/>
              </w:rPr>
            </w:pPr>
            <w:r w:rsidRPr="00E3424B">
              <w:rPr>
                <w:rFonts w:eastAsia="Times New Roman" w:cs="Times New Roman"/>
                <w:iCs/>
                <w:szCs w:val="28"/>
              </w:rPr>
              <w:t>490</w:t>
            </w:r>
          </w:p>
        </w:tc>
        <w:tc>
          <w:tcPr>
            <w:tcW w:w="770" w:type="dxa"/>
            <w:tcBorders>
              <w:top w:val="nil"/>
              <w:left w:val="nil"/>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jc w:val="right"/>
              <w:rPr>
                <w:rFonts w:eastAsia="Times New Roman" w:cs="Times New Roman"/>
                <w:iCs/>
                <w:szCs w:val="28"/>
              </w:rPr>
            </w:pPr>
            <w:r w:rsidRPr="00E3424B">
              <w:rPr>
                <w:rFonts w:eastAsia="Times New Roman" w:cs="Times New Roman"/>
                <w:iCs/>
                <w:szCs w:val="28"/>
              </w:rPr>
              <w:t>240</w:t>
            </w:r>
          </w:p>
        </w:tc>
        <w:tc>
          <w:tcPr>
            <w:tcW w:w="851" w:type="dxa"/>
            <w:tcBorders>
              <w:top w:val="nil"/>
              <w:left w:val="nil"/>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jc w:val="right"/>
              <w:rPr>
                <w:rFonts w:eastAsia="Times New Roman" w:cs="Times New Roman"/>
                <w:iCs/>
                <w:szCs w:val="28"/>
              </w:rPr>
            </w:pPr>
            <w:r w:rsidRPr="00E3424B">
              <w:rPr>
                <w:rFonts w:eastAsia="Times New Roman" w:cs="Times New Roman"/>
                <w:iCs/>
                <w:szCs w:val="28"/>
              </w:rPr>
              <w:t>730</w:t>
            </w:r>
          </w:p>
        </w:tc>
        <w:tc>
          <w:tcPr>
            <w:tcW w:w="776" w:type="dxa"/>
            <w:tcBorders>
              <w:top w:val="nil"/>
              <w:left w:val="nil"/>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jc w:val="right"/>
              <w:rPr>
                <w:rFonts w:eastAsia="Times New Roman" w:cs="Times New Roman"/>
                <w:iCs/>
                <w:szCs w:val="28"/>
              </w:rPr>
            </w:pPr>
            <w:r w:rsidRPr="00E3424B">
              <w:rPr>
                <w:rFonts w:eastAsia="Times New Roman" w:cs="Times New Roman"/>
                <w:iCs/>
                <w:szCs w:val="28"/>
              </w:rPr>
              <w:t>248</w:t>
            </w:r>
          </w:p>
        </w:tc>
        <w:tc>
          <w:tcPr>
            <w:tcW w:w="740" w:type="dxa"/>
            <w:tcBorders>
              <w:top w:val="nil"/>
              <w:left w:val="nil"/>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jc w:val="right"/>
              <w:rPr>
                <w:rFonts w:eastAsia="Times New Roman" w:cs="Times New Roman"/>
                <w:iCs/>
                <w:szCs w:val="28"/>
              </w:rPr>
            </w:pPr>
            <w:r w:rsidRPr="00E3424B">
              <w:rPr>
                <w:rFonts w:eastAsia="Times New Roman" w:cs="Times New Roman"/>
                <w:iCs/>
                <w:szCs w:val="28"/>
              </w:rPr>
              <w:t>978</w:t>
            </w:r>
          </w:p>
        </w:tc>
      </w:tr>
      <w:tr w:rsidR="00E3424B" w:rsidRPr="00E3424B" w:rsidTr="00E3424B">
        <w:trPr>
          <w:trHeight w:val="20"/>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E3424B" w:rsidRPr="00E3424B" w:rsidRDefault="00E3424B" w:rsidP="000870A0">
            <w:pPr>
              <w:spacing w:before="120" w:after="120" w:line="340" w:lineRule="exact"/>
              <w:jc w:val="center"/>
              <w:rPr>
                <w:rFonts w:eastAsia="Times New Roman" w:cs="Times New Roman"/>
                <w:iCs/>
                <w:color w:val="000000"/>
                <w:szCs w:val="28"/>
              </w:rPr>
            </w:pPr>
          </w:p>
        </w:tc>
        <w:tc>
          <w:tcPr>
            <w:tcW w:w="2894" w:type="dxa"/>
            <w:tcBorders>
              <w:top w:val="nil"/>
              <w:left w:val="nil"/>
              <w:bottom w:val="single" w:sz="4" w:space="0" w:color="auto"/>
              <w:right w:val="single" w:sz="4" w:space="0" w:color="auto"/>
            </w:tcBorders>
            <w:shd w:val="clear" w:color="auto" w:fill="auto"/>
            <w:vAlign w:val="center"/>
            <w:hideMark/>
          </w:tcPr>
          <w:p w:rsidR="00E3424B" w:rsidRPr="00E3424B" w:rsidRDefault="00E3424B" w:rsidP="000870A0">
            <w:pPr>
              <w:spacing w:before="120" w:after="120" w:line="340" w:lineRule="exact"/>
              <w:rPr>
                <w:rFonts w:eastAsia="Times New Roman" w:cs="Times New Roman"/>
                <w:iCs/>
                <w:color w:val="000000"/>
                <w:szCs w:val="28"/>
              </w:rPr>
            </w:pPr>
            <w:r w:rsidRPr="00E3424B">
              <w:rPr>
                <w:rFonts w:eastAsia="Times New Roman" w:cs="Times New Roman"/>
                <w:iCs/>
                <w:color w:val="000000"/>
                <w:szCs w:val="28"/>
              </w:rPr>
              <w:t>+ Thu từ hoạt động xuất nhập khẩu</w:t>
            </w:r>
          </w:p>
        </w:tc>
        <w:tc>
          <w:tcPr>
            <w:tcW w:w="1140" w:type="dxa"/>
            <w:tcBorders>
              <w:top w:val="nil"/>
              <w:left w:val="nil"/>
              <w:bottom w:val="single" w:sz="4" w:space="0" w:color="auto"/>
              <w:right w:val="single" w:sz="4" w:space="0" w:color="auto"/>
            </w:tcBorders>
            <w:shd w:val="clear" w:color="auto" w:fill="auto"/>
            <w:vAlign w:val="center"/>
            <w:hideMark/>
          </w:tcPr>
          <w:p w:rsidR="00E3424B" w:rsidRPr="00E3424B" w:rsidRDefault="00E3424B" w:rsidP="000870A0">
            <w:pPr>
              <w:spacing w:before="120" w:after="120" w:line="340" w:lineRule="exact"/>
              <w:jc w:val="center"/>
              <w:rPr>
                <w:rFonts w:eastAsia="Times New Roman" w:cs="Times New Roman"/>
                <w:iCs/>
                <w:color w:val="000000"/>
                <w:szCs w:val="28"/>
              </w:rPr>
            </w:pPr>
            <w:r w:rsidRPr="00E3424B">
              <w:rPr>
                <w:rFonts w:eastAsia="Times New Roman" w:cs="Times New Roman"/>
                <w:iCs/>
                <w:color w:val="000000"/>
                <w:szCs w:val="28"/>
              </w:rPr>
              <w:t>Tỷ đồng</w:t>
            </w:r>
          </w:p>
        </w:tc>
        <w:tc>
          <w:tcPr>
            <w:tcW w:w="764" w:type="dxa"/>
            <w:tcBorders>
              <w:top w:val="nil"/>
              <w:left w:val="nil"/>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jc w:val="right"/>
              <w:rPr>
                <w:rFonts w:eastAsia="Times New Roman" w:cs="Times New Roman"/>
                <w:iCs/>
                <w:szCs w:val="28"/>
              </w:rPr>
            </w:pPr>
            <w:r w:rsidRPr="00E3424B">
              <w:rPr>
                <w:rFonts w:eastAsia="Times New Roman" w:cs="Times New Roman"/>
                <w:iCs/>
                <w:szCs w:val="28"/>
              </w:rPr>
              <w:t>4</w:t>
            </w:r>
          </w:p>
        </w:tc>
        <w:tc>
          <w:tcPr>
            <w:tcW w:w="770" w:type="dxa"/>
            <w:tcBorders>
              <w:top w:val="nil"/>
              <w:left w:val="nil"/>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jc w:val="right"/>
              <w:rPr>
                <w:rFonts w:eastAsia="Times New Roman" w:cs="Times New Roman"/>
                <w:iCs/>
                <w:szCs w:val="28"/>
              </w:rPr>
            </w:pPr>
            <w:r w:rsidRPr="00E3424B">
              <w:rPr>
                <w:rFonts w:eastAsia="Times New Roman" w:cs="Times New Roman"/>
                <w:iCs/>
                <w:szCs w:val="28"/>
              </w:rPr>
              <w:t>5</w:t>
            </w:r>
          </w:p>
        </w:tc>
        <w:tc>
          <w:tcPr>
            <w:tcW w:w="811" w:type="dxa"/>
            <w:tcBorders>
              <w:top w:val="nil"/>
              <w:left w:val="nil"/>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jc w:val="right"/>
              <w:rPr>
                <w:rFonts w:eastAsia="Times New Roman" w:cs="Times New Roman"/>
                <w:iCs/>
                <w:szCs w:val="28"/>
              </w:rPr>
            </w:pPr>
            <w:r w:rsidRPr="00E3424B">
              <w:rPr>
                <w:rFonts w:eastAsia="Times New Roman" w:cs="Times New Roman"/>
                <w:iCs/>
                <w:szCs w:val="28"/>
              </w:rPr>
              <w:t>15</w:t>
            </w:r>
          </w:p>
        </w:tc>
        <w:tc>
          <w:tcPr>
            <w:tcW w:w="802" w:type="dxa"/>
            <w:tcBorders>
              <w:top w:val="nil"/>
              <w:left w:val="nil"/>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jc w:val="right"/>
              <w:rPr>
                <w:rFonts w:eastAsia="Times New Roman" w:cs="Times New Roman"/>
                <w:iCs/>
                <w:szCs w:val="28"/>
              </w:rPr>
            </w:pPr>
            <w:r w:rsidRPr="00E3424B">
              <w:rPr>
                <w:rFonts w:eastAsia="Times New Roman" w:cs="Times New Roman"/>
                <w:iCs/>
                <w:szCs w:val="28"/>
              </w:rPr>
              <w:t>14</w:t>
            </w:r>
          </w:p>
        </w:tc>
        <w:tc>
          <w:tcPr>
            <w:tcW w:w="855" w:type="dxa"/>
            <w:tcBorders>
              <w:top w:val="nil"/>
              <w:left w:val="nil"/>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jc w:val="right"/>
              <w:rPr>
                <w:rFonts w:eastAsia="Times New Roman" w:cs="Times New Roman"/>
                <w:iCs/>
                <w:szCs w:val="28"/>
              </w:rPr>
            </w:pPr>
            <w:r w:rsidRPr="00E3424B">
              <w:rPr>
                <w:rFonts w:eastAsia="Times New Roman" w:cs="Times New Roman"/>
                <w:iCs/>
                <w:szCs w:val="28"/>
              </w:rPr>
              <w:t>38</w:t>
            </w:r>
          </w:p>
        </w:tc>
        <w:tc>
          <w:tcPr>
            <w:tcW w:w="825" w:type="dxa"/>
            <w:gridSpan w:val="2"/>
            <w:tcBorders>
              <w:top w:val="nil"/>
              <w:left w:val="nil"/>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jc w:val="right"/>
              <w:rPr>
                <w:rFonts w:eastAsia="Times New Roman" w:cs="Times New Roman"/>
                <w:iCs/>
                <w:szCs w:val="28"/>
              </w:rPr>
            </w:pPr>
            <w:r w:rsidRPr="00E3424B">
              <w:rPr>
                <w:rFonts w:eastAsia="Times New Roman" w:cs="Times New Roman"/>
                <w:iCs/>
                <w:szCs w:val="28"/>
              </w:rPr>
              <w:t>32</w:t>
            </w:r>
          </w:p>
        </w:tc>
        <w:tc>
          <w:tcPr>
            <w:tcW w:w="769" w:type="dxa"/>
            <w:tcBorders>
              <w:top w:val="nil"/>
              <w:left w:val="nil"/>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jc w:val="right"/>
              <w:rPr>
                <w:rFonts w:eastAsia="Times New Roman" w:cs="Times New Roman"/>
                <w:iCs/>
                <w:szCs w:val="28"/>
              </w:rPr>
            </w:pPr>
            <w:r w:rsidRPr="00E3424B">
              <w:rPr>
                <w:rFonts w:eastAsia="Times New Roman" w:cs="Times New Roman"/>
                <w:iCs/>
                <w:szCs w:val="28"/>
              </w:rPr>
              <w:t>7</w:t>
            </w:r>
          </w:p>
        </w:tc>
        <w:tc>
          <w:tcPr>
            <w:tcW w:w="770" w:type="dxa"/>
            <w:tcBorders>
              <w:top w:val="nil"/>
              <w:left w:val="nil"/>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jc w:val="right"/>
              <w:rPr>
                <w:rFonts w:eastAsia="Times New Roman" w:cs="Times New Roman"/>
                <w:iCs/>
                <w:szCs w:val="28"/>
              </w:rPr>
            </w:pPr>
            <w:r w:rsidRPr="00E3424B">
              <w:rPr>
                <w:rFonts w:eastAsia="Times New Roman" w:cs="Times New Roman"/>
                <w:iCs/>
                <w:szCs w:val="28"/>
              </w:rPr>
              <w:t>9</w:t>
            </w:r>
          </w:p>
        </w:tc>
        <w:tc>
          <w:tcPr>
            <w:tcW w:w="807" w:type="dxa"/>
            <w:tcBorders>
              <w:top w:val="nil"/>
              <w:left w:val="nil"/>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jc w:val="right"/>
              <w:rPr>
                <w:rFonts w:eastAsia="Times New Roman" w:cs="Times New Roman"/>
                <w:iCs/>
                <w:szCs w:val="28"/>
              </w:rPr>
            </w:pPr>
            <w:r w:rsidRPr="00E3424B">
              <w:rPr>
                <w:rFonts w:eastAsia="Times New Roman" w:cs="Times New Roman"/>
                <w:iCs/>
                <w:szCs w:val="28"/>
              </w:rPr>
              <w:t>16</w:t>
            </w:r>
          </w:p>
        </w:tc>
        <w:tc>
          <w:tcPr>
            <w:tcW w:w="770" w:type="dxa"/>
            <w:tcBorders>
              <w:top w:val="nil"/>
              <w:left w:val="nil"/>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jc w:val="right"/>
              <w:rPr>
                <w:rFonts w:eastAsia="Times New Roman" w:cs="Times New Roman"/>
                <w:iCs/>
                <w:szCs w:val="28"/>
              </w:rPr>
            </w:pPr>
            <w:r w:rsidRPr="00E3424B">
              <w:rPr>
                <w:rFonts w:eastAsia="Times New Roman" w:cs="Times New Roman"/>
                <w:iCs/>
                <w:szCs w:val="28"/>
              </w:rPr>
              <w:t>9</w:t>
            </w:r>
          </w:p>
        </w:tc>
        <w:tc>
          <w:tcPr>
            <w:tcW w:w="851" w:type="dxa"/>
            <w:tcBorders>
              <w:top w:val="nil"/>
              <w:left w:val="nil"/>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jc w:val="right"/>
              <w:rPr>
                <w:rFonts w:eastAsia="Times New Roman" w:cs="Times New Roman"/>
                <w:iCs/>
                <w:szCs w:val="28"/>
              </w:rPr>
            </w:pPr>
            <w:r w:rsidRPr="00E3424B">
              <w:rPr>
                <w:rFonts w:eastAsia="Times New Roman" w:cs="Times New Roman"/>
                <w:iCs/>
                <w:szCs w:val="28"/>
              </w:rPr>
              <w:t>24</w:t>
            </w:r>
          </w:p>
        </w:tc>
        <w:tc>
          <w:tcPr>
            <w:tcW w:w="776" w:type="dxa"/>
            <w:tcBorders>
              <w:top w:val="nil"/>
              <w:left w:val="nil"/>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jc w:val="right"/>
              <w:rPr>
                <w:rFonts w:eastAsia="Times New Roman" w:cs="Times New Roman"/>
                <w:iCs/>
                <w:szCs w:val="28"/>
              </w:rPr>
            </w:pPr>
            <w:r w:rsidRPr="00E3424B">
              <w:rPr>
                <w:rFonts w:eastAsia="Times New Roman" w:cs="Times New Roman"/>
                <w:iCs/>
                <w:szCs w:val="28"/>
              </w:rPr>
              <w:t>8</w:t>
            </w:r>
          </w:p>
        </w:tc>
        <w:tc>
          <w:tcPr>
            <w:tcW w:w="740" w:type="dxa"/>
            <w:tcBorders>
              <w:top w:val="nil"/>
              <w:left w:val="nil"/>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jc w:val="right"/>
              <w:rPr>
                <w:rFonts w:eastAsia="Times New Roman" w:cs="Times New Roman"/>
                <w:iCs/>
                <w:szCs w:val="28"/>
              </w:rPr>
            </w:pPr>
            <w:r w:rsidRPr="00E3424B">
              <w:rPr>
                <w:rFonts w:eastAsia="Times New Roman" w:cs="Times New Roman"/>
                <w:iCs/>
                <w:szCs w:val="28"/>
              </w:rPr>
              <w:t>32</w:t>
            </w:r>
          </w:p>
        </w:tc>
      </w:tr>
      <w:tr w:rsidR="00E3424B" w:rsidRPr="00E3424B" w:rsidTr="00E3424B">
        <w:trPr>
          <w:trHeight w:val="20"/>
        </w:trPr>
        <w:tc>
          <w:tcPr>
            <w:tcW w:w="424" w:type="dxa"/>
            <w:tcBorders>
              <w:top w:val="nil"/>
              <w:left w:val="single" w:sz="4" w:space="0" w:color="auto"/>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jc w:val="center"/>
              <w:rPr>
                <w:rFonts w:eastAsia="Times New Roman" w:cs="Times New Roman"/>
                <w:b/>
                <w:bCs/>
                <w:color w:val="000000"/>
                <w:szCs w:val="28"/>
              </w:rPr>
            </w:pPr>
            <w:r w:rsidRPr="00E3424B">
              <w:rPr>
                <w:rFonts w:eastAsia="Times New Roman" w:cs="Times New Roman"/>
                <w:b/>
                <w:bCs/>
                <w:color w:val="000000"/>
                <w:szCs w:val="28"/>
              </w:rPr>
              <w:t>2</w:t>
            </w:r>
          </w:p>
        </w:tc>
        <w:tc>
          <w:tcPr>
            <w:tcW w:w="2894" w:type="dxa"/>
            <w:tcBorders>
              <w:top w:val="nil"/>
              <w:left w:val="nil"/>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rPr>
                <w:rFonts w:ascii="Times New Roman Bold" w:eastAsia="Times New Roman" w:hAnsi="Times New Roman Bold" w:cs="Times New Roman"/>
                <w:b/>
                <w:bCs/>
                <w:spacing w:val="-14"/>
                <w:szCs w:val="28"/>
              </w:rPr>
            </w:pPr>
            <w:r w:rsidRPr="00E3424B">
              <w:rPr>
                <w:rFonts w:ascii="Times New Roman Bold" w:eastAsia="Times New Roman" w:hAnsi="Times New Roman Bold" w:cs="Times New Roman"/>
                <w:b/>
                <w:bCs/>
                <w:spacing w:val="-14"/>
                <w:szCs w:val="28"/>
              </w:rPr>
              <w:t>Chi ngân sách địa phương</w:t>
            </w:r>
          </w:p>
        </w:tc>
        <w:tc>
          <w:tcPr>
            <w:tcW w:w="1140" w:type="dxa"/>
            <w:tcBorders>
              <w:top w:val="nil"/>
              <w:left w:val="nil"/>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jc w:val="center"/>
              <w:rPr>
                <w:rFonts w:eastAsia="Times New Roman" w:cs="Times New Roman"/>
                <w:b/>
                <w:bCs/>
                <w:color w:val="000000"/>
                <w:szCs w:val="28"/>
              </w:rPr>
            </w:pPr>
            <w:r w:rsidRPr="00E3424B">
              <w:rPr>
                <w:rFonts w:eastAsia="Times New Roman" w:cs="Times New Roman"/>
                <w:b/>
                <w:bCs/>
                <w:color w:val="000000"/>
                <w:szCs w:val="28"/>
              </w:rPr>
              <w:t>Tỷ đồng</w:t>
            </w:r>
          </w:p>
        </w:tc>
        <w:tc>
          <w:tcPr>
            <w:tcW w:w="764" w:type="dxa"/>
            <w:tcBorders>
              <w:top w:val="nil"/>
              <w:left w:val="nil"/>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jc w:val="right"/>
              <w:rPr>
                <w:rFonts w:eastAsia="Times New Roman" w:cs="Times New Roman"/>
                <w:b/>
                <w:bCs/>
                <w:color w:val="000000"/>
                <w:szCs w:val="28"/>
              </w:rPr>
            </w:pPr>
            <w:r w:rsidRPr="00E3424B">
              <w:rPr>
                <w:rFonts w:eastAsia="Times New Roman" w:cs="Times New Roman"/>
                <w:b/>
                <w:bCs/>
                <w:color w:val="000000"/>
                <w:szCs w:val="28"/>
              </w:rPr>
              <w:t>1.175</w:t>
            </w:r>
          </w:p>
        </w:tc>
        <w:tc>
          <w:tcPr>
            <w:tcW w:w="770" w:type="dxa"/>
            <w:tcBorders>
              <w:top w:val="nil"/>
              <w:left w:val="nil"/>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jc w:val="right"/>
              <w:rPr>
                <w:rFonts w:eastAsia="Times New Roman" w:cs="Times New Roman"/>
                <w:b/>
                <w:bCs/>
                <w:color w:val="000000"/>
                <w:szCs w:val="28"/>
              </w:rPr>
            </w:pPr>
            <w:r w:rsidRPr="00E3424B">
              <w:rPr>
                <w:rFonts w:eastAsia="Times New Roman" w:cs="Times New Roman"/>
                <w:b/>
                <w:bCs/>
                <w:color w:val="000000"/>
                <w:szCs w:val="28"/>
              </w:rPr>
              <w:t>1.729</w:t>
            </w:r>
          </w:p>
        </w:tc>
        <w:tc>
          <w:tcPr>
            <w:tcW w:w="811" w:type="dxa"/>
            <w:tcBorders>
              <w:top w:val="nil"/>
              <w:left w:val="nil"/>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jc w:val="right"/>
              <w:rPr>
                <w:rFonts w:eastAsia="Times New Roman" w:cs="Times New Roman"/>
                <w:b/>
                <w:bCs/>
                <w:color w:val="000000"/>
                <w:szCs w:val="28"/>
              </w:rPr>
            </w:pPr>
            <w:r w:rsidRPr="00E3424B">
              <w:rPr>
                <w:rFonts w:eastAsia="Times New Roman" w:cs="Times New Roman"/>
                <w:b/>
                <w:bCs/>
                <w:color w:val="000000"/>
                <w:szCs w:val="28"/>
              </w:rPr>
              <w:t>2.000</w:t>
            </w:r>
          </w:p>
        </w:tc>
        <w:tc>
          <w:tcPr>
            <w:tcW w:w="802" w:type="dxa"/>
            <w:tcBorders>
              <w:top w:val="nil"/>
              <w:left w:val="nil"/>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jc w:val="right"/>
              <w:rPr>
                <w:rFonts w:eastAsia="Times New Roman" w:cs="Times New Roman"/>
                <w:b/>
                <w:bCs/>
                <w:color w:val="000000"/>
                <w:szCs w:val="28"/>
              </w:rPr>
            </w:pPr>
            <w:r w:rsidRPr="00E3424B">
              <w:rPr>
                <w:rFonts w:eastAsia="Times New Roman" w:cs="Times New Roman"/>
                <w:b/>
                <w:bCs/>
                <w:color w:val="000000"/>
                <w:szCs w:val="28"/>
              </w:rPr>
              <w:t>1.825</w:t>
            </w:r>
          </w:p>
        </w:tc>
        <w:tc>
          <w:tcPr>
            <w:tcW w:w="855" w:type="dxa"/>
            <w:tcBorders>
              <w:top w:val="nil"/>
              <w:left w:val="nil"/>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jc w:val="right"/>
              <w:rPr>
                <w:rFonts w:eastAsia="Times New Roman" w:cs="Times New Roman"/>
                <w:b/>
                <w:bCs/>
                <w:color w:val="000000"/>
                <w:szCs w:val="28"/>
              </w:rPr>
            </w:pPr>
            <w:r w:rsidRPr="00E3424B">
              <w:rPr>
                <w:rFonts w:eastAsia="Times New Roman" w:cs="Times New Roman"/>
                <w:b/>
                <w:bCs/>
                <w:color w:val="000000"/>
                <w:szCs w:val="28"/>
              </w:rPr>
              <w:t>6.728</w:t>
            </w:r>
          </w:p>
        </w:tc>
        <w:tc>
          <w:tcPr>
            <w:tcW w:w="825" w:type="dxa"/>
            <w:gridSpan w:val="2"/>
            <w:tcBorders>
              <w:top w:val="nil"/>
              <w:left w:val="nil"/>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jc w:val="right"/>
              <w:rPr>
                <w:rFonts w:eastAsia="Times New Roman" w:cs="Times New Roman"/>
                <w:b/>
                <w:bCs/>
                <w:color w:val="000000"/>
                <w:szCs w:val="28"/>
              </w:rPr>
            </w:pPr>
            <w:r w:rsidRPr="00E3424B">
              <w:rPr>
                <w:rFonts w:eastAsia="Times New Roman" w:cs="Times New Roman"/>
                <w:b/>
                <w:bCs/>
                <w:color w:val="000000"/>
                <w:szCs w:val="28"/>
              </w:rPr>
              <w:t>8.608</w:t>
            </w:r>
          </w:p>
        </w:tc>
        <w:tc>
          <w:tcPr>
            <w:tcW w:w="769" w:type="dxa"/>
            <w:tcBorders>
              <w:top w:val="nil"/>
              <w:left w:val="nil"/>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jc w:val="right"/>
              <w:rPr>
                <w:rFonts w:eastAsia="Times New Roman" w:cs="Times New Roman"/>
                <w:b/>
                <w:bCs/>
                <w:color w:val="000000"/>
                <w:szCs w:val="28"/>
              </w:rPr>
            </w:pPr>
            <w:r w:rsidRPr="00E3424B">
              <w:rPr>
                <w:rFonts w:eastAsia="Times New Roman" w:cs="Times New Roman"/>
                <w:b/>
                <w:bCs/>
                <w:color w:val="000000"/>
                <w:szCs w:val="28"/>
              </w:rPr>
              <w:t>1.252</w:t>
            </w:r>
          </w:p>
        </w:tc>
        <w:tc>
          <w:tcPr>
            <w:tcW w:w="770" w:type="dxa"/>
            <w:tcBorders>
              <w:top w:val="nil"/>
              <w:left w:val="nil"/>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jc w:val="right"/>
              <w:rPr>
                <w:rFonts w:eastAsia="Times New Roman" w:cs="Times New Roman"/>
                <w:b/>
                <w:bCs/>
                <w:color w:val="000000"/>
                <w:szCs w:val="28"/>
              </w:rPr>
            </w:pPr>
            <w:r w:rsidRPr="00E3424B">
              <w:rPr>
                <w:rFonts w:eastAsia="Times New Roman" w:cs="Times New Roman"/>
                <w:b/>
                <w:bCs/>
                <w:color w:val="000000"/>
                <w:szCs w:val="28"/>
              </w:rPr>
              <w:t>1.775</w:t>
            </w:r>
          </w:p>
        </w:tc>
        <w:tc>
          <w:tcPr>
            <w:tcW w:w="807" w:type="dxa"/>
            <w:tcBorders>
              <w:top w:val="nil"/>
              <w:left w:val="nil"/>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jc w:val="right"/>
              <w:rPr>
                <w:rFonts w:eastAsia="Times New Roman" w:cs="Times New Roman"/>
                <w:b/>
                <w:bCs/>
                <w:color w:val="000000"/>
                <w:szCs w:val="28"/>
              </w:rPr>
            </w:pPr>
            <w:r w:rsidRPr="00E3424B">
              <w:rPr>
                <w:rFonts w:eastAsia="Times New Roman" w:cs="Times New Roman"/>
                <w:b/>
                <w:bCs/>
                <w:color w:val="000000"/>
                <w:szCs w:val="28"/>
              </w:rPr>
              <w:t>3.033</w:t>
            </w:r>
          </w:p>
        </w:tc>
        <w:tc>
          <w:tcPr>
            <w:tcW w:w="770" w:type="dxa"/>
            <w:tcBorders>
              <w:top w:val="nil"/>
              <w:left w:val="nil"/>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jc w:val="right"/>
              <w:rPr>
                <w:rFonts w:eastAsia="Times New Roman" w:cs="Times New Roman"/>
                <w:b/>
                <w:bCs/>
                <w:color w:val="000000"/>
                <w:szCs w:val="28"/>
              </w:rPr>
            </w:pPr>
            <w:r w:rsidRPr="00E3424B">
              <w:rPr>
                <w:rFonts w:eastAsia="Times New Roman" w:cs="Times New Roman"/>
                <w:b/>
                <w:bCs/>
                <w:color w:val="000000"/>
                <w:szCs w:val="28"/>
              </w:rPr>
              <w:t>2.259</w:t>
            </w:r>
          </w:p>
        </w:tc>
        <w:tc>
          <w:tcPr>
            <w:tcW w:w="851" w:type="dxa"/>
            <w:tcBorders>
              <w:top w:val="nil"/>
              <w:left w:val="nil"/>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jc w:val="right"/>
              <w:rPr>
                <w:rFonts w:eastAsia="Times New Roman" w:cs="Times New Roman"/>
                <w:b/>
                <w:bCs/>
                <w:color w:val="000000"/>
                <w:szCs w:val="28"/>
              </w:rPr>
            </w:pPr>
            <w:r w:rsidRPr="00E3424B">
              <w:rPr>
                <w:rFonts w:eastAsia="Times New Roman" w:cs="Times New Roman"/>
                <w:b/>
                <w:bCs/>
                <w:color w:val="000000"/>
                <w:szCs w:val="28"/>
              </w:rPr>
              <w:t>5.297</w:t>
            </w:r>
          </w:p>
        </w:tc>
        <w:tc>
          <w:tcPr>
            <w:tcW w:w="776" w:type="dxa"/>
            <w:tcBorders>
              <w:top w:val="nil"/>
              <w:left w:val="nil"/>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jc w:val="right"/>
              <w:rPr>
                <w:rFonts w:eastAsia="Times New Roman" w:cs="Times New Roman"/>
                <w:b/>
                <w:bCs/>
                <w:color w:val="000000"/>
                <w:szCs w:val="28"/>
              </w:rPr>
            </w:pPr>
            <w:r w:rsidRPr="00E3424B">
              <w:rPr>
                <w:rFonts w:eastAsia="Times New Roman" w:cs="Times New Roman"/>
                <w:b/>
                <w:bCs/>
                <w:color w:val="000000"/>
                <w:szCs w:val="28"/>
              </w:rPr>
              <w:t>2.874</w:t>
            </w:r>
          </w:p>
        </w:tc>
        <w:tc>
          <w:tcPr>
            <w:tcW w:w="740" w:type="dxa"/>
            <w:tcBorders>
              <w:top w:val="nil"/>
              <w:left w:val="nil"/>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jc w:val="right"/>
              <w:rPr>
                <w:rFonts w:eastAsia="Times New Roman" w:cs="Times New Roman"/>
                <w:b/>
                <w:bCs/>
                <w:color w:val="000000"/>
                <w:szCs w:val="28"/>
              </w:rPr>
            </w:pPr>
            <w:r w:rsidRPr="00E3424B">
              <w:rPr>
                <w:rFonts w:eastAsia="Times New Roman" w:cs="Times New Roman"/>
                <w:b/>
                <w:bCs/>
                <w:color w:val="000000"/>
                <w:szCs w:val="28"/>
              </w:rPr>
              <w:t>8.194</w:t>
            </w:r>
          </w:p>
        </w:tc>
      </w:tr>
      <w:tr w:rsidR="00E3424B" w:rsidRPr="00E3424B" w:rsidTr="00E3424B">
        <w:trPr>
          <w:trHeight w:val="20"/>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E3424B" w:rsidRPr="00E3424B" w:rsidRDefault="00E3424B" w:rsidP="000870A0">
            <w:pPr>
              <w:spacing w:before="120" w:after="120" w:line="340" w:lineRule="exact"/>
              <w:jc w:val="center"/>
              <w:rPr>
                <w:rFonts w:eastAsia="Times New Roman" w:cs="Times New Roman"/>
                <w:color w:val="000000"/>
                <w:szCs w:val="28"/>
              </w:rPr>
            </w:pPr>
          </w:p>
        </w:tc>
        <w:tc>
          <w:tcPr>
            <w:tcW w:w="2894" w:type="dxa"/>
            <w:tcBorders>
              <w:top w:val="nil"/>
              <w:left w:val="nil"/>
              <w:bottom w:val="single" w:sz="4" w:space="0" w:color="auto"/>
              <w:right w:val="single" w:sz="4" w:space="0" w:color="auto"/>
            </w:tcBorders>
            <w:shd w:val="clear" w:color="auto" w:fill="auto"/>
            <w:vAlign w:val="center"/>
            <w:hideMark/>
          </w:tcPr>
          <w:p w:rsidR="00E3424B" w:rsidRPr="00E3424B" w:rsidRDefault="00E3424B" w:rsidP="000870A0">
            <w:pPr>
              <w:spacing w:before="120" w:after="120" w:line="340" w:lineRule="exact"/>
              <w:rPr>
                <w:rFonts w:eastAsia="Times New Roman" w:cs="Times New Roman"/>
                <w:color w:val="000000"/>
                <w:szCs w:val="28"/>
              </w:rPr>
            </w:pPr>
            <w:r w:rsidRPr="00E3424B">
              <w:rPr>
                <w:rFonts w:eastAsia="Times New Roman" w:cs="Times New Roman"/>
                <w:color w:val="000000"/>
                <w:szCs w:val="28"/>
              </w:rPr>
              <w:t>Trong đó:</w:t>
            </w:r>
          </w:p>
        </w:tc>
        <w:tc>
          <w:tcPr>
            <w:tcW w:w="1140" w:type="dxa"/>
            <w:tcBorders>
              <w:top w:val="nil"/>
              <w:left w:val="nil"/>
              <w:bottom w:val="single" w:sz="4" w:space="0" w:color="auto"/>
              <w:right w:val="single" w:sz="4" w:space="0" w:color="auto"/>
            </w:tcBorders>
            <w:shd w:val="clear" w:color="auto" w:fill="auto"/>
            <w:vAlign w:val="center"/>
            <w:hideMark/>
          </w:tcPr>
          <w:p w:rsidR="00E3424B" w:rsidRPr="00E3424B" w:rsidRDefault="00E3424B" w:rsidP="000870A0">
            <w:pPr>
              <w:spacing w:before="120" w:after="120" w:line="340" w:lineRule="exact"/>
              <w:jc w:val="center"/>
              <w:rPr>
                <w:rFonts w:eastAsia="Times New Roman" w:cs="Times New Roman"/>
                <w:color w:val="000000"/>
                <w:szCs w:val="28"/>
              </w:rPr>
            </w:pPr>
          </w:p>
        </w:tc>
        <w:tc>
          <w:tcPr>
            <w:tcW w:w="764" w:type="dxa"/>
            <w:tcBorders>
              <w:top w:val="nil"/>
              <w:left w:val="nil"/>
              <w:bottom w:val="single" w:sz="4" w:space="0" w:color="auto"/>
              <w:right w:val="single" w:sz="4" w:space="0" w:color="auto"/>
            </w:tcBorders>
            <w:shd w:val="clear" w:color="auto" w:fill="auto"/>
            <w:vAlign w:val="center"/>
            <w:hideMark/>
          </w:tcPr>
          <w:p w:rsidR="00E3424B" w:rsidRPr="00E3424B" w:rsidRDefault="00E3424B" w:rsidP="000870A0">
            <w:pPr>
              <w:spacing w:before="120" w:after="120" w:line="340" w:lineRule="exact"/>
              <w:jc w:val="right"/>
              <w:rPr>
                <w:rFonts w:eastAsia="Times New Roman" w:cs="Times New Roman"/>
                <w:color w:val="000000"/>
                <w:szCs w:val="28"/>
              </w:rPr>
            </w:pPr>
          </w:p>
        </w:tc>
        <w:tc>
          <w:tcPr>
            <w:tcW w:w="770" w:type="dxa"/>
            <w:tcBorders>
              <w:top w:val="nil"/>
              <w:left w:val="nil"/>
              <w:bottom w:val="single" w:sz="4" w:space="0" w:color="auto"/>
              <w:right w:val="single" w:sz="4" w:space="0" w:color="auto"/>
            </w:tcBorders>
            <w:shd w:val="clear" w:color="auto" w:fill="auto"/>
            <w:vAlign w:val="center"/>
            <w:hideMark/>
          </w:tcPr>
          <w:p w:rsidR="00E3424B" w:rsidRPr="00E3424B" w:rsidRDefault="00E3424B" w:rsidP="000870A0">
            <w:pPr>
              <w:spacing w:before="120" w:after="120" w:line="340" w:lineRule="exact"/>
              <w:jc w:val="right"/>
              <w:rPr>
                <w:rFonts w:eastAsia="Times New Roman" w:cs="Times New Roman"/>
                <w:color w:val="000000"/>
                <w:szCs w:val="28"/>
              </w:rPr>
            </w:pPr>
          </w:p>
        </w:tc>
        <w:tc>
          <w:tcPr>
            <w:tcW w:w="811" w:type="dxa"/>
            <w:tcBorders>
              <w:top w:val="nil"/>
              <w:left w:val="nil"/>
              <w:bottom w:val="single" w:sz="4" w:space="0" w:color="auto"/>
              <w:right w:val="single" w:sz="4" w:space="0" w:color="auto"/>
            </w:tcBorders>
            <w:shd w:val="clear" w:color="auto" w:fill="auto"/>
            <w:vAlign w:val="center"/>
            <w:hideMark/>
          </w:tcPr>
          <w:p w:rsidR="00E3424B" w:rsidRPr="00E3424B" w:rsidRDefault="00E3424B" w:rsidP="000870A0">
            <w:pPr>
              <w:spacing w:before="120" w:after="120" w:line="340" w:lineRule="exact"/>
              <w:jc w:val="right"/>
              <w:rPr>
                <w:rFonts w:eastAsia="Times New Roman" w:cs="Times New Roman"/>
                <w:color w:val="000000"/>
                <w:szCs w:val="28"/>
              </w:rPr>
            </w:pPr>
          </w:p>
        </w:tc>
        <w:tc>
          <w:tcPr>
            <w:tcW w:w="802" w:type="dxa"/>
            <w:tcBorders>
              <w:top w:val="nil"/>
              <w:left w:val="nil"/>
              <w:bottom w:val="single" w:sz="4" w:space="0" w:color="auto"/>
              <w:right w:val="single" w:sz="4" w:space="0" w:color="auto"/>
            </w:tcBorders>
            <w:shd w:val="clear" w:color="auto" w:fill="auto"/>
            <w:vAlign w:val="center"/>
            <w:hideMark/>
          </w:tcPr>
          <w:p w:rsidR="00E3424B" w:rsidRPr="00E3424B" w:rsidRDefault="00E3424B" w:rsidP="000870A0">
            <w:pPr>
              <w:spacing w:before="120" w:after="120" w:line="340" w:lineRule="exact"/>
              <w:jc w:val="right"/>
              <w:rPr>
                <w:rFonts w:eastAsia="Times New Roman" w:cs="Times New Roman"/>
                <w:color w:val="000000"/>
                <w:szCs w:val="28"/>
              </w:rPr>
            </w:pPr>
          </w:p>
        </w:tc>
        <w:tc>
          <w:tcPr>
            <w:tcW w:w="855" w:type="dxa"/>
            <w:tcBorders>
              <w:top w:val="nil"/>
              <w:left w:val="nil"/>
              <w:bottom w:val="single" w:sz="4" w:space="0" w:color="auto"/>
              <w:right w:val="single" w:sz="4" w:space="0" w:color="auto"/>
            </w:tcBorders>
            <w:shd w:val="clear" w:color="auto" w:fill="auto"/>
            <w:vAlign w:val="center"/>
            <w:hideMark/>
          </w:tcPr>
          <w:p w:rsidR="00E3424B" w:rsidRPr="00E3424B" w:rsidRDefault="00E3424B" w:rsidP="000870A0">
            <w:pPr>
              <w:spacing w:before="120" w:after="120" w:line="340" w:lineRule="exact"/>
              <w:jc w:val="right"/>
              <w:rPr>
                <w:rFonts w:eastAsia="Times New Roman" w:cs="Times New Roman"/>
                <w:iCs/>
                <w:color w:val="000000"/>
                <w:szCs w:val="28"/>
              </w:rPr>
            </w:pPr>
          </w:p>
        </w:tc>
        <w:tc>
          <w:tcPr>
            <w:tcW w:w="825" w:type="dxa"/>
            <w:gridSpan w:val="2"/>
            <w:tcBorders>
              <w:top w:val="nil"/>
              <w:left w:val="nil"/>
              <w:bottom w:val="single" w:sz="4" w:space="0" w:color="auto"/>
              <w:right w:val="single" w:sz="4" w:space="0" w:color="auto"/>
            </w:tcBorders>
            <w:shd w:val="clear" w:color="auto" w:fill="auto"/>
            <w:vAlign w:val="center"/>
            <w:hideMark/>
          </w:tcPr>
          <w:p w:rsidR="00E3424B" w:rsidRPr="00E3424B" w:rsidRDefault="00E3424B" w:rsidP="000870A0">
            <w:pPr>
              <w:spacing w:before="120" w:after="120" w:line="340" w:lineRule="exact"/>
              <w:jc w:val="right"/>
              <w:rPr>
                <w:rFonts w:eastAsia="Times New Roman" w:cs="Times New Roman"/>
                <w:color w:val="000000"/>
                <w:szCs w:val="28"/>
              </w:rPr>
            </w:pPr>
          </w:p>
        </w:tc>
        <w:tc>
          <w:tcPr>
            <w:tcW w:w="769" w:type="dxa"/>
            <w:tcBorders>
              <w:top w:val="nil"/>
              <w:left w:val="nil"/>
              <w:bottom w:val="single" w:sz="4" w:space="0" w:color="auto"/>
              <w:right w:val="single" w:sz="4" w:space="0" w:color="auto"/>
            </w:tcBorders>
            <w:shd w:val="clear" w:color="auto" w:fill="auto"/>
            <w:vAlign w:val="center"/>
            <w:hideMark/>
          </w:tcPr>
          <w:p w:rsidR="00E3424B" w:rsidRPr="00E3424B" w:rsidRDefault="00E3424B" w:rsidP="000870A0">
            <w:pPr>
              <w:spacing w:before="120" w:after="120" w:line="340" w:lineRule="exact"/>
              <w:jc w:val="right"/>
              <w:rPr>
                <w:rFonts w:eastAsia="Times New Roman" w:cs="Times New Roman"/>
                <w:color w:val="000000"/>
                <w:szCs w:val="28"/>
              </w:rPr>
            </w:pPr>
          </w:p>
        </w:tc>
        <w:tc>
          <w:tcPr>
            <w:tcW w:w="770" w:type="dxa"/>
            <w:tcBorders>
              <w:top w:val="nil"/>
              <w:left w:val="nil"/>
              <w:bottom w:val="single" w:sz="4" w:space="0" w:color="auto"/>
              <w:right w:val="single" w:sz="4" w:space="0" w:color="auto"/>
            </w:tcBorders>
            <w:shd w:val="clear" w:color="auto" w:fill="auto"/>
            <w:vAlign w:val="center"/>
            <w:hideMark/>
          </w:tcPr>
          <w:p w:rsidR="00E3424B" w:rsidRPr="00E3424B" w:rsidRDefault="00E3424B" w:rsidP="000870A0">
            <w:pPr>
              <w:spacing w:before="120" w:after="120" w:line="340" w:lineRule="exact"/>
              <w:jc w:val="right"/>
              <w:rPr>
                <w:rFonts w:eastAsia="Times New Roman" w:cs="Times New Roman"/>
                <w:color w:val="000000"/>
                <w:szCs w:val="28"/>
              </w:rPr>
            </w:pPr>
          </w:p>
        </w:tc>
        <w:tc>
          <w:tcPr>
            <w:tcW w:w="807" w:type="dxa"/>
            <w:tcBorders>
              <w:top w:val="nil"/>
              <w:left w:val="nil"/>
              <w:bottom w:val="single" w:sz="4" w:space="0" w:color="auto"/>
              <w:right w:val="single" w:sz="4" w:space="0" w:color="auto"/>
            </w:tcBorders>
            <w:shd w:val="clear" w:color="auto" w:fill="auto"/>
            <w:vAlign w:val="center"/>
            <w:hideMark/>
          </w:tcPr>
          <w:p w:rsidR="00E3424B" w:rsidRPr="00E3424B" w:rsidRDefault="00E3424B" w:rsidP="000870A0">
            <w:pPr>
              <w:spacing w:before="120" w:after="120" w:line="340" w:lineRule="exact"/>
              <w:jc w:val="right"/>
              <w:rPr>
                <w:rFonts w:eastAsia="Times New Roman" w:cs="Times New Roman"/>
                <w:color w:val="000000"/>
                <w:szCs w:val="28"/>
              </w:rPr>
            </w:pPr>
          </w:p>
        </w:tc>
        <w:tc>
          <w:tcPr>
            <w:tcW w:w="770" w:type="dxa"/>
            <w:tcBorders>
              <w:top w:val="nil"/>
              <w:left w:val="nil"/>
              <w:bottom w:val="single" w:sz="4" w:space="0" w:color="auto"/>
              <w:right w:val="single" w:sz="4" w:space="0" w:color="auto"/>
            </w:tcBorders>
            <w:shd w:val="clear" w:color="auto" w:fill="auto"/>
            <w:vAlign w:val="center"/>
            <w:hideMark/>
          </w:tcPr>
          <w:p w:rsidR="00E3424B" w:rsidRPr="00E3424B" w:rsidRDefault="00E3424B" w:rsidP="000870A0">
            <w:pPr>
              <w:spacing w:before="120" w:after="120" w:line="340" w:lineRule="exact"/>
              <w:jc w:val="right"/>
              <w:rPr>
                <w:rFonts w:eastAsia="Times New Roman" w:cs="Times New Roman"/>
                <w:color w:val="000000"/>
                <w:szCs w:val="28"/>
              </w:rPr>
            </w:pPr>
          </w:p>
        </w:tc>
        <w:tc>
          <w:tcPr>
            <w:tcW w:w="851" w:type="dxa"/>
            <w:tcBorders>
              <w:top w:val="nil"/>
              <w:left w:val="nil"/>
              <w:bottom w:val="single" w:sz="4" w:space="0" w:color="auto"/>
              <w:right w:val="single" w:sz="4" w:space="0" w:color="auto"/>
            </w:tcBorders>
            <w:shd w:val="clear" w:color="auto" w:fill="auto"/>
            <w:vAlign w:val="center"/>
            <w:hideMark/>
          </w:tcPr>
          <w:p w:rsidR="00E3424B" w:rsidRPr="00E3424B" w:rsidRDefault="00E3424B" w:rsidP="000870A0">
            <w:pPr>
              <w:spacing w:before="120" w:after="120" w:line="340" w:lineRule="exact"/>
              <w:jc w:val="right"/>
              <w:rPr>
                <w:rFonts w:eastAsia="Times New Roman" w:cs="Times New Roman"/>
                <w:color w:val="000000"/>
                <w:szCs w:val="28"/>
              </w:rPr>
            </w:pPr>
          </w:p>
        </w:tc>
        <w:tc>
          <w:tcPr>
            <w:tcW w:w="776" w:type="dxa"/>
            <w:tcBorders>
              <w:top w:val="nil"/>
              <w:left w:val="nil"/>
              <w:bottom w:val="single" w:sz="4" w:space="0" w:color="auto"/>
              <w:right w:val="single" w:sz="4" w:space="0" w:color="auto"/>
            </w:tcBorders>
            <w:shd w:val="clear" w:color="auto" w:fill="auto"/>
            <w:vAlign w:val="center"/>
            <w:hideMark/>
          </w:tcPr>
          <w:p w:rsidR="00E3424B" w:rsidRPr="00E3424B" w:rsidRDefault="00E3424B" w:rsidP="000870A0">
            <w:pPr>
              <w:spacing w:before="120" w:after="120" w:line="340" w:lineRule="exact"/>
              <w:jc w:val="right"/>
              <w:rPr>
                <w:rFonts w:eastAsia="Times New Roman" w:cs="Times New Roman"/>
                <w:color w:val="000000"/>
                <w:szCs w:val="28"/>
              </w:rPr>
            </w:pPr>
          </w:p>
        </w:tc>
        <w:tc>
          <w:tcPr>
            <w:tcW w:w="740" w:type="dxa"/>
            <w:tcBorders>
              <w:top w:val="nil"/>
              <w:left w:val="nil"/>
              <w:bottom w:val="single" w:sz="4" w:space="0" w:color="auto"/>
              <w:right w:val="single" w:sz="4" w:space="0" w:color="auto"/>
            </w:tcBorders>
            <w:shd w:val="clear" w:color="auto" w:fill="auto"/>
            <w:vAlign w:val="center"/>
            <w:hideMark/>
          </w:tcPr>
          <w:p w:rsidR="00E3424B" w:rsidRPr="00E3424B" w:rsidRDefault="00E3424B" w:rsidP="000870A0">
            <w:pPr>
              <w:spacing w:before="120" w:after="120" w:line="340" w:lineRule="exact"/>
              <w:jc w:val="right"/>
              <w:rPr>
                <w:rFonts w:eastAsia="Times New Roman" w:cs="Times New Roman"/>
                <w:color w:val="000000"/>
                <w:szCs w:val="28"/>
              </w:rPr>
            </w:pPr>
          </w:p>
        </w:tc>
      </w:tr>
      <w:tr w:rsidR="00E3424B" w:rsidRPr="00E3424B" w:rsidTr="00E3424B">
        <w:trPr>
          <w:trHeight w:val="20"/>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E3424B" w:rsidRPr="00E3424B" w:rsidRDefault="00E3424B" w:rsidP="000870A0">
            <w:pPr>
              <w:spacing w:before="120" w:after="120" w:line="340" w:lineRule="exact"/>
              <w:jc w:val="center"/>
              <w:rPr>
                <w:rFonts w:eastAsia="Times New Roman" w:cs="Times New Roman"/>
                <w:iCs/>
                <w:color w:val="000000"/>
                <w:szCs w:val="28"/>
              </w:rPr>
            </w:pPr>
          </w:p>
        </w:tc>
        <w:tc>
          <w:tcPr>
            <w:tcW w:w="2894" w:type="dxa"/>
            <w:tcBorders>
              <w:top w:val="nil"/>
              <w:left w:val="nil"/>
              <w:bottom w:val="single" w:sz="4" w:space="0" w:color="auto"/>
              <w:right w:val="single" w:sz="4" w:space="0" w:color="auto"/>
            </w:tcBorders>
            <w:shd w:val="clear" w:color="auto" w:fill="auto"/>
            <w:vAlign w:val="center"/>
            <w:hideMark/>
          </w:tcPr>
          <w:p w:rsidR="00E3424B" w:rsidRPr="00E3424B" w:rsidRDefault="00E3424B" w:rsidP="000870A0">
            <w:pPr>
              <w:spacing w:before="120" w:after="120" w:line="340" w:lineRule="exact"/>
              <w:rPr>
                <w:rFonts w:eastAsia="Times New Roman" w:cs="Times New Roman"/>
                <w:iCs/>
                <w:color w:val="000000"/>
                <w:szCs w:val="28"/>
              </w:rPr>
            </w:pPr>
            <w:r w:rsidRPr="00E3424B">
              <w:rPr>
                <w:rFonts w:eastAsia="Times New Roman" w:cs="Times New Roman"/>
                <w:iCs/>
                <w:color w:val="000000"/>
                <w:szCs w:val="28"/>
              </w:rPr>
              <w:t>+ Chi thường xuyên</w:t>
            </w:r>
          </w:p>
        </w:tc>
        <w:tc>
          <w:tcPr>
            <w:tcW w:w="1140" w:type="dxa"/>
            <w:tcBorders>
              <w:top w:val="nil"/>
              <w:left w:val="nil"/>
              <w:bottom w:val="single" w:sz="4" w:space="0" w:color="auto"/>
              <w:right w:val="single" w:sz="4" w:space="0" w:color="auto"/>
            </w:tcBorders>
            <w:shd w:val="clear" w:color="auto" w:fill="auto"/>
            <w:vAlign w:val="center"/>
            <w:hideMark/>
          </w:tcPr>
          <w:p w:rsidR="00E3424B" w:rsidRPr="00E3424B" w:rsidRDefault="00E3424B" w:rsidP="000870A0">
            <w:pPr>
              <w:spacing w:before="120" w:after="120" w:line="340" w:lineRule="exact"/>
              <w:jc w:val="center"/>
              <w:rPr>
                <w:rFonts w:eastAsia="Times New Roman" w:cs="Times New Roman"/>
                <w:iCs/>
                <w:color w:val="000000"/>
                <w:szCs w:val="28"/>
              </w:rPr>
            </w:pPr>
            <w:r w:rsidRPr="00E3424B">
              <w:rPr>
                <w:rFonts w:eastAsia="Times New Roman" w:cs="Times New Roman"/>
                <w:iCs/>
                <w:color w:val="000000"/>
                <w:szCs w:val="28"/>
              </w:rPr>
              <w:t>Tỷ đồng</w:t>
            </w:r>
          </w:p>
        </w:tc>
        <w:tc>
          <w:tcPr>
            <w:tcW w:w="764" w:type="dxa"/>
            <w:tcBorders>
              <w:top w:val="nil"/>
              <w:left w:val="nil"/>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jc w:val="right"/>
              <w:rPr>
                <w:rFonts w:eastAsia="Times New Roman" w:cs="Times New Roman"/>
                <w:iCs/>
                <w:szCs w:val="28"/>
              </w:rPr>
            </w:pPr>
            <w:r w:rsidRPr="00E3424B">
              <w:rPr>
                <w:rFonts w:eastAsia="Times New Roman" w:cs="Times New Roman"/>
                <w:iCs/>
                <w:szCs w:val="28"/>
              </w:rPr>
              <w:t>920</w:t>
            </w:r>
          </w:p>
        </w:tc>
        <w:tc>
          <w:tcPr>
            <w:tcW w:w="770" w:type="dxa"/>
            <w:tcBorders>
              <w:top w:val="nil"/>
              <w:left w:val="nil"/>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jc w:val="right"/>
              <w:rPr>
                <w:rFonts w:eastAsia="Times New Roman" w:cs="Times New Roman"/>
                <w:iCs/>
                <w:szCs w:val="28"/>
              </w:rPr>
            </w:pPr>
            <w:r w:rsidRPr="00E3424B">
              <w:rPr>
                <w:rFonts w:eastAsia="Times New Roman" w:cs="Times New Roman"/>
                <w:iCs/>
                <w:szCs w:val="28"/>
              </w:rPr>
              <w:t>1.181</w:t>
            </w:r>
          </w:p>
        </w:tc>
        <w:tc>
          <w:tcPr>
            <w:tcW w:w="811" w:type="dxa"/>
            <w:tcBorders>
              <w:top w:val="nil"/>
              <w:left w:val="nil"/>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jc w:val="right"/>
              <w:rPr>
                <w:rFonts w:eastAsia="Times New Roman" w:cs="Times New Roman"/>
                <w:iCs/>
                <w:szCs w:val="28"/>
              </w:rPr>
            </w:pPr>
            <w:r w:rsidRPr="00E3424B">
              <w:rPr>
                <w:rFonts w:eastAsia="Times New Roman" w:cs="Times New Roman"/>
                <w:iCs/>
                <w:szCs w:val="28"/>
              </w:rPr>
              <w:t>1.135</w:t>
            </w:r>
          </w:p>
        </w:tc>
        <w:tc>
          <w:tcPr>
            <w:tcW w:w="802" w:type="dxa"/>
            <w:tcBorders>
              <w:top w:val="nil"/>
              <w:left w:val="nil"/>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jc w:val="right"/>
              <w:rPr>
                <w:rFonts w:eastAsia="Times New Roman" w:cs="Times New Roman"/>
                <w:iCs/>
                <w:szCs w:val="28"/>
              </w:rPr>
            </w:pPr>
            <w:r w:rsidRPr="00E3424B">
              <w:rPr>
                <w:rFonts w:eastAsia="Times New Roman" w:cs="Times New Roman"/>
                <w:iCs/>
                <w:szCs w:val="28"/>
              </w:rPr>
              <w:t>875</w:t>
            </w:r>
          </w:p>
        </w:tc>
        <w:tc>
          <w:tcPr>
            <w:tcW w:w="855" w:type="dxa"/>
            <w:tcBorders>
              <w:top w:val="nil"/>
              <w:left w:val="nil"/>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jc w:val="right"/>
              <w:rPr>
                <w:rFonts w:eastAsia="Times New Roman" w:cs="Times New Roman"/>
                <w:iCs/>
                <w:szCs w:val="28"/>
              </w:rPr>
            </w:pPr>
            <w:r w:rsidRPr="00E3424B">
              <w:rPr>
                <w:rFonts w:eastAsia="Times New Roman" w:cs="Times New Roman"/>
                <w:iCs/>
                <w:szCs w:val="28"/>
              </w:rPr>
              <w:t>4.111</w:t>
            </w:r>
          </w:p>
        </w:tc>
        <w:tc>
          <w:tcPr>
            <w:tcW w:w="825" w:type="dxa"/>
            <w:gridSpan w:val="2"/>
            <w:tcBorders>
              <w:top w:val="nil"/>
              <w:left w:val="nil"/>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jc w:val="right"/>
              <w:rPr>
                <w:rFonts w:eastAsia="Times New Roman" w:cs="Times New Roman"/>
                <w:iCs/>
                <w:szCs w:val="28"/>
              </w:rPr>
            </w:pPr>
            <w:r w:rsidRPr="00E3424B">
              <w:rPr>
                <w:rFonts w:eastAsia="Times New Roman" w:cs="Times New Roman"/>
                <w:iCs/>
                <w:szCs w:val="28"/>
              </w:rPr>
              <w:t>5.041</w:t>
            </w:r>
          </w:p>
        </w:tc>
        <w:tc>
          <w:tcPr>
            <w:tcW w:w="769" w:type="dxa"/>
            <w:tcBorders>
              <w:top w:val="nil"/>
              <w:left w:val="nil"/>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jc w:val="right"/>
              <w:rPr>
                <w:rFonts w:eastAsia="Times New Roman" w:cs="Times New Roman"/>
                <w:iCs/>
                <w:szCs w:val="28"/>
              </w:rPr>
            </w:pPr>
            <w:r w:rsidRPr="00E3424B">
              <w:rPr>
                <w:rFonts w:eastAsia="Times New Roman" w:cs="Times New Roman"/>
                <w:iCs/>
                <w:szCs w:val="28"/>
              </w:rPr>
              <w:t>898</w:t>
            </w:r>
          </w:p>
        </w:tc>
        <w:tc>
          <w:tcPr>
            <w:tcW w:w="770" w:type="dxa"/>
            <w:tcBorders>
              <w:top w:val="nil"/>
              <w:left w:val="nil"/>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jc w:val="right"/>
              <w:rPr>
                <w:rFonts w:eastAsia="Times New Roman" w:cs="Times New Roman"/>
                <w:iCs/>
                <w:szCs w:val="28"/>
              </w:rPr>
            </w:pPr>
            <w:r w:rsidRPr="00E3424B">
              <w:rPr>
                <w:rFonts w:eastAsia="Times New Roman" w:cs="Times New Roman"/>
                <w:iCs/>
                <w:szCs w:val="28"/>
              </w:rPr>
              <w:t>1.087</w:t>
            </w:r>
          </w:p>
        </w:tc>
        <w:tc>
          <w:tcPr>
            <w:tcW w:w="807" w:type="dxa"/>
            <w:tcBorders>
              <w:top w:val="nil"/>
              <w:left w:val="nil"/>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jc w:val="right"/>
              <w:rPr>
                <w:rFonts w:eastAsia="Times New Roman" w:cs="Times New Roman"/>
                <w:iCs/>
                <w:szCs w:val="28"/>
              </w:rPr>
            </w:pPr>
            <w:r w:rsidRPr="00E3424B">
              <w:rPr>
                <w:rFonts w:eastAsia="Times New Roman" w:cs="Times New Roman"/>
                <w:iCs/>
                <w:szCs w:val="28"/>
              </w:rPr>
              <w:t>1.991</w:t>
            </w:r>
          </w:p>
        </w:tc>
        <w:tc>
          <w:tcPr>
            <w:tcW w:w="770" w:type="dxa"/>
            <w:tcBorders>
              <w:top w:val="nil"/>
              <w:left w:val="nil"/>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jc w:val="right"/>
              <w:rPr>
                <w:rFonts w:eastAsia="Times New Roman" w:cs="Times New Roman"/>
                <w:iCs/>
                <w:szCs w:val="28"/>
              </w:rPr>
            </w:pPr>
            <w:r w:rsidRPr="00E3424B">
              <w:rPr>
                <w:rFonts w:eastAsia="Times New Roman" w:cs="Times New Roman"/>
                <w:iCs/>
                <w:szCs w:val="28"/>
              </w:rPr>
              <w:t>1.344</w:t>
            </w:r>
          </w:p>
        </w:tc>
        <w:tc>
          <w:tcPr>
            <w:tcW w:w="851" w:type="dxa"/>
            <w:tcBorders>
              <w:top w:val="nil"/>
              <w:left w:val="nil"/>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jc w:val="right"/>
              <w:rPr>
                <w:rFonts w:eastAsia="Times New Roman" w:cs="Times New Roman"/>
                <w:iCs/>
                <w:szCs w:val="28"/>
              </w:rPr>
            </w:pPr>
            <w:r w:rsidRPr="00E3424B">
              <w:rPr>
                <w:rFonts w:eastAsia="Times New Roman" w:cs="Times New Roman"/>
                <w:iCs/>
                <w:szCs w:val="28"/>
              </w:rPr>
              <w:t>3.340</w:t>
            </w:r>
          </w:p>
        </w:tc>
        <w:tc>
          <w:tcPr>
            <w:tcW w:w="776" w:type="dxa"/>
            <w:tcBorders>
              <w:top w:val="nil"/>
              <w:left w:val="nil"/>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jc w:val="right"/>
              <w:rPr>
                <w:rFonts w:eastAsia="Times New Roman" w:cs="Times New Roman"/>
                <w:iCs/>
                <w:szCs w:val="28"/>
              </w:rPr>
            </w:pPr>
            <w:r w:rsidRPr="00E3424B">
              <w:rPr>
                <w:rFonts w:eastAsia="Times New Roman" w:cs="Times New Roman"/>
                <w:iCs/>
                <w:szCs w:val="28"/>
              </w:rPr>
              <w:t>1.678</w:t>
            </w:r>
          </w:p>
        </w:tc>
        <w:tc>
          <w:tcPr>
            <w:tcW w:w="740" w:type="dxa"/>
            <w:tcBorders>
              <w:top w:val="nil"/>
              <w:left w:val="nil"/>
              <w:bottom w:val="single" w:sz="4" w:space="0" w:color="auto"/>
              <w:right w:val="single" w:sz="4" w:space="0" w:color="auto"/>
            </w:tcBorders>
            <w:shd w:val="clear" w:color="000000" w:fill="FFFFFF"/>
            <w:vAlign w:val="center"/>
            <w:hideMark/>
          </w:tcPr>
          <w:p w:rsidR="00E3424B" w:rsidRPr="00E3424B" w:rsidRDefault="00E3424B" w:rsidP="000870A0">
            <w:pPr>
              <w:spacing w:before="120" w:after="120" w:line="340" w:lineRule="exact"/>
              <w:jc w:val="right"/>
              <w:rPr>
                <w:rFonts w:eastAsia="Times New Roman" w:cs="Times New Roman"/>
                <w:iCs/>
                <w:szCs w:val="28"/>
              </w:rPr>
            </w:pPr>
            <w:r w:rsidRPr="00E3424B">
              <w:rPr>
                <w:rFonts w:eastAsia="Times New Roman" w:cs="Times New Roman"/>
                <w:iCs/>
                <w:szCs w:val="28"/>
              </w:rPr>
              <w:t>5.041</w:t>
            </w:r>
          </w:p>
        </w:tc>
      </w:tr>
      <w:tr w:rsidR="00E3424B" w:rsidRPr="00E3424B" w:rsidTr="00E3424B">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E3424B" w:rsidRPr="00E3424B" w:rsidRDefault="00E3424B" w:rsidP="000870A0">
            <w:pPr>
              <w:spacing w:before="120" w:after="120" w:line="340" w:lineRule="exact"/>
              <w:jc w:val="center"/>
              <w:rPr>
                <w:rFonts w:eastAsia="Times New Roman" w:cs="Times New Roman"/>
                <w:color w:val="000000"/>
                <w:szCs w:val="28"/>
              </w:rPr>
            </w:pPr>
          </w:p>
        </w:tc>
        <w:tc>
          <w:tcPr>
            <w:tcW w:w="2894" w:type="dxa"/>
            <w:tcBorders>
              <w:top w:val="nil"/>
              <w:left w:val="nil"/>
              <w:bottom w:val="single" w:sz="4" w:space="0" w:color="auto"/>
              <w:right w:val="single" w:sz="4" w:space="0" w:color="auto"/>
            </w:tcBorders>
            <w:shd w:val="clear" w:color="auto" w:fill="auto"/>
            <w:noWrap/>
            <w:vAlign w:val="center"/>
            <w:hideMark/>
          </w:tcPr>
          <w:p w:rsidR="00E3424B" w:rsidRPr="00E3424B" w:rsidRDefault="00E3424B" w:rsidP="000870A0">
            <w:pPr>
              <w:spacing w:before="120" w:after="120" w:line="340" w:lineRule="exact"/>
              <w:rPr>
                <w:rFonts w:eastAsia="Times New Roman" w:cs="Times New Roman"/>
                <w:iCs/>
                <w:color w:val="000000"/>
                <w:szCs w:val="28"/>
              </w:rPr>
            </w:pPr>
            <w:r w:rsidRPr="00E3424B">
              <w:rPr>
                <w:rFonts w:eastAsia="Times New Roman" w:cs="Times New Roman"/>
                <w:iCs/>
                <w:color w:val="000000"/>
                <w:szCs w:val="28"/>
              </w:rPr>
              <w:t>+ Chi đầu tư</w:t>
            </w:r>
          </w:p>
        </w:tc>
        <w:tc>
          <w:tcPr>
            <w:tcW w:w="1140" w:type="dxa"/>
            <w:tcBorders>
              <w:top w:val="nil"/>
              <w:left w:val="nil"/>
              <w:bottom w:val="single" w:sz="4" w:space="0" w:color="auto"/>
              <w:right w:val="single" w:sz="4" w:space="0" w:color="auto"/>
            </w:tcBorders>
            <w:shd w:val="clear" w:color="auto" w:fill="auto"/>
            <w:vAlign w:val="center"/>
            <w:hideMark/>
          </w:tcPr>
          <w:p w:rsidR="00E3424B" w:rsidRPr="00E3424B" w:rsidRDefault="00E3424B" w:rsidP="000870A0">
            <w:pPr>
              <w:spacing w:before="120" w:after="120" w:line="340" w:lineRule="exact"/>
              <w:jc w:val="center"/>
              <w:rPr>
                <w:rFonts w:eastAsia="Times New Roman" w:cs="Times New Roman"/>
                <w:iCs/>
                <w:color w:val="000000"/>
                <w:szCs w:val="28"/>
              </w:rPr>
            </w:pPr>
            <w:r w:rsidRPr="00E3424B">
              <w:rPr>
                <w:rFonts w:eastAsia="Times New Roman" w:cs="Times New Roman"/>
                <w:iCs/>
                <w:color w:val="000000"/>
                <w:szCs w:val="28"/>
              </w:rPr>
              <w:t>Tỷ đồng</w:t>
            </w:r>
          </w:p>
        </w:tc>
        <w:tc>
          <w:tcPr>
            <w:tcW w:w="764" w:type="dxa"/>
            <w:tcBorders>
              <w:top w:val="nil"/>
              <w:left w:val="nil"/>
              <w:bottom w:val="single" w:sz="4" w:space="0" w:color="auto"/>
              <w:right w:val="single" w:sz="4" w:space="0" w:color="auto"/>
            </w:tcBorders>
            <w:shd w:val="clear" w:color="auto" w:fill="auto"/>
            <w:noWrap/>
            <w:vAlign w:val="center"/>
            <w:hideMark/>
          </w:tcPr>
          <w:p w:rsidR="00E3424B" w:rsidRPr="00E3424B" w:rsidRDefault="00E3424B" w:rsidP="000870A0">
            <w:pPr>
              <w:spacing w:before="120" w:after="120" w:line="340" w:lineRule="exact"/>
              <w:jc w:val="right"/>
              <w:rPr>
                <w:rFonts w:eastAsia="Times New Roman" w:cs="Times New Roman"/>
                <w:iCs/>
                <w:color w:val="000000"/>
                <w:szCs w:val="28"/>
              </w:rPr>
            </w:pPr>
            <w:r w:rsidRPr="00E3424B">
              <w:rPr>
                <w:rFonts w:eastAsia="Times New Roman" w:cs="Times New Roman"/>
                <w:iCs/>
                <w:color w:val="000000"/>
                <w:szCs w:val="28"/>
              </w:rPr>
              <w:t>255</w:t>
            </w:r>
          </w:p>
        </w:tc>
        <w:tc>
          <w:tcPr>
            <w:tcW w:w="770" w:type="dxa"/>
            <w:tcBorders>
              <w:top w:val="nil"/>
              <w:left w:val="nil"/>
              <w:bottom w:val="single" w:sz="4" w:space="0" w:color="auto"/>
              <w:right w:val="single" w:sz="4" w:space="0" w:color="auto"/>
            </w:tcBorders>
            <w:shd w:val="clear" w:color="auto" w:fill="auto"/>
            <w:noWrap/>
            <w:vAlign w:val="center"/>
            <w:hideMark/>
          </w:tcPr>
          <w:p w:rsidR="00E3424B" w:rsidRPr="00E3424B" w:rsidRDefault="00E3424B" w:rsidP="000870A0">
            <w:pPr>
              <w:spacing w:before="120" w:after="120" w:line="340" w:lineRule="exact"/>
              <w:jc w:val="right"/>
              <w:rPr>
                <w:rFonts w:eastAsia="Times New Roman" w:cs="Times New Roman"/>
                <w:iCs/>
                <w:color w:val="000000"/>
                <w:szCs w:val="28"/>
              </w:rPr>
            </w:pPr>
            <w:r w:rsidRPr="00E3424B">
              <w:rPr>
                <w:rFonts w:eastAsia="Times New Roman" w:cs="Times New Roman"/>
                <w:iCs/>
                <w:color w:val="000000"/>
                <w:szCs w:val="28"/>
              </w:rPr>
              <w:t>548</w:t>
            </w:r>
          </w:p>
        </w:tc>
        <w:tc>
          <w:tcPr>
            <w:tcW w:w="811" w:type="dxa"/>
            <w:tcBorders>
              <w:top w:val="nil"/>
              <w:left w:val="nil"/>
              <w:bottom w:val="single" w:sz="4" w:space="0" w:color="auto"/>
              <w:right w:val="single" w:sz="4" w:space="0" w:color="auto"/>
            </w:tcBorders>
            <w:shd w:val="clear" w:color="auto" w:fill="auto"/>
            <w:noWrap/>
            <w:vAlign w:val="center"/>
            <w:hideMark/>
          </w:tcPr>
          <w:p w:rsidR="00E3424B" w:rsidRPr="00E3424B" w:rsidRDefault="00E3424B" w:rsidP="000870A0">
            <w:pPr>
              <w:spacing w:before="120" w:after="120" w:line="340" w:lineRule="exact"/>
              <w:jc w:val="right"/>
              <w:rPr>
                <w:rFonts w:eastAsia="Times New Roman" w:cs="Times New Roman"/>
                <w:iCs/>
                <w:color w:val="000000"/>
                <w:szCs w:val="28"/>
              </w:rPr>
            </w:pPr>
            <w:r w:rsidRPr="00E3424B">
              <w:rPr>
                <w:rFonts w:eastAsia="Times New Roman" w:cs="Times New Roman"/>
                <w:iCs/>
                <w:color w:val="000000"/>
                <w:szCs w:val="28"/>
              </w:rPr>
              <w:t>865</w:t>
            </w:r>
          </w:p>
        </w:tc>
        <w:tc>
          <w:tcPr>
            <w:tcW w:w="802" w:type="dxa"/>
            <w:tcBorders>
              <w:top w:val="nil"/>
              <w:left w:val="nil"/>
              <w:bottom w:val="single" w:sz="4" w:space="0" w:color="auto"/>
              <w:right w:val="single" w:sz="4" w:space="0" w:color="auto"/>
            </w:tcBorders>
            <w:shd w:val="clear" w:color="auto" w:fill="auto"/>
            <w:noWrap/>
            <w:vAlign w:val="center"/>
            <w:hideMark/>
          </w:tcPr>
          <w:p w:rsidR="00E3424B" w:rsidRPr="00E3424B" w:rsidRDefault="00E3424B" w:rsidP="000870A0">
            <w:pPr>
              <w:spacing w:before="120" w:after="120" w:line="340" w:lineRule="exact"/>
              <w:jc w:val="right"/>
              <w:rPr>
                <w:rFonts w:eastAsia="Times New Roman" w:cs="Times New Roman"/>
                <w:iCs/>
                <w:color w:val="000000"/>
                <w:szCs w:val="28"/>
              </w:rPr>
            </w:pPr>
            <w:r w:rsidRPr="00E3424B">
              <w:rPr>
                <w:rFonts w:eastAsia="Times New Roman" w:cs="Times New Roman"/>
                <w:iCs/>
                <w:color w:val="000000"/>
                <w:szCs w:val="28"/>
              </w:rPr>
              <w:t>950</w:t>
            </w:r>
          </w:p>
        </w:tc>
        <w:tc>
          <w:tcPr>
            <w:tcW w:w="855" w:type="dxa"/>
            <w:tcBorders>
              <w:top w:val="nil"/>
              <w:left w:val="nil"/>
              <w:bottom w:val="single" w:sz="4" w:space="0" w:color="auto"/>
              <w:right w:val="single" w:sz="4" w:space="0" w:color="auto"/>
            </w:tcBorders>
            <w:shd w:val="clear" w:color="auto" w:fill="auto"/>
            <w:noWrap/>
            <w:vAlign w:val="center"/>
            <w:hideMark/>
          </w:tcPr>
          <w:p w:rsidR="00E3424B" w:rsidRPr="00E3424B" w:rsidRDefault="00E3424B" w:rsidP="000870A0">
            <w:pPr>
              <w:spacing w:before="120" w:after="120" w:line="340" w:lineRule="exact"/>
              <w:jc w:val="right"/>
              <w:rPr>
                <w:rFonts w:eastAsia="Times New Roman" w:cs="Times New Roman"/>
                <w:iCs/>
                <w:color w:val="000000"/>
                <w:szCs w:val="28"/>
              </w:rPr>
            </w:pPr>
            <w:r w:rsidRPr="00E3424B">
              <w:rPr>
                <w:rFonts w:eastAsia="Times New Roman" w:cs="Times New Roman"/>
                <w:iCs/>
                <w:color w:val="000000"/>
                <w:szCs w:val="28"/>
              </w:rPr>
              <w:t>2617</w:t>
            </w:r>
          </w:p>
        </w:tc>
        <w:tc>
          <w:tcPr>
            <w:tcW w:w="825" w:type="dxa"/>
            <w:gridSpan w:val="2"/>
            <w:tcBorders>
              <w:top w:val="nil"/>
              <w:left w:val="nil"/>
              <w:bottom w:val="single" w:sz="4" w:space="0" w:color="auto"/>
              <w:right w:val="single" w:sz="4" w:space="0" w:color="auto"/>
            </w:tcBorders>
            <w:shd w:val="clear" w:color="auto" w:fill="auto"/>
            <w:noWrap/>
            <w:vAlign w:val="center"/>
            <w:hideMark/>
          </w:tcPr>
          <w:p w:rsidR="00E3424B" w:rsidRPr="00E3424B" w:rsidRDefault="00E3424B" w:rsidP="000870A0">
            <w:pPr>
              <w:spacing w:before="120" w:after="120" w:line="340" w:lineRule="exact"/>
              <w:jc w:val="right"/>
              <w:rPr>
                <w:rFonts w:eastAsia="Times New Roman" w:cs="Times New Roman"/>
                <w:iCs/>
                <w:color w:val="000000"/>
                <w:szCs w:val="28"/>
              </w:rPr>
            </w:pPr>
            <w:r w:rsidRPr="00E3424B">
              <w:rPr>
                <w:rFonts w:eastAsia="Times New Roman" w:cs="Times New Roman"/>
                <w:iCs/>
                <w:color w:val="000000"/>
                <w:szCs w:val="28"/>
              </w:rPr>
              <w:t>3567</w:t>
            </w:r>
          </w:p>
        </w:tc>
        <w:tc>
          <w:tcPr>
            <w:tcW w:w="769" w:type="dxa"/>
            <w:tcBorders>
              <w:top w:val="nil"/>
              <w:left w:val="nil"/>
              <w:bottom w:val="single" w:sz="4" w:space="0" w:color="auto"/>
              <w:right w:val="single" w:sz="4" w:space="0" w:color="auto"/>
            </w:tcBorders>
            <w:shd w:val="clear" w:color="auto" w:fill="auto"/>
            <w:noWrap/>
            <w:vAlign w:val="center"/>
            <w:hideMark/>
          </w:tcPr>
          <w:p w:rsidR="00E3424B" w:rsidRPr="00E3424B" w:rsidRDefault="00E3424B" w:rsidP="000870A0">
            <w:pPr>
              <w:spacing w:before="120" w:after="120" w:line="340" w:lineRule="exact"/>
              <w:jc w:val="right"/>
              <w:rPr>
                <w:rFonts w:eastAsia="Times New Roman" w:cs="Times New Roman"/>
                <w:iCs/>
                <w:color w:val="000000"/>
                <w:szCs w:val="28"/>
              </w:rPr>
            </w:pPr>
            <w:r w:rsidRPr="00E3424B">
              <w:rPr>
                <w:rFonts w:eastAsia="Times New Roman" w:cs="Times New Roman"/>
                <w:iCs/>
                <w:color w:val="000000"/>
                <w:szCs w:val="28"/>
              </w:rPr>
              <w:t>354</w:t>
            </w:r>
          </w:p>
        </w:tc>
        <w:tc>
          <w:tcPr>
            <w:tcW w:w="770" w:type="dxa"/>
            <w:tcBorders>
              <w:top w:val="nil"/>
              <w:left w:val="nil"/>
              <w:bottom w:val="single" w:sz="4" w:space="0" w:color="auto"/>
              <w:right w:val="single" w:sz="4" w:space="0" w:color="auto"/>
            </w:tcBorders>
            <w:shd w:val="clear" w:color="auto" w:fill="auto"/>
            <w:noWrap/>
            <w:vAlign w:val="center"/>
            <w:hideMark/>
          </w:tcPr>
          <w:p w:rsidR="00E3424B" w:rsidRPr="00E3424B" w:rsidRDefault="00E3424B" w:rsidP="000870A0">
            <w:pPr>
              <w:spacing w:before="120" w:after="120" w:line="340" w:lineRule="exact"/>
              <w:jc w:val="right"/>
              <w:rPr>
                <w:rFonts w:eastAsia="Times New Roman" w:cs="Times New Roman"/>
                <w:iCs/>
                <w:color w:val="000000"/>
                <w:szCs w:val="28"/>
              </w:rPr>
            </w:pPr>
            <w:r w:rsidRPr="00E3424B">
              <w:rPr>
                <w:rFonts w:eastAsia="Times New Roman" w:cs="Times New Roman"/>
                <w:iCs/>
                <w:color w:val="000000"/>
                <w:szCs w:val="28"/>
              </w:rPr>
              <w:t>688</w:t>
            </w:r>
          </w:p>
        </w:tc>
        <w:tc>
          <w:tcPr>
            <w:tcW w:w="807" w:type="dxa"/>
            <w:tcBorders>
              <w:top w:val="nil"/>
              <w:left w:val="nil"/>
              <w:bottom w:val="single" w:sz="4" w:space="0" w:color="auto"/>
              <w:right w:val="single" w:sz="4" w:space="0" w:color="auto"/>
            </w:tcBorders>
            <w:shd w:val="clear" w:color="auto" w:fill="auto"/>
            <w:vAlign w:val="center"/>
            <w:hideMark/>
          </w:tcPr>
          <w:p w:rsidR="00E3424B" w:rsidRPr="00E3424B" w:rsidRDefault="00E3424B" w:rsidP="000870A0">
            <w:pPr>
              <w:spacing w:before="120" w:after="120" w:line="340" w:lineRule="exact"/>
              <w:jc w:val="right"/>
              <w:rPr>
                <w:rFonts w:eastAsia="Times New Roman" w:cs="Times New Roman"/>
                <w:iCs/>
                <w:color w:val="000000"/>
                <w:szCs w:val="28"/>
              </w:rPr>
            </w:pPr>
            <w:r w:rsidRPr="00E3424B">
              <w:rPr>
                <w:rFonts w:eastAsia="Times New Roman" w:cs="Times New Roman"/>
                <w:iCs/>
                <w:color w:val="000000"/>
                <w:szCs w:val="28"/>
              </w:rPr>
              <w:t>1.042</w:t>
            </w:r>
          </w:p>
        </w:tc>
        <w:tc>
          <w:tcPr>
            <w:tcW w:w="770" w:type="dxa"/>
            <w:tcBorders>
              <w:top w:val="nil"/>
              <w:left w:val="nil"/>
              <w:bottom w:val="single" w:sz="4" w:space="0" w:color="auto"/>
              <w:right w:val="single" w:sz="4" w:space="0" w:color="auto"/>
            </w:tcBorders>
            <w:shd w:val="clear" w:color="auto" w:fill="auto"/>
            <w:vAlign w:val="center"/>
            <w:hideMark/>
          </w:tcPr>
          <w:p w:rsidR="00E3424B" w:rsidRPr="00E3424B" w:rsidRDefault="00E3424B" w:rsidP="000870A0">
            <w:pPr>
              <w:spacing w:before="120" w:after="120" w:line="340" w:lineRule="exact"/>
              <w:jc w:val="right"/>
              <w:rPr>
                <w:rFonts w:eastAsia="Times New Roman" w:cs="Times New Roman"/>
                <w:iCs/>
                <w:color w:val="000000"/>
                <w:szCs w:val="28"/>
              </w:rPr>
            </w:pPr>
            <w:r w:rsidRPr="00E3424B">
              <w:rPr>
                <w:rFonts w:eastAsia="Times New Roman" w:cs="Times New Roman"/>
                <w:iCs/>
                <w:color w:val="000000"/>
                <w:szCs w:val="28"/>
              </w:rPr>
              <w:t>915</w:t>
            </w:r>
          </w:p>
        </w:tc>
        <w:tc>
          <w:tcPr>
            <w:tcW w:w="851" w:type="dxa"/>
            <w:tcBorders>
              <w:top w:val="nil"/>
              <w:left w:val="nil"/>
              <w:bottom w:val="single" w:sz="4" w:space="0" w:color="auto"/>
              <w:right w:val="single" w:sz="4" w:space="0" w:color="auto"/>
            </w:tcBorders>
            <w:shd w:val="clear" w:color="auto" w:fill="auto"/>
            <w:vAlign w:val="center"/>
            <w:hideMark/>
          </w:tcPr>
          <w:p w:rsidR="00E3424B" w:rsidRPr="00E3424B" w:rsidRDefault="00E3424B" w:rsidP="000870A0">
            <w:pPr>
              <w:spacing w:before="120" w:after="120" w:line="340" w:lineRule="exact"/>
              <w:jc w:val="right"/>
              <w:rPr>
                <w:rFonts w:eastAsia="Times New Roman" w:cs="Times New Roman"/>
                <w:iCs/>
                <w:color w:val="000000"/>
                <w:szCs w:val="28"/>
              </w:rPr>
            </w:pPr>
            <w:r w:rsidRPr="00E3424B">
              <w:rPr>
                <w:rFonts w:eastAsia="Times New Roman" w:cs="Times New Roman"/>
                <w:iCs/>
                <w:color w:val="000000"/>
                <w:szCs w:val="28"/>
              </w:rPr>
              <w:t>1.957</w:t>
            </w:r>
          </w:p>
        </w:tc>
        <w:tc>
          <w:tcPr>
            <w:tcW w:w="776" w:type="dxa"/>
            <w:tcBorders>
              <w:top w:val="nil"/>
              <w:left w:val="nil"/>
              <w:bottom w:val="single" w:sz="4" w:space="0" w:color="auto"/>
              <w:right w:val="single" w:sz="4" w:space="0" w:color="auto"/>
            </w:tcBorders>
            <w:shd w:val="clear" w:color="auto" w:fill="auto"/>
            <w:vAlign w:val="center"/>
            <w:hideMark/>
          </w:tcPr>
          <w:p w:rsidR="00E3424B" w:rsidRPr="00E3424B" w:rsidRDefault="00E3424B" w:rsidP="000870A0">
            <w:pPr>
              <w:spacing w:before="120" w:after="120" w:line="340" w:lineRule="exact"/>
              <w:jc w:val="right"/>
              <w:rPr>
                <w:rFonts w:eastAsia="Times New Roman" w:cs="Times New Roman"/>
                <w:iCs/>
                <w:color w:val="000000"/>
                <w:szCs w:val="28"/>
              </w:rPr>
            </w:pPr>
            <w:r w:rsidRPr="00E3424B">
              <w:rPr>
                <w:rFonts w:eastAsia="Times New Roman" w:cs="Times New Roman"/>
                <w:iCs/>
                <w:color w:val="000000"/>
                <w:szCs w:val="28"/>
              </w:rPr>
              <w:t>1.196</w:t>
            </w:r>
          </w:p>
        </w:tc>
        <w:tc>
          <w:tcPr>
            <w:tcW w:w="740" w:type="dxa"/>
            <w:tcBorders>
              <w:top w:val="nil"/>
              <w:left w:val="nil"/>
              <w:bottom w:val="single" w:sz="4" w:space="0" w:color="auto"/>
              <w:right w:val="single" w:sz="4" w:space="0" w:color="auto"/>
            </w:tcBorders>
            <w:shd w:val="clear" w:color="auto" w:fill="auto"/>
            <w:vAlign w:val="center"/>
            <w:hideMark/>
          </w:tcPr>
          <w:p w:rsidR="00E3424B" w:rsidRPr="00E3424B" w:rsidRDefault="00E3424B" w:rsidP="000870A0">
            <w:pPr>
              <w:spacing w:before="120" w:after="120" w:line="340" w:lineRule="exact"/>
              <w:jc w:val="right"/>
              <w:rPr>
                <w:rFonts w:eastAsia="Times New Roman" w:cs="Times New Roman"/>
                <w:iCs/>
                <w:color w:val="000000"/>
                <w:szCs w:val="28"/>
              </w:rPr>
            </w:pPr>
            <w:r w:rsidRPr="00E3424B">
              <w:rPr>
                <w:rFonts w:eastAsia="Times New Roman" w:cs="Times New Roman"/>
                <w:iCs/>
                <w:color w:val="000000"/>
                <w:szCs w:val="28"/>
              </w:rPr>
              <w:t>3.153</w:t>
            </w:r>
          </w:p>
        </w:tc>
      </w:tr>
    </w:tbl>
    <w:p w:rsidR="002F75F5" w:rsidRDefault="002F75F5" w:rsidP="00DC04A4">
      <w:pPr>
        <w:widowControl w:val="0"/>
        <w:pBdr>
          <w:bottom w:val="single" w:sz="4" w:space="5" w:color="FFFFFF"/>
        </w:pBdr>
        <w:shd w:val="clear" w:color="auto" w:fill="FFFFFF"/>
        <w:spacing w:before="120" w:after="120" w:line="380" w:lineRule="exact"/>
        <w:ind w:firstLine="720"/>
        <w:rPr>
          <w:rFonts w:cs="Times New Roman"/>
          <w:spacing w:val="2"/>
          <w:szCs w:val="28"/>
        </w:rPr>
      </w:pPr>
    </w:p>
    <w:p w:rsidR="002F75F5" w:rsidRDefault="002F75F5" w:rsidP="00DC04A4">
      <w:pPr>
        <w:widowControl w:val="0"/>
        <w:pBdr>
          <w:bottom w:val="single" w:sz="4" w:space="5" w:color="FFFFFF"/>
        </w:pBdr>
        <w:shd w:val="clear" w:color="auto" w:fill="FFFFFF"/>
        <w:spacing w:before="120" w:after="120" w:line="380" w:lineRule="exact"/>
        <w:ind w:firstLine="720"/>
        <w:rPr>
          <w:rFonts w:cs="Times New Roman"/>
          <w:spacing w:val="2"/>
          <w:szCs w:val="28"/>
        </w:rPr>
      </w:pPr>
    </w:p>
    <w:p w:rsidR="002F75F5" w:rsidRDefault="002F75F5" w:rsidP="00DC04A4">
      <w:pPr>
        <w:widowControl w:val="0"/>
        <w:pBdr>
          <w:bottom w:val="single" w:sz="4" w:space="5" w:color="FFFFFF"/>
        </w:pBdr>
        <w:shd w:val="clear" w:color="auto" w:fill="FFFFFF"/>
        <w:spacing w:before="120" w:after="120" w:line="380" w:lineRule="exact"/>
        <w:ind w:firstLine="720"/>
        <w:rPr>
          <w:rFonts w:cs="Times New Roman"/>
          <w:spacing w:val="2"/>
          <w:szCs w:val="28"/>
        </w:rPr>
      </w:pPr>
    </w:p>
    <w:p w:rsidR="002F75F5" w:rsidRDefault="002F75F5" w:rsidP="00DC04A4">
      <w:pPr>
        <w:widowControl w:val="0"/>
        <w:pBdr>
          <w:bottom w:val="single" w:sz="4" w:space="5" w:color="FFFFFF"/>
        </w:pBdr>
        <w:shd w:val="clear" w:color="auto" w:fill="FFFFFF"/>
        <w:spacing w:before="120" w:after="120" w:line="380" w:lineRule="exact"/>
        <w:ind w:firstLine="720"/>
        <w:rPr>
          <w:rFonts w:cs="Times New Roman"/>
          <w:spacing w:val="2"/>
          <w:szCs w:val="28"/>
        </w:rPr>
      </w:pPr>
    </w:p>
    <w:p w:rsidR="008C4913" w:rsidRDefault="008C4913" w:rsidP="008C4913">
      <w:pPr>
        <w:widowControl w:val="0"/>
        <w:pBdr>
          <w:bottom w:val="single" w:sz="4" w:space="5" w:color="FFFFFF"/>
        </w:pBdr>
        <w:shd w:val="clear" w:color="auto" w:fill="FFFFFF"/>
        <w:spacing w:before="120" w:after="120" w:line="380" w:lineRule="exact"/>
        <w:ind w:firstLine="720"/>
        <w:rPr>
          <w:rFonts w:cs="Times New Roman"/>
          <w:spacing w:val="2"/>
          <w:szCs w:val="28"/>
        </w:rPr>
      </w:pPr>
      <w:r w:rsidRPr="005F7804">
        <w:rPr>
          <w:rFonts w:cs="Times New Roman"/>
          <w:spacing w:val="2"/>
          <w:szCs w:val="28"/>
        </w:rPr>
        <w:lastRenderedPageBreak/>
        <w:t>Biểu 0</w:t>
      </w:r>
      <w:r>
        <w:rPr>
          <w:rFonts w:cs="Times New Roman"/>
          <w:spacing w:val="2"/>
          <w:szCs w:val="28"/>
        </w:rPr>
        <w:t>3</w:t>
      </w:r>
    </w:p>
    <w:p w:rsidR="007A3C73" w:rsidRDefault="007A3C73" w:rsidP="008C4913">
      <w:pPr>
        <w:widowControl w:val="0"/>
        <w:pBdr>
          <w:bottom w:val="single" w:sz="4" w:space="5" w:color="FFFFFF"/>
        </w:pBdr>
        <w:shd w:val="clear" w:color="auto" w:fill="FFFFFF"/>
        <w:jc w:val="center"/>
        <w:rPr>
          <w:rFonts w:cs="Times New Roman"/>
          <w:b/>
          <w:spacing w:val="2"/>
          <w:szCs w:val="28"/>
        </w:rPr>
      </w:pPr>
      <w:r w:rsidRPr="007A3C73">
        <w:rPr>
          <w:rFonts w:cs="Times New Roman"/>
          <w:b/>
          <w:spacing w:val="2"/>
          <w:szCs w:val="28"/>
        </w:rPr>
        <w:t xml:space="preserve">KỊCH BẢN TĂNG TRƯỞNG NGÀNH NÔNG - LÂM NGHIỆP, THỦY SẢN THEO TỪNG QUÝ NĂM 2024 </w:t>
      </w:r>
    </w:p>
    <w:p w:rsidR="008C4913" w:rsidRPr="005F7804" w:rsidRDefault="008C4913" w:rsidP="008C4913">
      <w:pPr>
        <w:widowControl w:val="0"/>
        <w:pBdr>
          <w:bottom w:val="single" w:sz="4" w:space="5" w:color="FFFFFF"/>
        </w:pBdr>
        <w:shd w:val="clear" w:color="auto" w:fill="FFFFFF"/>
        <w:jc w:val="center"/>
        <w:rPr>
          <w:rFonts w:cs="Times New Roman"/>
          <w:i/>
          <w:spacing w:val="2"/>
          <w:szCs w:val="28"/>
        </w:rPr>
      </w:pPr>
      <w:r w:rsidRPr="005F7804">
        <w:rPr>
          <w:rFonts w:cs="Times New Roman"/>
          <w:i/>
          <w:spacing w:val="2"/>
          <w:szCs w:val="28"/>
        </w:rPr>
        <w:t>(</w:t>
      </w:r>
      <w:r w:rsidR="0036668D">
        <w:rPr>
          <w:rFonts w:cs="Times New Roman"/>
          <w:i/>
          <w:spacing w:val="2"/>
          <w:szCs w:val="28"/>
        </w:rPr>
        <w:t>K</w:t>
      </w:r>
      <w:r w:rsidRPr="005F7804">
        <w:rPr>
          <w:rFonts w:cs="Times New Roman"/>
          <w:i/>
          <w:spacing w:val="2"/>
          <w:szCs w:val="28"/>
        </w:rPr>
        <w:t xml:space="preserve">èm theo Quyết định số </w:t>
      </w:r>
      <w:r>
        <w:rPr>
          <w:rFonts w:cs="Times New Roman"/>
          <w:i/>
          <w:spacing w:val="2"/>
          <w:szCs w:val="28"/>
        </w:rPr>
        <w:t>239</w:t>
      </w:r>
      <w:r w:rsidRPr="005F7804">
        <w:rPr>
          <w:rFonts w:cs="Times New Roman"/>
          <w:i/>
          <w:spacing w:val="2"/>
          <w:szCs w:val="28"/>
        </w:rPr>
        <w:t xml:space="preserve">/QĐ-UBND ngày </w:t>
      </w:r>
      <w:r>
        <w:rPr>
          <w:rFonts w:cs="Times New Roman"/>
          <w:i/>
          <w:spacing w:val="2"/>
          <w:szCs w:val="28"/>
        </w:rPr>
        <w:t>15</w:t>
      </w:r>
      <w:r w:rsidRPr="005F7804">
        <w:rPr>
          <w:rFonts w:cs="Times New Roman"/>
          <w:i/>
          <w:spacing w:val="2"/>
          <w:szCs w:val="28"/>
        </w:rPr>
        <w:t>/</w:t>
      </w:r>
      <w:r>
        <w:rPr>
          <w:rFonts w:cs="Times New Roman"/>
          <w:i/>
          <w:spacing w:val="2"/>
          <w:szCs w:val="28"/>
        </w:rPr>
        <w:t>02</w:t>
      </w:r>
      <w:r w:rsidRPr="005F7804">
        <w:rPr>
          <w:rFonts w:cs="Times New Roman"/>
          <w:i/>
          <w:spacing w:val="2"/>
          <w:szCs w:val="28"/>
        </w:rPr>
        <w:t xml:space="preserve">/2024 của </w:t>
      </w:r>
      <w:r>
        <w:rPr>
          <w:rFonts w:cs="Times New Roman"/>
          <w:i/>
          <w:spacing w:val="2"/>
          <w:szCs w:val="28"/>
        </w:rPr>
        <w:t>Ủy ban nhân dân</w:t>
      </w:r>
      <w:r w:rsidRPr="005F7804">
        <w:rPr>
          <w:rFonts w:cs="Times New Roman"/>
          <w:i/>
          <w:spacing w:val="2"/>
          <w:szCs w:val="28"/>
        </w:rPr>
        <w:t xml:space="preserve"> tỉnh Bắc Kạn)</w:t>
      </w:r>
    </w:p>
    <w:p w:rsidR="008C4913" w:rsidRPr="005F7804" w:rsidRDefault="008C4913" w:rsidP="008C4913">
      <w:pPr>
        <w:widowControl w:val="0"/>
        <w:pBdr>
          <w:bottom w:val="single" w:sz="4" w:space="5" w:color="FFFFFF"/>
        </w:pBdr>
        <w:shd w:val="clear" w:color="auto" w:fill="FFFFFF"/>
        <w:jc w:val="center"/>
        <w:rPr>
          <w:rFonts w:cs="Times New Roman"/>
          <w:spacing w:val="2"/>
          <w:szCs w:val="28"/>
          <w:vertAlign w:val="superscript"/>
        </w:rPr>
      </w:pPr>
      <w:r w:rsidRPr="005F7804">
        <w:rPr>
          <w:rFonts w:cs="Times New Roman"/>
          <w:spacing w:val="2"/>
          <w:szCs w:val="28"/>
          <w:vertAlign w:val="superscript"/>
        </w:rPr>
        <w:t>__________________________</w:t>
      </w:r>
    </w:p>
    <w:tbl>
      <w:tblPr>
        <w:tblW w:w="15044" w:type="dxa"/>
        <w:tblInd w:w="-733" w:type="dxa"/>
        <w:tblLayout w:type="fixed"/>
        <w:tblCellMar>
          <w:left w:w="28" w:type="dxa"/>
          <w:right w:w="28" w:type="dxa"/>
        </w:tblCellMar>
        <w:tblLook w:val="04A0" w:firstRow="1" w:lastRow="0" w:firstColumn="1" w:lastColumn="0" w:noHBand="0" w:noVBand="1"/>
      </w:tblPr>
      <w:tblGrid>
        <w:gridCol w:w="348"/>
        <w:gridCol w:w="1047"/>
        <w:gridCol w:w="537"/>
        <w:gridCol w:w="518"/>
        <w:gridCol w:w="535"/>
        <w:gridCol w:w="788"/>
        <w:gridCol w:w="534"/>
        <w:gridCol w:w="743"/>
        <w:gridCol w:w="511"/>
        <w:gridCol w:w="645"/>
        <w:gridCol w:w="534"/>
        <w:gridCol w:w="655"/>
        <w:gridCol w:w="589"/>
        <w:gridCol w:w="735"/>
        <w:gridCol w:w="7"/>
        <w:gridCol w:w="539"/>
        <w:gridCol w:w="728"/>
        <w:gridCol w:w="7"/>
        <w:gridCol w:w="592"/>
        <w:gridCol w:w="703"/>
        <w:gridCol w:w="7"/>
        <w:gridCol w:w="497"/>
        <w:gridCol w:w="714"/>
        <w:gridCol w:w="7"/>
        <w:gridCol w:w="528"/>
        <w:gridCol w:w="706"/>
        <w:gridCol w:w="14"/>
        <w:gridCol w:w="574"/>
        <w:gridCol w:w="702"/>
      </w:tblGrid>
      <w:tr w:rsidR="003C10E7" w:rsidRPr="008C4913" w:rsidTr="00D7708A">
        <w:trPr>
          <w:trHeight w:val="20"/>
          <w:tblHeader/>
        </w:trPr>
        <w:tc>
          <w:tcPr>
            <w:tcW w:w="3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4913" w:rsidRPr="008C4913" w:rsidRDefault="008C4913" w:rsidP="008C4913">
            <w:pPr>
              <w:jc w:val="center"/>
              <w:rPr>
                <w:rFonts w:eastAsia="Times New Roman" w:cs="Times New Roman"/>
                <w:b/>
                <w:bCs/>
                <w:color w:val="000000"/>
                <w:sz w:val="16"/>
                <w:szCs w:val="16"/>
              </w:rPr>
            </w:pPr>
          </w:p>
        </w:tc>
        <w:tc>
          <w:tcPr>
            <w:tcW w:w="10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4913" w:rsidRPr="008C4913" w:rsidRDefault="008C4913" w:rsidP="008C4913">
            <w:pPr>
              <w:jc w:val="center"/>
              <w:rPr>
                <w:rFonts w:eastAsia="Times New Roman" w:cs="Times New Roman"/>
                <w:b/>
                <w:bCs/>
                <w:color w:val="000000"/>
                <w:sz w:val="16"/>
                <w:szCs w:val="16"/>
              </w:rPr>
            </w:pPr>
            <w:r w:rsidRPr="008C4913">
              <w:rPr>
                <w:rFonts w:eastAsia="Times New Roman" w:cs="Times New Roman"/>
                <w:b/>
                <w:bCs/>
                <w:color w:val="000000"/>
                <w:sz w:val="16"/>
                <w:szCs w:val="16"/>
              </w:rPr>
              <w:t>Chỉ tiêu</w:t>
            </w:r>
          </w:p>
        </w:tc>
        <w:tc>
          <w:tcPr>
            <w:tcW w:w="5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4913" w:rsidRPr="008C4913" w:rsidRDefault="008C4913" w:rsidP="008C4913">
            <w:pPr>
              <w:jc w:val="center"/>
              <w:rPr>
                <w:rFonts w:eastAsia="Times New Roman" w:cs="Times New Roman"/>
                <w:b/>
                <w:bCs/>
                <w:color w:val="000000"/>
                <w:sz w:val="16"/>
                <w:szCs w:val="16"/>
              </w:rPr>
            </w:pPr>
            <w:r w:rsidRPr="008C4913">
              <w:rPr>
                <w:rFonts w:eastAsia="Times New Roman" w:cs="Times New Roman"/>
                <w:b/>
                <w:bCs/>
                <w:color w:val="000000"/>
                <w:sz w:val="16"/>
                <w:szCs w:val="16"/>
              </w:rPr>
              <w:t>GIÁ 2010 (đồng)</w:t>
            </w:r>
          </w:p>
        </w:tc>
        <w:tc>
          <w:tcPr>
            <w:tcW w:w="5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4913" w:rsidRPr="008C4913" w:rsidRDefault="008C4913" w:rsidP="008C4913">
            <w:pPr>
              <w:jc w:val="center"/>
              <w:rPr>
                <w:rFonts w:eastAsia="Times New Roman" w:cs="Times New Roman"/>
                <w:b/>
                <w:bCs/>
                <w:color w:val="000000"/>
                <w:sz w:val="16"/>
                <w:szCs w:val="16"/>
              </w:rPr>
            </w:pPr>
            <w:r w:rsidRPr="008C4913">
              <w:rPr>
                <w:rFonts w:eastAsia="Times New Roman" w:cs="Times New Roman"/>
                <w:b/>
                <w:bCs/>
                <w:color w:val="000000"/>
                <w:sz w:val="16"/>
                <w:szCs w:val="16"/>
              </w:rPr>
              <w:t>Đơn vị</w:t>
            </w:r>
          </w:p>
        </w:tc>
        <w:tc>
          <w:tcPr>
            <w:tcW w:w="13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4913" w:rsidRPr="008C4913" w:rsidRDefault="008C4913" w:rsidP="008C4913">
            <w:pPr>
              <w:jc w:val="center"/>
              <w:rPr>
                <w:rFonts w:eastAsia="Times New Roman" w:cs="Times New Roman"/>
                <w:b/>
                <w:bCs/>
                <w:color w:val="000000"/>
                <w:sz w:val="16"/>
                <w:szCs w:val="16"/>
              </w:rPr>
            </w:pPr>
            <w:r w:rsidRPr="008C4913">
              <w:rPr>
                <w:rFonts w:eastAsia="Times New Roman" w:cs="Times New Roman"/>
                <w:b/>
                <w:bCs/>
                <w:color w:val="000000"/>
                <w:sz w:val="16"/>
                <w:szCs w:val="16"/>
              </w:rPr>
              <w:t>TH 2023</w:t>
            </w:r>
          </w:p>
        </w:tc>
        <w:tc>
          <w:tcPr>
            <w:tcW w:w="127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4913" w:rsidRPr="008C4913" w:rsidRDefault="008C4913" w:rsidP="008C4913">
            <w:pPr>
              <w:jc w:val="center"/>
              <w:rPr>
                <w:rFonts w:eastAsia="Times New Roman" w:cs="Times New Roman"/>
                <w:b/>
                <w:bCs/>
                <w:color w:val="000000"/>
                <w:sz w:val="16"/>
                <w:szCs w:val="16"/>
              </w:rPr>
            </w:pPr>
            <w:r w:rsidRPr="008C4913">
              <w:rPr>
                <w:rFonts w:eastAsia="Times New Roman" w:cs="Times New Roman"/>
                <w:b/>
                <w:bCs/>
                <w:color w:val="000000"/>
                <w:sz w:val="16"/>
                <w:szCs w:val="16"/>
              </w:rPr>
              <w:t>KH 2024</w:t>
            </w:r>
          </w:p>
        </w:tc>
        <w:tc>
          <w:tcPr>
            <w:tcW w:w="2345" w:type="dxa"/>
            <w:gridSpan w:val="4"/>
            <w:tcBorders>
              <w:top w:val="single" w:sz="4" w:space="0" w:color="auto"/>
              <w:left w:val="nil"/>
              <w:bottom w:val="single" w:sz="4" w:space="0" w:color="auto"/>
              <w:right w:val="single" w:sz="4" w:space="0" w:color="auto"/>
            </w:tcBorders>
            <w:shd w:val="clear" w:color="auto" w:fill="auto"/>
            <w:vAlign w:val="center"/>
            <w:hideMark/>
          </w:tcPr>
          <w:p w:rsidR="008C4913" w:rsidRPr="008C4913" w:rsidRDefault="008C4913" w:rsidP="008C4913">
            <w:pPr>
              <w:jc w:val="center"/>
              <w:rPr>
                <w:rFonts w:eastAsia="Times New Roman" w:cs="Times New Roman"/>
                <w:b/>
                <w:bCs/>
                <w:sz w:val="16"/>
                <w:szCs w:val="16"/>
              </w:rPr>
            </w:pPr>
            <w:r w:rsidRPr="008C4913">
              <w:rPr>
                <w:rFonts w:eastAsia="Times New Roman" w:cs="Times New Roman"/>
                <w:b/>
                <w:bCs/>
                <w:sz w:val="16"/>
                <w:szCs w:val="16"/>
              </w:rPr>
              <w:t>Quý I</w:t>
            </w:r>
          </w:p>
        </w:tc>
        <w:tc>
          <w:tcPr>
            <w:tcW w:w="2605" w:type="dxa"/>
            <w:gridSpan w:val="6"/>
            <w:tcBorders>
              <w:top w:val="single" w:sz="4" w:space="0" w:color="auto"/>
              <w:left w:val="nil"/>
              <w:bottom w:val="single" w:sz="4" w:space="0" w:color="auto"/>
              <w:right w:val="single" w:sz="4" w:space="0" w:color="auto"/>
            </w:tcBorders>
            <w:shd w:val="clear" w:color="auto" w:fill="auto"/>
            <w:vAlign w:val="center"/>
            <w:hideMark/>
          </w:tcPr>
          <w:p w:rsidR="008C4913" w:rsidRPr="008C4913" w:rsidRDefault="008C4913" w:rsidP="008C4913">
            <w:pPr>
              <w:jc w:val="center"/>
              <w:rPr>
                <w:rFonts w:eastAsia="Times New Roman" w:cs="Times New Roman"/>
                <w:b/>
                <w:bCs/>
                <w:sz w:val="16"/>
                <w:szCs w:val="16"/>
              </w:rPr>
            </w:pPr>
            <w:r w:rsidRPr="008C4913">
              <w:rPr>
                <w:rFonts w:eastAsia="Times New Roman" w:cs="Times New Roman"/>
                <w:b/>
                <w:bCs/>
                <w:sz w:val="16"/>
                <w:szCs w:val="16"/>
              </w:rPr>
              <w:t>Quý II</w:t>
            </w:r>
          </w:p>
        </w:tc>
        <w:tc>
          <w:tcPr>
            <w:tcW w:w="2520" w:type="dxa"/>
            <w:gridSpan w:val="6"/>
            <w:tcBorders>
              <w:top w:val="single" w:sz="4" w:space="0" w:color="auto"/>
              <w:left w:val="nil"/>
              <w:bottom w:val="single" w:sz="4" w:space="0" w:color="auto"/>
              <w:right w:val="single" w:sz="4" w:space="0" w:color="auto"/>
            </w:tcBorders>
            <w:shd w:val="clear" w:color="auto" w:fill="auto"/>
            <w:vAlign w:val="center"/>
            <w:hideMark/>
          </w:tcPr>
          <w:p w:rsidR="008C4913" w:rsidRPr="008C4913" w:rsidRDefault="008C4913" w:rsidP="008C4913">
            <w:pPr>
              <w:jc w:val="center"/>
              <w:rPr>
                <w:rFonts w:eastAsia="Times New Roman" w:cs="Times New Roman"/>
                <w:b/>
                <w:bCs/>
                <w:sz w:val="16"/>
                <w:szCs w:val="16"/>
              </w:rPr>
            </w:pPr>
            <w:r w:rsidRPr="008C4913">
              <w:rPr>
                <w:rFonts w:eastAsia="Times New Roman" w:cs="Times New Roman"/>
                <w:b/>
                <w:bCs/>
                <w:sz w:val="16"/>
                <w:szCs w:val="16"/>
              </w:rPr>
              <w:t>Quý III</w:t>
            </w:r>
          </w:p>
        </w:tc>
        <w:tc>
          <w:tcPr>
            <w:tcW w:w="2524" w:type="dxa"/>
            <w:gridSpan w:val="5"/>
            <w:tcBorders>
              <w:top w:val="single" w:sz="4" w:space="0" w:color="auto"/>
              <w:left w:val="nil"/>
              <w:bottom w:val="single" w:sz="4" w:space="0" w:color="auto"/>
              <w:right w:val="single" w:sz="4" w:space="0" w:color="auto"/>
            </w:tcBorders>
            <w:shd w:val="clear" w:color="auto" w:fill="auto"/>
            <w:vAlign w:val="center"/>
            <w:hideMark/>
          </w:tcPr>
          <w:p w:rsidR="008C4913" w:rsidRPr="008C4913" w:rsidRDefault="008C4913" w:rsidP="008C4913">
            <w:pPr>
              <w:jc w:val="center"/>
              <w:rPr>
                <w:rFonts w:eastAsia="Times New Roman" w:cs="Times New Roman"/>
                <w:b/>
                <w:bCs/>
                <w:sz w:val="16"/>
                <w:szCs w:val="16"/>
              </w:rPr>
            </w:pPr>
            <w:r w:rsidRPr="008C4913">
              <w:rPr>
                <w:rFonts w:eastAsia="Times New Roman" w:cs="Times New Roman"/>
                <w:b/>
                <w:bCs/>
                <w:sz w:val="16"/>
                <w:szCs w:val="16"/>
              </w:rPr>
              <w:t>Quý IV</w:t>
            </w:r>
          </w:p>
        </w:tc>
      </w:tr>
      <w:tr w:rsidR="003C10E7" w:rsidRPr="008C4913" w:rsidTr="00D7708A">
        <w:trPr>
          <w:trHeight w:val="20"/>
          <w:tblHeader/>
        </w:trPr>
        <w:tc>
          <w:tcPr>
            <w:tcW w:w="348" w:type="dxa"/>
            <w:vMerge/>
            <w:tcBorders>
              <w:top w:val="single" w:sz="4" w:space="0" w:color="auto"/>
              <w:left w:val="single" w:sz="4" w:space="0" w:color="auto"/>
              <w:bottom w:val="single" w:sz="4" w:space="0" w:color="auto"/>
              <w:right w:val="single" w:sz="4" w:space="0" w:color="auto"/>
            </w:tcBorders>
            <w:vAlign w:val="center"/>
            <w:hideMark/>
          </w:tcPr>
          <w:p w:rsidR="008C4913" w:rsidRPr="008C4913" w:rsidRDefault="008C4913" w:rsidP="008C4913">
            <w:pPr>
              <w:jc w:val="center"/>
              <w:rPr>
                <w:rFonts w:eastAsia="Times New Roman" w:cs="Times New Roman"/>
                <w:b/>
                <w:bCs/>
                <w:color w:val="000000"/>
                <w:sz w:val="16"/>
                <w:szCs w:val="16"/>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8C4913" w:rsidRPr="008C4913" w:rsidRDefault="008C4913" w:rsidP="008C4913">
            <w:pPr>
              <w:jc w:val="center"/>
              <w:rPr>
                <w:rFonts w:eastAsia="Times New Roman" w:cs="Times New Roman"/>
                <w:b/>
                <w:bCs/>
                <w:color w:val="000000"/>
                <w:sz w:val="16"/>
                <w:szCs w:val="16"/>
              </w:rPr>
            </w:pPr>
          </w:p>
        </w:tc>
        <w:tc>
          <w:tcPr>
            <w:tcW w:w="537" w:type="dxa"/>
            <w:vMerge/>
            <w:tcBorders>
              <w:top w:val="single" w:sz="4" w:space="0" w:color="auto"/>
              <w:left w:val="single" w:sz="4" w:space="0" w:color="auto"/>
              <w:bottom w:val="single" w:sz="4" w:space="0" w:color="auto"/>
              <w:right w:val="single" w:sz="4" w:space="0" w:color="auto"/>
            </w:tcBorders>
            <w:vAlign w:val="center"/>
            <w:hideMark/>
          </w:tcPr>
          <w:p w:rsidR="008C4913" w:rsidRPr="008C4913" w:rsidRDefault="008C4913" w:rsidP="008C4913">
            <w:pPr>
              <w:jc w:val="center"/>
              <w:rPr>
                <w:rFonts w:eastAsia="Times New Roman" w:cs="Times New Roman"/>
                <w:b/>
                <w:bCs/>
                <w:color w:val="000000"/>
                <w:sz w:val="16"/>
                <w:szCs w:val="16"/>
              </w:rPr>
            </w:pPr>
          </w:p>
        </w:tc>
        <w:tc>
          <w:tcPr>
            <w:tcW w:w="518" w:type="dxa"/>
            <w:vMerge/>
            <w:tcBorders>
              <w:top w:val="single" w:sz="4" w:space="0" w:color="auto"/>
              <w:left w:val="single" w:sz="4" w:space="0" w:color="auto"/>
              <w:bottom w:val="single" w:sz="4" w:space="0" w:color="auto"/>
              <w:right w:val="single" w:sz="4" w:space="0" w:color="auto"/>
            </w:tcBorders>
            <w:vAlign w:val="center"/>
            <w:hideMark/>
          </w:tcPr>
          <w:p w:rsidR="008C4913" w:rsidRPr="008C4913" w:rsidRDefault="008C4913" w:rsidP="008C4913">
            <w:pPr>
              <w:jc w:val="center"/>
              <w:rPr>
                <w:rFonts w:eastAsia="Times New Roman" w:cs="Times New Roman"/>
                <w:b/>
                <w:bCs/>
                <w:color w:val="000000"/>
                <w:sz w:val="16"/>
                <w:szCs w:val="16"/>
              </w:rPr>
            </w:pPr>
          </w:p>
        </w:tc>
        <w:tc>
          <w:tcPr>
            <w:tcW w:w="1323" w:type="dxa"/>
            <w:gridSpan w:val="2"/>
            <w:vMerge/>
            <w:tcBorders>
              <w:top w:val="single" w:sz="4" w:space="0" w:color="auto"/>
              <w:left w:val="single" w:sz="4" w:space="0" w:color="auto"/>
              <w:bottom w:val="single" w:sz="4" w:space="0" w:color="auto"/>
              <w:right w:val="single" w:sz="4" w:space="0" w:color="auto"/>
            </w:tcBorders>
            <w:vAlign w:val="center"/>
            <w:hideMark/>
          </w:tcPr>
          <w:p w:rsidR="008C4913" w:rsidRPr="008C4913" w:rsidRDefault="008C4913" w:rsidP="008C4913">
            <w:pPr>
              <w:jc w:val="center"/>
              <w:rPr>
                <w:rFonts w:eastAsia="Times New Roman" w:cs="Times New Roman"/>
                <w:b/>
                <w:bCs/>
                <w:color w:val="000000"/>
                <w:sz w:val="16"/>
                <w:szCs w:val="16"/>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8C4913" w:rsidRPr="008C4913" w:rsidRDefault="008C4913" w:rsidP="008C4913">
            <w:pPr>
              <w:jc w:val="center"/>
              <w:rPr>
                <w:rFonts w:eastAsia="Times New Roman" w:cs="Times New Roman"/>
                <w:b/>
                <w:bCs/>
                <w:color w:val="000000"/>
                <w:sz w:val="16"/>
                <w:szCs w:val="16"/>
              </w:rPr>
            </w:pP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rsidR="008C4913" w:rsidRPr="008C4913" w:rsidRDefault="008C4913" w:rsidP="008C4913">
            <w:pPr>
              <w:jc w:val="center"/>
              <w:rPr>
                <w:rFonts w:eastAsia="Times New Roman" w:cs="Times New Roman"/>
                <w:b/>
                <w:bCs/>
                <w:sz w:val="16"/>
                <w:szCs w:val="16"/>
              </w:rPr>
            </w:pPr>
            <w:r w:rsidRPr="008C4913">
              <w:rPr>
                <w:rFonts w:eastAsia="Times New Roman" w:cs="Times New Roman"/>
                <w:b/>
                <w:bCs/>
                <w:sz w:val="16"/>
                <w:szCs w:val="16"/>
              </w:rPr>
              <w:t>Năm 2023</w:t>
            </w:r>
          </w:p>
        </w:tc>
        <w:tc>
          <w:tcPr>
            <w:tcW w:w="1189" w:type="dxa"/>
            <w:gridSpan w:val="2"/>
            <w:tcBorders>
              <w:top w:val="single" w:sz="4" w:space="0" w:color="auto"/>
              <w:left w:val="nil"/>
              <w:bottom w:val="single" w:sz="4" w:space="0" w:color="auto"/>
              <w:right w:val="single" w:sz="4" w:space="0" w:color="auto"/>
            </w:tcBorders>
            <w:shd w:val="clear" w:color="auto" w:fill="auto"/>
            <w:vAlign w:val="center"/>
            <w:hideMark/>
          </w:tcPr>
          <w:p w:rsidR="008C4913" w:rsidRPr="008C4913" w:rsidRDefault="008C4913" w:rsidP="008C4913">
            <w:pPr>
              <w:jc w:val="center"/>
              <w:rPr>
                <w:rFonts w:eastAsia="Times New Roman" w:cs="Times New Roman"/>
                <w:b/>
                <w:bCs/>
                <w:sz w:val="16"/>
                <w:szCs w:val="16"/>
              </w:rPr>
            </w:pPr>
            <w:r w:rsidRPr="008C4913">
              <w:rPr>
                <w:rFonts w:eastAsia="Times New Roman" w:cs="Times New Roman"/>
                <w:b/>
                <w:bCs/>
                <w:sz w:val="16"/>
                <w:szCs w:val="16"/>
              </w:rPr>
              <w:t>Năm 2024</w:t>
            </w:r>
          </w:p>
        </w:tc>
        <w:tc>
          <w:tcPr>
            <w:tcW w:w="1331" w:type="dxa"/>
            <w:gridSpan w:val="3"/>
            <w:tcBorders>
              <w:top w:val="single" w:sz="4" w:space="0" w:color="auto"/>
              <w:left w:val="nil"/>
              <w:bottom w:val="single" w:sz="4" w:space="0" w:color="auto"/>
              <w:right w:val="single" w:sz="4" w:space="0" w:color="auto"/>
            </w:tcBorders>
            <w:shd w:val="clear" w:color="auto" w:fill="auto"/>
            <w:vAlign w:val="center"/>
            <w:hideMark/>
          </w:tcPr>
          <w:p w:rsidR="008C4913" w:rsidRPr="008C4913" w:rsidRDefault="008C4913" w:rsidP="008C4913">
            <w:pPr>
              <w:jc w:val="center"/>
              <w:rPr>
                <w:rFonts w:eastAsia="Times New Roman" w:cs="Times New Roman"/>
                <w:b/>
                <w:bCs/>
                <w:sz w:val="16"/>
                <w:szCs w:val="16"/>
              </w:rPr>
            </w:pPr>
            <w:r w:rsidRPr="008C4913">
              <w:rPr>
                <w:rFonts w:eastAsia="Times New Roman" w:cs="Times New Roman"/>
                <w:b/>
                <w:bCs/>
                <w:sz w:val="16"/>
                <w:szCs w:val="16"/>
              </w:rPr>
              <w:t>Năm 2023</w:t>
            </w:r>
          </w:p>
        </w:tc>
        <w:tc>
          <w:tcPr>
            <w:tcW w:w="1274" w:type="dxa"/>
            <w:gridSpan w:val="3"/>
            <w:tcBorders>
              <w:top w:val="single" w:sz="4" w:space="0" w:color="auto"/>
              <w:left w:val="nil"/>
              <w:bottom w:val="single" w:sz="4" w:space="0" w:color="auto"/>
              <w:right w:val="single" w:sz="4" w:space="0" w:color="auto"/>
            </w:tcBorders>
            <w:shd w:val="clear" w:color="auto" w:fill="auto"/>
            <w:vAlign w:val="center"/>
            <w:hideMark/>
          </w:tcPr>
          <w:p w:rsidR="008C4913" w:rsidRPr="008C4913" w:rsidRDefault="008C4913" w:rsidP="008C4913">
            <w:pPr>
              <w:jc w:val="center"/>
              <w:rPr>
                <w:rFonts w:eastAsia="Times New Roman" w:cs="Times New Roman"/>
                <w:b/>
                <w:bCs/>
                <w:sz w:val="16"/>
                <w:szCs w:val="16"/>
              </w:rPr>
            </w:pPr>
            <w:r w:rsidRPr="008C4913">
              <w:rPr>
                <w:rFonts w:eastAsia="Times New Roman" w:cs="Times New Roman"/>
                <w:b/>
                <w:bCs/>
                <w:sz w:val="16"/>
                <w:szCs w:val="16"/>
              </w:rPr>
              <w:t>Năm 2024</w:t>
            </w:r>
          </w:p>
        </w:tc>
        <w:tc>
          <w:tcPr>
            <w:tcW w:w="1302" w:type="dxa"/>
            <w:gridSpan w:val="3"/>
            <w:tcBorders>
              <w:top w:val="single" w:sz="4" w:space="0" w:color="auto"/>
              <w:left w:val="nil"/>
              <w:bottom w:val="single" w:sz="4" w:space="0" w:color="auto"/>
              <w:right w:val="single" w:sz="4" w:space="0" w:color="auto"/>
            </w:tcBorders>
            <w:shd w:val="clear" w:color="auto" w:fill="auto"/>
            <w:vAlign w:val="center"/>
            <w:hideMark/>
          </w:tcPr>
          <w:p w:rsidR="008C4913" w:rsidRPr="008C4913" w:rsidRDefault="008C4913" w:rsidP="008C4913">
            <w:pPr>
              <w:jc w:val="center"/>
              <w:rPr>
                <w:rFonts w:eastAsia="Times New Roman" w:cs="Times New Roman"/>
                <w:b/>
                <w:bCs/>
                <w:sz w:val="16"/>
                <w:szCs w:val="16"/>
              </w:rPr>
            </w:pPr>
            <w:r w:rsidRPr="008C4913">
              <w:rPr>
                <w:rFonts w:eastAsia="Times New Roman" w:cs="Times New Roman"/>
                <w:b/>
                <w:bCs/>
                <w:sz w:val="16"/>
                <w:szCs w:val="16"/>
              </w:rPr>
              <w:t>Năm 2023</w:t>
            </w:r>
          </w:p>
        </w:tc>
        <w:tc>
          <w:tcPr>
            <w:tcW w:w="1218" w:type="dxa"/>
            <w:gridSpan w:val="3"/>
            <w:tcBorders>
              <w:top w:val="single" w:sz="4" w:space="0" w:color="auto"/>
              <w:left w:val="nil"/>
              <w:bottom w:val="single" w:sz="4" w:space="0" w:color="auto"/>
              <w:right w:val="single" w:sz="4" w:space="0" w:color="auto"/>
            </w:tcBorders>
            <w:shd w:val="clear" w:color="auto" w:fill="auto"/>
            <w:vAlign w:val="center"/>
            <w:hideMark/>
          </w:tcPr>
          <w:p w:rsidR="008C4913" w:rsidRPr="008C4913" w:rsidRDefault="008C4913" w:rsidP="008C4913">
            <w:pPr>
              <w:jc w:val="center"/>
              <w:rPr>
                <w:rFonts w:eastAsia="Times New Roman" w:cs="Times New Roman"/>
                <w:b/>
                <w:bCs/>
                <w:sz w:val="16"/>
                <w:szCs w:val="16"/>
              </w:rPr>
            </w:pPr>
            <w:r w:rsidRPr="008C4913">
              <w:rPr>
                <w:rFonts w:eastAsia="Times New Roman" w:cs="Times New Roman"/>
                <w:b/>
                <w:bCs/>
                <w:sz w:val="16"/>
                <w:szCs w:val="16"/>
              </w:rPr>
              <w:t>Năm 2024</w:t>
            </w:r>
          </w:p>
        </w:tc>
        <w:tc>
          <w:tcPr>
            <w:tcW w:w="1248" w:type="dxa"/>
            <w:gridSpan w:val="3"/>
            <w:tcBorders>
              <w:top w:val="single" w:sz="4" w:space="0" w:color="auto"/>
              <w:left w:val="nil"/>
              <w:bottom w:val="single" w:sz="4" w:space="0" w:color="auto"/>
              <w:right w:val="single" w:sz="4" w:space="0" w:color="auto"/>
            </w:tcBorders>
            <w:shd w:val="clear" w:color="auto" w:fill="auto"/>
            <w:vAlign w:val="center"/>
            <w:hideMark/>
          </w:tcPr>
          <w:p w:rsidR="008C4913" w:rsidRPr="008C4913" w:rsidRDefault="008C4913" w:rsidP="008C4913">
            <w:pPr>
              <w:jc w:val="center"/>
              <w:rPr>
                <w:rFonts w:eastAsia="Times New Roman" w:cs="Times New Roman"/>
                <w:b/>
                <w:bCs/>
                <w:sz w:val="16"/>
                <w:szCs w:val="16"/>
              </w:rPr>
            </w:pPr>
            <w:r w:rsidRPr="008C4913">
              <w:rPr>
                <w:rFonts w:eastAsia="Times New Roman" w:cs="Times New Roman"/>
                <w:b/>
                <w:bCs/>
                <w:sz w:val="16"/>
                <w:szCs w:val="16"/>
              </w:rPr>
              <w:t>Năm 2023</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4913" w:rsidRPr="008C4913" w:rsidRDefault="008C4913" w:rsidP="008C4913">
            <w:pPr>
              <w:jc w:val="center"/>
              <w:rPr>
                <w:rFonts w:eastAsia="Times New Roman" w:cs="Times New Roman"/>
                <w:b/>
                <w:bCs/>
                <w:sz w:val="16"/>
                <w:szCs w:val="16"/>
              </w:rPr>
            </w:pPr>
            <w:r w:rsidRPr="008C4913">
              <w:rPr>
                <w:rFonts w:eastAsia="Times New Roman" w:cs="Times New Roman"/>
                <w:b/>
                <w:bCs/>
                <w:sz w:val="16"/>
                <w:szCs w:val="16"/>
              </w:rPr>
              <w:t>Năm 2024</w:t>
            </w:r>
          </w:p>
        </w:tc>
      </w:tr>
      <w:tr w:rsidR="003C10E7" w:rsidRPr="008C4913" w:rsidTr="00D7708A">
        <w:trPr>
          <w:trHeight w:val="20"/>
          <w:tblHeader/>
        </w:trPr>
        <w:tc>
          <w:tcPr>
            <w:tcW w:w="348" w:type="dxa"/>
            <w:vMerge/>
            <w:tcBorders>
              <w:top w:val="single" w:sz="4" w:space="0" w:color="auto"/>
              <w:left w:val="single" w:sz="4" w:space="0" w:color="auto"/>
              <w:bottom w:val="single" w:sz="4" w:space="0" w:color="auto"/>
              <w:right w:val="single" w:sz="4" w:space="0" w:color="auto"/>
            </w:tcBorders>
            <w:vAlign w:val="center"/>
            <w:hideMark/>
          </w:tcPr>
          <w:p w:rsidR="008C4913" w:rsidRPr="008C4913" w:rsidRDefault="008C4913" w:rsidP="008C4913">
            <w:pPr>
              <w:jc w:val="center"/>
              <w:rPr>
                <w:rFonts w:eastAsia="Times New Roman" w:cs="Times New Roman"/>
                <w:b/>
                <w:bCs/>
                <w:color w:val="000000"/>
                <w:sz w:val="16"/>
                <w:szCs w:val="16"/>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8C4913" w:rsidRPr="008C4913" w:rsidRDefault="008C4913" w:rsidP="008C4913">
            <w:pPr>
              <w:jc w:val="center"/>
              <w:rPr>
                <w:rFonts w:eastAsia="Times New Roman" w:cs="Times New Roman"/>
                <w:b/>
                <w:bCs/>
                <w:color w:val="000000"/>
                <w:sz w:val="16"/>
                <w:szCs w:val="16"/>
              </w:rPr>
            </w:pPr>
          </w:p>
        </w:tc>
        <w:tc>
          <w:tcPr>
            <w:tcW w:w="537" w:type="dxa"/>
            <w:vMerge/>
            <w:tcBorders>
              <w:top w:val="single" w:sz="4" w:space="0" w:color="auto"/>
              <w:left w:val="single" w:sz="4" w:space="0" w:color="auto"/>
              <w:bottom w:val="single" w:sz="4" w:space="0" w:color="auto"/>
              <w:right w:val="single" w:sz="4" w:space="0" w:color="auto"/>
            </w:tcBorders>
            <w:vAlign w:val="center"/>
            <w:hideMark/>
          </w:tcPr>
          <w:p w:rsidR="008C4913" w:rsidRPr="008C4913" w:rsidRDefault="008C4913" w:rsidP="008C4913">
            <w:pPr>
              <w:jc w:val="center"/>
              <w:rPr>
                <w:rFonts w:eastAsia="Times New Roman" w:cs="Times New Roman"/>
                <w:b/>
                <w:bCs/>
                <w:color w:val="000000"/>
                <w:sz w:val="16"/>
                <w:szCs w:val="16"/>
              </w:rPr>
            </w:pPr>
          </w:p>
        </w:tc>
        <w:tc>
          <w:tcPr>
            <w:tcW w:w="518" w:type="dxa"/>
            <w:vMerge/>
            <w:tcBorders>
              <w:top w:val="single" w:sz="4" w:space="0" w:color="auto"/>
              <w:left w:val="single" w:sz="4" w:space="0" w:color="auto"/>
              <w:bottom w:val="single" w:sz="4" w:space="0" w:color="auto"/>
              <w:right w:val="single" w:sz="4" w:space="0" w:color="auto"/>
            </w:tcBorders>
            <w:vAlign w:val="center"/>
            <w:hideMark/>
          </w:tcPr>
          <w:p w:rsidR="008C4913" w:rsidRPr="008C4913" w:rsidRDefault="008C4913" w:rsidP="008C4913">
            <w:pPr>
              <w:jc w:val="center"/>
              <w:rPr>
                <w:rFonts w:eastAsia="Times New Roman" w:cs="Times New Roman"/>
                <w:b/>
                <w:bCs/>
                <w:color w:val="000000"/>
                <w:sz w:val="16"/>
                <w:szCs w:val="16"/>
              </w:rPr>
            </w:pPr>
          </w:p>
        </w:tc>
        <w:tc>
          <w:tcPr>
            <w:tcW w:w="535" w:type="dxa"/>
            <w:tcBorders>
              <w:top w:val="nil"/>
              <w:left w:val="nil"/>
              <w:bottom w:val="single" w:sz="4" w:space="0" w:color="auto"/>
              <w:right w:val="single" w:sz="4" w:space="0" w:color="auto"/>
            </w:tcBorders>
            <w:shd w:val="clear" w:color="auto" w:fill="auto"/>
            <w:vAlign w:val="center"/>
            <w:hideMark/>
          </w:tcPr>
          <w:p w:rsidR="008C4913" w:rsidRPr="008C4913" w:rsidRDefault="008C4913" w:rsidP="008C4913">
            <w:pPr>
              <w:jc w:val="center"/>
              <w:rPr>
                <w:rFonts w:eastAsia="Times New Roman" w:cs="Times New Roman"/>
                <w:b/>
                <w:bCs/>
                <w:color w:val="000000"/>
                <w:sz w:val="16"/>
                <w:szCs w:val="16"/>
              </w:rPr>
            </w:pPr>
            <w:r w:rsidRPr="008C4913">
              <w:rPr>
                <w:rFonts w:eastAsia="Times New Roman" w:cs="Times New Roman"/>
                <w:b/>
                <w:bCs/>
                <w:color w:val="000000"/>
                <w:sz w:val="16"/>
                <w:szCs w:val="16"/>
              </w:rPr>
              <w:t>Sản lượng</w:t>
            </w:r>
          </w:p>
        </w:tc>
        <w:tc>
          <w:tcPr>
            <w:tcW w:w="788" w:type="dxa"/>
            <w:tcBorders>
              <w:top w:val="nil"/>
              <w:left w:val="nil"/>
              <w:bottom w:val="single" w:sz="4" w:space="0" w:color="auto"/>
              <w:right w:val="single" w:sz="4" w:space="0" w:color="auto"/>
            </w:tcBorders>
            <w:shd w:val="clear" w:color="auto" w:fill="auto"/>
            <w:vAlign w:val="center"/>
            <w:hideMark/>
          </w:tcPr>
          <w:p w:rsidR="008C4913" w:rsidRPr="008C4913" w:rsidRDefault="008C4913" w:rsidP="008C4913">
            <w:pPr>
              <w:jc w:val="center"/>
              <w:rPr>
                <w:rFonts w:eastAsia="Times New Roman" w:cs="Times New Roman"/>
                <w:b/>
                <w:bCs/>
                <w:color w:val="000000"/>
                <w:sz w:val="16"/>
                <w:szCs w:val="16"/>
              </w:rPr>
            </w:pPr>
            <w:r w:rsidRPr="008C4913">
              <w:rPr>
                <w:rFonts w:eastAsia="Times New Roman" w:cs="Times New Roman"/>
                <w:b/>
                <w:bCs/>
                <w:color w:val="000000"/>
                <w:sz w:val="16"/>
                <w:szCs w:val="16"/>
              </w:rPr>
              <w:t>GTSX theo giá 2010 (Tr.đ)</w:t>
            </w:r>
          </w:p>
        </w:tc>
        <w:tc>
          <w:tcPr>
            <w:tcW w:w="534" w:type="dxa"/>
            <w:tcBorders>
              <w:top w:val="nil"/>
              <w:left w:val="nil"/>
              <w:bottom w:val="single" w:sz="4" w:space="0" w:color="auto"/>
              <w:right w:val="single" w:sz="4" w:space="0" w:color="auto"/>
            </w:tcBorders>
            <w:shd w:val="clear" w:color="auto" w:fill="auto"/>
            <w:vAlign w:val="center"/>
            <w:hideMark/>
          </w:tcPr>
          <w:p w:rsidR="008C4913" w:rsidRPr="008C4913" w:rsidRDefault="008C4913" w:rsidP="008C4913">
            <w:pPr>
              <w:jc w:val="center"/>
              <w:rPr>
                <w:rFonts w:eastAsia="Times New Roman" w:cs="Times New Roman"/>
                <w:b/>
                <w:bCs/>
                <w:color w:val="000000"/>
                <w:sz w:val="16"/>
                <w:szCs w:val="16"/>
              </w:rPr>
            </w:pPr>
            <w:r w:rsidRPr="008C4913">
              <w:rPr>
                <w:rFonts w:eastAsia="Times New Roman" w:cs="Times New Roman"/>
                <w:b/>
                <w:bCs/>
                <w:color w:val="000000"/>
                <w:sz w:val="16"/>
                <w:szCs w:val="16"/>
              </w:rPr>
              <w:t>Sản lượng</w:t>
            </w:r>
          </w:p>
        </w:tc>
        <w:tc>
          <w:tcPr>
            <w:tcW w:w="743" w:type="dxa"/>
            <w:tcBorders>
              <w:top w:val="nil"/>
              <w:left w:val="nil"/>
              <w:bottom w:val="single" w:sz="4" w:space="0" w:color="auto"/>
              <w:right w:val="single" w:sz="4" w:space="0" w:color="auto"/>
            </w:tcBorders>
            <w:shd w:val="clear" w:color="auto" w:fill="auto"/>
            <w:vAlign w:val="center"/>
            <w:hideMark/>
          </w:tcPr>
          <w:p w:rsidR="008C4913" w:rsidRPr="008C4913" w:rsidRDefault="008C4913" w:rsidP="008C4913">
            <w:pPr>
              <w:jc w:val="center"/>
              <w:rPr>
                <w:rFonts w:eastAsia="Times New Roman" w:cs="Times New Roman"/>
                <w:b/>
                <w:bCs/>
                <w:color w:val="000000"/>
                <w:sz w:val="16"/>
                <w:szCs w:val="16"/>
              </w:rPr>
            </w:pPr>
            <w:r w:rsidRPr="008C4913">
              <w:rPr>
                <w:rFonts w:eastAsia="Times New Roman" w:cs="Times New Roman"/>
                <w:b/>
                <w:bCs/>
                <w:color w:val="000000"/>
                <w:sz w:val="16"/>
                <w:szCs w:val="16"/>
              </w:rPr>
              <w:t>GTSX theo giá 2010</w:t>
            </w:r>
            <w:r w:rsidRPr="008C4913">
              <w:rPr>
                <w:rFonts w:eastAsia="Times New Roman" w:cs="Times New Roman"/>
                <w:b/>
                <w:bCs/>
                <w:color w:val="000000"/>
                <w:sz w:val="16"/>
                <w:szCs w:val="16"/>
              </w:rPr>
              <w:br/>
              <w:t>(Tr.đ)</w:t>
            </w:r>
          </w:p>
        </w:tc>
        <w:tc>
          <w:tcPr>
            <w:tcW w:w="511" w:type="dxa"/>
            <w:tcBorders>
              <w:top w:val="nil"/>
              <w:left w:val="nil"/>
              <w:bottom w:val="single" w:sz="4" w:space="0" w:color="auto"/>
              <w:right w:val="single" w:sz="4" w:space="0" w:color="auto"/>
            </w:tcBorders>
            <w:shd w:val="clear" w:color="auto" w:fill="auto"/>
            <w:vAlign w:val="center"/>
            <w:hideMark/>
          </w:tcPr>
          <w:p w:rsidR="008C4913" w:rsidRPr="008C4913" w:rsidRDefault="008C4913" w:rsidP="008C4913">
            <w:pPr>
              <w:jc w:val="center"/>
              <w:rPr>
                <w:rFonts w:eastAsia="Times New Roman" w:cs="Times New Roman"/>
                <w:b/>
                <w:bCs/>
                <w:sz w:val="16"/>
                <w:szCs w:val="16"/>
              </w:rPr>
            </w:pPr>
            <w:r w:rsidRPr="008C4913">
              <w:rPr>
                <w:rFonts w:eastAsia="Times New Roman" w:cs="Times New Roman"/>
                <w:b/>
                <w:bCs/>
                <w:sz w:val="16"/>
                <w:szCs w:val="16"/>
              </w:rPr>
              <w:t>Sản lượng</w:t>
            </w:r>
          </w:p>
        </w:tc>
        <w:tc>
          <w:tcPr>
            <w:tcW w:w="645" w:type="dxa"/>
            <w:tcBorders>
              <w:top w:val="nil"/>
              <w:left w:val="nil"/>
              <w:bottom w:val="single" w:sz="4" w:space="0" w:color="auto"/>
              <w:right w:val="single" w:sz="4" w:space="0" w:color="auto"/>
            </w:tcBorders>
            <w:shd w:val="clear" w:color="auto" w:fill="auto"/>
            <w:vAlign w:val="center"/>
            <w:hideMark/>
          </w:tcPr>
          <w:p w:rsidR="008C4913" w:rsidRPr="008C4913" w:rsidRDefault="008C4913" w:rsidP="008C4913">
            <w:pPr>
              <w:jc w:val="center"/>
              <w:rPr>
                <w:rFonts w:eastAsia="Times New Roman" w:cs="Times New Roman"/>
                <w:b/>
                <w:bCs/>
                <w:sz w:val="16"/>
                <w:szCs w:val="16"/>
              </w:rPr>
            </w:pPr>
            <w:r w:rsidRPr="008C4913">
              <w:rPr>
                <w:rFonts w:eastAsia="Times New Roman" w:cs="Times New Roman"/>
                <w:b/>
                <w:bCs/>
                <w:sz w:val="16"/>
                <w:szCs w:val="16"/>
              </w:rPr>
              <w:t>GTSX theo giá 2010</w:t>
            </w:r>
            <w:r w:rsidRPr="008C4913">
              <w:rPr>
                <w:rFonts w:eastAsia="Times New Roman" w:cs="Times New Roman"/>
                <w:b/>
                <w:bCs/>
                <w:sz w:val="16"/>
                <w:szCs w:val="16"/>
              </w:rPr>
              <w:br/>
              <w:t>(Tr.đ)</w:t>
            </w:r>
          </w:p>
        </w:tc>
        <w:tc>
          <w:tcPr>
            <w:tcW w:w="534" w:type="dxa"/>
            <w:tcBorders>
              <w:top w:val="nil"/>
              <w:left w:val="nil"/>
              <w:bottom w:val="single" w:sz="4" w:space="0" w:color="auto"/>
              <w:right w:val="single" w:sz="4" w:space="0" w:color="auto"/>
            </w:tcBorders>
            <w:shd w:val="clear" w:color="auto" w:fill="auto"/>
            <w:vAlign w:val="center"/>
            <w:hideMark/>
          </w:tcPr>
          <w:p w:rsidR="008C4913" w:rsidRPr="008C4913" w:rsidRDefault="008C4913" w:rsidP="008C4913">
            <w:pPr>
              <w:jc w:val="center"/>
              <w:rPr>
                <w:rFonts w:eastAsia="Times New Roman" w:cs="Times New Roman"/>
                <w:b/>
                <w:bCs/>
                <w:sz w:val="16"/>
                <w:szCs w:val="16"/>
              </w:rPr>
            </w:pPr>
            <w:r w:rsidRPr="008C4913">
              <w:rPr>
                <w:rFonts w:eastAsia="Times New Roman" w:cs="Times New Roman"/>
                <w:b/>
                <w:bCs/>
                <w:sz w:val="16"/>
                <w:szCs w:val="16"/>
              </w:rPr>
              <w:t>Sản lượng</w:t>
            </w:r>
          </w:p>
        </w:tc>
        <w:tc>
          <w:tcPr>
            <w:tcW w:w="655" w:type="dxa"/>
            <w:tcBorders>
              <w:top w:val="nil"/>
              <w:left w:val="nil"/>
              <w:bottom w:val="single" w:sz="4" w:space="0" w:color="auto"/>
              <w:right w:val="single" w:sz="4" w:space="0" w:color="auto"/>
            </w:tcBorders>
            <w:shd w:val="clear" w:color="auto" w:fill="auto"/>
            <w:vAlign w:val="center"/>
            <w:hideMark/>
          </w:tcPr>
          <w:p w:rsidR="008C4913" w:rsidRPr="008C4913" w:rsidRDefault="008C4913" w:rsidP="008C4913">
            <w:pPr>
              <w:jc w:val="center"/>
              <w:rPr>
                <w:rFonts w:eastAsia="Times New Roman" w:cs="Times New Roman"/>
                <w:b/>
                <w:bCs/>
                <w:sz w:val="16"/>
                <w:szCs w:val="16"/>
              </w:rPr>
            </w:pPr>
            <w:r w:rsidRPr="008C4913">
              <w:rPr>
                <w:rFonts w:eastAsia="Times New Roman" w:cs="Times New Roman"/>
                <w:b/>
                <w:bCs/>
                <w:sz w:val="16"/>
                <w:szCs w:val="16"/>
              </w:rPr>
              <w:t xml:space="preserve">GTSX theo giá 2010 </w:t>
            </w:r>
            <w:r w:rsidRPr="008C4913">
              <w:rPr>
                <w:rFonts w:eastAsia="Times New Roman" w:cs="Times New Roman"/>
                <w:b/>
                <w:bCs/>
                <w:sz w:val="16"/>
                <w:szCs w:val="16"/>
              </w:rPr>
              <w:br/>
              <w:t>(Tr.đ)</w:t>
            </w:r>
          </w:p>
        </w:tc>
        <w:tc>
          <w:tcPr>
            <w:tcW w:w="589" w:type="dxa"/>
            <w:tcBorders>
              <w:top w:val="nil"/>
              <w:left w:val="nil"/>
              <w:bottom w:val="single" w:sz="4" w:space="0" w:color="auto"/>
              <w:right w:val="single" w:sz="4" w:space="0" w:color="auto"/>
            </w:tcBorders>
            <w:shd w:val="clear" w:color="auto" w:fill="auto"/>
            <w:vAlign w:val="center"/>
            <w:hideMark/>
          </w:tcPr>
          <w:p w:rsidR="008C4913" w:rsidRPr="008C4913" w:rsidRDefault="008C4913" w:rsidP="008C4913">
            <w:pPr>
              <w:jc w:val="center"/>
              <w:rPr>
                <w:rFonts w:eastAsia="Times New Roman" w:cs="Times New Roman"/>
                <w:b/>
                <w:bCs/>
                <w:sz w:val="16"/>
                <w:szCs w:val="16"/>
              </w:rPr>
            </w:pPr>
            <w:r w:rsidRPr="008C4913">
              <w:rPr>
                <w:rFonts w:eastAsia="Times New Roman" w:cs="Times New Roman"/>
                <w:b/>
                <w:bCs/>
                <w:sz w:val="16"/>
                <w:szCs w:val="16"/>
              </w:rPr>
              <w:t>Sản lượng</w:t>
            </w:r>
          </w:p>
        </w:tc>
        <w:tc>
          <w:tcPr>
            <w:tcW w:w="735" w:type="dxa"/>
            <w:tcBorders>
              <w:top w:val="nil"/>
              <w:left w:val="nil"/>
              <w:bottom w:val="single" w:sz="4" w:space="0" w:color="auto"/>
              <w:right w:val="single" w:sz="4" w:space="0" w:color="auto"/>
            </w:tcBorders>
            <w:shd w:val="clear" w:color="auto" w:fill="auto"/>
            <w:vAlign w:val="center"/>
            <w:hideMark/>
          </w:tcPr>
          <w:p w:rsidR="008C4913" w:rsidRPr="008C4913" w:rsidRDefault="008C4913" w:rsidP="008C4913">
            <w:pPr>
              <w:jc w:val="center"/>
              <w:rPr>
                <w:rFonts w:eastAsia="Times New Roman" w:cs="Times New Roman"/>
                <w:b/>
                <w:bCs/>
                <w:sz w:val="16"/>
                <w:szCs w:val="16"/>
              </w:rPr>
            </w:pPr>
            <w:r w:rsidRPr="008C4913">
              <w:rPr>
                <w:rFonts w:eastAsia="Times New Roman" w:cs="Times New Roman"/>
                <w:b/>
                <w:bCs/>
                <w:sz w:val="16"/>
                <w:szCs w:val="16"/>
              </w:rPr>
              <w:t>GTSX theo giá 2010 (Tr.đ)</w:t>
            </w:r>
          </w:p>
        </w:tc>
        <w:tc>
          <w:tcPr>
            <w:tcW w:w="546" w:type="dxa"/>
            <w:gridSpan w:val="2"/>
            <w:tcBorders>
              <w:top w:val="nil"/>
              <w:left w:val="nil"/>
              <w:bottom w:val="single" w:sz="4" w:space="0" w:color="auto"/>
              <w:right w:val="single" w:sz="4" w:space="0" w:color="auto"/>
            </w:tcBorders>
            <w:shd w:val="clear" w:color="auto" w:fill="auto"/>
            <w:vAlign w:val="center"/>
            <w:hideMark/>
          </w:tcPr>
          <w:p w:rsidR="008C4913" w:rsidRPr="008C4913" w:rsidRDefault="008C4913" w:rsidP="008C4913">
            <w:pPr>
              <w:jc w:val="center"/>
              <w:rPr>
                <w:rFonts w:eastAsia="Times New Roman" w:cs="Times New Roman"/>
                <w:b/>
                <w:bCs/>
                <w:sz w:val="16"/>
                <w:szCs w:val="16"/>
              </w:rPr>
            </w:pPr>
            <w:r w:rsidRPr="008C4913">
              <w:rPr>
                <w:rFonts w:eastAsia="Times New Roman" w:cs="Times New Roman"/>
                <w:b/>
                <w:bCs/>
                <w:sz w:val="16"/>
                <w:szCs w:val="16"/>
              </w:rPr>
              <w:t>Sản lượng</w:t>
            </w:r>
          </w:p>
        </w:tc>
        <w:tc>
          <w:tcPr>
            <w:tcW w:w="728" w:type="dxa"/>
            <w:tcBorders>
              <w:top w:val="nil"/>
              <w:left w:val="nil"/>
              <w:bottom w:val="single" w:sz="4" w:space="0" w:color="auto"/>
              <w:right w:val="single" w:sz="4" w:space="0" w:color="auto"/>
            </w:tcBorders>
            <w:shd w:val="clear" w:color="auto" w:fill="auto"/>
            <w:vAlign w:val="center"/>
            <w:hideMark/>
          </w:tcPr>
          <w:p w:rsidR="008C4913" w:rsidRPr="008C4913" w:rsidRDefault="008C4913" w:rsidP="008C4913">
            <w:pPr>
              <w:jc w:val="center"/>
              <w:rPr>
                <w:rFonts w:eastAsia="Times New Roman" w:cs="Times New Roman"/>
                <w:b/>
                <w:bCs/>
                <w:sz w:val="16"/>
                <w:szCs w:val="16"/>
              </w:rPr>
            </w:pPr>
            <w:r w:rsidRPr="008C4913">
              <w:rPr>
                <w:rFonts w:eastAsia="Times New Roman" w:cs="Times New Roman"/>
                <w:b/>
                <w:bCs/>
                <w:sz w:val="16"/>
                <w:szCs w:val="16"/>
              </w:rPr>
              <w:t>GTSX theo giá 2010 (Tr.đ)</w:t>
            </w:r>
          </w:p>
        </w:tc>
        <w:tc>
          <w:tcPr>
            <w:tcW w:w="599" w:type="dxa"/>
            <w:gridSpan w:val="2"/>
            <w:tcBorders>
              <w:top w:val="nil"/>
              <w:left w:val="nil"/>
              <w:bottom w:val="single" w:sz="4" w:space="0" w:color="auto"/>
              <w:right w:val="single" w:sz="4" w:space="0" w:color="auto"/>
            </w:tcBorders>
            <w:shd w:val="clear" w:color="auto" w:fill="auto"/>
            <w:vAlign w:val="center"/>
            <w:hideMark/>
          </w:tcPr>
          <w:p w:rsidR="008C4913" w:rsidRPr="008C4913" w:rsidRDefault="008C4913" w:rsidP="008C4913">
            <w:pPr>
              <w:jc w:val="center"/>
              <w:rPr>
                <w:rFonts w:eastAsia="Times New Roman" w:cs="Times New Roman"/>
                <w:b/>
                <w:bCs/>
                <w:sz w:val="16"/>
                <w:szCs w:val="16"/>
              </w:rPr>
            </w:pPr>
            <w:r w:rsidRPr="008C4913">
              <w:rPr>
                <w:rFonts w:eastAsia="Times New Roman" w:cs="Times New Roman"/>
                <w:b/>
                <w:bCs/>
                <w:sz w:val="16"/>
                <w:szCs w:val="16"/>
              </w:rPr>
              <w:t>Sản lượng</w:t>
            </w:r>
          </w:p>
        </w:tc>
        <w:tc>
          <w:tcPr>
            <w:tcW w:w="703" w:type="dxa"/>
            <w:tcBorders>
              <w:top w:val="nil"/>
              <w:left w:val="nil"/>
              <w:bottom w:val="single" w:sz="4" w:space="0" w:color="auto"/>
              <w:right w:val="single" w:sz="4" w:space="0" w:color="auto"/>
            </w:tcBorders>
            <w:shd w:val="clear" w:color="auto" w:fill="auto"/>
            <w:vAlign w:val="center"/>
            <w:hideMark/>
          </w:tcPr>
          <w:p w:rsidR="008C4913" w:rsidRPr="008C4913" w:rsidRDefault="008C4913" w:rsidP="008C4913">
            <w:pPr>
              <w:jc w:val="center"/>
              <w:rPr>
                <w:rFonts w:eastAsia="Times New Roman" w:cs="Times New Roman"/>
                <w:b/>
                <w:bCs/>
                <w:sz w:val="16"/>
                <w:szCs w:val="16"/>
              </w:rPr>
            </w:pPr>
            <w:r w:rsidRPr="008C4913">
              <w:rPr>
                <w:rFonts w:eastAsia="Times New Roman" w:cs="Times New Roman"/>
                <w:b/>
                <w:bCs/>
                <w:sz w:val="16"/>
                <w:szCs w:val="16"/>
              </w:rPr>
              <w:t>GTSX theo giá 2010 (Tr.đ)</w:t>
            </w:r>
          </w:p>
        </w:tc>
        <w:tc>
          <w:tcPr>
            <w:tcW w:w="504" w:type="dxa"/>
            <w:gridSpan w:val="2"/>
            <w:tcBorders>
              <w:top w:val="nil"/>
              <w:left w:val="nil"/>
              <w:bottom w:val="single" w:sz="4" w:space="0" w:color="auto"/>
              <w:right w:val="single" w:sz="4" w:space="0" w:color="auto"/>
            </w:tcBorders>
            <w:shd w:val="clear" w:color="auto" w:fill="auto"/>
            <w:vAlign w:val="center"/>
            <w:hideMark/>
          </w:tcPr>
          <w:p w:rsidR="008C4913" w:rsidRPr="008C4913" w:rsidRDefault="008C4913" w:rsidP="008C4913">
            <w:pPr>
              <w:jc w:val="center"/>
              <w:rPr>
                <w:rFonts w:eastAsia="Times New Roman" w:cs="Times New Roman"/>
                <w:b/>
                <w:bCs/>
                <w:sz w:val="16"/>
                <w:szCs w:val="16"/>
              </w:rPr>
            </w:pPr>
            <w:r w:rsidRPr="008C4913">
              <w:rPr>
                <w:rFonts w:eastAsia="Times New Roman" w:cs="Times New Roman"/>
                <w:b/>
                <w:bCs/>
                <w:sz w:val="16"/>
                <w:szCs w:val="16"/>
              </w:rPr>
              <w:t>Sản lượng</w:t>
            </w:r>
          </w:p>
        </w:tc>
        <w:tc>
          <w:tcPr>
            <w:tcW w:w="714" w:type="dxa"/>
            <w:tcBorders>
              <w:top w:val="nil"/>
              <w:left w:val="nil"/>
              <w:bottom w:val="single" w:sz="4" w:space="0" w:color="auto"/>
              <w:right w:val="single" w:sz="4" w:space="0" w:color="auto"/>
            </w:tcBorders>
            <w:shd w:val="clear" w:color="auto" w:fill="auto"/>
            <w:vAlign w:val="center"/>
            <w:hideMark/>
          </w:tcPr>
          <w:p w:rsidR="008C4913" w:rsidRPr="008C4913" w:rsidRDefault="008C4913" w:rsidP="008C4913">
            <w:pPr>
              <w:jc w:val="center"/>
              <w:rPr>
                <w:rFonts w:eastAsia="Times New Roman" w:cs="Times New Roman"/>
                <w:b/>
                <w:bCs/>
                <w:sz w:val="16"/>
                <w:szCs w:val="16"/>
              </w:rPr>
            </w:pPr>
            <w:r w:rsidRPr="008C4913">
              <w:rPr>
                <w:rFonts w:eastAsia="Times New Roman" w:cs="Times New Roman"/>
                <w:b/>
                <w:bCs/>
                <w:sz w:val="16"/>
                <w:szCs w:val="16"/>
              </w:rPr>
              <w:t>GTSX theo giá 2010</w:t>
            </w:r>
            <w:r w:rsidRPr="008C4913">
              <w:rPr>
                <w:rFonts w:eastAsia="Times New Roman" w:cs="Times New Roman"/>
                <w:b/>
                <w:bCs/>
                <w:sz w:val="16"/>
                <w:szCs w:val="16"/>
              </w:rPr>
              <w:br/>
              <w:t>(Tr.đ)</w:t>
            </w:r>
          </w:p>
        </w:tc>
        <w:tc>
          <w:tcPr>
            <w:tcW w:w="535" w:type="dxa"/>
            <w:gridSpan w:val="2"/>
            <w:tcBorders>
              <w:top w:val="nil"/>
              <w:left w:val="nil"/>
              <w:bottom w:val="single" w:sz="4" w:space="0" w:color="auto"/>
              <w:right w:val="single" w:sz="4" w:space="0" w:color="auto"/>
            </w:tcBorders>
            <w:shd w:val="clear" w:color="auto" w:fill="auto"/>
            <w:vAlign w:val="center"/>
            <w:hideMark/>
          </w:tcPr>
          <w:p w:rsidR="008C4913" w:rsidRPr="008C4913" w:rsidRDefault="008C4913" w:rsidP="008C4913">
            <w:pPr>
              <w:jc w:val="center"/>
              <w:rPr>
                <w:rFonts w:eastAsia="Times New Roman" w:cs="Times New Roman"/>
                <w:b/>
                <w:bCs/>
                <w:sz w:val="16"/>
                <w:szCs w:val="16"/>
              </w:rPr>
            </w:pPr>
            <w:r w:rsidRPr="008C4913">
              <w:rPr>
                <w:rFonts w:eastAsia="Times New Roman" w:cs="Times New Roman"/>
                <w:b/>
                <w:bCs/>
                <w:sz w:val="16"/>
                <w:szCs w:val="16"/>
              </w:rPr>
              <w:t>Sản lượng</w:t>
            </w:r>
          </w:p>
        </w:tc>
        <w:tc>
          <w:tcPr>
            <w:tcW w:w="706" w:type="dxa"/>
            <w:tcBorders>
              <w:top w:val="nil"/>
              <w:left w:val="nil"/>
              <w:bottom w:val="single" w:sz="4" w:space="0" w:color="auto"/>
              <w:right w:val="single" w:sz="4" w:space="0" w:color="auto"/>
            </w:tcBorders>
            <w:shd w:val="clear" w:color="auto" w:fill="auto"/>
            <w:vAlign w:val="center"/>
            <w:hideMark/>
          </w:tcPr>
          <w:p w:rsidR="008C4913" w:rsidRPr="008C4913" w:rsidRDefault="008C4913" w:rsidP="008C4913">
            <w:pPr>
              <w:jc w:val="center"/>
              <w:rPr>
                <w:rFonts w:eastAsia="Times New Roman" w:cs="Times New Roman"/>
                <w:b/>
                <w:bCs/>
                <w:sz w:val="16"/>
                <w:szCs w:val="16"/>
              </w:rPr>
            </w:pPr>
            <w:r w:rsidRPr="008C4913">
              <w:rPr>
                <w:rFonts w:eastAsia="Times New Roman" w:cs="Times New Roman"/>
                <w:b/>
                <w:bCs/>
                <w:sz w:val="16"/>
                <w:szCs w:val="16"/>
              </w:rPr>
              <w:t>GTSX theo giá 2010</w:t>
            </w:r>
            <w:r w:rsidRPr="008C4913">
              <w:rPr>
                <w:rFonts w:eastAsia="Times New Roman" w:cs="Times New Roman"/>
                <w:b/>
                <w:bCs/>
                <w:sz w:val="16"/>
                <w:szCs w:val="16"/>
              </w:rPr>
              <w:br/>
              <w:t>(Tr.đ)</w:t>
            </w:r>
          </w:p>
        </w:tc>
        <w:tc>
          <w:tcPr>
            <w:tcW w:w="588" w:type="dxa"/>
            <w:gridSpan w:val="2"/>
            <w:tcBorders>
              <w:top w:val="nil"/>
              <w:left w:val="nil"/>
              <w:bottom w:val="single" w:sz="4" w:space="0" w:color="auto"/>
              <w:right w:val="single" w:sz="4" w:space="0" w:color="auto"/>
            </w:tcBorders>
            <w:shd w:val="clear" w:color="auto" w:fill="auto"/>
            <w:vAlign w:val="center"/>
            <w:hideMark/>
          </w:tcPr>
          <w:p w:rsidR="008C4913" w:rsidRPr="008C4913" w:rsidRDefault="008C4913" w:rsidP="008C4913">
            <w:pPr>
              <w:jc w:val="center"/>
              <w:rPr>
                <w:rFonts w:eastAsia="Times New Roman" w:cs="Times New Roman"/>
                <w:b/>
                <w:bCs/>
                <w:sz w:val="16"/>
                <w:szCs w:val="16"/>
              </w:rPr>
            </w:pPr>
            <w:r w:rsidRPr="008C4913">
              <w:rPr>
                <w:rFonts w:eastAsia="Times New Roman" w:cs="Times New Roman"/>
                <w:b/>
                <w:bCs/>
                <w:sz w:val="16"/>
                <w:szCs w:val="16"/>
              </w:rPr>
              <w:t>Sản lượng</w:t>
            </w:r>
          </w:p>
        </w:tc>
        <w:tc>
          <w:tcPr>
            <w:tcW w:w="702" w:type="dxa"/>
            <w:tcBorders>
              <w:top w:val="nil"/>
              <w:left w:val="nil"/>
              <w:bottom w:val="single" w:sz="4" w:space="0" w:color="auto"/>
              <w:right w:val="single" w:sz="4" w:space="0" w:color="auto"/>
            </w:tcBorders>
            <w:shd w:val="clear" w:color="auto" w:fill="auto"/>
            <w:vAlign w:val="center"/>
            <w:hideMark/>
          </w:tcPr>
          <w:p w:rsidR="008C4913" w:rsidRPr="008C4913" w:rsidRDefault="008C4913" w:rsidP="008C4913">
            <w:pPr>
              <w:jc w:val="center"/>
              <w:rPr>
                <w:rFonts w:eastAsia="Times New Roman" w:cs="Times New Roman"/>
                <w:b/>
                <w:bCs/>
                <w:sz w:val="16"/>
                <w:szCs w:val="16"/>
              </w:rPr>
            </w:pPr>
            <w:r w:rsidRPr="008C4913">
              <w:rPr>
                <w:rFonts w:eastAsia="Times New Roman" w:cs="Times New Roman"/>
                <w:b/>
                <w:bCs/>
                <w:sz w:val="16"/>
                <w:szCs w:val="16"/>
              </w:rPr>
              <w:t>GTSX theo giá 2010</w:t>
            </w:r>
            <w:r w:rsidRPr="008C4913">
              <w:rPr>
                <w:rFonts w:eastAsia="Times New Roman" w:cs="Times New Roman"/>
                <w:b/>
                <w:bCs/>
                <w:sz w:val="16"/>
                <w:szCs w:val="16"/>
              </w:rPr>
              <w:br/>
              <w:t>(Tr.đ)</w:t>
            </w:r>
          </w:p>
        </w:tc>
      </w:tr>
      <w:tr w:rsidR="003C10E7" w:rsidRPr="008C4913" w:rsidTr="00D7708A">
        <w:trPr>
          <w:trHeight w:val="20"/>
          <w:tblHeader/>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8C4913" w:rsidRPr="008C4913" w:rsidRDefault="008C4913" w:rsidP="008C4913">
            <w:pPr>
              <w:jc w:val="center"/>
              <w:rPr>
                <w:rFonts w:eastAsia="Times New Roman" w:cs="Times New Roman"/>
                <w:color w:val="000000"/>
                <w:sz w:val="16"/>
                <w:szCs w:val="16"/>
              </w:rPr>
            </w:pPr>
            <w:r w:rsidRPr="008C4913">
              <w:rPr>
                <w:rFonts w:eastAsia="Times New Roman" w:cs="Times New Roman"/>
                <w:color w:val="000000"/>
                <w:sz w:val="16"/>
                <w:szCs w:val="16"/>
              </w:rPr>
              <w:t>1</w:t>
            </w:r>
          </w:p>
        </w:tc>
        <w:tc>
          <w:tcPr>
            <w:tcW w:w="1047" w:type="dxa"/>
            <w:tcBorders>
              <w:top w:val="nil"/>
              <w:left w:val="nil"/>
              <w:bottom w:val="single" w:sz="4" w:space="0" w:color="auto"/>
              <w:right w:val="single" w:sz="4" w:space="0" w:color="auto"/>
            </w:tcBorders>
            <w:shd w:val="clear" w:color="auto" w:fill="auto"/>
            <w:vAlign w:val="center"/>
            <w:hideMark/>
          </w:tcPr>
          <w:p w:rsidR="008C4913" w:rsidRPr="008C4913" w:rsidRDefault="008C4913" w:rsidP="008C4913">
            <w:pPr>
              <w:jc w:val="center"/>
              <w:rPr>
                <w:rFonts w:eastAsia="Times New Roman" w:cs="Times New Roman"/>
                <w:color w:val="000000"/>
                <w:sz w:val="16"/>
                <w:szCs w:val="16"/>
              </w:rPr>
            </w:pPr>
            <w:r w:rsidRPr="008C4913">
              <w:rPr>
                <w:rFonts w:eastAsia="Times New Roman" w:cs="Times New Roman"/>
                <w:color w:val="000000"/>
                <w:sz w:val="16"/>
                <w:szCs w:val="16"/>
              </w:rPr>
              <w:t>2</w:t>
            </w:r>
          </w:p>
        </w:tc>
        <w:tc>
          <w:tcPr>
            <w:tcW w:w="537" w:type="dxa"/>
            <w:tcBorders>
              <w:top w:val="nil"/>
              <w:left w:val="nil"/>
              <w:bottom w:val="single" w:sz="4" w:space="0" w:color="auto"/>
              <w:right w:val="single" w:sz="4" w:space="0" w:color="auto"/>
            </w:tcBorders>
            <w:shd w:val="clear" w:color="auto" w:fill="auto"/>
            <w:vAlign w:val="center"/>
            <w:hideMark/>
          </w:tcPr>
          <w:p w:rsidR="008C4913" w:rsidRPr="008C4913" w:rsidRDefault="008C4913" w:rsidP="008C4913">
            <w:pPr>
              <w:jc w:val="center"/>
              <w:rPr>
                <w:rFonts w:eastAsia="Times New Roman" w:cs="Times New Roman"/>
                <w:color w:val="000000"/>
                <w:sz w:val="16"/>
                <w:szCs w:val="16"/>
              </w:rPr>
            </w:pPr>
          </w:p>
        </w:tc>
        <w:tc>
          <w:tcPr>
            <w:tcW w:w="518" w:type="dxa"/>
            <w:tcBorders>
              <w:top w:val="nil"/>
              <w:left w:val="nil"/>
              <w:bottom w:val="single" w:sz="4" w:space="0" w:color="auto"/>
              <w:right w:val="single" w:sz="4" w:space="0" w:color="auto"/>
            </w:tcBorders>
            <w:shd w:val="clear" w:color="auto" w:fill="auto"/>
            <w:vAlign w:val="center"/>
            <w:hideMark/>
          </w:tcPr>
          <w:p w:rsidR="008C4913" w:rsidRPr="008C4913" w:rsidRDefault="008C4913" w:rsidP="008C4913">
            <w:pPr>
              <w:jc w:val="center"/>
              <w:rPr>
                <w:rFonts w:eastAsia="Times New Roman" w:cs="Times New Roman"/>
                <w:color w:val="000000"/>
                <w:sz w:val="16"/>
                <w:szCs w:val="16"/>
              </w:rPr>
            </w:pPr>
            <w:r w:rsidRPr="008C4913">
              <w:rPr>
                <w:rFonts w:eastAsia="Times New Roman" w:cs="Times New Roman"/>
                <w:color w:val="000000"/>
                <w:sz w:val="16"/>
                <w:szCs w:val="16"/>
              </w:rPr>
              <w:t>3</w:t>
            </w:r>
          </w:p>
        </w:tc>
        <w:tc>
          <w:tcPr>
            <w:tcW w:w="535" w:type="dxa"/>
            <w:tcBorders>
              <w:top w:val="nil"/>
              <w:left w:val="nil"/>
              <w:bottom w:val="single" w:sz="4" w:space="0" w:color="auto"/>
              <w:right w:val="single" w:sz="4" w:space="0" w:color="auto"/>
            </w:tcBorders>
            <w:shd w:val="clear" w:color="auto" w:fill="auto"/>
            <w:vAlign w:val="center"/>
            <w:hideMark/>
          </w:tcPr>
          <w:p w:rsidR="008C4913" w:rsidRPr="008C4913" w:rsidRDefault="008C4913" w:rsidP="008C4913">
            <w:pPr>
              <w:jc w:val="center"/>
              <w:rPr>
                <w:rFonts w:eastAsia="Times New Roman" w:cs="Times New Roman"/>
                <w:color w:val="000000"/>
                <w:sz w:val="16"/>
                <w:szCs w:val="16"/>
              </w:rPr>
            </w:pPr>
            <w:r w:rsidRPr="008C4913">
              <w:rPr>
                <w:rFonts w:eastAsia="Times New Roman" w:cs="Times New Roman"/>
                <w:color w:val="000000"/>
                <w:sz w:val="16"/>
                <w:szCs w:val="16"/>
              </w:rPr>
              <w:t>4</w:t>
            </w:r>
          </w:p>
        </w:tc>
        <w:tc>
          <w:tcPr>
            <w:tcW w:w="788" w:type="dxa"/>
            <w:tcBorders>
              <w:top w:val="nil"/>
              <w:left w:val="nil"/>
              <w:bottom w:val="single" w:sz="4" w:space="0" w:color="auto"/>
              <w:right w:val="single" w:sz="4" w:space="0" w:color="auto"/>
            </w:tcBorders>
            <w:shd w:val="clear" w:color="auto" w:fill="auto"/>
            <w:vAlign w:val="center"/>
            <w:hideMark/>
          </w:tcPr>
          <w:p w:rsidR="008C4913" w:rsidRPr="008C4913" w:rsidRDefault="008C4913" w:rsidP="008C4913">
            <w:pPr>
              <w:jc w:val="center"/>
              <w:rPr>
                <w:rFonts w:eastAsia="Times New Roman" w:cs="Times New Roman"/>
                <w:color w:val="000000"/>
                <w:sz w:val="16"/>
                <w:szCs w:val="16"/>
              </w:rPr>
            </w:pPr>
            <w:r w:rsidRPr="008C4913">
              <w:rPr>
                <w:rFonts w:eastAsia="Times New Roman" w:cs="Times New Roman"/>
                <w:color w:val="000000"/>
                <w:sz w:val="16"/>
                <w:szCs w:val="16"/>
              </w:rPr>
              <w:t>5</w:t>
            </w:r>
          </w:p>
        </w:tc>
        <w:tc>
          <w:tcPr>
            <w:tcW w:w="534" w:type="dxa"/>
            <w:tcBorders>
              <w:top w:val="nil"/>
              <w:left w:val="nil"/>
              <w:bottom w:val="single" w:sz="4" w:space="0" w:color="auto"/>
              <w:right w:val="single" w:sz="4" w:space="0" w:color="auto"/>
            </w:tcBorders>
            <w:shd w:val="clear" w:color="auto" w:fill="auto"/>
            <w:vAlign w:val="center"/>
            <w:hideMark/>
          </w:tcPr>
          <w:p w:rsidR="008C4913" w:rsidRPr="008C4913" w:rsidRDefault="008C4913" w:rsidP="008C4913">
            <w:pPr>
              <w:jc w:val="center"/>
              <w:rPr>
                <w:rFonts w:eastAsia="Times New Roman" w:cs="Times New Roman"/>
                <w:color w:val="000000"/>
                <w:sz w:val="16"/>
                <w:szCs w:val="16"/>
              </w:rPr>
            </w:pPr>
            <w:r w:rsidRPr="008C4913">
              <w:rPr>
                <w:rFonts w:eastAsia="Times New Roman" w:cs="Times New Roman"/>
                <w:color w:val="000000"/>
                <w:sz w:val="16"/>
                <w:szCs w:val="16"/>
              </w:rPr>
              <w:t>6</w:t>
            </w:r>
          </w:p>
        </w:tc>
        <w:tc>
          <w:tcPr>
            <w:tcW w:w="743" w:type="dxa"/>
            <w:tcBorders>
              <w:top w:val="nil"/>
              <w:left w:val="nil"/>
              <w:bottom w:val="single" w:sz="4" w:space="0" w:color="auto"/>
              <w:right w:val="single" w:sz="4" w:space="0" w:color="auto"/>
            </w:tcBorders>
            <w:shd w:val="clear" w:color="auto" w:fill="auto"/>
            <w:vAlign w:val="center"/>
            <w:hideMark/>
          </w:tcPr>
          <w:p w:rsidR="008C4913" w:rsidRPr="008C4913" w:rsidRDefault="008C4913" w:rsidP="008C4913">
            <w:pPr>
              <w:jc w:val="center"/>
              <w:rPr>
                <w:rFonts w:eastAsia="Times New Roman" w:cs="Times New Roman"/>
                <w:color w:val="000000"/>
                <w:sz w:val="16"/>
                <w:szCs w:val="16"/>
              </w:rPr>
            </w:pPr>
            <w:r w:rsidRPr="008C4913">
              <w:rPr>
                <w:rFonts w:eastAsia="Times New Roman" w:cs="Times New Roman"/>
                <w:color w:val="000000"/>
                <w:sz w:val="16"/>
                <w:szCs w:val="16"/>
              </w:rPr>
              <w:t>7</w:t>
            </w:r>
          </w:p>
        </w:tc>
        <w:tc>
          <w:tcPr>
            <w:tcW w:w="511" w:type="dxa"/>
            <w:tcBorders>
              <w:top w:val="nil"/>
              <w:left w:val="nil"/>
              <w:bottom w:val="single" w:sz="4" w:space="0" w:color="auto"/>
              <w:right w:val="single" w:sz="4" w:space="0" w:color="auto"/>
            </w:tcBorders>
            <w:shd w:val="clear" w:color="auto" w:fill="auto"/>
            <w:vAlign w:val="center"/>
            <w:hideMark/>
          </w:tcPr>
          <w:p w:rsidR="008C4913" w:rsidRPr="008C4913" w:rsidRDefault="008C4913" w:rsidP="008C4913">
            <w:pPr>
              <w:jc w:val="center"/>
              <w:rPr>
                <w:rFonts w:eastAsia="Times New Roman" w:cs="Times New Roman"/>
                <w:sz w:val="16"/>
                <w:szCs w:val="16"/>
              </w:rPr>
            </w:pPr>
            <w:r w:rsidRPr="008C4913">
              <w:rPr>
                <w:rFonts w:eastAsia="Times New Roman" w:cs="Times New Roman"/>
                <w:sz w:val="16"/>
                <w:szCs w:val="16"/>
              </w:rPr>
              <w:t>8</w:t>
            </w:r>
          </w:p>
        </w:tc>
        <w:tc>
          <w:tcPr>
            <w:tcW w:w="645" w:type="dxa"/>
            <w:tcBorders>
              <w:top w:val="nil"/>
              <w:left w:val="nil"/>
              <w:bottom w:val="single" w:sz="4" w:space="0" w:color="auto"/>
              <w:right w:val="single" w:sz="4" w:space="0" w:color="auto"/>
            </w:tcBorders>
            <w:shd w:val="clear" w:color="auto" w:fill="auto"/>
            <w:vAlign w:val="center"/>
            <w:hideMark/>
          </w:tcPr>
          <w:p w:rsidR="008C4913" w:rsidRPr="008C4913" w:rsidRDefault="008C4913" w:rsidP="008C4913">
            <w:pPr>
              <w:jc w:val="center"/>
              <w:rPr>
                <w:rFonts w:eastAsia="Times New Roman" w:cs="Times New Roman"/>
                <w:sz w:val="16"/>
                <w:szCs w:val="16"/>
              </w:rPr>
            </w:pPr>
            <w:r w:rsidRPr="008C4913">
              <w:rPr>
                <w:rFonts w:eastAsia="Times New Roman" w:cs="Times New Roman"/>
                <w:sz w:val="16"/>
                <w:szCs w:val="16"/>
              </w:rPr>
              <w:t>9</w:t>
            </w:r>
          </w:p>
        </w:tc>
        <w:tc>
          <w:tcPr>
            <w:tcW w:w="534" w:type="dxa"/>
            <w:tcBorders>
              <w:top w:val="nil"/>
              <w:left w:val="nil"/>
              <w:bottom w:val="single" w:sz="4" w:space="0" w:color="auto"/>
              <w:right w:val="single" w:sz="4" w:space="0" w:color="auto"/>
            </w:tcBorders>
            <w:shd w:val="clear" w:color="auto" w:fill="auto"/>
            <w:vAlign w:val="center"/>
            <w:hideMark/>
          </w:tcPr>
          <w:p w:rsidR="008C4913" w:rsidRPr="008C4913" w:rsidRDefault="008C4913" w:rsidP="008C4913">
            <w:pPr>
              <w:jc w:val="center"/>
              <w:rPr>
                <w:rFonts w:eastAsia="Times New Roman" w:cs="Times New Roman"/>
                <w:sz w:val="16"/>
                <w:szCs w:val="16"/>
              </w:rPr>
            </w:pPr>
            <w:r w:rsidRPr="008C4913">
              <w:rPr>
                <w:rFonts w:eastAsia="Times New Roman" w:cs="Times New Roman"/>
                <w:sz w:val="16"/>
                <w:szCs w:val="16"/>
              </w:rPr>
              <w:t>10</w:t>
            </w:r>
          </w:p>
        </w:tc>
        <w:tc>
          <w:tcPr>
            <w:tcW w:w="655" w:type="dxa"/>
            <w:tcBorders>
              <w:top w:val="nil"/>
              <w:left w:val="nil"/>
              <w:bottom w:val="single" w:sz="4" w:space="0" w:color="auto"/>
              <w:right w:val="single" w:sz="4" w:space="0" w:color="auto"/>
            </w:tcBorders>
            <w:shd w:val="clear" w:color="auto" w:fill="auto"/>
            <w:vAlign w:val="center"/>
            <w:hideMark/>
          </w:tcPr>
          <w:p w:rsidR="008C4913" w:rsidRPr="008C4913" w:rsidRDefault="008C4913" w:rsidP="008C4913">
            <w:pPr>
              <w:jc w:val="center"/>
              <w:rPr>
                <w:rFonts w:eastAsia="Times New Roman" w:cs="Times New Roman"/>
                <w:sz w:val="16"/>
                <w:szCs w:val="16"/>
              </w:rPr>
            </w:pPr>
            <w:r w:rsidRPr="008C4913">
              <w:rPr>
                <w:rFonts w:eastAsia="Times New Roman" w:cs="Times New Roman"/>
                <w:sz w:val="16"/>
                <w:szCs w:val="16"/>
              </w:rPr>
              <w:t>11</w:t>
            </w:r>
          </w:p>
        </w:tc>
        <w:tc>
          <w:tcPr>
            <w:tcW w:w="589" w:type="dxa"/>
            <w:tcBorders>
              <w:top w:val="nil"/>
              <w:left w:val="nil"/>
              <w:bottom w:val="single" w:sz="4" w:space="0" w:color="auto"/>
              <w:right w:val="single" w:sz="4" w:space="0" w:color="auto"/>
            </w:tcBorders>
            <w:shd w:val="clear" w:color="auto" w:fill="auto"/>
            <w:vAlign w:val="center"/>
            <w:hideMark/>
          </w:tcPr>
          <w:p w:rsidR="008C4913" w:rsidRPr="008C4913" w:rsidRDefault="008C4913" w:rsidP="008C4913">
            <w:pPr>
              <w:jc w:val="center"/>
              <w:rPr>
                <w:rFonts w:eastAsia="Times New Roman" w:cs="Times New Roman"/>
                <w:sz w:val="16"/>
                <w:szCs w:val="16"/>
              </w:rPr>
            </w:pPr>
            <w:r w:rsidRPr="008C4913">
              <w:rPr>
                <w:rFonts w:eastAsia="Times New Roman" w:cs="Times New Roman"/>
                <w:sz w:val="16"/>
                <w:szCs w:val="16"/>
              </w:rPr>
              <w:t>12</w:t>
            </w:r>
          </w:p>
        </w:tc>
        <w:tc>
          <w:tcPr>
            <w:tcW w:w="735" w:type="dxa"/>
            <w:tcBorders>
              <w:top w:val="nil"/>
              <w:left w:val="nil"/>
              <w:bottom w:val="single" w:sz="4" w:space="0" w:color="auto"/>
              <w:right w:val="single" w:sz="4" w:space="0" w:color="auto"/>
            </w:tcBorders>
            <w:shd w:val="clear" w:color="auto" w:fill="auto"/>
            <w:vAlign w:val="center"/>
            <w:hideMark/>
          </w:tcPr>
          <w:p w:rsidR="008C4913" w:rsidRPr="008C4913" w:rsidRDefault="008C4913" w:rsidP="008C4913">
            <w:pPr>
              <w:jc w:val="center"/>
              <w:rPr>
                <w:rFonts w:eastAsia="Times New Roman" w:cs="Times New Roman"/>
                <w:sz w:val="16"/>
                <w:szCs w:val="16"/>
              </w:rPr>
            </w:pPr>
            <w:r w:rsidRPr="008C4913">
              <w:rPr>
                <w:rFonts w:eastAsia="Times New Roman" w:cs="Times New Roman"/>
                <w:sz w:val="16"/>
                <w:szCs w:val="16"/>
              </w:rPr>
              <w:t>13</w:t>
            </w:r>
          </w:p>
        </w:tc>
        <w:tc>
          <w:tcPr>
            <w:tcW w:w="546" w:type="dxa"/>
            <w:gridSpan w:val="2"/>
            <w:tcBorders>
              <w:top w:val="nil"/>
              <w:left w:val="nil"/>
              <w:bottom w:val="single" w:sz="4" w:space="0" w:color="auto"/>
              <w:right w:val="single" w:sz="4" w:space="0" w:color="auto"/>
            </w:tcBorders>
            <w:shd w:val="clear" w:color="auto" w:fill="auto"/>
            <w:vAlign w:val="center"/>
            <w:hideMark/>
          </w:tcPr>
          <w:p w:rsidR="008C4913" w:rsidRPr="008C4913" w:rsidRDefault="008C4913" w:rsidP="008C4913">
            <w:pPr>
              <w:jc w:val="center"/>
              <w:rPr>
                <w:rFonts w:eastAsia="Times New Roman" w:cs="Times New Roman"/>
                <w:sz w:val="16"/>
                <w:szCs w:val="16"/>
              </w:rPr>
            </w:pPr>
            <w:r w:rsidRPr="008C4913">
              <w:rPr>
                <w:rFonts w:eastAsia="Times New Roman" w:cs="Times New Roman"/>
                <w:sz w:val="16"/>
                <w:szCs w:val="16"/>
              </w:rPr>
              <w:t>14</w:t>
            </w:r>
          </w:p>
        </w:tc>
        <w:tc>
          <w:tcPr>
            <w:tcW w:w="728" w:type="dxa"/>
            <w:tcBorders>
              <w:top w:val="nil"/>
              <w:left w:val="nil"/>
              <w:bottom w:val="single" w:sz="4" w:space="0" w:color="auto"/>
              <w:right w:val="single" w:sz="4" w:space="0" w:color="auto"/>
            </w:tcBorders>
            <w:shd w:val="clear" w:color="auto" w:fill="auto"/>
            <w:vAlign w:val="center"/>
            <w:hideMark/>
          </w:tcPr>
          <w:p w:rsidR="008C4913" w:rsidRPr="008C4913" w:rsidRDefault="008C4913" w:rsidP="008C4913">
            <w:pPr>
              <w:jc w:val="center"/>
              <w:rPr>
                <w:rFonts w:eastAsia="Times New Roman" w:cs="Times New Roman"/>
                <w:sz w:val="16"/>
                <w:szCs w:val="16"/>
              </w:rPr>
            </w:pPr>
            <w:r w:rsidRPr="008C4913">
              <w:rPr>
                <w:rFonts w:eastAsia="Times New Roman" w:cs="Times New Roman"/>
                <w:sz w:val="16"/>
                <w:szCs w:val="16"/>
              </w:rPr>
              <w:t>15</w:t>
            </w:r>
          </w:p>
        </w:tc>
        <w:tc>
          <w:tcPr>
            <w:tcW w:w="599" w:type="dxa"/>
            <w:gridSpan w:val="2"/>
            <w:tcBorders>
              <w:top w:val="nil"/>
              <w:left w:val="nil"/>
              <w:bottom w:val="single" w:sz="4" w:space="0" w:color="auto"/>
              <w:right w:val="single" w:sz="4" w:space="0" w:color="auto"/>
            </w:tcBorders>
            <w:shd w:val="clear" w:color="auto" w:fill="auto"/>
            <w:vAlign w:val="center"/>
            <w:hideMark/>
          </w:tcPr>
          <w:p w:rsidR="008C4913" w:rsidRPr="008C4913" w:rsidRDefault="008C4913" w:rsidP="008C4913">
            <w:pPr>
              <w:jc w:val="center"/>
              <w:rPr>
                <w:rFonts w:eastAsia="Times New Roman" w:cs="Times New Roman"/>
                <w:sz w:val="16"/>
                <w:szCs w:val="16"/>
              </w:rPr>
            </w:pPr>
            <w:r w:rsidRPr="008C4913">
              <w:rPr>
                <w:rFonts w:eastAsia="Times New Roman" w:cs="Times New Roman"/>
                <w:sz w:val="16"/>
                <w:szCs w:val="16"/>
              </w:rPr>
              <w:t>16</w:t>
            </w:r>
          </w:p>
        </w:tc>
        <w:tc>
          <w:tcPr>
            <w:tcW w:w="703" w:type="dxa"/>
            <w:tcBorders>
              <w:top w:val="nil"/>
              <w:left w:val="nil"/>
              <w:bottom w:val="single" w:sz="4" w:space="0" w:color="auto"/>
              <w:right w:val="single" w:sz="4" w:space="0" w:color="auto"/>
            </w:tcBorders>
            <w:shd w:val="clear" w:color="auto" w:fill="auto"/>
            <w:vAlign w:val="center"/>
            <w:hideMark/>
          </w:tcPr>
          <w:p w:rsidR="008C4913" w:rsidRPr="008C4913" w:rsidRDefault="008C4913" w:rsidP="008C4913">
            <w:pPr>
              <w:jc w:val="center"/>
              <w:rPr>
                <w:rFonts w:eastAsia="Times New Roman" w:cs="Times New Roman"/>
                <w:sz w:val="16"/>
                <w:szCs w:val="16"/>
              </w:rPr>
            </w:pPr>
            <w:r w:rsidRPr="008C4913">
              <w:rPr>
                <w:rFonts w:eastAsia="Times New Roman" w:cs="Times New Roman"/>
                <w:sz w:val="16"/>
                <w:szCs w:val="16"/>
              </w:rPr>
              <w:t>17</w:t>
            </w:r>
          </w:p>
        </w:tc>
        <w:tc>
          <w:tcPr>
            <w:tcW w:w="504" w:type="dxa"/>
            <w:gridSpan w:val="2"/>
            <w:tcBorders>
              <w:top w:val="nil"/>
              <w:left w:val="nil"/>
              <w:bottom w:val="single" w:sz="4" w:space="0" w:color="auto"/>
              <w:right w:val="single" w:sz="4" w:space="0" w:color="auto"/>
            </w:tcBorders>
            <w:shd w:val="clear" w:color="auto" w:fill="auto"/>
            <w:vAlign w:val="center"/>
            <w:hideMark/>
          </w:tcPr>
          <w:p w:rsidR="008C4913" w:rsidRPr="008C4913" w:rsidRDefault="008C4913" w:rsidP="008C4913">
            <w:pPr>
              <w:jc w:val="center"/>
              <w:rPr>
                <w:rFonts w:eastAsia="Times New Roman" w:cs="Times New Roman"/>
                <w:sz w:val="16"/>
                <w:szCs w:val="16"/>
              </w:rPr>
            </w:pPr>
            <w:r w:rsidRPr="008C4913">
              <w:rPr>
                <w:rFonts w:eastAsia="Times New Roman" w:cs="Times New Roman"/>
                <w:sz w:val="16"/>
                <w:szCs w:val="16"/>
              </w:rPr>
              <w:t>18</w:t>
            </w:r>
          </w:p>
        </w:tc>
        <w:tc>
          <w:tcPr>
            <w:tcW w:w="714" w:type="dxa"/>
            <w:tcBorders>
              <w:top w:val="nil"/>
              <w:left w:val="nil"/>
              <w:bottom w:val="single" w:sz="4" w:space="0" w:color="auto"/>
              <w:right w:val="single" w:sz="4" w:space="0" w:color="auto"/>
            </w:tcBorders>
            <w:shd w:val="clear" w:color="auto" w:fill="auto"/>
            <w:vAlign w:val="center"/>
            <w:hideMark/>
          </w:tcPr>
          <w:p w:rsidR="008C4913" w:rsidRPr="008C4913" w:rsidRDefault="008C4913" w:rsidP="008C4913">
            <w:pPr>
              <w:jc w:val="center"/>
              <w:rPr>
                <w:rFonts w:eastAsia="Times New Roman" w:cs="Times New Roman"/>
                <w:sz w:val="16"/>
                <w:szCs w:val="16"/>
              </w:rPr>
            </w:pPr>
            <w:r w:rsidRPr="008C4913">
              <w:rPr>
                <w:rFonts w:eastAsia="Times New Roman" w:cs="Times New Roman"/>
                <w:sz w:val="16"/>
                <w:szCs w:val="16"/>
              </w:rPr>
              <w:t>19</w:t>
            </w:r>
          </w:p>
        </w:tc>
        <w:tc>
          <w:tcPr>
            <w:tcW w:w="535" w:type="dxa"/>
            <w:gridSpan w:val="2"/>
            <w:tcBorders>
              <w:top w:val="nil"/>
              <w:left w:val="nil"/>
              <w:bottom w:val="single" w:sz="4" w:space="0" w:color="auto"/>
              <w:right w:val="single" w:sz="4" w:space="0" w:color="auto"/>
            </w:tcBorders>
            <w:shd w:val="clear" w:color="auto" w:fill="auto"/>
            <w:vAlign w:val="center"/>
            <w:hideMark/>
          </w:tcPr>
          <w:p w:rsidR="008C4913" w:rsidRPr="008C4913" w:rsidRDefault="008C4913" w:rsidP="008C4913">
            <w:pPr>
              <w:jc w:val="center"/>
              <w:rPr>
                <w:rFonts w:eastAsia="Times New Roman" w:cs="Times New Roman"/>
                <w:sz w:val="16"/>
                <w:szCs w:val="16"/>
              </w:rPr>
            </w:pPr>
            <w:r w:rsidRPr="008C4913">
              <w:rPr>
                <w:rFonts w:eastAsia="Times New Roman" w:cs="Times New Roman"/>
                <w:sz w:val="16"/>
                <w:szCs w:val="16"/>
              </w:rPr>
              <w:t>20</w:t>
            </w:r>
          </w:p>
        </w:tc>
        <w:tc>
          <w:tcPr>
            <w:tcW w:w="706" w:type="dxa"/>
            <w:tcBorders>
              <w:top w:val="nil"/>
              <w:left w:val="nil"/>
              <w:bottom w:val="single" w:sz="4" w:space="0" w:color="auto"/>
              <w:right w:val="single" w:sz="4" w:space="0" w:color="auto"/>
            </w:tcBorders>
            <w:shd w:val="clear" w:color="auto" w:fill="auto"/>
            <w:vAlign w:val="center"/>
            <w:hideMark/>
          </w:tcPr>
          <w:p w:rsidR="008C4913" w:rsidRPr="008C4913" w:rsidRDefault="008C4913" w:rsidP="008C4913">
            <w:pPr>
              <w:jc w:val="center"/>
              <w:rPr>
                <w:rFonts w:eastAsia="Times New Roman" w:cs="Times New Roman"/>
                <w:sz w:val="16"/>
                <w:szCs w:val="16"/>
              </w:rPr>
            </w:pPr>
            <w:r w:rsidRPr="008C4913">
              <w:rPr>
                <w:rFonts w:eastAsia="Times New Roman" w:cs="Times New Roman"/>
                <w:sz w:val="16"/>
                <w:szCs w:val="16"/>
              </w:rPr>
              <w:t>21</w:t>
            </w:r>
          </w:p>
        </w:tc>
        <w:tc>
          <w:tcPr>
            <w:tcW w:w="588" w:type="dxa"/>
            <w:gridSpan w:val="2"/>
            <w:tcBorders>
              <w:top w:val="nil"/>
              <w:left w:val="nil"/>
              <w:bottom w:val="single" w:sz="4" w:space="0" w:color="auto"/>
              <w:right w:val="single" w:sz="4" w:space="0" w:color="auto"/>
            </w:tcBorders>
            <w:shd w:val="clear" w:color="auto" w:fill="auto"/>
            <w:vAlign w:val="center"/>
            <w:hideMark/>
          </w:tcPr>
          <w:p w:rsidR="008C4913" w:rsidRPr="008C4913" w:rsidRDefault="008C4913" w:rsidP="008C4913">
            <w:pPr>
              <w:jc w:val="center"/>
              <w:rPr>
                <w:rFonts w:eastAsia="Times New Roman" w:cs="Times New Roman"/>
                <w:sz w:val="16"/>
                <w:szCs w:val="16"/>
              </w:rPr>
            </w:pPr>
            <w:r w:rsidRPr="008C4913">
              <w:rPr>
                <w:rFonts w:eastAsia="Times New Roman" w:cs="Times New Roman"/>
                <w:sz w:val="16"/>
                <w:szCs w:val="16"/>
              </w:rPr>
              <w:t>22</w:t>
            </w:r>
          </w:p>
        </w:tc>
        <w:tc>
          <w:tcPr>
            <w:tcW w:w="702" w:type="dxa"/>
            <w:tcBorders>
              <w:top w:val="nil"/>
              <w:left w:val="nil"/>
              <w:bottom w:val="single" w:sz="4" w:space="0" w:color="auto"/>
              <w:right w:val="single" w:sz="4" w:space="0" w:color="auto"/>
            </w:tcBorders>
            <w:shd w:val="clear" w:color="auto" w:fill="auto"/>
            <w:vAlign w:val="center"/>
            <w:hideMark/>
          </w:tcPr>
          <w:p w:rsidR="008C4913" w:rsidRPr="008C4913" w:rsidRDefault="008C4913" w:rsidP="008C4913">
            <w:pPr>
              <w:jc w:val="center"/>
              <w:rPr>
                <w:rFonts w:eastAsia="Times New Roman" w:cs="Times New Roman"/>
                <w:sz w:val="16"/>
                <w:szCs w:val="16"/>
              </w:rPr>
            </w:pPr>
            <w:r w:rsidRPr="008C4913">
              <w:rPr>
                <w:rFonts w:eastAsia="Times New Roman" w:cs="Times New Roman"/>
                <w:sz w:val="16"/>
                <w:szCs w:val="16"/>
              </w:rPr>
              <w:t>23</w:t>
            </w:r>
          </w:p>
        </w:tc>
      </w:tr>
      <w:tr w:rsidR="003C10E7" w:rsidRPr="005E1D06" w:rsidTr="00D7708A">
        <w:trPr>
          <w:trHeight w:val="2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center"/>
              <w:rPr>
                <w:rFonts w:eastAsia="Times New Roman" w:cs="Times New Roman"/>
                <w:b/>
                <w:bCs/>
                <w:color w:val="000000"/>
                <w:sz w:val="16"/>
                <w:szCs w:val="16"/>
              </w:rPr>
            </w:pPr>
            <w:r w:rsidRPr="005E1D06">
              <w:rPr>
                <w:rFonts w:eastAsia="Times New Roman" w:cs="Times New Roman"/>
                <w:b/>
                <w:bCs/>
                <w:color w:val="000000"/>
                <w:sz w:val="16"/>
                <w:szCs w:val="16"/>
              </w:rPr>
              <w:t>A</w:t>
            </w:r>
          </w:p>
        </w:tc>
        <w:tc>
          <w:tcPr>
            <w:tcW w:w="1047" w:type="dxa"/>
            <w:tcBorders>
              <w:top w:val="nil"/>
              <w:left w:val="nil"/>
              <w:bottom w:val="single" w:sz="4" w:space="0" w:color="auto"/>
              <w:right w:val="single" w:sz="4" w:space="0" w:color="auto"/>
            </w:tcBorders>
            <w:shd w:val="clear" w:color="auto" w:fill="auto"/>
            <w:vAlign w:val="center"/>
            <w:hideMark/>
          </w:tcPr>
          <w:p w:rsidR="008C4913" w:rsidRPr="005E1D06" w:rsidRDefault="003834E8" w:rsidP="003834E8">
            <w:pPr>
              <w:spacing w:before="80" w:after="80" w:line="340" w:lineRule="exact"/>
              <w:rPr>
                <w:rFonts w:eastAsia="Times New Roman" w:cs="Times New Roman"/>
                <w:b/>
                <w:bCs/>
                <w:color w:val="000000"/>
                <w:sz w:val="16"/>
                <w:szCs w:val="16"/>
              </w:rPr>
            </w:pPr>
            <w:r w:rsidRPr="005E1D06">
              <w:rPr>
                <w:rFonts w:eastAsia="Times New Roman" w:cs="Times New Roman"/>
                <w:b/>
                <w:bCs/>
                <w:color w:val="000000"/>
                <w:sz w:val="16"/>
                <w:szCs w:val="16"/>
              </w:rPr>
              <w:t xml:space="preserve">Tổng </w:t>
            </w:r>
            <w:r>
              <w:rPr>
                <w:rFonts w:eastAsia="Times New Roman" w:cs="Times New Roman"/>
                <w:b/>
                <w:bCs/>
                <w:color w:val="000000"/>
                <w:sz w:val="16"/>
                <w:szCs w:val="16"/>
              </w:rPr>
              <w:t>GTSX</w:t>
            </w:r>
            <w:r w:rsidRPr="005E1D06">
              <w:rPr>
                <w:rFonts w:eastAsia="Times New Roman" w:cs="Times New Roman"/>
                <w:b/>
                <w:bCs/>
                <w:color w:val="000000"/>
                <w:sz w:val="16"/>
                <w:szCs w:val="16"/>
              </w:rPr>
              <w:t xml:space="preserve"> </w:t>
            </w:r>
            <w:r w:rsidR="008C4913" w:rsidRPr="006C5EEB">
              <w:rPr>
                <w:rFonts w:ascii="Times New Roman Bold" w:eastAsia="Times New Roman" w:hAnsi="Times New Roman Bold" w:cs="Times New Roman"/>
                <w:b/>
                <w:bCs/>
                <w:color w:val="000000"/>
                <w:spacing w:val="-2"/>
                <w:sz w:val="16"/>
                <w:szCs w:val="16"/>
              </w:rPr>
              <w:t>theo giá so sánh năm 2010</w:t>
            </w:r>
          </w:p>
        </w:tc>
        <w:tc>
          <w:tcPr>
            <w:tcW w:w="537"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center"/>
              <w:rPr>
                <w:rFonts w:eastAsia="Times New Roman" w:cs="Times New Roman"/>
                <w:b/>
                <w:bCs/>
                <w:color w:val="000000"/>
                <w:sz w:val="16"/>
                <w:szCs w:val="16"/>
              </w:rPr>
            </w:pPr>
          </w:p>
        </w:tc>
        <w:tc>
          <w:tcPr>
            <w:tcW w:w="518"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center"/>
              <w:rPr>
                <w:rFonts w:eastAsia="Times New Roman" w:cs="Times New Roman"/>
                <w:color w:val="000000"/>
                <w:sz w:val="16"/>
                <w:szCs w:val="16"/>
              </w:rPr>
            </w:pPr>
            <w:r w:rsidRPr="005E1D06">
              <w:rPr>
                <w:rFonts w:eastAsia="Times New Roman" w:cs="Times New Roman"/>
                <w:color w:val="000000"/>
                <w:sz w:val="16"/>
                <w:szCs w:val="16"/>
              </w:rPr>
              <w:t>Triệu đồng</w:t>
            </w:r>
          </w:p>
        </w:tc>
        <w:tc>
          <w:tcPr>
            <w:tcW w:w="535"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p>
        </w:tc>
        <w:tc>
          <w:tcPr>
            <w:tcW w:w="788"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4.500.582</w:t>
            </w:r>
          </w:p>
        </w:tc>
        <w:tc>
          <w:tcPr>
            <w:tcW w:w="534"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p>
        </w:tc>
        <w:tc>
          <w:tcPr>
            <w:tcW w:w="743"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4.763.095</w:t>
            </w:r>
          </w:p>
        </w:tc>
        <w:tc>
          <w:tcPr>
            <w:tcW w:w="511"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p>
        </w:tc>
        <w:tc>
          <w:tcPr>
            <w:tcW w:w="645"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641.467</w:t>
            </w:r>
          </w:p>
        </w:tc>
        <w:tc>
          <w:tcPr>
            <w:tcW w:w="534"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p>
        </w:tc>
        <w:tc>
          <w:tcPr>
            <w:tcW w:w="655"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731.893</w:t>
            </w:r>
          </w:p>
        </w:tc>
        <w:tc>
          <w:tcPr>
            <w:tcW w:w="589"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p>
        </w:tc>
        <w:tc>
          <w:tcPr>
            <w:tcW w:w="735"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1.184.124</w:t>
            </w:r>
          </w:p>
        </w:tc>
        <w:tc>
          <w:tcPr>
            <w:tcW w:w="546" w:type="dxa"/>
            <w:gridSpan w:val="2"/>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p>
        </w:tc>
        <w:tc>
          <w:tcPr>
            <w:tcW w:w="728" w:type="dxa"/>
            <w:tcBorders>
              <w:top w:val="nil"/>
              <w:left w:val="nil"/>
              <w:bottom w:val="single" w:sz="4" w:space="0" w:color="auto"/>
              <w:right w:val="single" w:sz="4" w:space="0" w:color="auto"/>
            </w:tcBorders>
            <w:shd w:val="clear" w:color="auto" w:fill="auto"/>
            <w:noWrap/>
            <w:vAlign w:val="center"/>
            <w:hideMark/>
          </w:tcPr>
          <w:p w:rsidR="008C4913" w:rsidRPr="00D7708A" w:rsidRDefault="008C4913" w:rsidP="00D7708A">
            <w:pPr>
              <w:spacing w:before="80" w:after="80" w:line="340" w:lineRule="exact"/>
              <w:jc w:val="right"/>
              <w:rPr>
                <w:rFonts w:ascii="Times New Roman Bold" w:eastAsia="Times New Roman" w:hAnsi="Times New Roman Bold" w:cs="Times New Roman"/>
                <w:b/>
                <w:bCs/>
                <w:color w:val="000000"/>
                <w:spacing w:val="-6"/>
                <w:sz w:val="16"/>
                <w:szCs w:val="16"/>
              </w:rPr>
            </w:pPr>
            <w:r w:rsidRPr="00D7708A">
              <w:rPr>
                <w:rFonts w:ascii="Times New Roman Bold" w:eastAsia="Times New Roman" w:hAnsi="Times New Roman Bold" w:cs="Times New Roman"/>
                <w:b/>
                <w:bCs/>
                <w:color w:val="000000"/>
                <w:spacing w:val="-6"/>
                <w:sz w:val="16"/>
                <w:szCs w:val="16"/>
              </w:rPr>
              <w:t>1.250.084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p>
        </w:tc>
        <w:tc>
          <w:tcPr>
            <w:tcW w:w="703"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897.540</w:t>
            </w:r>
          </w:p>
        </w:tc>
        <w:tc>
          <w:tcPr>
            <w:tcW w:w="504" w:type="dxa"/>
            <w:gridSpan w:val="2"/>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p>
        </w:tc>
        <w:tc>
          <w:tcPr>
            <w:tcW w:w="714"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1.021.918</w:t>
            </w:r>
          </w:p>
        </w:tc>
        <w:tc>
          <w:tcPr>
            <w:tcW w:w="535" w:type="dxa"/>
            <w:gridSpan w:val="2"/>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p>
        </w:tc>
        <w:tc>
          <w:tcPr>
            <w:tcW w:w="706"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1.777.451</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p>
        </w:tc>
        <w:tc>
          <w:tcPr>
            <w:tcW w:w="702"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1.759.200</w:t>
            </w:r>
          </w:p>
        </w:tc>
      </w:tr>
      <w:tr w:rsidR="003C10E7" w:rsidRPr="005E1D06" w:rsidTr="00D7708A">
        <w:trPr>
          <w:trHeight w:val="2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center"/>
              <w:rPr>
                <w:rFonts w:eastAsia="Times New Roman" w:cs="Times New Roman"/>
                <w:b/>
                <w:bCs/>
                <w:color w:val="000000"/>
                <w:sz w:val="16"/>
                <w:szCs w:val="16"/>
              </w:rPr>
            </w:pPr>
            <w:r w:rsidRPr="005E1D06">
              <w:rPr>
                <w:rFonts w:eastAsia="Times New Roman" w:cs="Times New Roman"/>
                <w:b/>
                <w:bCs/>
                <w:color w:val="000000"/>
                <w:sz w:val="16"/>
                <w:szCs w:val="16"/>
              </w:rPr>
              <w:t>B</w:t>
            </w:r>
          </w:p>
        </w:tc>
        <w:tc>
          <w:tcPr>
            <w:tcW w:w="1047"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rPr>
                <w:rFonts w:eastAsia="Times New Roman" w:cs="Times New Roman"/>
                <w:b/>
                <w:bCs/>
                <w:color w:val="000000"/>
                <w:sz w:val="16"/>
                <w:szCs w:val="16"/>
              </w:rPr>
            </w:pPr>
            <w:r w:rsidRPr="005E1D06">
              <w:rPr>
                <w:rFonts w:eastAsia="Times New Roman" w:cs="Times New Roman"/>
                <w:b/>
                <w:bCs/>
                <w:color w:val="000000"/>
                <w:sz w:val="16"/>
                <w:szCs w:val="16"/>
              </w:rPr>
              <w:t>Tổng GTSX lũy kế</w:t>
            </w:r>
          </w:p>
        </w:tc>
        <w:tc>
          <w:tcPr>
            <w:tcW w:w="537"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center"/>
              <w:rPr>
                <w:rFonts w:eastAsia="Times New Roman" w:cs="Times New Roman"/>
                <w:b/>
                <w:bCs/>
                <w:color w:val="000000"/>
                <w:sz w:val="16"/>
                <w:szCs w:val="16"/>
              </w:rPr>
            </w:pPr>
          </w:p>
        </w:tc>
        <w:tc>
          <w:tcPr>
            <w:tcW w:w="518"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center"/>
              <w:rPr>
                <w:rFonts w:eastAsia="Times New Roman" w:cs="Times New Roman"/>
                <w:color w:val="000000"/>
                <w:sz w:val="16"/>
                <w:szCs w:val="16"/>
              </w:rPr>
            </w:pPr>
            <w:r w:rsidRPr="005E1D06">
              <w:rPr>
                <w:rFonts w:eastAsia="Times New Roman" w:cs="Times New Roman"/>
                <w:color w:val="000000"/>
                <w:sz w:val="16"/>
                <w:szCs w:val="16"/>
              </w:rPr>
              <w:t>Triệu đồng</w:t>
            </w:r>
          </w:p>
        </w:tc>
        <w:tc>
          <w:tcPr>
            <w:tcW w:w="535"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p>
        </w:tc>
        <w:tc>
          <w:tcPr>
            <w:tcW w:w="788"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4.500.582</w:t>
            </w:r>
          </w:p>
        </w:tc>
        <w:tc>
          <w:tcPr>
            <w:tcW w:w="53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iCs/>
                <w:color w:val="000000"/>
                <w:sz w:val="16"/>
                <w:szCs w:val="16"/>
              </w:rPr>
            </w:pPr>
          </w:p>
        </w:tc>
        <w:tc>
          <w:tcPr>
            <w:tcW w:w="743"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4.763.095</w:t>
            </w:r>
          </w:p>
        </w:tc>
        <w:tc>
          <w:tcPr>
            <w:tcW w:w="511"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p>
        </w:tc>
        <w:tc>
          <w:tcPr>
            <w:tcW w:w="645"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641.467</w:t>
            </w:r>
          </w:p>
        </w:tc>
        <w:tc>
          <w:tcPr>
            <w:tcW w:w="534"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p>
        </w:tc>
        <w:tc>
          <w:tcPr>
            <w:tcW w:w="655"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731.893</w:t>
            </w:r>
          </w:p>
        </w:tc>
        <w:tc>
          <w:tcPr>
            <w:tcW w:w="589"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p>
        </w:tc>
        <w:tc>
          <w:tcPr>
            <w:tcW w:w="735"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1.825.591</w:t>
            </w:r>
          </w:p>
        </w:tc>
        <w:tc>
          <w:tcPr>
            <w:tcW w:w="546" w:type="dxa"/>
            <w:gridSpan w:val="2"/>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p>
        </w:tc>
        <w:tc>
          <w:tcPr>
            <w:tcW w:w="728" w:type="dxa"/>
            <w:tcBorders>
              <w:top w:val="nil"/>
              <w:left w:val="nil"/>
              <w:bottom w:val="single" w:sz="4" w:space="0" w:color="auto"/>
              <w:right w:val="single" w:sz="4" w:space="0" w:color="auto"/>
            </w:tcBorders>
            <w:shd w:val="clear" w:color="auto" w:fill="auto"/>
            <w:noWrap/>
            <w:vAlign w:val="center"/>
            <w:hideMark/>
          </w:tcPr>
          <w:p w:rsidR="008C4913" w:rsidRPr="00D7708A" w:rsidRDefault="008C4913" w:rsidP="00D7708A">
            <w:pPr>
              <w:spacing w:before="80" w:after="80" w:line="340" w:lineRule="exact"/>
              <w:jc w:val="right"/>
              <w:rPr>
                <w:rFonts w:ascii="Times New Roman Bold" w:eastAsia="Times New Roman" w:hAnsi="Times New Roman Bold" w:cs="Times New Roman"/>
                <w:b/>
                <w:bCs/>
                <w:color w:val="000000"/>
                <w:spacing w:val="-6"/>
                <w:sz w:val="16"/>
                <w:szCs w:val="16"/>
              </w:rPr>
            </w:pPr>
            <w:r w:rsidRPr="00D7708A">
              <w:rPr>
                <w:rFonts w:ascii="Times New Roman Bold" w:eastAsia="Times New Roman" w:hAnsi="Times New Roman Bold" w:cs="Times New Roman"/>
                <w:b/>
                <w:bCs/>
                <w:color w:val="000000"/>
                <w:spacing w:val="-6"/>
                <w:sz w:val="16"/>
                <w:szCs w:val="16"/>
              </w:rPr>
              <w:t>1.981.976</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p>
        </w:tc>
        <w:tc>
          <w:tcPr>
            <w:tcW w:w="703"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2.723.131</w:t>
            </w:r>
          </w:p>
        </w:tc>
        <w:tc>
          <w:tcPr>
            <w:tcW w:w="504" w:type="dxa"/>
            <w:gridSpan w:val="2"/>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p>
        </w:tc>
        <w:tc>
          <w:tcPr>
            <w:tcW w:w="714"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3.003.894</w:t>
            </w:r>
          </w:p>
        </w:tc>
        <w:tc>
          <w:tcPr>
            <w:tcW w:w="535" w:type="dxa"/>
            <w:gridSpan w:val="2"/>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p>
        </w:tc>
        <w:tc>
          <w:tcPr>
            <w:tcW w:w="706"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4.500.582</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p>
        </w:tc>
        <w:tc>
          <w:tcPr>
            <w:tcW w:w="702"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4.763.095</w:t>
            </w:r>
          </w:p>
        </w:tc>
      </w:tr>
      <w:tr w:rsidR="003C10E7" w:rsidRPr="005E1D06" w:rsidTr="00D7708A">
        <w:trPr>
          <w:trHeight w:val="2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center"/>
              <w:rPr>
                <w:rFonts w:eastAsia="Times New Roman" w:cs="Times New Roman"/>
                <w:b/>
                <w:bCs/>
                <w:color w:val="000000"/>
                <w:sz w:val="16"/>
                <w:szCs w:val="16"/>
              </w:rPr>
            </w:pPr>
            <w:r w:rsidRPr="005E1D06">
              <w:rPr>
                <w:rFonts w:eastAsia="Times New Roman" w:cs="Times New Roman"/>
                <w:b/>
                <w:bCs/>
                <w:color w:val="000000"/>
                <w:sz w:val="16"/>
                <w:szCs w:val="16"/>
              </w:rPr>
              <w:t>C</w:t>
            </w:r>
          </w:p>
        </w:tc>
        <w:tc>
          <w:tcPr>
            <w:tcW w:w="1047" w:type="dxa"/>
            <w:tcBorders>
              <w:top w:val="nil"/>
              <w:left w:val="nil"/>
              <w:bottom w:val="single" w:sz="4" w:space="0" w:color="auto"/>
              <w:right w:val="single" w:sz="4" w:space="0" w:color="auto"/>
            </w:tcBorders>
            <w:shd w:val="clear" w:color="auto" w:fill="auto"/>
            <w:vAlign w:val="center"/>
            <w:hideMark/>
          </w:tcPr>
          <w:p w:rsidR="008C4913" w:rsidRPr="006C5EEB" w:rsidRDefault="008C4913" w:rsidP="00D7708A">
            <w:pPr>
              <w:spacing w:before="80" w:after="80" w:line="340" w:lineRule="exact"/>
              <w:rPr>
                <w:rFonts w:ascii="Times New Roman Bold" w:eastAsia="Times New Roman" w:hAnsi="Times New Roman Bold" w:cs="Times New Roman"/>
                <w:b/>
                <w:bCs/>
                <w:color w:val="000000"/>
                <w:spacing w:val="-6"/>
                <w:sz w:val="16"/>
                <w:szCs w:val="16"/>
              </w:rPr>
            </w:pPr>
            <w:r w:rsidRPr="006C5EEB">
              <w:rPr>
                <w:rFonts w:ascii="Times New Roman Bold" w:eastAsia="Times New Roman" w:hAnsi="Times New Roman Bold" w:cs="Times New Roman"/>
                <w:b/>
                <w:bCs/>
                <w:color w:val="000000"/>
                <w:spacing w:val="-6"/>
                <w:sz w:val="16"/>
                <w:szCs w:val="16"/>
              </w:rPr>
              <w:t>GTGT theo giá so sánh 2010</w:t>
            </w:r>
          </w:p>
        </w:tc>
        <w:tc>
          <w:tcPr>
            <w:tcW w:w="537"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center"/>
              <w:rPr>
                <w:rFonts w:eastAsia="Times New Roman" w:cs="Times New Roman"/>
                <w:b/>
                <w:bCs/>
                <w:color w:val="000000"/>
                <w:sz w:val="16"/>
                <w:szCs w:val="16"/>
              </w:rPr>
            </w:pPr>
          </w:p>
        </w:tc>
        <w:tc>
          <w:tcPr>
            <w:tcW w:w="518"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center"/>
              <w:rPr>
                <w:rFonts w:eastAsia="Times New Roman" w:cs="Times New Roman"/>
                <w:color w:val="000000"/>
                <w:sz w:val="16"/>
                <w:szCs w:val="16"/>
              </w:rPr>
            </w:pPr>
            <w:r w:rsidRPr="005E1D06">
              <w:rPr>
                <w:rFonts w:eastAsia="Times New Roman" w:cs="Times New Roman"/>
                <w:color w:val="000000"/>
                <w:sz w:val="16"/>
                <w:szCs w:val="16"/>
              </w:rPr>
              <w:t>Triệu đồng</w:t>
            </w:r>
          </w:p>
        </w:tc>
        <w:tc>
          <w:tcPr>
            <w:tcW w:w="535"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p>
        </w:tc>
        <w:tc>
          <w:tcPr>
            <w:tcW w:w="788"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2.385.011</w:t>
            </w:r>
          </w:p>
        </w:tc>
        <w:tc>
          <w:tcPr>
            <w:tcW w:w="53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iCs/>
                <w:color w:val="000000"/>
                <w:sz w:val="16"/>
                <w:szCs w:val="16"/>
              </w:rPr>
            </w:pPr>
          </w:p>
        </w:tc>
        <w:tc>
          <w:tcPr>
            <w:tcW w:w="743"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2.486.336</w:t>
            </w:r>
          </w:p>
        </w:tc>
        <w:tc>
          <w:tcPr>
            <w:tcW w:w="511"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iCs/>
                <w:color w:val="000000"/>
                <w:sz w:val="16"/>
                <w:szCs w:val="16"/>
              </w:rPr>
            </w:pPr>
          </w:p>
        </w:tc>
        <w:tc>
          <w:tcPr>
            <w:tcW w:w="64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334.448</w:t>
            </w:r>
          </w:p>
        </w:tc>
        <w:tc>
          <w:tcPr>
            <w:tcW w:w="53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p>
        </w:tc>
        <w:tc>
          <w:tcPr>
            <w:tcW w:w="65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351.308</w:t>
            </w:r>
          </w:p>
        </w:tc>
        <w:tc>
          <w:tcPr>
            <w:tcW w:w="589"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p>
        </w:tc>
        <w:tc>
          <w:tcPr>
            <w:tcW w:w="73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1.003.694</w:t>
            </w:r>
          </w:p>
        </w:tc>
        <w:tc>
          <w:tcPr>
            <w:tcW w:w="546"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p>
        </w:tc>
        <w:tc>
          <w:tcPr>
            <w:tcW w:w="728" w:type="dxa"/>
            <w:tcBorders>
              <w:top w:val="nil"/>
              <w:left w:val="nil"/>
              <w:bottom w:val="single" w:sz="4" w:space="0" w:color="auto"/>
              <w:right w:val="single" w:sz="4" w:space="0" w:color="auto"/>
            </w:tcBorders>
            <w:shd w:val="clear" w:color="auto" w:fill="auto"/>
            <w:vAlign w:val="center"/>
            <w:hideMark/>
          </w:tcPr>
          <w:p w:rsidR="008C4913" w:rsidRPr="00D7708A" w:rsidRDefault="008C4913" w:rsidP="00D7708A">
            <w:pPr>
              <w:spacing w:before="80" w:after="80" w:line="340" w:lineRule="exact"/>
              <w:jc w:val="right"/>
              <w:rPr>
                <w:rFonts w:ascii="Times New Roman Bold" w:eastAsia="Times New Roman" w:hAnsi="Times New Roman Bold" w:cs="Times New Roman"/>
                <w:b/>
                <w:bCs/>
                <w:color w:val="000000"/>
                <w:spacing w:val="-6"/>
                <w:sz w:val="16"/>
                <w:szCs w:val="16"/>
              </w:rPr>
            </w:pPr>
            <w:r w:rsidRPr="00D7708A">
              <w:rPr>
                <w:rFonts w:ascii="Times New Roman Bold" w:eastAsia="Times New Roman" w:hAnsi="Times New Roman Bold" w:cs="Times New Roman"/>
                <w:b/>
                <w:bCs/>
                <w:color w:val="000000"/>
                <w:spacing w:val="-6"/>
                <w:sz w:val="16"/>
                <w:szCs w:val="16"/>
              </w:rPr>
              <w:t>1.030.628</w:t>
            </w:r>
          </w:p>
        </w:tc>
        <w:tc>
          <w:tcPr>
            <w:tcW w:w="599"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p>
        </w:tc>
        <w:tc>
          <w:tcPr>
            <w:tcW w:w="703"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1.461.654</w:t>
            </w:r>
          </w:p>
        </w:tc>
        <w:tc>
          <w:tcPr>
            <w:tcW w:w="504"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p>
        </w:tc>
        <w:tc>
          <w:tcPr>
            <w:tcW w:w="71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1.547.006</w:t>
            </w:r>
          </w:p>
        </w:tc>
        <w:tc>
          <w:tcPr>
            <w:tcW w:w="535"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p>
        </w:tc>
        <w:tc>
          <w:tcPr>
            <w:tcW w:w="706"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2.385.010</w:t>
            </w:r>
          </w:p>
        </w:tc>
        <w:tc>
          <w:tcPr>
            <w:tcW w:w="588"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p>
        </w:tc>
        <w:tc>
          <w:tcPr>
            <w:tcW w:w="702"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2.486.335</w:t>
            </w:r>
          </w:p>
        </w:tc>
      </w:tr>
      <w:tr w:rsidR="003C10E7" w:rsidRPr="005E1D06" w:rsidTr="00D7708A">
        <w:trPr>
          <w:trHeight w:val="2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rsidR="008C4913" w:rsidRPr="005E1D06" w:rsidRDefault="008C4913" w:rsidP="008C1CCA">
            <w:pPr>
              <w:spacing w:before="80" w:after="80" w:line="380" w:lineRule="exact"/>
              <w:jc w:val="center"/>
              <w:rPr>
                <w:rFonts w:eastAsia="Times New Roman" w:cs="Times New Roman"/>
                <w:b/>
                <w:bCs/>
                <w:color w:val="000000"/>
                <w:sz w:val="16"/>
                <w:szCs w:val="16"/>
              </w:rPr>
            </w:pPr>
            <w:r w:rsidRPr="005E1D06">
              <w:rPr>
                <w:rFonts w:eastAsia="Times New Roman" w:cs="Times New Roman"/>
                <w:b/>
                <w:bCs/>
                <w:color w:val="000000"/>
                <w:sz w:val="16"/>
                <w:szCs w:val="16"/>
              </w:rPr>
              <w:t>D</w:t>
            </w:r>
          </w:p>
        </w:tc>
        <w:tc>
          <w:tcPr>
            <w:tcW w:w="1047"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8C1CCA">
            <w:pPr>
              <w:spacing w:before="80" w:after="80" w:line="380" w:lineRule="exact"/>
              <w:rPr>
                <w:rFonts w:eastAsia="Times New Roman" w:cs="Times New Roman"/>
                <w:b/>
                <w:bCs/>
                <w:color w:val="000000"/>
                <w:sz w:val="16"/>
                <w:szCs w:val="16"/>
              </w:rPr>
            </w:pPr>
            <w:r w:rsidRPr="005E1D06">
              <w:rPr>
                <w:rFonts w:eastAsia="Times New Roman" w:cs="Times New Roman"/>
                <w:b/>
                <w:bCs/>
                <w:color w:val="000000"/>
                <w:sz w:val="16"/>
                <w:szCs w:val="16"/>
              </w:rPr>
              <w:t>Tốc độ tăng trưởng kinh tế</w:t>
            </w:r>
          </w:p>
        </w:tc>
        <w:tc>
          <w:tcPr>
            <w:tcW w:w="537"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8C1CCA">
            <w:pPr>
              <w:spacing w:before="80" w:after="80" w:line="380" w:lineRule="exact"/>
              <w:jc w:val="center"/>
              <w:rPr>
                <w:rFonts w:eastAsia="Times New Roman" w:cs="Times New Roman"/>
                <w:color w:val="000000"/>
                <w:sz w:val="16"/>
                <w:szCs w:val="16"/>
              </w:rPr>
            </w:pPr>
          </w:p>
        </w:tc>
        <w:tc>
          <w:tcPr>
            <w:tcW w:w="518"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8C1CCA">
            <w:pPr>
              <w:spacing w:before="80" w:after="80" w:line="380" w:lineRule="exact"/>
              <w:jc w:val="center"/>
              <w:rPr>
                <w:rFonts w:eastAsia="Times New Roman" w:cs="Times New Roman"/>
                <w:color w:val="000000"/>
                <w:sz w:val="16"/>
                <w:szCs w:val="16"/>
              </w:rPr>
            </w:pPr>
            <w:r w:rsidRPr="005E1D06">
              <w:rPr>
                <w:rFonts w:eastAsia="Times New Roman" w:cs="Times New Roman"/>
                <w:color w:val="000000"/>
                <w:sz w:val="16"/>
                <w:szCs w:val="16"/>
              </w:rPr>
              <w:t>%</w:t>
            </w:r>
          </w:p>
        </w:tc>
        <w:tc>
          <w:tcPr>
            <w:tcW w:w="535"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8C1CCA">
            <w:pPr>
              <w:spacing w:before="80" w:after="80" w:line="380" w:lineRule="exact"/>
              <w:jc w:val="right"/>
              <w:rPr>
                <w:rFonts w:eastAsia="Times New Roman" w:cs="Times New Roman"/>
                <w:color w:val="000000"/>
                <w:sz w:val="16"/>
                <w:szCs w:val="16"/>
              </w:rPr>
            </w:pPr>
          </w:p>
        </w:tc>
        <w:tc>
          <w:tcPr>
            <w:tcW w:w="788"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8C1CCA">
            <w:pPr>
              <w:spacing w:before="80" w:after="80" w:line="38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3,45</w:t>
            </w:r>
          </w:p>
        </w:tc>
        <w:tc>
          <w:tcPr>
            <w:tcW w:w="53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8C1CCA">
            <w:pPr>
              <w:spacing w:before="80" w:after="80" w:line="380" w:lineRule="exact"/>
              <w:jc w:val="right"/>
              <w:rPr>
                <w:rFonts w:eastAsia="Times New Roman" w:cs="Times New Roman"/>
                <w:b/>
                <w:bCs/>
                <w:iCs/>
                <w:color w:val="000000"/>
                <w:sz w:val="16"/>
                <w:szCs w:val="16"/>
              </w:rPr>
            </w:pPr>
          </w:p>
        </w:tc>
        <w:tc>
          <w:tcPr>
            <w:tcW w:w="743"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8C1CCA">
            <w:pPr>
              <w:spacing w:before="80" w:after="80" w:line="38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4,25</w:t>
            </w:r>
          </w:p>
        </w:tc>
        <w:tc>
          <w:tcPr>
            <w:tcW w:w="511"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8C1CCA">
            <w:pPr>
              <w:spacing w:before="80" w:after="80" w:line="380" w:lineRule="exact"/>
              <w:jc w:val="right"/>
              <w:rPr>
                <w:rFonts w:eastAsia="Times New Roman" w:cs="Times New Roman"/>
                <w:b/>
                <w:bCs/>
                <w:color w:val="000000"/>
                <w:sz w:val="16"/>
                <w:szCs w:val="16"/>
              </w:rPr>
            </w:pPr>
          </w:p>
        </w:tc>
        <w:tc>
          <w:tcPr>
            <w:tcW w:w="645"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8C1CCA">
            <w:pPr>
              <w:spacing w:before="80" w:after="80" w:line="380" w:lineRule="exact"/>
              <w:jc w:val="right"/>
              <w:rPr>
                <w:rFonts w:eastAsia="Times New Roman" w:cs="Times New Roman"/>
                <w:b/>
                <w:bCs/>
                <w:color w:val="000000"/>
                <w:sz w:val="16"/>
                <w:szCs w:val="16"/>
              </w:rPr>
            </w:pPr>
          </w:p>
        </w:tc>
        <w:tc>
          <w:tcPr>
            <w:tcW w:w="534"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8C1CCA">
            <w:pPr>
              <w:spacing w:before="80" w:after="80" w:line="380" w:lineRule="exact"/>
              <w:jc w:val="right"/>
              <w:rPr>
                <w:rFonts w:eastAsia="Times New Roman" w:cs="Times New Roman"/>
                <w:b/>
                <w:bCs/>
                <w:color w:val="000000"/>
                <w:sz w:val="16"/>
                <w:szCs w:val="16"/>
              </w:rPr>
            </w:pPr>
          </w:p>
        </w:tc>
        <w:tc>
          <w:tcPr>
            <w:tcW w:w="655"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8C1CCA">
            <w:pPr>
              <w:spacing w:before="80" w:after="80" w:line="38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5,04</w:t>
            </w:r>
          </w:p>
        </w:tc>
        <w:tc>
          <w:tcPr>
            <w:tcW w:w="589"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8C1CCA">
            <w:pPr>
              <w:spacing w:before="80" w:after="80" w:line="380" w:lineRule="exact"/>
              <w:jc w:val="right"/>
              <w:rPr>
                <w:rFonts w:eastAsia="Times New Roman" w:cs="Times New Roman"/>
                <w:b/>
                <w:bCs/>
                <w:color w:val="000000"/>
                <w:sz w:val="16"/>
                <w:szCs w:val="16"/>
              </w:rPr>
            </w:pPr>
          </w:p>
        </w:tc>
        <w:tc>
          <w:tcPr>
            <w:tcW w:w="735"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8C1CCA">
            <w:pPr>
              <w:spacing w:before="80" w:after="80" w:line="380" w:lineRule="exact"/>
              <w:jc w:val="right"/>
              <w:rPr>
                <w:rFonts w:eastAsia="Times New Roman" w:cs="Times New Roman"/>
                <w:b/>
                <w:bCs/>
                <w:color w:val="000000"/>
                <w:sz w:val="16"/>
                <w:szCs w:val="16"/>
              </w:rPr>
            </w:pPr>
          </w:p>
        </w:tc>
        <w:tc>
          <w:tcPr>
            <w:tcW w:w="546" w:type="dxa"/>
            <w:gridSpan w:val="2"/>
            <w:tcBorders>
              <w:top w:val="nil"/>
              <w:left w:val="nil"/>
              <w:bottom w:val="single" w:sz="4" w:space="0" w:color="auto"/>
              <w:right w:val="single" w:sz="4" w:space="0" w:color="auto"/>
            </w:tcBorders>
            <w:shd w:val="clear" w:color="auto" w:fill="auto"/>
            <w:noWrap/>
            <w:vAlign w:val="center"/>
            <w:hideMark/>
          </w:tcPr>
          <w:p w:rsidR="008C4913" w:rsidRPr="005E1D06" w:rsidRDefault="008C4913" w:rsidP="008C1CCA">
            <w:pPr>
              <w:spacing w:before="80" w:after="80" w:line="380" w:lineRule="exact"/>
              <w:jc w:val="right"/>
              <w:rPr>
                <w:rFonts w:eastAsia="Times New Roman" w:cs="Times New Roman"/>
                <w:b/>
                <w:bCs/>
                <w:color w:val="000000"/>
                <w:sz w:val="16"/>
                <w:szCs w:val="16"/>
              </w:rPr>
            </w:pPr>
          </w:p>
        </w:tc>
        <w:tc>
          <w:tcPr>
            <w:tcW w:w="728"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8C1CCA">
            <w:pPr>
              <w:spacing w:before="80" w:after="80" w:line="38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2,68</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8C4913" w:rsidRPr="005E1D06" w:rsidRDefault="008C4913" w:rsidP="008C1CCA">
            <w:pPr>
              <w:spacing w:before="80" w:after="80" w:line="380" w:lineRule="exact"/>
              <w:jc w:val="right"/>
              <w:rPr>
                <w:rFonts w:eastAsia="Times New Roman" w:cs="Times New Roman"/>
                <w:b/>
                <w:bCs/>
                <w:color w:val="000000"/>
                <w:sz w:val="16"/>
                <w:szCs w:val="16"/>
              </w:rPr>
            </w:pPr>
          </w:p>
        </w:tc>
        <w:tc>
          <w:tcPr>
            <w:tcW w:w="703"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8C1CCA">
            <w:pPr>
              <w:spacing w:before="80" w:after="80" w:line="380" w:lineRule="exact"/>
              <w:jc w:val="right"/>
              <w:rPr>
                <w:rFonts w:eastAsia="Times New Roman" w:cs="Times New Roman"/>
                <w:b/>
                <w:bCs/>
                <w:color w:val="000000"/>
                <w:sz w:val="16"/>
                <w:szCs w:val="16"/>
              </w:rPr>
            </w:pPr>
          </w:p>
        </w:tc>
        <w:tc>
          <w:tcPr>
            <w:tcW w:w="504" w:type="dxa"/>
            <w:gridSpan w:val="2"/>
            <w:tcBorders>
              <w:top w:val="nil"/>
              <w:left w:val="nil"/>
              <w:bottom w:val="single" w:sz="4" w:space="0" w:color="auto"/>
              <w:right w:val="single" w:sz="4" w:space="0" w:color="auto"/>
            </w:tcBorders>
            <w:shd w:val="clear" w:color="auto" w:fill="auto"/>
            <w:noWrap/>
            <w:vAlign w:val="center"/>
            <w:hideMark/>
          </w:tcPr>
          <w:p w:rsidR="008C4913" w:rsidRPr="005E1D06" w:rsidRDefault="008C4913" w:rsidP="008C1CCA">
            <w:pPr>
              <w:spacing w:before="80" w:after="80" w:line="380" w:lineRule="exact"/>
              <w:jc w:val="right"/>
              <w:rPr>
                <w:rFonts w:eastAsia="Times New Roman" w:cs="Times New Roman"/>
                <w:b/>
                <w:bCs/>
                <w:color w:val="000000"/>
                <w:sz w:val="16"/>
                <w:szCs w:val="16"/>
              </w:rPr>
            </w:pPr>
          </w:p>
        </w:tc>
        <w:tc>
          <w:tcPr>
            <w:tcW w:w="714"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8C1CCA">
            <w:pPr>
              <w:spacing w:before="80" w:after="80" w:line="38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5,84</w:t>
            </w:r>
          </w:p>
        </w:tc>
        <w:tc>
          <w:tcPr>
            <w:tcW w:w="535" w:type="dxa"/>
            <w:gridSpan w:val="2"/>
            <w:tcBorders>
              <w:top w:val="nil"/>
              <w:left w:val="nil"/>
              <w:bottom w:val="single" w:sz="4" w:space="0" w:color="auto"/>
              <w:right w:val="single" w:sz="4" w:space="0" w:color="auto"/>
            </w:tcBorders>
            <w:shd w:val="clear" w:color="auto" w:fill="auto"/>
            <w:noWrap/>
            <w:vAlign w:val="center"/>
            <w:hideMark/>
          </w:tcPr>
          <w:p w:rsidR="008C4913" w:rsidRPr="005E1D06" w:rsidRDefault="008C4913" w:rsidP="008C1CCA">
            <w:pPr>
              <w:spacing w:before="80" w:after="80" w:line="380" w:lineRule="exact"/>
              <w:jc w:val="right"/>
              <w:rPr>
                <w:rFonts w:eastAsia="Times New Roman" w:cs="Times New Roman"/>
                <w:b/>
                <w:bCs/>
                <w:color w:val="000000"/>
                <w:sz w:val="16"/>
                <w:szCs w:val="16"/>
              </w:rPr>
            </w:pPr>
          </w:p>
        </w:tc>
        <w:tc>
          <w:tcPr>
            <w:tcW w:w="706"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8C1CCA">
            <w:pPr>
              <w:spacing w:before="80" w:after="80" w:line="380" w:lineRule="exact"/>
              <w:jc w:val="right"/>
              <w:rPr>
                <w:rFonts w:eastAsia="Times New Roman" w:cs="Times New Roman"/>
                <w:b/>
                <w:bCs/>
                <w:color w:val="000000"/>
                <w:sz w:val="16"/>
                <w:szCs w:val="16"/>
              </w:rPr>
            </w:pPr>
          </w:p>
        </w:tc>
        <w:tc>
          <w:tcPr>
            <w:tcW w:w="588" w:type="dxa"/>
            <w:gridSpan w:val="2"/>
            <w:tcBorders>
              <w:top w:val="nil"/>
              <w:left w:val="nil"/>
              <w:bottom w:val="single" w:sz="4" w:space="0" w:color="auto"/>
              <w:right w:val="single" w:sz="4" w:space="0" w:color="auto"/>
            </w:tcBorders>
            <w:shd w:val="clear" w:color="auto" w:fill="auto"/>
            <w:noWrap/>
            <w:vAlign w:val="center"/>
            <w:hideMark/>
          </w:tcPr>
          <w:p w:rsidR="008C4913" w:rsidRPr="005E1D06" w:rsidRDefault="008C4913" w:rsidP="008C1CCA">
            <w:pPr>
              <w:spacing w:before="80" w:after="80" w:line="380" w:lineRule="exact"/>
              <w:jc w:val="right"/>
              <w:rPr>
                <w:rFonts w:eastAsia="Times New Roman" w:cs="Times New Roman"/>
                <w:b/>
                <w:bCs/>
                <w:color w:val="000000"/>
                <w:sz w:val="16"/>
                <w:szCs w:val="16"/>
              </w:rPr>
            </w:pPr>
          </w:p>
        </w:tc>
        <w:tc>
          <w:tcPr>
            <w:tcW w:w="702"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8C1CCA">
            <w:pPr>
              <w:spacing w:before="80" w:after="80" w:line="38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4,25</w:t>
            </w:r>
          </w:p>
        </w:tc>
      </w:tr>
      <w:tr w:rsidR="00D7708A" w:rsidRPr="005E1D06" w:rsidTr="00D7708A">
        <w:trPr>
          <w:trHeight w:val="20"/>
        </w:trPr>
        <w:tc>
          <w:tcPr>
            <w:tcW w:w="348" w:type="dxa"/>
            <w:tcBorders>
              <w:top w:val="nil"/>
              <w:left w:val="single" w:sz="4" w:space="0" w:color="auto"/>
              <w:bottom w:val="single" w:sz="4" w:space="0" w:color="auto"/>
              <w:right w:val="single" w:sz="4" w:space="0" w:color="auto"/>
            </w:tcBorders>
            <w:shd w:val="clear" w:color="auto" w:fill="auto"/>
            <w:noWrap/>
            <w:vAlign w:val="center"/>
          </w:tcPr>
          <w:p w:rsidR="003C10E7" w:rsidRPr="005E1D06" w:rsidRDefault="003C10E7" w:rsidP="008C1CCA">
            <w:pPr>
              <w:spacing w:before="80" w:after="80" w:line="360" w:lineRule="exact"/>
              <w:jc w:val="center"/>
              <w:rPr>
                <w:rFonts w:eastAsia="Times New Roman" w:cs="Times New Roman"/>
                <w:b/>
                <w:bCs/>
                <w:color w:val="000000"/>
                <w:sz w:val="16"/>
                <w:szCs w:val="16"/>
              </w:rPr>
            </w:pPr>
            <w:r w:rsidRPr="005E1D06">
              <w:rPr>
                <w:rFonts w:eastAsia="Times New Roman" w:cs="Times New Roman"/>
                <w:b/>
                <w:bCs/>
                <w:color w:val="000000"/>
                <w:sz w:val="16"/>
                <w:szCs w:val="16"/>
              </w:rPr>
              <w:t>E</w:t>
            </w:r>
          </w:p>
        </w:tc>
        <w:tc>
          <w:tcPr>
            <w:tcW w:w="1047" w:type="dxa"/>
            <w:tcBorders>
              <w:top w:val="nil"/>
              <w:left w:val="nil"/>
              <w:bottom w:val="single" w:sz="4" w:space="0" w:color="auto"/>
              <w:right w:val="single" w:sz="4" w:space="0" w:color="auto"/>
            </w:tcBorders>
            <w:shd w:val="clear" w:color="auto" w:fill="auto"/>
            <w:vAlign w:val="center"/>
          </w:tcPr>
          <w:p w:rsidR="003C10E7" w:rsidRPr="005E1D06" w:rsidRDefault="003C10E7" w:rsidP="008C1CCA">
            <w:pPr>
              <w:spacing w:before="80" w:after="80" w:line="360" w:lineRule="exact"/>
              <w:rPr>
                <w:rFonts w:eastAsia="Times New Roman" w:cs="Times New Roman"/>
                <w:b/>
                <w:bCs/>
                <w:color w:val="000000"/>
                <w:sz w:val="16"/>
                <w:szCs w:val="16"/>
              </w:rPr>
            </w:pPr>
            <w:r w:rsidRPr="005E1D06">
              <w:rPr>
                <w:rFonts w:eastAsia="Times New Roman" w:cs="Times New Roman"/>
                <w:b/>
                <w:bCs/>
                <w:color w:val="000000"/>
                <w:sz w:val="16"/>
                <w:szCs w:val="16"/>
              </w:rPr>
              <w:t>Trong đó: Một số sản phẩm chính</w:t>
            </w:r>
          </w:p>
        </w:tc>
        <w:tc>
          <w:tcPr>
            <w:tcW w:w="537" w:type="dxa"/>
            <w:tcBorders>
              <w:top w:val="nil"/>
              <w:left w:val="nil"/>
              <w:bottom w:val="single" w:sz="4" w:space="0" w:color="auto"/>
              <w:right w:val="single" w:sz="4" w:space="0" w:color="auto"/>
            </w:tcBorders>
            <w:shd w:val="clear" w:color="auto" w:fill="auto"/>
            <w:noWrap/>
            <w:vAlign w:val="center"/>
          </w:tcPr>
          <w:p w:rsidR="003C10E7" w:rsidRPr="005E1D06" w:rsidRDefault="003C10E7" w:rsidP="008C1CCA">
            <w:pPr>
              <w:spacing w:before="80" w:after="80" w:line="360" w:lineRule="exact"/>
              <w:jc w:val="center"/>
              <w:rPr>
                <w:rFonts w:eastAsia="Times New Roman" w:cs="Times New Roman"/>
                <w:color w:val="000000"/>
                <w:sz w:val="16"/>
                <w:szCs w:val="16"/>
              </w:rPr>
            </w:pPr>
          </w:p>
        </w:tc>
        <w:tc>
          <w:tcPr>
            <w:tcW w:w="518" w:type="dxa"/>
            <w:tcBorders>
              <w:top w:val="nil"/>
              <w:left w:val="nil"/>
              <w:bottom w:val="single" w:sz="4" w:space="0" w:color="auto"/>
              <w:right w:val="single" w:sz="4" w:space="0" w:color="auto"/>
            </w:tcBorders>
            <w:shd w:val="clear" w:color="auto" w:fill="auto"/>
            <w:noWrap/>
            <w:vAlign w:val="center"/>
          </w:tcPr>
          <w:p w:rsidR="003C10E7" w:rsidRPr="005E1D06" w:rsidRDefault="003C10E7" w:rsidP="008C1CCA">
            <w:pPr>
              <w:spacing w:before="80" w:after="80" w:line="360" w:lineRule="exact"/>
              <w:jc w:val="center"/>
              <w:rPr>
                <w:rFonts w:eastAsia="Times New Roman" w:cs="Times New Roman"/>
                <w:color w:val="000000"/>
                <w:sz w:val="16"/>
                <w:szCs w:val="16"/>
              </w:rPr>
            </w:pPr>
          </w:p>
        </w:tc>
        <w:tc>
          <w:tcPr>
            <w:tcW w:w="535" w:type="dxa"/>
            <w:tcBorders>
              <w:top w:val="nil"/>
              <w:left w:val="nil"/>
              <w:bottom w:val="single" w:sz="4" w:space="0" w:color="auto"/>
              <w:right w:val="single" w:sz="4" w:space="0" w:color="auto"/>
            </w:tcBorders>
            <w:shd w:val="clear" w:color="auto" w:fill="auto"/>
            <w:noWrap/>
            <w:vAlign w:val="center"/>
          </w:tcPr>
          <w:p w:rsidR="003C10E7" w:rsidRPr="005E1D06" w:rsidRDefault="003C10E7" w:rsidP="008C1CCA">
            <w:pPr>
              <w:spacing w:before="80" w:after="80" w:line="360" w:lineRule="exact"/>
              <w:jc w:val="right"/>
              <w:rPr>
                <w:rFonts w:eastAsia="Times New Roman" w:cs="Times New Roman"/>
                <w:color w:val="000000"/>
                <w:sz w:val="16"/>
                <w:szCs w:val="16"/>
              </w:rPr>
            </w:pPr>
          </w:p>
        </w:tc>
        <w:tc>
          <w:tcPr>
            <w:tcW w:w="788" w:type="dxa"/>
            <w:tcBorders>
              <w:top w:val="nil"/>
              <w:left w:val="nil"/>
              <w:bottom w:val="single" w:sz="4" w:space="0" w:color="auto"/>
              <w:right w:val="single" w:sz="4" w:space="0" w:color="auto"/>
            </w:tcBorders>
            <w:shd w:val="clear" w:color="auto" w:fill="auto"/>
            <w:noWrap/>
            <w:vAlign w:val="center"/>
          </w:tcPr>
          <w:p w:rsidR="003C10E7" w:rsidRPr="005E1D06" w:rsidRDefault="003C10E7" w:rsidP="008C1CCA">
            <w:pPr>
              <w:spacing w:before="80" w:after="80" w:line="360" w:lineRule="exact"/>
              <w:jc w:val="right"/>
              <w:rPr>
                <w:rFonts w:eastAsia="Times New Roman" w:cs="Times New Roman"/>
                <w:b/>
                <w:bCs/>
                <w:color w:val="000000"/>
                <w:sz w:val="16"/>
                <w:szCs w:val="16"/>
              </w:rPr>
            </w:pPr>
          </w:p>
        </w:tc>
        <w:tc>
          <w:tcPr>
            <w:tcW w:w="534" w:type="dxa"/>
            <w:tcBorders>
              <w:top w:val="nil"/>
              <w:left w:val="nil"/>
              <w:bottom w:val="single" w:sz="4" w:space="0" w:color="auto"/>
              <w:right w:val="single" w:sz="4" w:space="0" w:color="auto"/>
            </w:tcBorders>
            <w:shd w:val="clear" w:color="auto" w:fill="auto"/>
            <w:vAlign w:val="center"/>
          </w:tcPr>
          <w:p w:rsidR="003C10E7" w:rsidRPr="005E1D06" w:rsidRDefault="003C10E7" w:rsidP="008C1CCA">
            <w:pPr>
              <w:spacing w:before="80" w:after="80" w:line="360" w:lineRule="exact"/>
              <w:jc w:val="right"/>
              <w:rPr>
                <w:rFonts w:eastAsia="Times New Roman" w:cs="Times New Roman"/>
                <w:b/>
                <w:bCs/>
                <w:iCs/>
                <w:color w:val="000000"/>
                <w:sz w:val="16"/>
                <w:szCs w:val="16"/>
              </w:rPr>
            </w:pPr>
          </w:p>
        </w:tc>
        <w:tc>
          <w:tcPr>
            <w:tcW w:w="743" w:type="dxa"/>
            <w:tcBorders>
              <w:top w:val="nil"/>
              <w:left w:val="nil"/>
              <w:bottom w:val="single" w:sz="4" w:space="0" w:color="auto"/>
              <w:right w:val="single" w:sz="4" w:space="0" w:color="auto"/>
            </w:tcBorders>
            <w:shd w:val="clear" w:color="auto" w:fill="auto"/>
            <w:noWrap/>
            <w:vAlign w:val="center"/>
          </w:tcPr>
          <w:p w:rsidR="003C10E7" w:rsidRPr="005E1D06" w:rsidRDefault="003C10E7" w:rsidP="008C1CCA">
            <w:pPr>
              <w:spacing w:before="80" w:after="80" w:line="360" w:lineRule="exact"/>
              <w:jc w:val="right"/>
              <w:rPr>
                <w:rFonts w:eastAsia="Times New Roman" w:cs="Times New Roman"/>
                <w:b/>
                <w:bCs/>
                <w:color w:val="000000"/>
                <w:sz w:val="16"/>
                <w:szCs w:val="16"/>
              </w:rPr>
            </w:pPr>
          </w:p>
        </w:tc>
        <w:tc>
          <w:tcPr>
            <w:tcW w:w="511" w:type="dxa"/>
            <w:tcBorders>
              <w:top w:val="nil"/>
              <w:left w:val="nil"/>
              <w:bottom w:val="single" w:sz="4" w:space="0" w:color="auto"/>
              <w:right w:val="single" w:sz="4" w:space="0" w:color="auto"/>
            </w:tcBorders>
            <w:shd w:val="clear" w:color="auto" w:fill="auto"/>
            <w:noWrap/>
            <w:vAlign w:val="center"/>
          </w:tcPr>
          <w:p w:rsidR="003C10E7" w:rsidRPr="005E1D06" w:rsidRDefault="003C10E7" w:rsidP="008C1CCA">
            <w:pPr>
              <w:spacing w:before="80" w:after="80" w:line="360" w:lineRule="exact"/>
              <w:jc w:val="right"/>
              <w:rPr>
                <w:rFonts w:eastAsia="Times New Roman" w:cs="Times New Roman"/>
                <w:b/>
                <w:bCs/>
                <w:color w:val="000000"/>
                <w:sz w:val="16"/>
                <w:szCs w:val="16"/>
              </w:rPr>
            </w:pPr>
          </w:p>
        </w:tc>
        <w:tc>
          <w:tcPr>
            <w:tcW w:w="645" w:type="dxa"/>
            <w:tcBorders>
              <w:top w:val="nil"/>
              <w:left w:val="nil"/>
              <w:bottom w:val="single" w:sz="4" w:space="0" w:color="auto"/>
              <w:right w:val="single" w:sz="4" w:space="0" w:color="auto"/>
            </w:tcBorders>
            <w:shd w:val="clear" w:color="auto" w:fill="auto"/>
            <w:noWrap/>
            <w:vAlign w:val="center"/>
          </w:tcPr>
          <w:p w:rsidR="003C10E7" w:rsidRPr="005E1D06" w:rsidRDefault="003C10E7" w:rsidP="008C1CCA">
            <w:pPr>
              <w:spacing w:before="80" w:after="80" w:line="360" w:lineRule="exact"/>
              <w:jc w:val="right"/>
              <w:rPr>
                <w:rFonts w:eastAsia="Times New Roman" w:cs="Times New Roman"/>
                <w:b/>
                <w:bCs/>
                <w:color w:val="000000"/>
                <w:sz w:val="16"/>
                <w:szCs w:val="16"/>
              </w:rPr>
            </w:pPr>
          </w:p>
        </w:tc>
        <w:tc>
          <w:tcPr>
            <w:tcW w:w="534" w:type="dxa"/>
            <w:tcBorders>
              <w:top w:val="nil"/>
              <w:left w:val="nil"/>
              <w:bottom w:val="single" w:sz="4" w:space="0" w:color="auto"/>
              <w:right w:val="single" w:sz="4" w:space="0" w:color="auto"/>
            </w:tcBorders>
            <w:shd w:val="clear" w:color="auto" w:fill="auto"/>
            <w:noWrap/>
            <w:vAlign w:val="center"/>
          </w:tcPr>
          <w:p w:rsidR="003C10E7" w:rsidRPr="005E1D06" w:rsidRDefault="003C10E7" w:rsidP="008C1CCA">
            <w:pPr>
              <w:spacing w:before="80" w:after="80" w:line="360" w:lineRule="exact"/>
              <w:jc w:val="right"/>
              <w:rPr>
                <w:rFonts w:eastAsia="Times New Roman" w:cs="Times New Roman"/>
                <w:b/>
                <w:bCs/>
                <w:color w:val="000000"/>
                <w:sz w:val="16"/>
                <w:szCs w:val="16"/>
              </w:rPr>
            </w:pPr>
          </w:p>
        </w:tc>
        <w:tc>
          <w:tcPr>
            <w:tcW w:w="655" w:type="dxa"/>
            <w:tcBorders>
              <w:top w:val="nil"/>
              <w:left w:val="nil"/>
              <w:bottom w:val="single" w:sz="4" w:space="0" w:color="auto"/>
              <w:right w:val="single" w:sz="4" w:space="0" w:color="auto"/>
            </w:tcBorders>
            <w:shd w:val="clear" w:color="auto" w:fill="auto"/>
            <w:noWrap/>
            <w:vAlign w:val="center"/>
          </w:tcPr>
          <w:p w:rsidR="003C10E7" w:rsidRPr="005E1D06" w:rsidRDefault="003C10E7" w:rsidP="008C1CCA">
            <w:pPr>
              <w:spacing w:before="80" w:after="80" w:line="360" w:lineRule="exact"/>
              <w:jc w:val="right"/>
              <w:rPr>
                <w:rFonts w:eastAsia="Times New Roman" w:cs="Times New Roman"/>
                <w:b/>
                <w:bCs/>
                <w:color w:val="000000"/>
                <w:sz w:val="16"/>
                <w:szCs w:val="16"/>
              </w:rPr>
            </w:pPr>
          </w:p>
        </w:tc>
        <w:tc>
          <w:tcPr>
            <w:tcW w:w="589" w:type="dxa"/>
            <w:tcBorders>
              <w:top w:val="nil"/>
              <w:left w:val="nil"/>
              <w:bottom w:val="single" w:sz="4" w:space="0" w:color="auto"/>
              <w:right w:val="single" w:sz="4" w:space="0" w:color="auto"/>
            </w:tcBorders>
            <w:shd w:val="clear" w:color="auto" w:fill="auto"/>
            <w:noWrap/>
            <w:vAlign w:val="center"/>
          </w:tcPr>
          <w:p w:rsidR="003C10E7" w:rsidRPr="005E1D06" w:rsidRDefault="003C10E7" w:rsidP="008C1CCA">
            <w:pPr>
              <w:spacing w:before="80" w:after="80" w:line="360" w:lineRule="exact"/>
              <w:jc w:val="right"/>
              <w:rPr>
                <w:rFonts w:eastAsia="Times New Roman" w:cs="Times New Roman"/>
                <w:b/>
                <w:bCs/>
                <w:color w:val="000000"/>
                <w:sz w:val="16"/>
                <w:szCs w:val="16"/>
              </w:rPr>
            </w:pPr>
          </w:p>
        </w:tc>
        <w:tc>
          <w:tcPr>
            <w:tcW w:w="735" w:type="dxa"/>
            <w:tcBorders>
              <w:top w:val="nil"/>
              <w:left w:val="nil"/>
              <w:bottom w:val="single" w:sz="4" w:space="0" w:color="auto"/>
              <w:right w:val="single" w:sz="4" w:space="0" w:color="auto"/>
            </w:tcBorders>
            <w:shd w:val="clear" w:color="auto" w:fill="auto"/>
            <w:noWrap/>
            <w:vAlign w:val="center"/>
          </w:tcPr>
          <w:p w:rsidR="003C10E7" w:rsidRPr="005E1D06" w:rsidRDefault="003C10E7" w:rsidP="008C1CCA">
            <w:pPr>
              <w:spacing w:before="80" w:after="80" w:line="360" w:lineRule="exact"/>
              <w:jc w:val="right"/>
              <w:rPr>
                <w:rFonts w:eastAsia="Times New Roman" w:cs="Times New Roman"/>
                <w:b/>
                <w:bCs/>
                <w:color w:val="000000"/>
                <w:sz w:val="16"/>
                <w:szCs w:val="16"/>
              </w:rPr>
            </w:pPr>
          </w:p>
        </w:tc>
        <w:tc>
          <w:tcPr>
            <w:tcW w:w="546" w:type="dxa"/>
            <w:gridSpan w:val="2"/>
            <w:tcBorders>
              <w:top w:val="nil"/>
              <w:left w:val="nil"/>
              <w:bottom w:val="single" w:sz="4" w:space="0" w:color="auto"/>
              <w:right w:val="single" w:sz="4" w:space="0" w:color="auto"/>
            </w:tcBorders>
            <w:shd w:val="clear" w:color="auto" w:fill="auto"/>
            <w:noWrap/>
            <w:vAlign w:val="center"/>
          </w:tcPr>
          <w:p w:rsidR="003C10E7" w:rsidRPr="005E1D06" w:rsidRDefault="003C10E7" w:rsidP="008C1CCA">
            <w:pPr>
              <w:spacing w:before="80" w:after="80" w:line="360" w:lineRule="exact"/>
              <w:jc w:val="right"/>
              <w:rPr>
                <w:rFonts w:eastAsia="Times New Roman" w:cs="Times New Roman"/>
                <w:b/>
                <w:bCs/>
                <w:color w:val="000000"/>
                <w:sz w:val="16"/>
                <w:szCs w:val="16"/>
              </w:rPr>
            </w:pPr>
          </w:p>
        </w:tc>
        <w:tc>
          <w:tcPr>
            <w:tcW w:w="728" w:type="dxa"/>
            <w:tcBorders>
              <w:top w:val="nil"/>
              <w:left w:val="nil"/>
              <w:bottom w:val="single" w:sz="4" w:space="0" w:color="auto"/>
              <w:right w:val="single" w:sz="4" w:space="0" w:color="auto"/>
            </w:tcBorders>
            <w:shd w:val="clear" w:color="auto" w:fill="auto"/>
            <w:noWrap/>
            <w:vAlign w:val="center"/>
          </w:tcPr>
          <w:p w:rsidR="003C10E7" w:rsidRPr="005E1D06" w:rsidRDefault="003C10E7" w:rsidP="008C1CCA">
            <w:pPr>
              <w:spacing w:before="80" w:after="80" w:line="360" w:lineRule="exact"/>
              <w:jc w:val="right"/>
              <w:rPr>
                <w:rFonts w:eastAsia="Times New Roman" w:cs="Times New Roman"/>
                <w:b/>
                <w:bCs/>
                <w:color w:val="000000"/>
                <w:sz w:val="16"/>
                <w:szCs w:val="16"/>
              </w:rPr>
            </w:pPr>
          </w:p>
        </w:tc>
        <w:tc>
          <w:tcPr>
            <w:tcW w:w="599" w:type="dxa"/>
            <w:gridSpan w:val="2"/>
            <w:tcBorders>
              <w:top w:val="nil"/>
              <w:left w:val="nil"/>
              <w:bottom w:val="single" w:sz="4" w:space="0" w:color="auto"/>
              <w:right w:val="single" w:sz="4" w:space="0" w:color="auto"/>
            </w:tcBorders>
            <w:shd w:val="clear" w:color="auto" w:fill="auto"/>
            <w:noWrap/>
            <w:vAlign w:val="center"/>
          </w:tcPr>
          <w:p w:rsidR="003C10E7" w:rsidRPr="005E1D06" w:rsidRDefault="003C10E7" w:rsidP="008C1CCA">
            <w:pPr>
              <w:spacing w:before="80" w:after="80" w:line="360" w:lineRule="exact"/>
              <w:jc w:val="right"/>
              <w:rPr>
                <w:rFonts w:eastAsia="Times New Roman" w:cs="Times New Roman"/>
                <w:b/>
                <w:bCs/>
                <w:color w:val="000000"/>
                <w:sz w:val="16"/>
                <w:szCs w:val="16"/>
              </w:rPr>
            </w:pPr>
          </w:p>
        </w:tc>
        <w:tc>
          <w:tcPr>
            <w:tcW w:w="703" w:type="dxa"/>
            <w:tcBorders>
              <w:top w:val="nil"/>
              <w:left w:val="nil"/>
              <w:bottom w:val="single" w:sz="4" w:space="0" w:color="auto"/>
              <w:right w:val="single" w:sz="4" w:space="0" w:color="auto"/>
            </w:tcBorders>
            <w:shd w:val="clear" w:color="auto" w:fill="auto"/>
            <w:noWrap/>
            <w:vAlign w:val="center"/>
          </w:tcPr>
          <w:p w:rsidR="003C10E7" w:rsidRPr="005E1D06" w:rsidRDefault="003C10E7" w:rsidP="008C1CCA">
            <w:pPr>
              <w:spacing w:before="80" w:after="80" w:line="360" w:lineRule="exact"/>
              <w:jc w:val="right"/>
              <w:rPr>
                <w:rFonts w:eastAsia="Times New Roman" w:cs="Times New Roman"/>
                <w:b/>
                <w:bCs/>
                <w:color w:val="000000"/>
                <w:sz w:val="16"/>
                <w:szCs w:val="16"/>
              </w:rPr>
            </w:pPr>
          </w:p>
        </w:tc>
        <w:tc>
          <w:tcPr>
            <w:tcW w:w="504" w:type="dxa"/>
            <w:gridSpan w:val="2"/>
            <w:tcBorders>
              <w:top w:val="nil"/>
              <w:left w:val="nil"/>
              <w:bottom w:val="single" w:sz="4" w:space="0" w:color="auto"/>
              <w:right w:val="single" w:sz="4" w:space="0" w:color="auto"/>
            </w:tcBorders>
            <w:shd w:val="clear" w:color="auto" w:fill="auto"/>
            <w:noWrap/>
            <w:vAlign w:val="center"/>
          </w:tcPr>
          <w:p w:rsidR="003C10E7" w:rsidRPr="005E1D06" w:rsidRDefault="003C10E7" w:rsidP="008C1CCA">
            <w:pPr>
              <w:spacing w:before="80" w:after="80" w:line="360" w:lineRule="exact"/>
              <w:jc w:val="right"/>
              <w:rPr>
                <w:rFonts w:eastAsia="Times New Roman" w:cs="Times New Roman"/>
                <w:b/>
                <w:bCs/>
                <w:color w:val="000000"/>
                <w:sz w:val="16"/>
                <w:szCs w:val="16"/>
              </w:rPr>
            </w:pPr>
          </w:p>
        </w:tc>
        <w:tc>
          <w:tcPr>
            <w:tcW w:w="714" w:type="dxa"/>
            <w:tcBorders>
              <w:top w:val="nil"/>
              <w:left w:val="nil"/>
              <w:bottom w:val="single" w:sz="4" w:space="0" w:color="auto"/>
              <w:right w:val="single" w:sz="4" w:space="0" w:color="auto"/>
            </w:tcBorders>
            <w:shd w:val="clear" w:color="auto" w:fill="auto"/>
            <w:noWrap/>
            <w:vAlign w:val="center"/>
          </w:tcPr>
          <w:p w:rsidR="003C10E7" w:rsidRPr="005E1D06" w:rsidRDefault="003C10E7" w:rsidP="008C1CCA">
            <w:pPr>
              <w:spacing w:before="80" w:after="80" w:line="360" w:lineRule="exact"/>
              <w:jc w:val="right"/>
              <w:rPr>
                <w:rFonts w:eastAsia="Times New Roman" w:cs="Times New Roman"/>
                <w:b/>
                <w:bCs/>
                <w:color w:val="000000"/>
                <w:sz w:val="16"/>
                <w:szCs w:val="16"/>
              </w:rPr>
            </w:pPr>
          </w:p>
        </w:tc>
        <w:tc>
          <w:tcPr>
            <w:tcW w:w="535" w:type="dxa"/>
            <w:gridSpan w:val="2"/>
            <w:tcBorders>
              <w:top w:val="nil"/>
              <w:left w:val="nil"/>
              <w:bottom w:val="single" w:sz="4" w:space="0" w:color="auto"/>
              <w:right w:val="single" w:sz="4" w:space="0" w:color="auto"/>
            </w:tcBorders>
            <w:shd w:val="clear" w:color="auto" w:fill="auto"/>
            <w:noWrap/>
            <w:vAlign w:val="center"/>
          </w:tcPr>
          <w:p w:rsidR="003C10E7" w:rsidRPr="005E1D06" w:rsidRDefault="003C10E7" w:rsidP="008C1CCA">
            <w:pPr>
              <w:spacing w:before="80" w:after="80" w:line="360" w:lineRule="exact"/>
              <w:jc w:val="right"/>
              <w:rPr>
                <w:rFonts w:eastAsia="Times New Roman" w:cs="Times New Roman"/>
                <w:b/>
                <w:bCs/>
                <w:color w:val="000000"/>
                <w:sz w:val="16"/>
                <w:szCs w:val="16"/>
              </w:rPr>
            </w:pPr>
          </w:p>
        </w:tc>
        <w:tc>
          <w:tcPr>
            <w:tcW w:w="706" w:type="dxa"/>
            <w:tcBorders>
              <w:top w:val="nil"/>
              <w:left w:val="nil"/>
              <w:bottom w:val="single" w:sz="4" w:space="0" w:color="auto"/>
              <w:right w:val="single" w:sz="4" w:space="0" w:color="auto"/>
            </w:tcBorders>
            <w:shd w:val="clear" w:color="auto" w:fill="auto"/>
            <w:noWrap/>
            <w:vAlign w:val="center"/>
          </w:tcPr>
          <w:p w:rsidR="003C10E7" w:rsidRPr="005E1D06" w:rsidRDefault="003C10E7" w:rsidP="008C1CCA">
            <w:pPr>
              <w:spacing w:before="80" w:after="80" w:line="360" w:lineRule="exact"/>
              <w:jc w:val="right"/>
              <w:rPr>
                <w:rFonts w:eastAsia="Times New Roman" w:cs="Times New Roman"/>
                <w:b/>
                <w:bCs/>
                <w:color w:val="000000"/>
                <w:sz w:val="16"/>
                <w:szCs w:val="16"/>
              </w:rPr>
            </w:pPr>
          </w:p>
        </w:tc>
        <w:tc>
          <w:tcPr>
            <w:tcW w:w="588" w:type="dxa"/>
            <w:gridSpan w:val="2"/>
            <w:tcBorders>
              <w:top w:val="nil"/>
              <w:left w:val="nil"/>
              <w:bottom w:val="single" w:sz="4" w:space="0" w:color="auto"/>
              <w:right w:val="single" w:sz="4" w:space="0" w:color="auto"/>
            </w:tcBorders>
            <w:shd w:val="clear" w:color="auto" w:fill="auto"/>
            <w:noWrap/>
            <w:vAlign w:val="center"/>
          </w:tcPr>
          <w:p w:rsidR="003C10E7" w:rsidRPr="005E1D06" w:rsidRDefault="003C10E7" w:rsidP="008C1CCA">
            <w:pPr>
              <w:spacing w:before="80" w:after="80" w:line="360" w:lineRule="exact"/>
              <w:jc w:val="right"/>
              <w:rPr>
                <w:rFonts w:eastAsia="Times New Roman" w:cs="Times New Roman"/>
                <w:b/>
                <w:bCs/>
                <w:color w:val="000000"/>
                <w:sz w:val="16"/>
                <w:szCs w:val="16"/>
              </w:rPr>
            </w:pPr>
          </w:p>
        </w:tc>
        <w:tc>
          <w:tcPr>
            <w:tcW w:w="702" w:type="dxa"/>
            <w:tcBorders>
              <w:top w:val="nil"/>
              <w:left w:val="nil"/>
              <w:bottom w:val="single" w:sz="4" w:space="0" w:color="auto"/>
              <w:right w:val="single" w:sz="4" w:space="0" w:color="auto"/>
            </w:tcBorders>
            <w:shd w:val="clear" w:color="auto" w:fill="auto"/>
            <w:noWrap/>
            <w:vAlign w:val="center"/>
          </w:tcPr>
          <w:p w:rsidR="003C10E7" w:rsidRPr="005E1D06" w:rsidRDefault="003C10E7" w:rsidP="008C1CCA">
            <w:pPr>
              <w:spacing w:before="80" w:after="80" w:line="360" w:lineRule="exact"/>
              <w:jc w:val="right"/>
              <w:rPr>
                <w:rFonts w:eastAsia="Times New Roman" w:cs="Times New Roman"/>
                <w:b/>
                <w:bCs/>
                <w:color w:val="000000"/>
                <w:sz w:val="16"/>
                <w:szCs w:val="16"/>
              </w:rPr>
            </w:pPr>
          </w:p>
        </w:tc>
      </w:tr>
      <w:tr w:rsidR="003C10E7" w:rsidRPr="005E1D06" w:rsidTr="00D7708A">
        <w:trPr>
          <w:trHeight w:val="2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rsidR="008C4913" w:rsidRPr="005E1D06" w:rsidRDefault="008C4913" w:rsidP="008C1CCA">
            <w:pPr>
              <w:spacing w:before="80" w:after="80" w:line="360" w:lineRule="exact"/>
              <w:jc w:val="center"/>
              <w:rPr>
                <w:rFonts w:eastAsia="Times New Roman" w:cs="Times New Roman"/>
                <w:b/>
                <w:bCs/>
                <w:color w:val="000000"/>
                <w:sz w:val="16"/>
                <w:szCs w:val="16"/>
              </w:rPr>
            </w:pPr>
            <w:r w:rsidRPr="005E1D06">
              <w:rPr>
                <w:rFonts w:eastAsia="Times New Roman" w:cs="Times New Roman"/>
                <w:b/>
                <w:bCs/>
                <w:color w:val="000000"/>
                <w:sz w:val="16"/>
                <w:szCs w:val="16"/>
              </w:rPr>
              <w:t>I</w:t>
            </w:r>
          </w:p>
        </w:tc>
        <w:tc>
          <w:tcPr>
            <w:tcW w:w="1047" w:type="dxa"/>
            <w:tcBorders>
              <w:top w:val="nil"/>
              <w:left w:val="nil"/>
              <w:bottom w:val="single" w:sz="4" w:space="0" w:color="auto"/>
              <w:right w:val="single" w:sz="4" w:space="0" w:color="auto"/>
            </w:tcBorders>
            <w:shd w:val="clear" w:color="auto" w:fill="auto"/>
            <w:vAlign w:val="center"/>
            <w:hideMark/>
          </w:tcPr>
          <w:p w:rsidR="008C4913" w:rsidRPr="00D7708A" w:rsidRDefault="008C4913" w:rsidP="008C1CCA">
            <w:pPr>
              <w:spacing w:before="80" w:after="80" w:line="360" w:lineRule="exact"/>
              <w:rPr>
                <w:rFonts w:ascii="Times New Roman Bold" w:eastAsia="Times New Roman" w:hAnsi="Times New Roman Bold" w:cs="Times New Roman"/>
                <w:b/>
                <w:bCs/>
                <w:color w:val="000000"/>
                <w:spacing w:val="-12"/>
                <w:sz w:val="16"/>
                <w:szCs w:val="16"/>
              </w:rPr>
            </w:pPr>
            <w:r w:rsidRPr="00D7708A">
              <w:rPr>
                <w:rFonts w:ascii="Times New Roman Bold" w:eastAsia="Times New Roman" w:hAnsi="Times New Roman Bold" w:cs="Times New Roman"/>
                <w:b/>
                <w:bCs/>
                <w:color w:val="000000"/>
                <w:spacing w:val="-12"/>
                <w:sz w:val="16"/>
                <w:szCs w:val="16"/>
              </w:rPr>
              <w:t>TRỒNG TRỌT</w:t>
            </w:r>
          </w:p>
        </w:tc>
        <w:tc>
          <w:tcPr>
            <w:tcW w:w="537"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8C1CCA">
            <w:pPr>
              <w:spacing w:before="80" w:after="80" w:line="360" w:lineRule="exact"/>
              <w:jc w:val="center"/>
              <w:rPr>
                <w:rFonts w:eastAsia="Times New Roman" w:cs="Times New Roman"/>
                <w:b/>
                <w:bCs/>
                <w:color w:val="000000"/>
                <w:sz w:val="16"/>
                <w:szCs w:val="16"/>
              </w:rPr>
            </w:pPr>
          </w:p>
        </w:tc>
        <w:tc>
          <w:tcPr>
            <w:tcW w:w="518"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8C1CCA">
            <w:pPr>
              <w:spacing w:before="80" w:after="80" w:line="360" w:lineRule="exact"/>
              <w:jc w:val="center"/>
              <w:rPr>
                <w:rFonts w:eastAsia="Times New Roman" w:cs="Times New Roman"/>
                <w:b/>
                <w:bCs/>
                <w:color w:val="000000"/>
                <w:sz w:val="16"/>
                <w:szCs w:val="16"/>
              </w:rPr>
            </w:pPr>
          </w:p>
        </w:tc>
        <w:tc>
          <w:tcPr>
            <w:tcW w:w="535"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8C1CCA">
            <w:pPr>
              <w:spacing w:before="80" w:after="80" w:line="360" w:lineRule="exact"/>
              <w:jc w:val="right"/>
              <w:rPr>
                <w:rFonts w:eastAsia="Times New Roman" w:cs="Times New Roman"/>
                <w:b/>
                <w:bCs/>
                <w:color w:val="000000"/>
                <w:sz w:val="16"/>
                <w:szCs w:val="16"/>
              </w:rPr>
            </w:pPr>
          </w:p>
        </w:tc>
        <w:tc>
          <w:tcPr>
            <w:tcW w:w="788"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8C1CCA">
            <w:pPr>
              <w:spacing w:before="80" w:after="80" w:line="36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2.381.083</w:t>
            </w:r>
          </w:p>
        </w:tc>
        <w:tc>
          <w:tcPr>
            <w:tcW w:w="534"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8C1CCA">
            <w:pPr>
              <w:spacing w:before="80" w:after="80" w:line="360" w:lineRule="exact"/>
              <w:jc w:val="right"/>
              <w:rPr>
                <w:rFonts w:eastAsia="Times New Roman" w:cs="Times New Roman"/>
                <w:b/>
                <w:bCs/>
                <w:color w:val="000000"/>
                <w:sz w:val="16"/>
                <w:szCs w:val="16"/>
              </w:rPr>
            </w:pPr>
          </w:p>
        </w:tc>
        <w:tc>
          <w:tcPr>
            <w:tcW w:w="743"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8C1CCA">
            <w:pPr>
              <w:spacing w:before="80" w:after="80" w:line="36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2.442.270</w:t>
            </w:r>
          </w:p>
        </w:tc>
        <w:tc>
          <w:tcPr>
            <w:tcW w:w="511"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8C1CCA">
            <w:pPr>
              <w:spacing w:before="80" w:after="80" w:line="360" w:lineRule="exact"/>
              <w:jc w:val="right"/>
              <w:rPr>
                <w:rFonts w:eastAsia="Times New Roman" w:cs="Times New Roman"/>
                <w:b/>
                <w:bCs/>
                <w:color w:val="000000"/>
                <w:sz w:val="16"/>
                <w:szCs w:val="16"/>
              </w:rPr>
            </w:pPr>
          </w:p>
        </w:tc>
        <w:tc>
          <w:tcPr>
            <w:tcW w:w="64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8C1CCA">
            <w:pPr>
              <w:spacing w:before="80" w:after="80" w:line="36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195.842</w:t>
            </w:r>
          </w:p>
        </w:tc>
        <w:tc>
          <w:tcPr>
            <w:tcW w:w="53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8C1CCA">
            <w:pPr>
              <w:spacing w:before="80" w:after="80" w:line="360" w:lineRule="exact"/>
              <w:jc w:val="right"/>
              <w:rPr>
                <w:rFonts w:eastAsia="Times New Roman" w:cs="Times New Roman"/>
                <w:b/>
                <w:bCs/>
                <w:color w:val="000000"/>
                <w:sz w:val="16"/>
                <w:szCs w:val="16"/>
              </w:rPr>
            </w:pPr>
          </w:p>
        </w:tc>
        <w:tc>
          <w:tcPr>
            <w:tcW w:w="65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8C1CCA">
            <w:pPr>
              <w:spacing w:before="80" w:after="80" w:line="36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172.648</w:t>
            </w:r>
          </w:p>
        </w:tc>
        <w:tc>
          <w:tcPr>
            <w:tcW w:w="589"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8C1CCA">
            <w:pPr>
              <w:spacing w:before="80" w:after="80" w:line="360" w:lineRule="exact"/>
              <w:jc w:val="right"/>
              <w:rPr>
                <w:rFonts w:eastAsia="Times New Roman" w:cs="Times New Roman"/>
                <w:b/>
                <w:bCs/>
                <w:color w:val="000000"/>
                <w:sz w:val="16"/>
                <w:szCs w:val="16"/>
              </w:rPr>
            </w:pPr>
          </w:p>
        </w:tc>
        <w:tc>
          <w:tcPr>
            <w:tcW w:w="73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8C1CCA">
            <w:pPr>
              <w:spacing w:before="80" w:after="80" w:line="36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727.498</w:t>
            </w:r>
          </w:p>
        </w:tc>
        <w:tc>
          <w:tcPr>
            <w:tcW w:w="546"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8C1CCA">
            <w:pPr>
              <w:spacing w:before="80" w:after="80" w:line="360" w:lineRule="exact"/>
              <w:jc w:val="right"/>
              <w:rPr>
                <w:rFonts w:eastAsia="Times New Roman" w:cs="Times New Roman"/>
                <w:b/>
                <w:bCs/>
                <w:color w:val="000000"/>
                <w:sz w:val="16"/>
                <w:szCs w:val="16"/>
              </w:rPr>
            </w:pPr>
          </w:p>
        </w:tc>
        <w:tc>
          <w:tcPr>
            <w:tcW w:w="728"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8C1CCA">
            <w:pPr>
              <w:spacing w:before="80" w:after="80" w:line="36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791.619</w:t>
            </w:r>
          </w:p>
        </w:tc>
        <w:tc>
          <w:tcPr>
            <w:tcW w:w="599"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8C1CCA">
            <w:pPr>
              <w:spacing w:before="80" w:after="80" w:line="360" w:lineRule="exact"/>
              <w:jc w:val="right"/>
              <w:rPr>
                <w:rFonts w:eastAsia="Times New Roman" w:cs="Times New Roman"/>
                <w:b/>
                <w:bCs/>
                <w:color w:val="000000"/>
                <w:sz w:val="16"/>
                <w:szCs w:val="16"/>
              </w:rPr>
            </w:pPr>
          </w:p>
        </w:tc>
        <w:tc>
          <w:tcPr>
            <w:tcW w:w="703"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8C1CCA">
            <w:pPr>
              <w:spacing w:before="80" w:after="80" w:line="36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513.991</w:t>
            </w:r>
          </w:p>
        </w:tc>
        <w:tc>
          <w:tcPr>
            <w:tcW w:w="504"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8C1CCA">
            <w:pPr>
              <w:spacing w:before="80" w:after="80" w:line="360" w:lineRule="exact"/>
              <w:jc w:val="right"/>
              <w:rPr>
                <w:rFonts w:eastAsia="Times New Roman" w:cs="Times New Roman"/>
                <w:b/>
                <w:bCs/>
                <w:color w:val="000000"/>
                <w:sz w:val="16"/>
                <w:szCs w:val="16"/>
              </w:rPr>
            </w:pPr>
          </w:p>
        </w:tc>
        <w:tc>
          <w:tcPr>
            <w:tcW w:w="71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8C1CCA">
            <w:pPr>
              <w:spacing w:before="80" w:after="80" w:line="36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566.183</w:t>
            </w:r>
          </w:p>
        </w:tc>
        <w:tc>
          <w:tcPr>
            <w:tcW w:w="535"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8C1CCA">
            <w:pPr>
              <w:spacing w:before="80" w:after="80" w:line="360" w:lineRule="exact"/>
              <w:jc w:val="right"/>
              <w:rPr>
                <w:rFonts w:eastAsia="Times New Roman" w:cs="Times New Roman"/>
                <w:b/>
                <w:bCs/>
                <w:color w:val="000000"/>
                <w:sz w:val="16"/>
                <w:szCs w:val="16"/>
              </w:rPr>
            </w:pPr>
          </w:p>
        </w:tc>
        <w:tc>
          <w:tcPr>
            <w:tcW w:w="706"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8C1CCA">
            <w:pPr>
              <w:spacing w:before="80" w:after="80" w:line="36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943.752</w:t>
            </w:r>
          </w:p>
        </w:tc>
        <w:tc>
          <w:tcPr>
            <w:tcW w:w="588"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8C1CCA">
            <w:pPr>
              <w:spacing w:before="80" w:after="80" w:line="360" w:lineRule="exact"/>
              <w:jc w:val="right"/>
              <w:rPr>
                <w:rFonts w:eastAsia="Times New Roman" w:cs="Times New Roman"/>
                <w:b/>
                <w:bCs/>
                <w:color w:val="000000"/>
                <w:sz w:val="16"/>
                <w:szCs w:val="16"/>
              </w:rPr>
            </w:pPr>
          </w:p>
        </w:tc>
        <w:tc>
          <w:tcPr>
            <w:tcW w:w="702"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8C1CCA">
            <w:pPr>
              <w:spacing w:before="80" w:after="80" w:line="36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911.820</w:t>
            </w:r>
          </w:p>
        </w:tc>
      </w:tr>
      <w:tr w:rsidR="003C10E7" w:rsidRPr="005E1D06" w:rsidTr="00D7708A">
        <w:trPr>
          <w:trHeight w:val="2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rsidR="008C4913" w:rsidRPr="005E1D06" w:rsidRDefault="008C4913" w:rsidP="008C1CCA">
            <w:pPr>
              <w:spacing w:before="80" w:after="80" w:line="360" w:lineRule="exact"/>
              <w:jc w:val="center"/>
              <w:rPr>
                <w:rFonts w:eastAsia="Times New Roman" w:cs="Times New Roman"/>
                <w:color w:val="000000"/>
                <w:sz w:val="16"/>
                <w:szCs w:val="16"/>
              </w:rPr>
            </w:pPr>
            <w:r w:rsidRPr="005E1D06">
              <w:rPr>
                <w:rFonts w:eastAsia="Times New Roman" w:cs="Times New Roman"/>
                <w:color w:val="000000"/>
                <w:sz w:val="16"/>
                <w:szCs w:val="16"/>
              </w:rPr>
              <w:t>1</w:t>
            </w:r>
          </w:p>
        </w:tc>
        <w:tc>
          <w:tcPr>
            <w:tcW w:w="1047"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8C1CCA">
            <w:pPr>
              <w:spacing w:before="80" w:after="80" w:line="360" w:lineRule="exact"/>
              <w:rPr>
                <w:rFonts w:eastAsia="Times New Roman" w:cs="Times New Roman"/>
                <w:color w:val="000000"/>
                <w:sz w:val="16"/>
                <w:szCs w:val="16"/>
              </w:rPr>
            </w:pPr>
            <w:r w:rsidRPr="005E1D06">
              <w:rPr>
                <w:rFonts w:eastAsia="Times New Roman" w:cs="Times New Roman"/>
                <w:color w:val="000000"/>
                <w:sz w:val="16"/>
                <w:szCs w:val="16"/>
              </w:rPr>
              <w:t>Lúa xuân</w:t>
            </w:r>
          </w:p>
        </w:tc>
        <w:tc>
          <w:tcPr>
            <w:tcW w:w="537"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8C1CCA">
            <w:pPr>
              <w:spacing w:before="80" w:after="80" w:line="360" w:lineRule="exact"/>
              <w:jc w:val="center"/>
              <w:rPr>
                <w:rFonts w:eastAsia="Times New Roman" w:cs="Times New Roman"/>
                <w:color w:val="000000"/>
                <w:sz w:val="16"/>
                <w:szCs w:val="16"/>
              </w:rPr>
            </w:pPr>
            <w:r w:rsidRPr="005E1D06">
              <w:rPr>
                <w:rFonts w:eastAsia="Times New Roman" w:cs="Times New Roman"/>
                <w:color w:val="000000"/>
                <w:sz w:val="16"/>
                <w:szCs w:val="16"/>
              </w:rPr>
              <w:t>5.074</w:t>
            </w:r>
          </w:p>
        </w:tc>
        <w:tc>
          <w:tcPr>
            <w:tcW w:w="518"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8C1CCA">
            <w:pPr>
              <w:spacing w:before="80" w:after="80" w:line="360" w:lineRule="exact"/>
              <w:jc w:val="center"/>
              <w:rPr>
                <w:rFonts w:eastAsia="Times New Roman" w:cs="Times New Roman"/>
                <w:color w:val="000000"/>
                <w:sz w:val="16"/>
                <w:szCs w:val="16"/>
              </w:rPr>
            </w:pPr>
            <w:r w:rsidRPr="005E1D06">
              <w:rPr>
                <w:rFonts w:eastAsia="Times New Roman" w:cs="Times New Roman"/>
                <w:color w:val="000000"/>
                <w:sz w:val="16"/>
                <w:szCs w:val="16"/>
              </w:rPr>
              <w:t>Tấn</w:t>
            </w:r>
          </w:p>
        </w:tc>
        <w:tc>
          <w:tcPr>
            <w:tcW w:w="53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8C1CCA">
            <w:pPr>
              <w:spacing w:before="80" w:after="80" w:line="360" w:lineRule="exact"/>
              <w:jc w:val="right"/>
              <w:rPr>
                <w:rFonts w:eastAsia="Times New Roman" w:cs="Times New Roman"/>
                <w:color w:val="000000"/>
                <w:sz w:val="16"/>
                <w:szCs w:val="16"/>
              </w:rPr>
            </w:pPr>
            <w:r w:rsidRPr="005E1D06">
              <w:rPr>
                <w:rFonts w:eastAsia="Times New Roman" w:cs="Times New Roman"/>
                <w:color w:val="000000"/>
                <w:sz w:val="16"/>
                <w:szCs w:val="16"/>
              </w:rPr>
              <w:t>45.218</w:t>
            </w:r>
          </w:p>
        </w:tc>
        <w:tc>
          <w:tcPr>
            <w:tcW w:w="788"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8C1CCA">
            <w:pPr>
              <w:spacing w:before="80" w:after="80" w:line="360" w:lineRule="exact"/>
              <w:jc w:val="right"/>
              <w:rPr>
                <w:rFonts w:eastAsia="Times New Roman" w:cs="Times New Roman"/>
                <w:color w:val="000000"/>
                <w:sz w:val="16"/>
                <w:szCs w:val="16"/>
              </w:rPr>
            </w:pPr>
            <w:r w:rsidRPr="005E1D06">
              <w:rPr>
                <w:rFonts w:eastAsia="Times New Roman" w:cs="Times New Roman"/>
                <w:color w:val="000000"/>
                <w:sz w:val="16"/>
                <w:szCs w:val="16"/>
              </w:rPr>
              <w:t>229.436</w:t>
            </w:r>
          </w:p>
        </w:tc>
        <w:tc>
          <w:tcPr>
            <w:tcW w:w="53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8C1CCA">
            <w:pPr>
              <w:spacing w:before="80" w:after="80" w:line="360" w:lineRule="exact"/>
              <w:jc w:val="right"/>
              <w:rPr>
                <w:rFonts w:eastAsia="Times New Roman" w:cs="Times New Roman"/>
                <w:color w:val="000000"/>
                <w:sz w:val="16"/>
                <w:szCs w:val="16"/>
              </w:rPr>
            </w:pPr>
            <w:r w:rsidRPr="005E1D06">
              <w:rPr>
                <w:rFonts w:eastAsia="Times New Roman" w:cs="Times New Roman"/>
                <w:color w:val="000000"/>
                <w:sz w:val="16"/>
                <w:szCs w:val="16"/>
              </w:rPr>
              <w:t>47.935</w:t>
            </w:r>
          </w:p>
        </w:tc>
        <w:tc>
          <w:tcPr>
            <w:tcW w:w="743"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8C1CCA">
            <w:pPr>
              <w:spacing w:before="80" w:after="80" w:line="360" w:lineRule="exact"/>
              <w:jc w:val="right"/>
              <w:rPr>
                <w:rFonts w:eastAsia="Times New Roman" w:cs="Times New Roman"/>
                <w:color w:val="000000"/>
                <w:sz w:val="16"/>
                <w:szCs w:val="16"/>
              </w:rPr>
            </w:pPr>
            <w:r w:rsidRPr="005E1D06">
              <w:rPr>
                <w:rFonts w:eastAsia="Times New Roman" w:cs="Times New Roman"/>
                <w:color w:val="000000"/>
                <w:sz w:val="16"/>
                <w:szCs w:val="16"/>
              </w:rPr>
              <w:t>243.223</w:t>
            </w:r>
          </w:p>
        </w:tc>
        <w:tc>
          <w:tcPr>
            <w:tcW w:w="511"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8C1CCA">
            <w:pPr>
              <w:spacing w:before="80" w:after="80" w:line="360" w:lineRule="exact"/>
              <w:jc w:val="right"/>
              <w:rPr>
                <w:rFonts w:eastAsia="Times New Roman" w:cs="Times New Roman"/>
                <w:color w:val="000000"/>
                <w:sz w:val="16"/>
                <w:szCs w:val="16"/>
              </w:rPr>
            </w:pPr>
            <w:r w:rsidRPr="005E1D06">
              <w:rPr>
                <w:rFonts w:eastAsia="Times New Roman" w:cs="Times New Roman"/>
                <w:color w:val="000000"/>
                <w:sz w:val="16"/>
                <w:szCs w:val="16"/>
              </w:rPr>
              <w:t>0</w:t>
            </w:r>
          </w:p>
        </w:tc>
        <w:tc>
          <w:tcPr>
            <w:tcW w:w="64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8C1CCA">
            <w:pPr>
              <w:spacing w:before="80" w:after="80" w:line="360" w:lineRule="exact"/>
              <w:jc w:val="right"/>
              <w:rPr>
                <w:rFonts w:eastAsia="Times New Roman" w:cs="Times New Roman"/>
                <w:color w:val="000000"/>
                <w:sz w:val="16"/>
                <w:szCs w:val="16"/>
              </w:rPr>
            </w:pPr>
            <w:r w:rsidRPr="005E1D06">
              <w:rPr>
                <w:rFonts w:eastAsia="Times New Roman" w:cs="Times New Roman"/>
                <w:color w:val="000000"/>
                <w:sz w:val="16"/>
                <w:szCs w:val="16"/>
              </w:rPr>
              <w:t>0</w:t>
            </w:r>
          </w:p>
        </w:tc>
        <w:tc>
          <w:tcPr>
            <w:tcW w:w="53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8C1CCA">
            <w:pPr>
              <w:spacing w:before="80" w:after="80" w:line="360" w:lineRule="exact"/>
              <w:jc w:val="right"/>
              <w:rPr>
                <w:rFonts w:eastAsia="Times New Roman" w:cs="Times New Roman"/>
                <w:color w:val="000000"/>
                <w:sz w:val="16"/>
                <w:szCs w:val="16"/>
              </w:rPr>
            </w:pPr>
          </w:p>
        </w:tc>
        <w:tc>
          <w:tcPr>
            <w:tcW w:w="65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8C1CCA">
            <w:pPr>
              <w:spacing w:before="80" w:after="80" w:line="360" w:lineRule="exact"/>
              <w:jc w:val="right"/>
              <w:rPr>
                <w:rFonts w:eastAsia="Times New Roman" w:cs="Times New Roman"/>
                <w:color w:val="000000"/>
                <w:sz w:val="16"/>
                <w:szCs w:val="16"/>
              </w:rPr>
            </w:pPr>
            <w:r w:rsidRPr="005E1D06">
              <w:rPr>
                <w:rFonts w:eastAsia="Times New Roman" w:cs="Times New Roman"/>
                <w:color w:val="000000"/>
                <w:sz w:val="16"/>
                <w:szCs w:val="16"/>
              </w:rPr>
              <w:t>0</w:t>
            </w:r>
          </w:p>
        </w:tc>
        <w:tc>
          <w:tcPr>
            <w:tcW w:w="589"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8C1CCA">
            <w:pPr>
              <w:spacing w:before="80" w:after="80" w:line="360" w:lineRule="exact"/>
              <w:jc w:val="right"/>
              <w:rPr>
                <w:rFonts w:eastAsia="Times New Roman" w:cs="Times New Roman"/>
                <w:color w:val="000000"/>
                <w:sz w:val="16"/>
                <w:szCs w:val="16"/>
              </w:rPr>
            </w:pPr>
            <w:r w:rsidRPr="005E1D06">
              <w:rPr>
                <w:rFonts w:eastAsia="Times New Roman" w:cs="Times New Roman"/>
                <w:color w:val="000000"/>
                <w:sz w:val="16"/>
                <w:szCs w:val="16"/>
              </w:rPr>
              <w:t>45.218</w:t>
            </w:r>
          </w:p>
        </w:tc>
        <w:tc>
          <w:tcPr>
            <w:tcW w:w="73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8C1CCA">
            <w:pPr>
              <w:spacing w:before="80" w:after="80" w:line="360" w:lineRule="exact"/>
              <w:jc w:val="right"/>
              <w:rPr>
                <w:rFonts w:eastAsia="Times New Roman" w:cs="Times New Roman"/>
                <w:color w:val="000000"/>
                <w:sz w:val="16"/>
                <w:szCs w:val="16"/>
              </w:rPr>
            </w:pPr>
            <w:r w:rsidRPr="005E1D06">
              <w:rPr>
                <w:rFonts w:eastAsia="Times New Roman" w:cs="Times New Roman"/>
                <w:color w:val="000000"/>
                <w:sz w:val="16"/>
                <w:szCs w:val="16"/>
              </w:rPr>
              <w:t>229.436</w:t>
            </w:r>
          </w:p>
        </w:tc>
        <w:tc>
          <w:tcPr>
            <w:tcW w:w="546"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8C1CCA">
            <w:pPr>
              <w:spacing w:before="80" w:after="80" w:line="360" w:lineRule="exact"/>
              <w:jc w:val="right"/>
              <w:rPr>
                <w:rFonts w:eastAsia="Times New Roman" w:cs="Times New Roman"/>
                <w:color w:val="000000"/>
                <w:sz w:val="16"/>
                <w:szCs w:val="16"/>
              </w:rPr>
            </w:pPr>
            <w:r w:rsidRPr="005E1D06">
              <w:rPr>
                <w:rFonts w:eastAsia="Times New Roman" w:cs="Times New Roman"/>
                <w:color w:val="000000"/>
                <w:sz w:val="16"/>
                <w:szCs w:val="16"/>
              </w:rPr>
              <w:t>47.935</w:t>
            </w:r>
          </w:p>
        </w:tc>
        <w:tc>
          <w:tcPr>
            <w:tcW w:w="728"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8C1CCA">
            <w:pPr>
              <w:spacing w:before="80" w:after="80" w:line="360" w:lineRule="exact"/>
              <w:jc w:val="right"/>
              <w:rPr>
                <w:rFonts w:eastAsia="Times New Roman" w:cs="Times New Roman"/>
                <w:color w:val="000000"/>
                <w:sz w:val="16"/>
                <w:szCs w:val="16"/>
              </w:rPr>
            </w:pPr>
            <w:r w:rsidRPr="005E1D06">
              <w:rPr>
                <w:rFonts w:eastAsia="Times New Roman" w:cs="Times New Roman"/>
                <w:color w:val="000000"/>
                <w:sz w:val="16"/>
                <w:szCs w:val="16"/>
              </w:rPr>
              <w:t>243.223</w:t>
            </w:r>
          </w:p>
        </w:tc>
        <w:tc>
          <w:tcPr>
            <w:tcW w:w="599"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8C1CCA">
            <w:pPr>
              <w:spacing w:before="80" w:after="80" w:line="360" w:lineRule="exact"/>
              <w:jc w:val="right"/>
              <w:rPr>
                <w:rFonts w:eastAsia="Times New Roman" w:cs="Times New Roman"/>
                <w:color w:val="000000"/>
                <w:sz w:val="16"/>
                <w:szCs w:val="16"/>
              </w:rPr>
            </w:pPr>
          </w:p>
        </w:tc>
        <w:tc>
          <w:tcPr>
            <w:tcW w:w="703"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8C1CCA">
            <w:pPr>
              <w:spacing w:before="80" w:after="80" w:line="360" w:lineRule="exact"/>
              <w:jc w:val="right"/>
              <w:rPr>
                <w:rFonts w:eastAsia="Times New Roman" w:cs="Times New Roman"/>
                <w:color w:val="000000"/>
                <w:sz w:val="16"/>
                <w:szCs w:val="16"/>
              </w:rPr>
            </w:pPr>
            <w:r w:rsidRPr="005E1D06">
              <w:rPr>
                <w:rFonts w:eastAsia="Times New Roman" w:cs="Times New Roman"/>
                <w:color w:val="000000"/>
                <w:sz w:val="16"/>
                <w:szCs w:val="16"/>
              </w:rPr>
              <w:t>0</w:t>
            </w:r>
          </w:p>
        </w:tc>
        <w:tc>
          <w:tcPr>
            <w:tcW w:w="504"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8C1CCA">
            <w:pPr>
              <w:spacing w:before="80" w:after="80" w:line="360" w:lineRule="exact"/>
              <w:jc w:val="right"/>
              <w:rPr>
                <w:rFonts w:eastAsia="Times New Roman" w:cs="Times New Roman"/>
                <w:color w:val="000000"/>
                <w:sz w:val="16"/>
                <w:szCs w:val="16"/>
              </w:rPr>
            </w:pPr>
          </w:p>
        </w:tc>
        <w:tc>
          <w:tcPr>
            <w:tcW w:w="71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8C1CCA">
            <w:pPr>
              <w:spacing w:before="80" w:after="80" w:line="360" w:lineRule="exact"/>
              <w:jc w:val="right"/>
              <w:rPr>
                <w:rFonts w:eastAsia="Times New Roman" w:cs="Times New Roman"/>
                <w:color w:val="000000"/>
                <w:sz w:val="16"/>
                <w:szCs w:val="16"/>
              </w:rPr>
            </w:pPr>
            <w:r w:rsidRPr="005E1D06">
              <w:rPr>
                <w:rFonts w:eastAsia="Times New Roman" w:cs="Times New Roman"/>
                <w:color w:val="000000"/>
                <w:sz w:val="16"/>
                <w:szCs w:val="16"/>
              </w:rPr>
              <w:t>0</w:t>
            </w:r>
          </w:p>
        </w:tc>
        <w:tc>
          <w:tcPr>
            <w:tcW w:w="535"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8C1CCA">
            <w:pPr>
              <w:spacing w:before="80" w:after="80" w:line="360" w:lineRule="exact"/>
              <w:jc w:val="right"/>
              <w:rPr>
                <w:rFonts w:eastAsia="Times New Roman" w:cs="Times New Roman"/>
                <w:color w:val="000000"/>
                <w:sz w:val="16"/>
                <w:szCs w:val="16"/>
              </w:rPr>
            </w:pPr>
          </w:p>
        </w:tc>
        <w:tc>
          <w:tcPr>
            <w:tcW w:w="706"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8C1CCA">
            <w:pPr>
              <w:spacing w:before="80" w:after="80" w:line="360" w:lineRule="exact"/>
              <w:jc w:val="right"/>
              <w:rPr>
                <w:rFonts w:eastAsia="Times New Roman" w:cs="Times New Roman"/>
                <w:color w:val="000000"/>
                <w:sz w:val="16"/>
                <w:szCs w:val="16"/>
              </w:rPr>
            </w:pPr>
            <w:r w:rsidRPr="005E1D06">
              <w:rPr>
                <w:rFonts w:eastAsia="Times New Roman" w:cs="Times New Roman"/>
                <w:color w:val="000000"/>
                <w:sz w:val="16"/>
                <w:szCs w:val="16"/>
              </w:rPr>
              <w:t>0</w:t>
            </w:r>
          </w:p>
        </w:tc>
        <w:tc>
          <w:tcPr>
            <w:tcW w:w="588"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8C1CCA">
            <w:pPr>
              <w:spacing w:before="80" w:after="80" w:line="360" w:lineRule="exact"/>
              <w:jc w:val="right"/>
              <w:rPr>
                <w:rFonts w:eastAsia="Times New Roman" w:cs="Times New Roman"/>
                <w:color w:val="000000"/>
                <w:sz w:val="16"/>
                <w:szCs w:val="16"/>
              </w:rPr>
            </w:pPr>
          </w:p>
        </w:tc>
        <w:tc>
          <w:tcPr>
            <w:tcW w:w="702"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8C1CCA">
            <w:pPr>
              <w:spacing w:before="80" w:after="80" w:line="360" w:lineRule="exact"/>
              <w:jc w:val="right"/>
              <w:rPr>
                <w:rFonts w:eastAsia="Times New Roman" w:cs="Times New Roman"/>
                <w:color w:val="000000"/>
                <w:sz w:val="16"/>
                <w:szCs w:val="16"/>
              </w:rPr>
            </w:pPr>
            <w:r w:rsidRPr="005E1D06">
              <w:rPr>
                <w:rFonts w:eastAsia="Times New Roman" w:cs="Times New Roman"/>
                <w:color w:val="000000"/>
                <w:sz w:val="16"/>
                <w:szCs w:val="16"/>
              </w:rPr>
              <w:t>0</w:t>
            </w:r>
          </w:p>
        </w:tc>
      </w:tr>
      <w:tr w:rsidR="003C10E7" w:rsidRPr="005E1D06" w:rsidTr="00D7708A">
        <w:trPr>
          <w:trHeight w:val="2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center"/>
              <w:rPr>
                <w:rFonts w:eastAsia="Times New Roman" w:cs="Times New Roman"/>
                <w:color w:val="000000"/>
                <w:sz w:val="16"/>
                <w:szCs w:val="16"/>
              </w:rPr>
            </w:pPr>
            <w:r w:rsidRPr="005E1D06">
              <w:rPr>
                <w:rFonts w:eastAsia="Times New Roman" w:cs="Times New Roman"/>
                <w:color w:val="000000"/>
                <w:sz w:val="16"/>
                <w:szCs w:val="16"/>
              </w:rPr>
              <w:t>2</w:t>
            </w:r>
          </w:p>
        </w:tc>
        <w:tc>
          <w:tcPr>
            <w:tcW w:w="1047"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rPr>
                <w:rFonts w:eastAsia="Times New Roman" w:cs="Times New Roman"/>
                <w:color w:val="000000"/>
                <w:sz w:val="16"/>
                <w:szCs w:val="16"/>
              </w:rPr>
            </w:pPr>
            <w:r w:rsidRPr="005E1D06">
              <w:rPr>
                <w:rFonts w:eastAsia="Times New Roman" w:cs="Times New Roman"/>
                <w:color w:val="000000"/>
                <w:sz w:val="16"/>
                <w:szCs w:val="16"/>
              </w:rPr>
              <w:t>Lúa mùa</w:t>
            </w:r>
          </w:p>
        </w:tc>
        <w:tc>
          <w:tcPr>
            <w:tcW w:w="537"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center"/>
              <w:rPr>
                <w:rFonts w:eastAsia="Times New Roman" w:cs="Times New Roman"/>
                <w:color w:val="000000"/>
                <w:sz w:val="16"/>
                <w:szCs w:val="16"/>
              </w:rPr>
            </w:pPr>
            <w:r w:rsidRPr="005E1D06">
              <w:rPr>
                <w:rFonts w:eastAsia="Times New Roman" w:cs="Times New Roman"/>
                <w:color w:val="000000"/>
                <w:sz w:val="16"/>
                <w:szCs w:val="16"/>
              </w:rPr>
              <w:t>5.039</w:t>
            </w:r>
          </w:p>
        </w:tc>
        <w:tc>
          <w:tcPr>
            <w:tcW w:w="518"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center"/>
              <w:rPr>
                <w:rFonts w:eastAsia="Times New Roman" w:cs="Times New Roman"/>
                <w:color w:val="000000"/>
                <w:sz w:val="16"/>
                <w:szCs w:val="16"/>
              </w:rPr>
            </w:pPr>
            <w:r w:rsidRPr="005E1D06">
              <w:rPr>
                <w:rFonts w:eastAsia="Times New Roman" w:cs="Times New Roman"/>
                <w:color w:val="000000"/>
                <w:sz w:val="16"/>
                <w:szCs w:val="16"/>
              </w:rPr>
              <w:t>Tấn</w:t>
            </w:r>
          </w:p>
        </w:tc>
        <w:tc>
          <w:tcPr>
            <w:tcW w:w="53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67.579</w:t>
            </w:r>
          </w:p>
        </w:tc>
        <w:tc>
          <w:tcPr>
            <w:tcW w:w="788"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340.529</w:t>
            </w:r>
          </w:p>
        </w:tc>
        <w:tc>
          <w:tcPr>
            <w:tcW w:w="53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68.838</w:t>
            </w:r>
          </w:p>
        </w:tc>
        <w:tc>
          <w:tcPr>
            <w:tcW w:w="743"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346.875</w:t>
            </w:r>
          </w:p>
        </w:tc>
        <w:tc>
          <w:tcPr>
            <w:tcW w:w="511"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p>
        </w:tc>
        <w:tc>
          <w:tcPr>
            <w:tcW w:w="64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0</w:t>
            </w:r>
          </w:p>
        </w:tc>
        <w:tc>
          <w:tcPr>
            <w:tcW w:w="53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p>
        </w:tc>
        <w:tc>
          <w:tcPr>
            <w:tcW w:w="65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0</w:t>
            </w:r>
          </w:p>
        </w:tc>
        <w:tc>
          <w:tcPr>
            <w:tcW w:w="589"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p>
        </w:tc>
        <w:tc>
          <w:tcPr>
            <w:tcW w:w="73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0</w:t>
            </w:r>
          </w:p>
        </w:tc>
        <w:tc>
          <w:tcPr>
            <w:tcW w:w="546"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p>
        </w:tc>
        <w:tc>
          <w:tcPr>
            <w:tcW w:w="728"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0</w:t>
            </w:r>
          </w:p>
        </w:tc>
        <w:tc>
          <w:tcPr>
            <w:tcW w:w="599"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8.121</w:t>
            </w:r>
          </w:p>
        </w:tc>
        <w:tc>
          <w:tcPr>
            <w:tcW w:w="703"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40.922</w:t>
            </w:r>
          </w:p>
        </w:tc>
        <w:tc>
          <w:tcPr>
            <w:tcW w:w="504"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9.778</w:t>
            </w:r>
          </w:p>
        </w:tc>
        <w:tc>
          <w:tcPr>
            <w:tcW w:w="71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49.271</w:t>
            </w:r>
          </w:p>
        </w:tc>
        <w:tc>
          <w:tcPr>
            <w:tcW w:w="535"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59.458</w:t>
            </w:r>
          </w:p>
        </w:tc>
        <w:tc>
          <w:tcPr>
            <w:tcW w:w="706"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299.607</w:t>
            </w:r>
          </w:p>
        </w:tc>
        <w:tc>
          <w:tcPr>
            <w:tcW w:w="588"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59.060</w:t>
            </w:r>
          </w:p>
        </w:tc>
        <w:tc>
          <w:tcPr>
            <w:tcW w:w="702"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297.603</w:t>
            </w:r>
          </w:p>
        </w:tc>
      </w:tr>
      <w:tr w:rsidR="003C10E7" w:rsidRPr="005E1D06" w:rsidTr="00D7708A">
        <w:trPr>
          <w:trHeight w:val="2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rsidR="008C4913" w:rsidRPr="005E1D06" w:rsidRDefault="008C4913" w:rsidP="00F725C4">
            <w:pPr>
              <w:spacing w:before="80" w:after="80" w:line="380" w:lineRule="exact"/>
              <w:jc w:val="center"/>
              <w:rPr>
                <w:rFonts w:eastAsia="Times New Roman" w:cs="Times New Roman"/>
                <w:color w:val="000000"/>
                <w:sz w:val="16"/>
                <w:szCs w:val="16"/>
              </w:rPr>
            </w:pPr>
            <w:r w:rsidRPr="005E1D06">
              <w:rPr>
                <w:rFonts w:eastAsia="Times New Roman" w:cs="Times New Roman"/>
                <w:color w:val="000000"/>
                <w:sz w:val="16"/>
                <w:szCs w:val="16"/>
              </w:rPr>
              <w:lastRenderedPageBreak/>
              <w:t>3</w:t>
            </w:r>
          </w:p>
        </w:tc>
        <w:tc>
          <w:tcPr>
            <w:tcW w:w="1047"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rPr>
                <w:rFonts w:eastAsia="Times New Roman" w:cs="Times New Roman"/>
                <w:color w:val="000000"/>
                <w:sz w:val="16"/>
                <w:szCs w:val="16"/>
              </w:rPr>
            </w:pPr>
            <w:r w:rsidRPr="005E1D06">
              <w:rPr>
                <w:rFonts w:eastAsia="Times New Roman" w:cs="Times New Roman"/>
                <w:color w:val="000000"/>
                <w:sz w:val="16"/>
                <w:szCs w:val="16"/>
              </w:rPr>
              <w:t>Ngô</w:t>
            </w:r>
          </w:p>
        </w:tc>
        <w:tc>
          <w:tcPr>
            <w:tcW w:w="537"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F725C4">
            <w:pPr>
              <w:spacing w:before="80" w:after="80" w:line="380" w:lineRule="exact"/>
              <w:jc w:val="center"/>
              <w:rPr>
                <w:rFonts w:eastAsia="Times New Roman" w:cs="Times New Roman"/>
                <w:color w:val="000000"/>
                <w:sz w:val="16"/>
                <w:szCs w:val="16"/>
              </w:rPr>
            </w:pPr>
            <w:r w:rsidRPr="005E1D06">
              <w:rPr>
                <w:rFonts w:eastAsia="Times New Roman" w:cs="Times New Roman"/>
                <w:color w:val="000000"/>
                <w:sz w:val="16"/>
                <w:szCs w:val="16"/>
              </w:rPr>
              <w:t>4.774</w:t>
            </w:r>
          </w:p>
        </w:tc>
        <w:tc>
          <w:tcPr>
            <w:tcW w:w="518"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F725C4">
            <w:pPr>
              <w:spacing w:before="80" w:after="80" w:line="380" w:lineRule="exact"/>
              <w:jc w:val="center"/>
              <w:rPr>
                <w:rFonts w:eastAsia="Times New Roman" w:cs="Times New Roman"/>
                <w:color w:val="000000"/>
                <w:sz w:val="16"/>
                <w:szCs w:val="16"/>
              </w:rPr>
            </w:pPr>
            <w:r w:rsidRPr="005E1D06">
              <w:rPr>
                <w:rFonts w:eastAsia="Times New Roman" w:cs="Times New Roman"/>
                <w:color w:val="000000"/>
                <w:sz w:val="16"/>
                <w:szCs w:val="16"/>
              </w:rPr>
              <w:t>Tấn</w:t>
            </w:r>
          </w:p>
        </w:tc>
        <w:tc>
          <w:tcPr>
            <w:tcW w:w="53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56.246</w:t>
            </w:r>
          </w:p>
        </w:tc>
        <w:tc>
          <w:tcPr>
            <w:tcW w:w="788"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268.517</w:t>
            </w:r>
          </w:p>
        </w:tc>
        <w:tc>
          <w:tcPr>
            <w:tcW w:w="53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62.048</w:t>
            </w:r>
          </w:p>
        </w:tc>
        <w:tc>
          <w:tcPr>
            <w:tcW w:w="743"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296.217</w:t>
            </w:r>
          </w:p>
        </w:tc>
        <w:tc>
          <w:tcPr>
            <w:tcW w:w="511"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663</w:t>
            </w:r>
          </w:p>
        </w:tc>
        <w:tc>
          <w:tcPr>
            <w:tcW w:w="64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3.165</w:t>
            </w:r>
          </w:p>
        </w:tc>
        <w:tc>
          <w:tcPr>
            <w:tcW w:w="53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714</w:t>
            </w:r>
          </w:p>
        </w:tc>
        <w:tc>
          <w:tcPr>
            <w:tcW w:w="65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3.409</w:t>
            </w:r>
          </w:p>
        </w:tc>
        <w:tc>
          <w:tcPr>
            <w:tcW w:w="589"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31.725</w:t>
            </w:r>
          </w:p>
        </w:tc>
        <w:tc>
          <w:tcPr>
            <w:tcW w:w="73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151.455</w:t>
            </w:r>
          </w:p>
        </w:tc>
        <w:tc>
          <w:tcPr>
            <w:tcW w:w="546"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37.443</w:t>
            </w:r>
          </w:p>
        </w:tc>
        <w:tc>
          <w:tcPr>
            <w:tcW w:w="728"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178.754</w:t>
            </w:r>
          </w:p>
        </w:tc>
        <w:tc>
          <w:tcPr>
            <w:tcW w:w="599"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11.929</w:t>
            </w:r>
          </w:p>
        </w:tc>
        <w:tc>
          <w:tcPr>
            <w:tcW w:w="703"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56.948</w:t>
            </w:r>
          </w:p>
        </w:tc>
        <w:tc>
          <w:tcPr>
            <w:tcW w:w="504"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11.946</w:t>
            </w:r>
          </w:p>
        </w:tc>
        <w:tc>
          <w:tcPr>
            <w:tcW w:w="71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57.028</w:t>
            </w:r>
          </w:p>
        </w:tc>
        <w:tc>
          <w:tcPr>
            <w:tcW w:w="535"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11.929</w:t>
            </w:r>
          </w:p>
        </w:tc>
        <w:tc>
          <w:tcPr>
            <w:tcW w:w="706"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56.949</w:t>
            </w:r>
          </w:p>
        </w:tc>
        <w:tc>
          <w:tcPr>
            <w:tcW w:w="588"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11.946</w:t>
            </w:r>
          </w:p>
        </w:tc>
        <w:tc>
          <w:tcPr>
            <w:tcW w:w="702"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57.028</w:t>
            </w:r>
          </w:p>
        </w:tc>
      </w:tr>
      <w:tr w:rsidR="003C10E7" w:rsidRPr="005E1D06" w:rsidTr="00D7708A">
        <w:trPr>
          <w:trHeight w:val="2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rsidR="008C4913" w:rsidRPr="005E1D06" w:rsidRDefault="008C4913" w:rsidP="00F725C4">
            <w:pPr>
              <w:spacing w:before="80" w:after="80" w:line="380" w:lineRule="exact"/>
              <w:jc w:val="center"/>
              <w:rPr>
                <w:rFonts w:eastAsia="Times New Roman" w:cs="Times New Roman"/>
                <w:color w:val="000000"/>
                <w:sz w:val="16"/>
                <w:szCs w:val="16"/>
              </w:rPr>
            </w:pPr>
            <w:r w:rsidRPr="005E1D06">
              <w:rPr>
                <w:rFonts w:eastAsia="Times New Roman" w:cs="Times New Roman"/>
                <w:color w:val="000000"/>
                <w:sz w:val="16"/>
                <w:szCs w:val="16"/>
              </w:rPr>
              <w:t>4</w:t>
            </w:r>
          </w:p>
        </w:tc>
        <w:tc>
          <w:tcPr>
            <w:tcW w:w="1047"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rPr>
                <w:rFonts w:eastAsia="Times New Roman" w:cs="Times New Roman"/>
                <w:color w:val="000000"/>
                <w:sz w:val="16"/>
                <w:szCs w:val="16"/>
              </w:rPr>
            </w:pPr>
            <w:r w:rsidRPr="005E1D06">
              <w:rPr>
                <w:rFonts w:eastAsia="Times New Roman" w:cs="Times New Roman"/>
                <w:color w:val="000000"/>
                <w:sz w:val="16"/>
                <w:szCs w:val="16"/>
              </w:rPr>
              <w:t>Dong riềng</w:t>
            </w:r>
          </w:p>
        </w:tc>
        <w:tc>
          <w:tcPr>
            <w:tcW w:w="537"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F725C4">
            <w:pPr>
              <w:spacing w:before="80" w:after="80" w:line="380" w:lineRule="exact"/>
              <w:jc w:val="center"/>
              <w:rPr>
                <w:rFonts w:eastAsia="Times New Roman" w:cs="Times New Roman"/>
                <w:color w:val="000000"/>
                <w:sz w:val="16"/>
                <w:szCs w:val="16"/>
              </w:rPr>
            </w:pPr>
            <w:r w:rsidRPr="005E1D06">
              <w:rPr>
                <w:rFonts w:eastAsia="Times New Roman" w:cs="Times New Roman"/>
                <w:color w:val="000000"/>
                <w:sz w:val="16"/>
                <w:szCs w:val="16"/>
              </w:rPr>
              <w:t>1.282</w:t>
            </w:r>
          </w:p>
        </w:tc>
        <w:tc>
          <w:tcPr>
            <w:tcW w:w="518"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F725C4">
            <w:pPr>
              <w:spacing w:before="80" w:after="80" w:line="380" w:lineRule="exact"/>
              <w:jc w:val="center"/>
              <w:rPr>
                <w:rFonts w:eastAsia="Times New Roman" w:cs="Times New Roman"/>
                <w:color w:val="000000"/>
                <w:sz w:val="16"/>
                <w:szCs w:val="16"/>
              </w:rPr>
            </w:pPr>
            <w:r w:rsidRPr="005E1D06">
              <w:rPr>
                <w:rFonts w:eastAsia="Times New Roman" w:cs="Times New Roman"/>
                <w:color w:val="000000"/>
                <w:sz w:val="16"/>
                <w:szCs w:val="16"/>
              </w:rPr>
              <w:t>Tấn</w:t>
            </w:r>
          </w:p>
        </w:tc>
        <w:tc>
          <w:tcPr>
            <w:tcW w:w="53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29.496</w:t>
            </w:r>
          </w:p>
        </w:tc>
        <w:tc>
          <w:tcPr>
            <w:tcW w:w="788"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37.814</w:t>
            </w:r>
          </w:p>
        </w:tc>
        <w:tc>
          <w:tcPr>
            <w:tcW w:w="53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39.620</w:t>
            </w:r>
          </w:p>
        </w:tc>
        <w:tc>
          <w:tcPr>
            <w:tcW w:w="743"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50.793</w:t>
            </w:r>
          </w:p>
        </w:tc>
        <w:tc>
          <w:tcPr>
            <w:tcW w:w="511"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p>
        </w:tc>
        <w:tc>
          <w:tcPr>
            <w:tcW w:w="64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0</w:t>
            </w:r>
          </w:p>
        </w:tc>
        <w:tc>
          <w:tcPr>
            <w:tcW w:w="53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p>
        </w:tc>
        <w:tc>
          <w:tcPr>
            <w:tcW w:w="65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0</w:t>
            </w:r>
          </w:p>
        </w:tc>
        <w:tc>
          <w:tcPr>
            <w:tcW w:w="589"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p>
        </w:tc>
        <w:tc>
          <w:tcPr>
            <w:tcW w:w="73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0</w:t>
            </w:r>
          </w:p>
        </w:tc>
        <w:tc>
          <w:tcPr>
            <w:tcW w:w="546"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p>
        </w:tc>
        <w:tc>
          <w:tcPr>
            <w:tcW w:w="728"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0</w:t>
            </w:r>
          </w:p>
        </w:tc>
        <w:tc>
          <w:tcPr>
            <w:tcW w:w="599"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p>
        </w:tc>
        <w:tc>
          <w:tcPr>
            <w:tcW w:w="703"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0</w:t>
            </w:r>
          </w:p>
        </w:tc>
        <w:tc>
          <w:tcPr>
            <w:tcW w:w="504"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p>
        </w:tc>
        <w:tc>
          <w:tcPr>
            <w:tcW w:w="71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0</w:t>
            </w:r>
          </w:p>
        </w:tc>
        <w:tc>
          <w:tcPr>
            <w:tcW w:w="535"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29.496</w:t>
            </w:r>
          </w:p>
        </w:tc>
        <w:tc>
          <w:tcPr>
            <w:tcW w:w="706"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37.814</w:t>
            </w:r>
          </w:p>
        </w:tc>
        <w:tc>
          <w:tcPr>
            <w:tcW w:w="588"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39.620</w:t>
            </w:r>
          </w:p>
        </w:tc>
        <w:tc>
          <w:tcPr>
            <w:tcW w:w="702"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50.793</w:t>
            </w:r>
          </w:p>
        </w:tc>
      </w:tr>
      <w:tr w:rsidR="003C10E7" w:rsidRPr="005E1D06" w:rsidTr="00D7708A">
        <w:trPr>
          <w:trHeight w:val="2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rsidR="008C4913" w:rsidRPr="005E1D06" w:rsidRDefault="008C4913" w:rsidP="00F725C4">
            <w:pPr>
              <w:spacing w:before="80" w:after="80" w:line="380" w:lineRule="exact"/>
              <w:jc w:val="center"/>
              <w:rPr>
                <w:rFonts w:eastAsia="Times New Roman" w:cs="Times New Roman"/>
                <w:color w:val="000000"/>
                <w:sz w:val="16"/>
                <w:szCs w:val="16"/>
              </w:rPr>
            </w:pPr>
            <w:r w:rsidRPr="005E1D06">
              <w:rPr>
                <w:rFonts w:eastAsia="Times New Roman" w:cs="Times New Roman"/>
                <w:color w:val="000000"/>
                <w:sz w:val="16"/>
                <w:szCs w:val="16"/>
              </w:rPr>
              <w:t>5</w:t>
            </w:r>
          </w:p>
        </w:tc>
        <w:tc>
          <w:tcPr>
            <w:tcW w:w="1047"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rPr>
                <w:rFonts w:eastAsia="Times New Roman" w:cs="Times New Roman"/>
                <w:color w:val="000000"/>
                <w:sz w:val="16"/>
                <w:szCs w:val="16"/>
              </w:rPr>
            </w:pPr>
            <w:r w:rsidRPr="005E1D06">
              <w:rPr>
                <w:rFonts w:eastAsia="Times New Roman" w:cs="Times New Roman"/>
                <w:color w:val="000000"/>
                <w:sz w:val="16"/>
                <w:szCs w:val="16"/>
              </w:rPr>
              <w:t>Chè</w:t>
            </w:r>
          </w:p>
        </w:tc>
        <w:tc>
          <w:tcPr>
            <w:tcW w:w="537"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F725C4">
            <w:pPr>
              <w:spacing w:before="80" w:after="80" w:line="380" w:lineRule="exact"/>
              <w:jc w:val="center"/>
              <w:rPr>
                <w:rFonts w:eastAsia="Times New Roman" w:cs="Times New Roman"/>
                <w:color w:val="000000"/>
                <w:sz w:val="16"/>
                <w:szCs w:val="16"/>
              </w:rPr>
            </w:pPr>
            <w:r w:rsidRPr="005E1D06">
              <w:rPr>
                <w:rFonts w:eastAsia="Times New Roman" w:cs="Times New Roman"/>
                <w:color w:val="000000"/>
                <w:sz w:val="16"/>
                <w:szCs w:val="16"/>
              </w:rPr>
              <w:t>3.809</w:t>
            </w:r>
          </w:p>
        </w:tc>
        <w:tc>
          <w:tcPr>
            <w:tcW w:w="518"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F725C4">
            <w:pPr>
              <w:spacing w:before="80" w:after="80" w:line="380" w:lineRule="exact"/>
              <w:jc w:val="center"/>
              <w:rPr>
                <w:rFonts w:eastAsia="Times New Roman" w:cs="Times New Roman"/>
                <w:color w:val="000000"/>
                <w:sz w:val="16"/>
                <w:szCs w:val="16"/>
              </w:rPr>
            </w:pPr>
            <w:r w:rsidRPr="005E1D06">
              <w:rPr>
                <w:rFonts w:eastAsia="Times New Roman" w:cs="Times New Roman"/>
                <w:color w:val="000000"/>
                <w:sz w:val="16"/>
                <w:szCs w:val="16"/>
              </w:rPr>
              <w:t>Tấn</w:t>
            </w:r>
          </w:p>
        </w:tc>
        <w:tc>
          <w:tcPr>
            <w:tcW w:w="53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7.875</w:t>
            </w:r>
          </w:p>
        </w:tc>
        <w:tc>
          <w:tcPr>
            <w:tcW w:w="788"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29.996</w:t>
            </w:r>
          </w:p>
        </w:tc>
        <w:tc>
          <w:tcPr>
            <w:tcW w:w="53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7.608</w:t>
            </w:r>
          </w:p>
        </w:tc>
        <w:tc>
          <w:tcPr>
            <w:tcW w:w="743"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28.977</w:t>
            </w:r>
          </w:p>
        </w:tc>
        <w:tc>
          <w:tcPr>
            <w:tcW w:w="511"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1.551</w:t>
            </w:r>
          </w:p>
        </w:tc>
        <w:tc>
          <w:tcPr>
            <w:tcW w:w="64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5.908</w:t>
            </w:r>
          </w:p>
        </w:tc>
        <w:tc>
          <w:tcPr>
            <w:tcW w:w="53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1.635</w:t>
            </w:r>
          </w:p>
        </w:tc>
        <w:tc>
          <w:tcPr>
            <w:tcW w:w="65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6.228</w:t>
            </w:r>
          </w:p>
        </w:tc>
        <w:tc>
          <w:tcPr>
            <w:tcW w:w="589"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2.559</w:t>
            </w:r>
          </w:p>
        </w:tc>
        <w:tc>
          <w:tcPr>
            <w:tcW w:w="73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9.747</w:t>
            </w:r>
          </w:p>
        </w:tc>
        <w:tc>
          <w:tcPr>
            <w:tcW w:w="546"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2.648</w:t>
            </w:r>
          </w:p>
        </w:tc>
        <w:tc>
          <w:tcPr>
            <w:tcW w:w="728"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10.086</w:t>
            </w:r>
          </w:p>
        </w:tc>
        <w:tc>
          <w:tcPr>
            <w:tcW w:w="599"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2.123</w:t>
            </w:r>
          </w:p>
        </w:tc>
        <w:tc>
          <w:tcPr>
            <w:tcW w:w="703"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8.087</w:t>
            </w:r>
          </w:p>
        </w:tc>
        <w:tc>
          <w:tcPr>
            <w:tcW w:w="504"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1.865</w:t>
            </w:r>
          </w:p>
        </w:tc>
        <w:tc>
          <w:tcPr>
            <w:tcW w:w="71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7.104</w:t>
            </w:r>
          </w:p>
        </w:tc>
        <w:tc>
          <w:tcPr>
            <w:tcW w:w="535"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1.642</w:t>
            </w:r>
          </w:p>
        </w:tc>
        <w:tc>
          <w:tcPr>
            <w:tcW w:w="706"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6.254</w:t>
            </w:r>
          </w:p>
        </w:tc>
        <w:tc>
          <w:tcPr>
            <w:tcW w:w="588"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1.460</w:t>
            </w:r>
          </w:p>
        </w:tc>
        <w:tc>
          <w:tcPr>
            <w:tcW w:w="702"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5.560</w:t>
            </w:r>
          </w:p>
        </w:tc>
      </w:tr>
      <w:tr w:rsidR="003C10E7" w:rsidRPr="005E1D06" w:rsidTr="00D7708A">
        <w:trPr>
          <w:trHeight w:val="2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rsidR="008C4913" w:rsidRPr="005E1D06" w:rsidRDefault="008C4913" w:rsidP="00F725C4">
            <w:pPr>
              <w:spacing w:before="80" w:after="80" w:line="380" w:lineRule="exact"/>
              <w:jc w:val="center"/>
              <w:rPr>
                <w:rFonts w:eastAsia="Times New Roman" w:cs="Times New Roman"/>
                <w:color w:val="000000"/>
                <w:sz w:val="16"/>
                <w:szCs w:val="16"/>
              </w:rPr>
            </w:pPr>
            <w:r w:rsidRPr="005E1D06">
              <w:rPr>
                <w:rFonts w:eastAsia="Times New Roman" w:cs="Times New Roman"/>
                <w:color w:val="000000"/>
                <w:sz w:val="16"/>
                <w:szCs w:val="16"/>
              </w:rPr>
              <w:t>6</w:t>
            </w:r>
          </w:p>
        </w:tc>
        <w:tc>
          <w:tcPr>
            <w:tcW w:w="1047"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rPr>
                <w:rFonts w:eastAsia="Times New Roman" w:cs="Times New Roman"/>
                <w:color w:val="000000"/>
                <w:sz w:val="16"/>
                <w:szCs w:val="16"/>
              </w:rPr>
            </w:pPr>
            <w:r w:rsidRPr="005E1D06">
              <w:rPr>
                <w:rFonts w:eastAsia="Times New Roman" w:cs="Times New Roman"/>
                <w:color w:val="000000"/>
                <w:sz w:val="16"/>
                <w:szCs w:val="16"/>
              </w:rPr>
              <w:t>Cam</w:t>
            </w:r>
          </w:p>
        </w:tc>
        <w:tc>
          <w:tcPr>
            <w:tcW w:w="537"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F725C4">
            <w:pPr>
              <w:spacing w:before="80" w:after="80" w:line="380" w:lineRule="exact"/>
              <w:jc w:val="center"/>
              <w:rPr>
                <w:rFonts w:eastAsia="Times New Roman" w:cs="Times New Roman"/>
                <w:color w:val="000000"/>
                <w:sz w:val="16"/>
                <w:szCs w:val="16"/>
              </w:rPr>
            </w:pPr>
            <w:r w:rsidRPr="005E1D06">
              <w:rPr>
                <w:rFonts w:eastAsia="Times New Roman" w:cs="Times New Roman"/>
                <w:color w:val="000000"/>
                <w:sz w:val="16"/>
                <w:szCs w:val="16"/>
              </w:rPr>
              <w:t>10.900</w:t>
            </w:r>
          </w:p>
        </w:tc>
        <w:tc>
          <w:tcPr>
            <w:tcW w:w="518"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F725C4">
            <w:pPr>
              <w:spacing w:before="80" w:after="80" w:line="380" w:lineRule="exact"/>
              <w:jc w:val="center"/>
              <w:rPr>
                <w:rFonts w:eastAsia="Times New Roman" w:cs="Times New Roman"/>
                <w:color w:val="000000"/>
                <w:sz w:val="16"/>
                <w:szCs w:val="16"/>
              </w:rPr>
            </w:pPr>
            <w:r w:rsidRPr="005E1D06">
              <w:rPr>
                <w:rFonts w:eastAsia="Times New Roman" w:cs="Times New Roman"/>
                <w:color w:val="000000"/>
                <w:sz w:val="16"/>
                <w:szCs w:val="16"/>
              </w:rPr>
              <w:t>Tấn</w:t>
            </w:r>
          </w:p>
        </w:tc>
        <w:tc>
          <w:tcPr>
            <w:tcW w:w="53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6.938</w:t>
            </w:r>
          </w:p>
        </w:tc>
        <w:tc>
          <w:tcPr>
            <w:tcW w:w="788"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75.628</w:t>
            </w:r>
          </w:p>
        </w:tc>
        <w:tc>
          <w:tcPr>
            <w:tcW w:w="53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5.440</w:t>
            </w:r>
          </w:p>
        </w:tc>
        <w:tc>
          <w:tcPr>
            <w:tcW w:w="743"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59.293</w:t>
            </w:r>
          </w:p>
        </w:tc>
        <w:tc>
          <w:tcPr>
            <w:tcW w:w="511"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p>
        </w:tc>
        <w:tc>
          <w:tcPr>
            <w:tcW w:w="64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0</w:t>
            </w:r>
          </w:p>
        </w:tc>
        <w:tc>
          <w:tcPr>
            <w:tcW w:w="53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p>
        </w:tc>
        <w:tc>
          <w:tcPr>
            <w:tcW w:w="65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0</w:t>
            </w:r>
          </w:p>
        </w:tc>
        <w:tc>
          <w:tcPr>
            <w:tcW w:w="589"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p>
        </w:tc>
        <w:tc>
          <w:tcPr>
            <w:tcW w:w="73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0</w:t>
            </w:r>
          </w:p>
        </w:tc>
        <w:tc>
          <w:tcPr>
            <w:tcW w:w="546"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p>
        </w:tc>
        <w:tc>
          <w:tcPr>
            <w:tcW w:w="728"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0</w:t>
            </w:r>
          </w:p>
        </w:tc>
        <w:tc>
          <w:tcPr>
            <w:tcW w:w="599"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1.737</w:t>
            </w:r>
          </w:p>
        </w:tc>
        <w:tc>
          <w:tcPr>
            <w:tcW w:w="703"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18.928</w:t>
            </w:r>
          </w:p>
        </w:tc>
        <w:tc>
          <w:tcPr>
            <w:tcW w:w="504"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1.360</w:t>
            </w:r>
          </w:p>
        </w:tc>
        <w:tc>
          <w:tcPr>
            <w:tcW w:w="71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14.821</w:t>
            </w:r>
          </w:p>
        </w:tc>
        <w:tc>
          <w:tcPr>
            <w:tcW w:w="535"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5.202</w:t>
            </w:r>
          </w:p>
        </w:tc>
        <w:tc>
          <w:tcPr>
            <w:tcW w:w="706"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56.700</w:t>
            </w:r>
          </w:p>
        </w:tc>
        <w:tc>
          <w:tcPr>
            <w:tcW w:w="588"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4.080</w:t>
            </w:r>
          </w:p>
        </w:tc>
        <w:tc>
          <w:tcPr>
            <w:tcW w:w="702"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44.472</w:t>
            </w:r>
          </w:p>
        </w:tc>
      </w:tr>
      <w:tr w:rsidR="003C10E7" w:rsidRPr="005E1D06" w:rsidTr="00D7708A">
        <w:trPr>
          <w:trHeight w:val="2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rsidR="008C4913" w:rsidRPr="005E1D06" w:rsidRDefault="008C4913" w:rsidP="00F725C4">
            <w:pPr>
              <w:spacing w:before="80" w:after="80" w:line="380" w:lineRule="exact"/>
              <w:jc w:val="center"/>
              <w:rPr>
                <w:rFonts w:eastAsia="Times New Roman" w:cs="Times New Roman"/>
                <w:color w:val="000000"/>
                <w:sz w:val="16"/>
                <w:szCs w:val="16"/>
              </w:rPr>
            </w:pPr>
            <w:r w:rsidRPr="005E1D06">
              <w:rPr>
                <w:rFonts w:eastAsia="Times New Roman" w:cs="Times New Roman"/>
                <w:color w:val="000000"/>
                <w:sz w:val="16"/>
                <w:szCs w:val="16"/>
              </w:rPr>
              <w:t>7</w:t>
            </w:r>
          </w:p>
        </w:tc>
        <w:tc>
          <w:tcPr>
            <w:tcW w:w="1047"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rPr>
                <w:rFonts w:eastAsia="Times New Roman" w:cs="Times New Roman"/>
                <w:color w:val="000000"/>
                <w:sz w:val="16"/>
                <w:szCs w:val="16"/>
              </w:rPr>
            </w:pPr>
            <w:r w:rsidRPr="005E1D06">
              <w:rPr>
                <w:rFonts w:eastAsia="Times New Roman" w:cs="Times New Roman"/>
                <w:color w:val="000000"/>
                <w:sz w:val="16"/>
                <w:szCs w:val="16"/>
              </w:rPr>
              <w:t>Quýt</w:t>
            </w:r>
          </w:p>
        </w:tc>
        <w:tc>
          <w:tcPr>
            <w:tcW w:w="537"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F725C4">
            <w:pPr>
              <w:spacing w:before="80" w:after="80" w:line="380" w:lineRule="exact"/>
              <w:jc w:val="center"/>
              <w:rPr>
                <w:rFonts w:eastAsia="Times New Roman" w:cs="Times New Roman"/>
                <w:color w:val="000000"/>
                <w:sz w:val="16"/>
                <w:szCs w:val="16"/>
              </w:rPr>
            </w:pPr>
            <w:r w:rsidRPr="005E1D06">
              <w:rPr>
                <w:rFonts w:eastAsia="Times New Roman" w:cs="Times New Roman"/>
                <w:color w:val="000000"/>
                <w:sz w:val="16"/>
                <w:szCs w:val="16"/>
              </w:rPr>
              <w:t>10.900</w:t>
            </w:r>
          </w:p>
        </w:tc>
        <w:tc>
          <w:tcPr>
            <w:tcW w:w="518"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F725C4">
            <w:pPr>
              <w:spacing w:before="80" w:after="80" w:line="380" w:lineRule="exact"/>
              <w:jc w:val="center"/>
              <w:rPr>
                <w:rFonts w:eastAsia="Times New Roman" w:cs="Times New Roman"/>
                <w:color w:val="000000"/>
                <w:sz w:val="16"/>
                <w:szCs w:val="16"/>
              </w:rPr>
            </w:pPr>
            <w:r w:rsidRPr="005E1D06">
              <w:rPr>
                <w:rFonts w:eastAsia="Times New Roman" w:cs="Times New Roman"/>
                <w:color w:val="000000"/>
                <w:sz w:val="16"/>
                <w:szCs w:val="16"/>
              </w:rPr>
              <w:t>Tấn</w:t>
            </w:r>
          </w:p>
        </w:tc>
        <w:tc>
          <w:tcPr>
            <w:tcW w:w="53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19.598</w:t>
            </w:r>
          </w:p>
        </w:tc>
        <w:tc>
          <w:tcPr>
            <w:tcW w:w="788"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213.615</w:t>
            </w:r>
          </w:p>
        </w:tc>
        <w:tc>
          <w:tcPr>
            <w:tcW w:w="53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20.031</w:t>
            </w:r>
          </w:p>
        </w:tc>
        <w:tc>
          <w:tcPr>
            <w:tcW w:w="743"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218.335</w:t>
            </w:r>
          </w:p>
        </w:tc>
        <w:tc>
          <w:tcPr>
            <w:tcW w:w="511"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p>
        </w:tc>
        <w:tc>
          <w:tcPr>
            <w:tcW w:w="64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0</w:t>
            </w:r>
          </w:p>
        </w:tc>
        <w:tc>
          <w:tcPr>
            <w:tcW w:w="53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p>
        </w:tc>
        <w:tc>
          <w:tcPr>
            <w:tcW w:w="65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0</w:t>
            </w:r>
          </w:p>
        </w:tc>
        <w:tc>
          <w:tcPr>
            <w:tcW w:w="589"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p>
        </w:tc>
        <w:tc>
          <w:tcPr>
            <w:tcW w:w="73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0</w:t>
            </w:r>
          </w:p>
        </w:tc>
        <w:tc>
          <w:tcPr>
            <w:tcW w:w="546"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p>
        </w:tc>
        <w:tc>
          <w:tcPr>
            <w:tcW w:w="728"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0</w:t>
            </w:r>
          </w:p>
        </w:tc>
        <w:tc>
          <w:tcPr>
            <w:tcW w:w="599"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4.900</w:t>
            </w:r>
          </w:p>
        </w:tc>
        <w:tc>
          <w:tcPr>
            <w:tcW w:w="703"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53.405</w:t>
            </w:r>
          </w:p>
        </w:tc>
        <w:tc>
          <w:tcPr>
            <w:tcW w:w="504"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5.008</w:t>
            </w:r>
          </w:p>
        </w:tc>
        <w:tc>
          <w:tcPr>
            <w:tcW w:w="71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54.581</w:t>
            </w:r>
          </w:p>
        </w:tc>
        <w:tc>
          <w:tcPr>
            <w:tcW w:w="535"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14.699</w:t>
            </w:r>
          </w:p>
        </w:tc>
        <w:tc>
          <w:tcPr>
            <w:tcW w:w="706"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160.211</w:t>
            </w:r>
          </w:p>
        </w:tc>
        <w:tc>
          <w:tcPr>
            <w:tcW w:w="588"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15.023</w:t>
            </w:r>
          </w:p>
        </w:tc>
        <w:tc>
          <w:tcPr>
            <w:tcW w:w="702"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163.753</w:t>
            </w:r>
          </w:p>
        </w:tc>
      </w:tr>
      <w:tr w:rsidR="003C10E7" w:rsidRPr="005E1D06" w:rsidTr="00D7708A">
        <w:trPr>
          <w:trHeight w:val="2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rsidR="008C4913" w:rsidRPr="005E1D06" w:rsidRDefault="008C4913" w:rsidP="00F725C4">
            <w:pPr>
              <w:spacing w:before="80" w:after="80" w:line="380" w:lineRule="exact"/>
              <w:jc w:val="center"/>
              <w:rPr>
                <w:rFonts w:eastAsia="Times New Roman" w:cs="Times New Roman"/>
                <w:color w:val="000000"/>
                <w:sz w:val="16"/>
                <w:szCs w:val="16"/>
              </w:rPr>
            </w:pPr>
            <w:r w:rsidRPr="005E1D06">
              <w:rPr>
                <w:rFonts w:eastAsia="Times New Roman" w:cs="Times New Roman"/>
                <w:color w:val="000000"/>
                <w:sz w:val="16"/>
                <w:szCs w:val="16"/>
              </w:rPr>
              <w:t>8</w:t>
            </w:r>
          </w:p>
        </w:tc>
        <w:tc>
          <w:tcPr>
            <w:tcW w:w="1047" w:type="dxa"/>
            <w:tcBorders>
              <w:top w:val="nil"/>
              <w:left w:val="nil"/>
              <w:bottom w:val="single" w:sz="4" w:space="0" w:color="auto"/>
              <w:right w:val="single" w:sz="4" w:space="0" w:color="auto"/>
            </w:tcBorders>
            <w:shd w:val="clear" w:color="auto" w:fill="auto"/>
            <w:vAlign w:val="center"/>
            <w:hideMark/>
          </w:tcPr>
          <w:p w:rsidR="008C4913" w:rsidRPr="006C5EEB" w:rsidRDefault="008C4913" w:rsidP="00F725C4">
            <w:pPr>
              <w:spacing w:before="80" w:after="80" w:line="380" w:lineRule="exact"/>
              <w:rPr>
                <w:rFonts w:eastAsia="Times New Roman" w:cs="Times New Roman"/>
                <w:color w:val="000000"/>
                <w:spacing w:val="-6"/>
                <w:sz w:val="16"/>
                <w:szCs w:val="16"/>
              </w:rPr>
            </w:pPr>
            <w:r w:rsidRPr="006C5EEB">
              <w:rPr>
                <w:rFonts w:eastAsia="Times New Roman" w:cs="Times New Roman"/>
                <w:color w:val="000000"/>
                <w:spacing w:val="-6"/>
                <w:sz w:val="16"/>
                <w:szCs w:val="16"/>
              </w:rPr>
              <w:t>Hồng không hạt</w:t>
            </w:r>
          </w:p>
        </w:tc>
        <w:tc>
          <w:tcPr>
            <w:tcW w:w="537"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F725C4">
            <w:pPr>
              <w:spacing w:before="80" w:after="80" w:line="380" w:lineRule="exact"/>
              <w:jc w:val="center"/>
              <w:rPr>
                <w:rFonts w:eastAsia="Times New Roman" w:cs="Times New Roman"/>
                <w:color w:val="000000"/>
                <w:sz w:val="16"/>
                <w:szCs w:val="16"/>
              </w:rPr>
            </w:pPr>
            <w:r w:rsidRPr="005E1D06">
              <w:rPr>
                <w:rFonts w:eastAsia="Times New Roman" w:cs="Times New Roman"/>
                <w:color w:val="000000"/>
                <w:sz w:val="16"/>
                <w:szCs w:val="16"/>
              </w:rPr>
              <w:t>5.500</w:t>
            </w:r>
          </w:p>
        </w:tc>
        <w:tc>
          <w:tcPr>
            <w:tcW w:w="518"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F725C4">
            <w:pPr>
              <w:spacing w:before="80" w:after="80" w:line="380" w:lineRule="exact"/>
              <w:jc w:val="center"/>
              <w:rPr>
                <w:rFonts w:eastAsia="Times New Roman" w:cs="Times New Roman"/>
                <w:color w:val="000000"/>
                <w:sz w:val="16"/>
                <w:szCs w:val="16"/>
              </w:rPr>
            </w:pPr>
            <w:r w:rsidRPr="005E1D06">
              <w:rPr>
                <w:rFonts w:eastAsia="Times New Roman" w:cs="Times New Roman"/>
                <w:color w:val="000000"/>
                <w:sz w:val="16"/>
                <w:szCs w:val="16"/>
              </w:rPr>
              <w:t>Tấn</w:t>
            </w:r>
          </w:p>
        </w:tc>
        <w:tc>
          <w:tcPr>
            <w:tcW w:w="53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2.157</w:t>
            </w:r>
          </w:p>
        </w:tc>
        <w:tc>
          <w:tcPr>
            <w:tcW w:w="788"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11.865</w:t>
            </w:r>
          </w:p>
        </w:tc>
        <w:tc>
          <w:tcPr>
            <w:tcW w:w="53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2.254</w:t>
            </w:r>
          </w:p>
        </w:tc>
        <w:tc>
          <w:tcPr>
            <w:tcW w:w="743"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12.397</w:t>
            </w:r>
          </w:p>
        </w:tc>
        <w:tc>
          <w:tcPr>
            <w:tcW w:w="511"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p>
        </w:tc>
        <w:tc>
          <w:tcPr>
            <w:tcW w:w="64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0</w:t>
            </w:r>
          </w:p>
        </w:tc>
        <w:tc>
          <w:tcPr>
            <w:tcW w:w="53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p>
        </w:tc>
        <w:tc>
          <w:tcPr>
            <w:tcW w:w="65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0</w:t>
            </w:r>
          </w:p>
        </w:tc>
        <w:tc>
          <w:tcPr>
            <w:tcW w:w="589"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p>
        </w:tc>
        <w:tc>
          <w:tcPr>
            <w:tcW w:w="73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0</w:t>
            </w:r>
          </w:p>
        </w:tc>
        <w:tc>
          <w:tcPr>
            <w:tcW w:w="546"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p>
        </w:tc>
        <w:tc>
          <w:tcPr>
            <w:tcW w:w="728"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0</w:t>
            </w:r>
          </w:p>
        </w:tc>
        <w:tc>
          <w:tcPr>
            <w:tcW w:w="599"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1.941</w:t>
            </w:r>
          </w:p>
        </w:tc>
        <w:tc>
          <w:tcPr>
            <w:tcW w:w="703"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10.678</w:t>
            </w:r>
          </w:p>
        </w:tc>
        <w:tc>
          <w:tcPr>
            <w:tcW w:w="504"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2.029</w:t>
            </w:r>
          </w:p>
        </w:tc>
        <w:tc>
          <w:tcPr>
            <w:tcW w:w="71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11.157</w:t>
            </w:r>
          </w:p>
        </w:tc>
        <w:tc>
          <w:tcPr>
            <w:tcW w:w="535"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216</w:t>
            </w:r>
          </w:p>
        </w:tc>
        <w:tc>
          <w:tcPr>
            <w:tcW w:w="706"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1.186</w:t>
            </w:r>
          </w:p>
        </w:tc>
        <w:tc>
          <w:tcPr>
            <w:tcW w:w="588"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225</w:t>
            </w:r>
          </w:p>
        </w:tc>
        <w:tc>
          <w:tcPr>
            <w:tcW w:w="702"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1.240</w:t>
            </w:r>
          </w:p>
        </w:tc>
      </w:tr>
      <w:tr w:rsidR="003C10E7" w:rsidRPr="005E1D06" w:rsidTr="00D7708A">
        <w:trPr>
          <w:trHeight w:val="2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rsidR="008C4913" w:rsidRPr="005E1D06" w:rsidRDefault="008C4913" w:rsidP="00F725C4">
            <w:pPr>
              <w:spacing w:before="80" w:after="80" w:line="380" w:lineRule="exact"/>
              <w:jc w:val="center"/>
              <w:rPr>
                <w:rFonts w:eastAsia="Times New Roman" w:cs="Times New Roman"/>
                <w:color w:val="000000"/>
                <w:sz w:val="16"/>
                <w:szCs w:val="16"/>
              </w:rPr>
            </w:pPr>
            <w:r w:rsidRPr="005E1D06">
              <w:rPr>
                <w:rFonts w:eastAsia="Times New Roman" w:cs="Times New Roman"/>
                <w:color w:val="000000"/>
                <w:sz w:val="16"/>
                <w:szCs w:val="16"/>
              </w:rPr>
              <w:t>9</w:t>
            </w:r>
          </w:p>
        </w:tc>
        <w:tc>
          <w:tcPr>
            <w:tcW w:w="1047"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rPr>
                <w:rFonts w:eastAsia="Times New Roman" w:cs="Times New Roman"/>
                <w:color w:val="000000"/>
                <w:sz w:val="16"/>
                <w:szCs w:val="16"/>
              </w:rPr>
            </w:pPr>
            <w:r w:rsidRPr="005E1D06">
              <w:rPr>
                <w:rFonts w:eastAsia="Times New Roman" w:cs="Times New Roman"/>
                <w:color w:val="000000"/>
                <w:sz w:val="16"/>
                <w:szCs w:val="16"/>
              </w:rPr>
              <w:t>Cây mơ</w:t>
            </w:r>
          </w:p>
        </w:tc>
        <w:tc>
          <w:tcPr>
            <w:tcW w:w="537"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F725C4">
            <w:pPr>
              <w:spacing w:before="80" w:after="80" w:line="380" w:lineRule="exact"/>
              <w:jc w:val="center"/>
              <w:rPr>
                <w:rFonts w:eastAsia="Times New Roman" w:cs="Times New Roman"/>
                <w:color w:val="000000"/>
                <w:sz w:val="16"/>
                <w:szCs w:val="16"/>
              </w:rPr>
            </w:pPr>
            <w:r w:rsidRPr="005E1D06">
              <w:rPr>
                <w:rFonts w:eastAsia="Times New Roman" w:cs="Times New Roman"/>
                <w:color w:val="000000"/>
                <w:sz w:val="16"/>
                <w:szCs w:val="16"/>
              </w:rPr>
              <w:t>4.280</w:t>
            </w:r>
          </w:p>
        </w:tc>
        <w:tc>
          <w:tcPr>
            <w:tcW w:w="518"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F725C4">
            <w:pPr>
              <w:spacing w:before="80" w:after="80" w:line="380" w:lineRule="exact"/>
              <w:jc w:val="center"/>
              <w:rPr>
                <w:rFonts w:eastAsia="Times New Roman" w:cs="Times New Roman"/>
                <w:color w:val="000000"/>
                <w:sz w:val="16"/>
                <w:szCs w:val="16"/>
              </w:rPr>
            </w:pPr>
            <w:r w:rsidRPr="005E1D06">
              <w:rPr>
                <w:rFonts w:eastAsia="Times New Roman" w:cs="Times New Roman"/>
                <w:color w:val="000000"/>
                <w:sz w:val="16"/>
                <w:szCs w:val="16"/>
              </w:rPr>
              <w:t>Tấn</w:t>
            </w:r>
          </w:p>
        </w:tc>
        <w:tc>
          <w:tcPr>
            <w:tcW w:w="53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2.765</w:t>
            </w:r>
          </w:p>
        </w:tc>
        <w:tc>
          <w:tcPr>
            <w:tcW w:w="788"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11.833</w:t>
            </w:r>
          </w:p>
        </w:tc>
        <w:tc>
          <w:tcPr>
            <w:tcW w:w="53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3.046</w:t>
            </w:r>
          </w:p>
        </w:tc>
        <w:tc>
          <w:tcPr>
            <w:tcW w:w="743"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13.035</w:t>
            </w:r>
          </w:p>
        </w:tc>
        <w:tc>
          <w:tcPr>
            <w:tcW w:w="511"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p>
        </w:tc>
        <w:tc>
          <w:tcPr>
            <w:tcW w:w="64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0</w:t>
            </w:r>
          </w:p>
        </w:tc>
        <w:tc>
          <w:tcPr>
            <w:tcW w:w="53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p>
        </w:tc>
        <w:tc>
          <w:tcPr>
            <w:tcW w:w="65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0</w:t>
            </w:r>
          </w:p>
        </w:tc>
        <w:tc>
          <w:tcPr>
            <w:tcW w:w="589"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2.765</w:t>
            </w:r>
          </w:p>
        </w:tc>
        <w:tc>
          <w:tcPr>
            <w:tcW w:w="73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11.833</w:t>
            </w:r>
          </w:p>
        </w:tc>
        <w:tc>
          <w:tcPr>
            <w:tcW w:w="546"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3.046</w:t>
            </w:r>
          </w:p>
        </w:tc>
        <w:tc>
          <w:tcPr>
            <w:tcW w:w="728"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13.035</w:t>
            </w:r>
          </w:p>
        </w:tc>
        <w:tc>
          <w:tcPr>
            <w:tcW w:w="599"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p>
        </w:tc>
        <w:tc>
          <w:tcPr>
            <w:tcW w:w="703"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0</w:t>
            </w:r>
          </w:p>
        </w:tc>
        <w:tc>
          <w:tcPr>
            <w:tcW w:w="504"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p>
        </w:tc>
        <w:tc>
          <w:tcPr>
            <w:tcW w:w="71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0</w:t>
            </w:r>
          </w:p>
        </w:tc>
        <w:tc>
          <w:tcPr>
            <w:tcW w:w="535"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p>
        </w:tc>
        <w:tc>
          <w:tcPr>
            <w:tcW w:w="706"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0</w:t>
            </w:r>
          </w:p>
        </w:tc>
        <w:tc>
          <w:tcPr>
            <w:tcW w:w="588"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p>
        </w:tc>
        <w:tc>
          <w:tcPr>
            <w:tcW w:w="702"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0</w:t>
            </w:r>
          </w:p>
        </w:tc>
      </w:tr>
      <w:tr w:rsidR="003C10E7" w:rsidRPr="005E1D06" w:rsidTr="00D7708A">
        <w:trPr>
          <w:trHeight w:val="2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rsidR="008C4913" w:rsidRPr="005E1D06" w:rsidRDefault="008C4913" w:rsidP="00F725C4">
            <w:pPr>
              <w:spacing w:before="80" w:after="80" w:line="380" w:lineRule="exact"/>
              <w:jc w:val="center"/>
              <w:rPr>
                <w:rFonts w:eastAsia="Times New Roman" w:cs="Times New Roman"/>
                <w:color w:val="000000"/>
                <w:sz w:val="16"/>
                <w:szCs w:val="16"/>
              </w:rPr>
            </w:pPr>
            <w:r w:rsidRPr="005E1D06">
              <w:rPr>
                <w:rFonts w:eastAsia="Times New Roman" w:cs="Times New Roman"/>
                <w:color w:val="000000"/>
                <w:sz w:val="16"/>
                <w:szCs w:val="16"/>
              </w:rPr>
              <w:t>10</w:t>
            </w:r>
          </w:p>
        </w:tc>
        <w:tc>
          <w:tcPr>
            <w:tcW w:w="1047"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rPr>
                <w:rFonts w:eastAsia="Times New Roman" w:cs="Times New Roman"/>
                <w:color w:val="000000"/>
                <w:sz w:val="16"/>
                <w:szCs w:val="16"/>
              </w:rPr>
            </w:pPr>
            <w:r w:rsidRPr="005E1D06">
              <w:rPr>
                <w:rFonts w:eastAsia="Times New Roman" w:cs="Times New Roman"/>
                <w:color w:val="000000"/>
                <w:sz w:val="16"/>
                <w:szCs w:val="16"/>
              </w:rPr>
              <w:t>Cây chuối</w:t>
            </w:r>
          </w:p>
        </w:tc>
        <w:tc>
          <w:tcPr>
            <w:tcW w:w="537"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F725C4">
            <w:pPr>
              <w:spacing w:before="80" w:after="80" w:line="380" w:lineRule="exact"/>
              <w:jc w:val="center"/>
              <w:rPr>
                <w:rFonts w:eastAsia="Times New Roman" w:cs="Times New Roman"/>
                <w:color w:val="000000"/>
                <w:sz w:val="16"/>
                <w:szCs w:val="16"/>
              </w:rPr>
            </w:pPr>
            <w:r w:rsidRPr="005E1D06">
              <w:rPr>
                <w:rFonts w:eastAsia="Times New Roman" w:cs="Times New Roman"/>
                <w:color w:val="000000"/>
                <w:sz w:val="16"/>
                <w:szCs w:val="16"/>
              </w:rPr>
              <w:t>3.586</w:t>
            </w:r>
          </w:p>
        </w:tc>
        <w:tc>
          <w:tcPr>
            <w:tcW w:w="518"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F725C4">
            <w:pPr>
              <w:spacing w:before="80" w:after="80" w:line="380" w:lineRule="exact"/>
              <w:jc w:val="center"/>
              <w:rPr>
                <w:rFonts w:eastAsia="Times New Roman" w:cs="Times New Roman"/>
                <w:color w:val="000000"/>
                <w:sz w:val="16"/>
                <w:szCs w:val="16"/>
              </w:rPr>
            </w:pPr>
            <w:r w:rsidRPr="005E1D06">
              <w:rPr>
                <w:rFonts w:eastAsia="Times New Roman" w:cs="Times New Roman"/>
                <w:color w:val="000000"/>
                <w:sz w:val="16"/>
                <w:szCs w:val="16"/>
              </w:rPr>
              <w:t>Tấn</w:t>
            </w:r>
          </w:p>
        </w:tc>
        <w:tc>
          <w:tcPr>
            <w:tcW w:w="53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12.889</w:t>
            </w:r>
          </w:p>
        </w:tc>
        <w:tc>
          <w:tcPr>
            <w:tcW w:w="788"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46.219</w:t>
            </w:r>
          </w:p>
        </w:tc>
        <w:tc>
          <w:tcPr>
            <w:tcW w:w="53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10.492</w:t>
            </w:r>
          </w:p>
        </w:tc>
        <w:tc>
          <w:tcPr>
            <w:tcW w:w="743"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37.624</w:t>
            </w:r>
          </w:p>
        </w:tc>
        <w:tc>
          <w:tcPr>
            <w:tcW w:w="511"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3.222</w:t>
            </w:r>
          </w:p>
        </w:tc>
        <w:tc>
          <w:tcPr>
            <w:tcW w:w="64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11.555</w:t>
            </w:r>
          </w:p>
        </w:tc>
        <w:tc>
          <w:tcPr>
            <w:tcW w:w="53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2.623</w:t>
            </w:r>
          </w:p>
        </w:tc>
        <w:tc>
          <w:tcPr>
            <w:tcW w:w="65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9.406</w:t>
            </w:r>
          </w:p>
        </w:tc>
        <w:tc>
          <w:tcPr>
            <w:tcW w:w="589"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3.222</w:t>
            </w:r>
          </w:p>
        </w:tc>
        <w:tc>
          <w:tcPr>
            <w:tcW w:w="73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11.554</w:t>
            </w:r>
          </w:p>
        </w:tc>
        <w:tc>
          <w:tcPr>
            <w:tcW w:w="546"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2.623</w:t>
            </w:r>
          </w:p>
        </w:tc>
        <w:tc>
          <w:tcPr>
            <w:tcW w:w="728"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9.406</w:t>
            </w:r>
          </w:p>
        </w:tc>
        <w:tc>
          <w:tcPr>
            <w:tcW w:w="599"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3.222</w:t>
            </w:r>
          </w:p>
        </w:tc>
        <w:tc>
          <w:tcPr>
            <w:tcW w:w="703"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11.552</w:t>
            </w:r>
          </w:p>
        </w:tc>
        <w:tc>
          <w:tcPr>
            <w:tcW w:w="504"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2.623</w:t>
            </w:r>
          </w:p>
        </w:tc>
        <w:tc>
          <w:tcPr>
            <w:tcW w:w="71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9.406</w:t>
            </w:r>
          </w:p>
        </w:tc>
        <w:tc>
          <w:tcPr>
            <w:tcW w:w="535"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3.223</w:t>
            </w:r>
          </w:p>
        </w:tc>
        <w:tc>
          <w:tcPr>
            <w:tcW w:w="706"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11.558</w:t>
            </w:r>
          </w:p>
        </w:tc>
        <w:tc>
          <w:tcPr>
            <w:tcW w:w="588"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2.623</w:t>
            </w:r>
          </w:p>
        </w:tc>
        <w:tc>
          <w:tcPr>
            <w:tcW w:w="702"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380" w:lineRule="exact"/>
              <w:jc w:val="right"/>
              <w:rPr>
                <w:rFonts w:eastAsia="Times New Roman" w:cs="Times New Roman"/>
                <w:color w:val="000000"/>
                <w:sz w:val="16"/>
                <w:szCs w:val="16"/>
              </w:rPr>
            </w:pPr>
            <w:r w:rsidRPr="005E1D06">
              <w:rPr>
                <w:rFonts w:eastAsia="Times New Roman" w:cs="Times New Roman"/>
                <w:color w:val="000000"/>
                <w:sz w:val="16"/>
                <w:szCs w:val="16"/>
              </w:rPr>
              <w:t>9.406</w:t>
            </w:r>
          </w:p>
        </w:tc>
      </w:tr>
      <w:tr w:rsidR="003C10E7" w:rsidRPr="005E1D06" w:rsidTr="00D7708A">
        <w:trPr>
          <w:trHeight w:val="2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rsidR="008C4913" w:rsidRPr="005E1D06" w:rsidRDefault="008C4913" w:rsidP="00F725C4">
            <w:pPr>
              <w:spacing w:before="80" w:after="80" w:line="420" w:lineRule="exact"/>
              <w:jc w:val="center"/>
              <w:rPr>
                <w:rFonts w:eastAsia="Times New Roman" w:cs="Times New Roman"/>
                <w:color w:val="000000"/>
                <w:sz w:val="16"/>
                <w:szCs w:val="16"/>
              </w:rPr>
            </w:pPr>
            <w:r w:rsidRPr="005E1D06">
              <w:rPr>
                <w:rFonts w:eastAsia="Times New Roman" w:cs="Times New Roman"/>
                <w:color w:val="000000"/>
                <w:sz w:val="16"/>
                <w:szCs w:val="16"/>
              </w:rPr>
              <w:t>11</w:t>
            </w:r>
          </w:p>
        </w:tc>
        <w:tc>
          <w:tcPr>
            <w:tcW w:w="1047"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420" w:lineRule="exact"/>
              <w:rPr>
                <w:rFonts w:eastAsia="Times New Roman" w:cs="Times New Roman"/>
                <w:color w:val="000000"/>
                <w:sz w:val="16"/>
                <w:szCs w:val="16"/>
              </w:rPr>
            </w:pPr>
            <w:r w:rsidRPr="005E1D06">
              <w:rPr>
                <w:rFonts w:eastAsia="Times New Roman" w:cs="Times New Roman"/>
                <w:color w:val="000000"/>
                <w:sz w:val="16"/>
                <w:szCs w:val="16"/>
              </w:rPr>
              <w:t>Các cây trồng lợi thế của các địa phương</w:t>
            </w:r>
          </w:p>
        </w:tc>
        <w:tc>
          <w:tcPr>
            <w:tcW w:w="537"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F725C4">
            <w:pPr>
              <w:spacing w:before="80" w:after="80" w:line="420" w:lineRule="exact"/>
              <w:jc w:val="center"/>
              <w:rPr>
                <w:rFonts w:eastAsia="Times New Roman" w:cs="Times New Roman"/>
                <w:color w:val="000000"/>
                <w:sz w:val="16"/>
                <w:szCs w:val="16"/>
              </w:rPr>
            </w:pPr>
            <w:r w:rsidRPr="005E1D06">
              <w:rPr>
                <w:rFonts w:eastAsia="Times New Roman" w:cs="Times New Roman"/>
                <w:color w:val="000000"/>
                <w:sz w:val="16"/>
                <w:szCs w:val="16"/>
              </w:rPr>
              <w:t>6.252</w:t>
            </w:r>
          </w:p>
        </w:tc>
        <w:tc>
          <w:tcPr>
            <w:tcW w:w="518"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F725C4">
            <w:pPr>
              <w:spacing w:before="80" w:after="80" w:line="420" w:lineRule="exact"/>
              <w:jc w:val="center"/>
              <w:rPr>
                <w:rFonts w:eastAsia="Times New Roman" w:cs="Times New Roman"/>
                <w:color w:val="000000"/>
                <w:sz w:val="16"/>
                <w:szCs w:val="16"/>
              </w:rPr>
            </w:pPr>
            <w:r w:rsidRPr="005E1D06">
              <w:rPr>
                <w:rFonts w:eastAsia="Times New Roman" w:cs="Times New Roman"/>
                <w:color w:val="000000"/>
                <w:sz w:val="16"/>
                <w:szCs w:val="16"/>
              </w:rPr>
              <w:t>Tấn</w:t>
            </w:r>
          </w:p>
        </w:tc>
        <w:tc>
          <w:tcPr>
            <w:tcW w:w="53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420" w:lineRule="exact"/>
              <w:jc w:val="right"/>
              <w:rPr>
                <w:rFonts w:eastAsia="Times New Roman" w:cs="Times New Roman"/>
                <w:color w:val="000000"/>
                <w:sz w:val="16"/>
                <w:szCs w:val="16"/>
              </w:rPr>
            </w:pPr>
            <w:r w:rsidRPr="005E1D06">
              <w:rPr>
                <w:rFonts w:eastAsia="Times New Roman" w:cs="Times New Roman"/>
                <w:color w:val="000000"/>
                <w:sz w:val="16"/>
                <w:szCs w:val="16"/>
              </w:rPr>
              <w:t>70.484</w:t>
            </w:r>
          </w:p>
        </w:tc>
        <w:tc>
          <w:tcPr>
            <w:tcW w:w="788"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F725C4">
            <w:pPr>
              <w:spacing w:before="80" w:after="80" w:line="420" w:lineRule="exact"/>
              <w:jc w:val="right"/>
              <w:rPr>
                <w:rFonts w:eastAsia="Times New Roman" w:cs="Times New Roman"/>
                <w:color w:val="000000"/>
                <w:sz w:val="16"/>
                <w:szCs w:val="16"/>
              </w:rPr>
            </w:pPr>
            <w:r w:rsidRPr="005E1D06">
              <w:rPr>
                <w:rFonts w:eastAsia="Times New Roman" w:cs="Times New Roman"/>
                <w:color w:val="000000"/>
                <w:sz w:val="16"/>
                <w:szCs w:val="16"/>
              </w:rPr>
              <w:t>440.632</w:t>
            </w:r>
          </w:p>
        </w:tc>
        <w:tc>
          <w:tcPr>
            <w:tcW w:w="53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420" w:lineRule="exact"/>
              <w:jc w:val="right"/>
              <w:rPr>
                <w:rFonts w:eastAsia="Times New Roman" w:cs="Times New Roman"/>
                <w:color w:val="000000"/>
                <w:sz w:val="16"/>
                <w:szCs w:val="16"/>
              </w:rPr>
            </w:pPr>
            <w:r w:rsidRPr="005E1D06">
              <w:rPr>
                <w:rFonts w:eastAsia="Times New Roman" w:cs="Times New Roman"/>
                <w:color w:val="000000"/>
                <w:sz w:val="16"/>
                <w:szCs w:val="16"/>
              </w:rPr>
              <w:t>79.883</w:t>
            </w:r>
          </w:p>
        </w:tc>
        <w:tc>
          <w:tcPr>
            <w:tcW w:w="743"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F725C4">
            <w:pPr>
              <w:spacing w:before="80" w:after="80" w:line="420" w:lineRule="exact"/>
              <w:jc w:val="right"/>
              <w:rPr>
                <w:rFonts w:eastAsia="Times New Roman" w:cs="Times New Roman"/>
                <w:color w:val="000000"/>
                <w:sz w:val="16"/>
                <w:szCs w:val="16"/>
              </w:rPr>
            </w:pPr>
            <w:r w:rsidRPr="005E1D06">
              <w:rPr>
                <w:rFonts w:eastAsia="Times New Roman" w:cs="Times New Roman"/>
                <w:color w:val="000000"/>
                <w:sz w:val="16"/>
                <w:szCs w:val="16"/>
              </w:rPr>
              <w:t>527.000</w:t>
            </w:r>
          </w:p>
        </w:tc>
        <w:tc>
          <w:tcPr>
            <w:tcW w:w="511"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420" w:lineRule="exact"/>
              <w:jc w:val="right"/>
              <w:rPr>
                <w:rFonts w:eastAsia="Times New Roman" w:cs="Times New Roman"/>
                <w:color w:val="000000"/>
                <w:sz w:val="16"/>
                <w:szCs w:val="16"/>
              </w:rPr>
            </w:pPr>
            <w:r w:rsidRPr="005E1D06">
              <w:rPr>
                <w:rFonts w:eastAsia="Times New Roman" w:cs="Times New Roman"/>
                <w:color w:val="000000"/>
                <w:sz w:val="16"/>
                <w:szCs w:val="16"/>
              </w:rPr>
              <w:t>1.034</w:t>
            </w:r>
          </w:p>
        </w:tc>
        <w:tc>
          <w:tcPr>
            <w:tcW w:w="64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420" w:lineRule="exact"/>
              <w:jc w:val="right"/>
              <w:rPr>
                <w:rFonts w:eastAsia="Times New Roman" w:cs="Times New Roman"/>
                <w:color w:val="000000"/>
                <w:sz w:val="16"/>
                <w:szCs w:val="16"/>
              </w:rPr>
            </w:pPr>
            <w:r w:rsidRPr="005E1D06">
              <w:rPr>
                <w:rFonts w:eastAsia="Times New Roman" w:cs="Times New Roman"/>
                <w:color w:val="000000"/>
                <w:sz w:val="16"/>
                <w:szCs w:val="16"/>
              </w:rPr>
              <w:t>6.464</w:t>
            </w:r>
          </w:p>
        </w:tc>
        <w:tc>
          <w:tcPr>
            <w:tcW w:w="53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420" w:lineRule="exact"/>
              <w:jc w:val="right"/>
              <w:rPr>
                <w:rFonts w:eastAsia="Times New Roman" w:cs="Times New Roman"/>
                <w:color w:val="000000"/>
                <w:sz w:val="16"/>
                <w:szCs w:val="16"/>
              </w:rPr>
            </w:pPr>
            <w:r w:rsidRPr="005E1D06">
              <w:rPr>
                <w:rFonts w:eastAsia="Times New Roman" w:cs="Times New Roman"/>
                <w:color w:val="000000"/>
                <w:sz w:val="16"/>
                <w:szCs w:val="16"/>
              </w:rPr>
              <w:t>1.256</w:t>
            </w:r>
          </w:p>
        </w:tc>
        <w:tc>
          <w:tcPr>
            <w:tcW w:w="65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420" w:lineRule="exact"/>
              <w:jc w:val="right"/>
              <w:rPr>
                <w:rFonts w:eastAsia="Times New Roman" w:cs="Times New Roman"/>
                <w:color w:val="000000"/>
                <w:sz w:val="16"/>
                <w:szCs w:val="16"/>
              </w:rPr>
            </w:pPr>
            <w:r w:rsidRPr="005E1D06">
              <w:rPr>
                <w:rFonts w:eastAsia="Times New Roman" w:cs="Times New Roman"/>
                <w:color w:val="000000"/>
                <w:sz w:val="16"/>
                <w:szCs w:val="16"/>
              </w:rPr>
              <w:t>7.356</w:t>
            </w:r>
          </w:p>
        </w:tc>
        <w:tc>
          <w:tcPr>
            <w:tcW w:w="589"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420" w:lineRule="exact"/>
              <w:jc w:val="right"/>
              <w:rPr>
                <w:rFonts w:eastAsia="Times New Roman" w:cs="Times New Roman"/>
                <w:color w:val="000000"/>
                <w:sz w:val="16"/>
                <w:szCs w:val="16"/>
              </w:rPr>
            </w:pPr>
            <w:r w:rsidRPr="005E1D06">
              <w:rPr>
                <w:rFonts w:eastAsia="Times New Roman" w:cs="Times New Roman"/>
                <w:color w:val="000000"/>
                <w:sz w:val="16"/>
                <w:szCs w:val="16"/>
              </w:rPr>
              <w:t>23.150</w:t>
            </w:r>
          </w:p>
        </w:tc>
        <w:tc>
          <w:tcPr>
            <w:tcW w:w="73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420" w:lineRule="exact"/>
              <w:jc w:val="right"/>
              <w:rPr>
                <w:rFonts w:eastAsia="Times New Roman" w:cs="Times New Roman"/>
                <w:color w:val="000000"/>
                <w:sz w:val="16"/>
                <w:szCs w:val="16"/>
              </w:rPr>
            </w:pPr>
            <w:r w:rsidRPr="005E1D06">
              <w:rPr>
                <w:rFonts w:eastAsia="Times New Roman" w:cs="Times New Roman"/>
                <w:color w:val="000000"/>
                <w:sz w:val="16"/>
                <w:szCs w:val="16"/>
              </w:rPr>
              <w:t>144.723</w:t>
            </w:r>
          </w:p>
        </w:tc>
        <w:tc>
          <w:tcPr>
            <w:tcW w:w="546"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420" w:lineRule="exact"/>
              <w:jc w:val="right"/>
              <w:rPr>
                <w:rFonts w:eastAsia="Times New Roman" w:cs="Times New Roman"/>
                <w:color w:val="000000"/>
                <w:sz w:val="16"/>
                <w:szCs w:val="16"/>
              </w:rPr>
            </w:pPr>
            <w:r w:rsidRPr="005E1D06">
              <w:rPr>
                <w:rFonts w:eastAsia="Times New Roman" w:cs="Times New Roman"/>
                <w:color w:val="000000"/>
                <w:sz w:val="16"/>
                <w:szCs w:val="16"/>
              </w:rPr>
              <w:t>26.209</w:t>
            </w:r>
          </w:p>
        </w:tc>
        <w:tc>
          <w:tcPr>
            <w:tcW w:w="728"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420" w:lineRule="exact"/>
              <w:jc w:val="right"/>
              <w:rPr>
                <w:rFonts w:eastAsia="Times New Roman" w:cs="Times New Roman"/>
                <w:color w:val="000000"/>
                <w:sz w:val="16"/>
                <w:szCs w:val="16"/>
              </w:rPr>
            </w:pPr>
            <w:r w:rsidRPr="005E1D06">
              <w:rPr>
                <w:rFonts w:eastAsia="Times New Roman" w:cs="Times New Roman"/>
                <w:color w:val="000000"/>
                <w:sz w:val="16"/>
                <w:szCs w:val="16"/>
              </w:rPr>
              <w:t>173.215</w:t>
            </w:r>
          </w:p>
        </w:tc>
        <w:tc>
          <w:tcPr>
            <w:tcW w:w="599"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420" w:lineRule="exact"/>
              <w:jc w:val="right"/>
              <w:rPr>
                <w:rFonts w:eastAsia="Times New Roman" w:cs="Times New Roman"/>
                <w:color w:val="000000"/>
                <w:sz w:val="16"/>
                <w:szCs w:val="16"/>
              </w:rPr>
            </w:pPr>
            <w:r w:rsidRPr="005E1D06">
              <w:rPr>
                <w:rFonts w:eastAsia="Times New Roman" w:cs="Times New Roman"/>
                <w:color w:val="000000"/>
                <w:sz w:val="16"/>
                <w:szCs w:val="16"/>
              </w:rPr>
              <w:t>23.150</w:t>
            </w:r>
          </w:p>
        </w:tc>
        <w:tc>
          <w:tcPr>
            <w:tcW w:w="703"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420" w:lineRule="exact"/>
              <w:jc w:val="right"/>
              <w:rPr>
                <w:rFonts w:eastAsia="Times New Roman" w:cs="Times New Roman"/>
                <w:color w:val="000000"/>
                <w:sz w:val="16"/>
                <w:szCs w:val="16"/>
              </w:rPr>
            </w:pPr>
            <w:r w:rsidRPr="005E1D06">
              <w:rPr>
                <w:rFonts w:eastAsia="Times New Roman" w:cs="Times New Roman"/>
                <w:color w:val="000000"/>
                <w:sz w:val="16"/>
                <w:szCs w:val="16"/>
              </w:rPr>
              <w:t>144.722</w:t>
            </w:r>
          </w:p>
        </w:tc>
        <w:tc>
          <w:tcPr>
            <w:tcW w:w="504"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420" w:lineRule="exact"/>
              <w:jc w:val="right"/>
              <w:rPr>
                <w:rFonts w:eastAsia="Times New Roman" w:cs="Times New Roman"/>
                <w:color w:val="000000"/>
                <w:sz w:val="16"/>
                <w:szCs w:val="16"/>
              </w:rPr>
            </w:pPr>
            <w:r w:rsidRPr="005E1D06">
              <w:rPr>
                <w:rFonts w:eastAsia="Times New Roman" w:cs="Times New Roman"/>
                <w:color w:val="000000"/>
                <w:sz w:val="16"/>
                <w:szCs w:val="16"/>
              </w:rPr>
              <w:t>26.209</w:t>
            </w:r>
          </w:p>
        </w:tc>
        <w:tc>
          <w:tcPr>
            <w:tcW w:w="71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420" w:lineRule="exact"/>
              <w:jc w:val="right"/>
              <w:rPr>
                <w:rFonts w:eastAsia="Times New Roman" w:cs="Times New Roman"/>
                <w:color w:val="000000"/>
                <w:sz w:val="16"/>
                <w:szCs w:val="16"/>
              </w:rPr>
            </w:pPr>
            <w:r w:rsidRPr="005E1D06">
              <w:rPr>
                <w:rFonts w:eastAsia="Times New Roman" w:cs="Times New Roman"/>
                <w:color w:val="000000"/>
                <w:sz w:val="16"/>
                <w:szCs w:val="16"/>
              </w:rPr>
              <w:t>210.715</w:t>
            </w:r>
          </w:p>
        </w:tc>
        <w:tc>
          <w:tcPr>
            <w:tcW w:w="535"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420" w:lineRule="exact"/>
              <w:jc w:val="right"/>
              <w:rPr>
                <w:rFonts w:eastAsia="Times New Roman" w:cs="Times New Roman"/>
                <w:color w:val="000000"/>
                <w:sz w:val="16"/>
                <w:szCs w:val="16"/>
              </w:rPr>
            </w:pPr>
            <w:r w:rsidRPr="005E1D06">
              <w:rPr>
                <w:rFonts w:eastAsia="Times New Roman" w:cs="Times New Roman"/>
                <w:color w:val="000000"/>
                <w:sz w:val="16"/>
                <w:szCs w:val="16"/>
              </w:rPr>
              <w:t>23.150</w:t>
            </w:r>
          </w:p>
        </w:tc>
        <w:tc>
          <w:tcPr>
            <w:tcW w:w="706"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420" w:lineRule="exact"/>
              <w:jc w:val="right"/>
              <w:rPr>
                <w:rFonts w:eastAsia="Times New Roman" w:cs="Times New Roman"/>
                <w:color w:val="000000"/>
                <w:sz w:val="16"/>
                <w:szCs w:val="16"/>
              </w:rPr>
            </w:pPr>
            <w:r w:rsidRPr="005E1D06">
              <w:rPr>
                <w:rFonts w:eastAsia="Times New Roman" w:cs="Times New Roman"/>
                <w:color w:val="000000"/>
                <w:sz w:val="16"/>
                <w:szCs w:val="16"/>
              </w:rPr>
              <w:t>144.723</w:t>
            </w:r>
          </w:p>
        </w:tc>
        <w:tc>
          <w:tcPr>
            <w:tcW w:w="588"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420" w:lineRule="exact"/>
              <w:jc w:val="right"/>
              <w:rPr>
                <w:rFonts w:eastAsia="Times New Roman" w:cs="Times New Roman"/>
                <w:color w:val="000000"/>
                <w:sz w:val="16"/>
                <w:szCs w:val="16"/>
              </w:rPr>
            </w:pPr>
            <w:r w:rsidRPr="005E1D06">
              <w:rPr>
                <w:rFonts w:eastAsia="Times New Roman" w:cs="Times New Roman"/>
                <w:color w:val="000000"/>
                <w:sz w:val="16"/>
                <w:szCs w:val="16"/>
              </w:rPr>
              <w:t>26.209</w:t>
            </w:r>
          </w:p>
        </w:tc>
        <w:tc>
          <w:tcPr>
            <w:tcW w:w="702"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420" w:lineRule="exact"/>
              <w:jc w:val="right"/>
              <w:rPr>
                <w:rFonts w:eastAsia="Times New Roman" w:cs="Times New Roman"/>
                <w:color w:val="000000"/>
                <w:sz w:val="16"/>
                <w:szCs w:val="16"/>
              </w:rPr>
            </w:pPr>
            <w:r w:rsidRPr="005E1D06">
              <w:rPr>
                <w:rFonts w:eastAsia="Times New Roman" w:cs="Times New Roman"/>
                <w:color w:val="000000"/>
                <w:sz w:val="16"/>
                <w:szCs w:val="16"/>
              </w:rPr>
              <w:t>135.715</w:t>
            </w:r>
          </w:p>
        </w:tc>
      </w:tr>
      <w:tr w:rsidR="003C10E7" w:rsidRPr="005E1D06" w:rsidTr="00D7708A">
        <w:trPr>
          <w:trHeight w:val="2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rsidR="008C4913" w:rsidRPr="005E1D06" w:rsidRDefault="008C4913" w:rsidP="00F725C4">
            <w:pPr>
              <w:spacing w:before="80" w:after="80" w:line="420" w:lineRule="exact"/>
              <w:jc w:val="center"/>
              <w:rPr>
                <w:rFonts w:eastAsia="Times New Roman" w:cs="Times New Roman"/>
                <w:color w:val="000000"/>
                <w:sz w:val="16"/>
                <w:szCs w:val="16"/>
              </w:rPr>
            </w:pPr>
            <w:r w:rsidRPr="005E1D06">
              <w:rPr>
                <w:rFonts w:eastAsia="Times New Roman" w:cs="Times New Roman"/>
                <w:color w:val="000000"/>
                <w:sz w:val="16"/>
                <w:szCs w:val="16"/>
              </w:rPr>
              <w:t>12</w:t>
            </w:r>
          </w:p>
        </w:tc>
        <w:tc>
          <w:tcPr>
            <w:tcW w:w="1047"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420" w:lineRule="exact"/>
              <w:rPr>
                <w:rFonts w:eastAsia="Times New Roman" w:cs="Times New Roman"/>
                <w:color w:val="000000"/>
                <w:sz w:val="16"/>
                <w:szCs w:val="16"/>
              </w:rPr>
            </w:pPr>
            <w:r w:rsidRPr="005E1D06">
              <w:rPr>
                <w:rFonts w:eastAsia="Times New Roman" w:cs="Times New Roman"/>
                <w:color w:val="000000"/>
                <w:sz w:val="16"/>
                <w:szCs w:val="16"/>
              </w:rPr>
              <w:t>Các cây trồng khác (xoài, nhãn, ổi,...)</w:t>
            </w:r>
          </w:p>
        </w:tc>
        <w:tc>
          <w:tcPr>
            <w:tcW w:w="537"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F725C4">
            <w:pPr>
              <w:spacing w:before="80" w:after="80" w:line="420" w:lineRule="exact"/>
              <w:jc w:val="center"/>
              <w:rPr>
                <w:rFonts w:eastAsia="Times New Roman" w:cs="Times New Roman"/>
                <w:color w:val="000000"/>
                <w:sz w:val="16"/>
                <w:szCs w:val="16"/>
              </w:rPr>
            </w:pPr>
          </w:p>
        </w:tc>
        <w:tc>
          <w:tcPr>
            <w:tcW w:w="518"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F725C4">
            <w:pPr>
              <w:spacing w:before="80" w:after="80" w:line="420" w:lineRule="exact"/>
              <w:jc w:val="center"/>
              <w:rPr>
                <w:rFonts w:eastAsia="Times New Roman" w:cs="Times New Roman"/>
                <w:color w:val="000000"/>
                <w:sz w:val="16"/>
                <w:szCs w:val="16"/>
              </w:rPr>
            </w:pPr>
          </w:p>
        </w:tc>
        <w:tc>
          <w:tcPr>
            <w:tcW w:w="53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420" w:lineRule="exact"/>
              <w:jc w:val="right"/>
              <w:rPr>
                <w:rFonts w:eastAsia="Times New Roman" w:cs="Times New Roman"/>
                <w:color w:val="000000"/>
                <w:sz w:val="16"/>
                <w:szCs w:val="16"/>
              </w:rPr>
            </w:pPr>
          </w:p>
        </w:tc>
        <w:tc>
          <w:tcPr>
            <w:tcW w:w="788"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F725C4">
            <w:pPr>
              <w:spacing w:before="80" w:after="80" w:line="420" w:lineRule="exact"/>
              <w:jc w:val="right"/>
              <w:rPr>
                <w:rFonts w:eastAsia="Times New Roman" w:cs="Times New Roman"/>
                <w:sz w:val="16"/>
                <w:szCs w:val="16"/>
              </w:rPr>
            </w:pPr>
            <w:r w:rsidRPr="005E1D06">
              <w:rPr>
                <w:rFonts w:eastAsia="Times New Roman" w:cs="Times New Roman"/>
                <w:sz w:val="16"/>
                <w:szCs w:val="16"/>
              </w:rPr>
              <w:t>640.000</w:t>
            </w:r>
          </w:p>
        </w:tc>
        <w:tc>
          <w:tcPr>
            <w:tcW w:w="53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420" w:lineRule="exact"/>
              <w:jc w:val="right"/>
              <w:rPr>
                <w:rFonts w:eastAsia="Times New Roman" w:cs="Times New Roman"/>
                <w:color w:val="000000"/>
                <w:sz w:val="16"/>
                <w:szCs w:val="16"/>
              </w:rPr>
            </w:pPr>
          </w:p>
        </w:tc>
        <w:tc>
          <w:tcPr>
            <w:tcW w:w="743"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F725C4">
            <w:pPr>
              <w:spacing w:before="80" w:after="80" w:line="420" w:lineRule="exact"/>
              <w:jc w:val="right"/>
              <w:rPr>
                <w:rFonts w:eastAsia="Times New Roman" w:cs="Times New Roman"/>
                <w:sz w:val="16"/>
                <w:szCs w:val="16"/>
              </w:rPr>
            </w:pPr>
            <w:r w:rsidRPr="005E1D06">
              <w:rPr>
                <w:rFonts w:eastAsia="Times New Roman" w:cs="Times New Roman"/>
                <w:sz w:val="16"/>
                <w:szCs w:val="16"/>
              </w:rPr>
              <w:t>578.500</w:t>
            </w:r>
          </w:p>
        </w:tc>
        <w:tc>
          <w:tcPr>
            <w:tcW w:w="511"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420" w:lineRule="exact"/>
              <w:jc w:val="right"/>
              <w:rPr>
                <w:rFonts w:eastAsia="Times New Roman" w:cs="Times New Roman"/>
                <w:color w:val="000000"/>
                <w:sz w:val="16"/>
                <w:szCs w:val="16"/>
              </w:rPr>
            </w:pPr>
          </w:p>
        </w:tc>
        <w:tc>
          <w:tcPr>
            <w:tcW w:w="64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420" w:lineRule="exact"/>
              <w:jc w:val="right"/>
              <w:rPr>
                <w:rFonts w:eastAsia="Times New Roman" w:cs="Times New Roman"/>
                <w:color w:val="000000"/>
                <w:sz w:val="16"/>
                <w:szCs w:val="16"/>
              </w:rPr>
            </w:pPr>
            <w:r w:rsidRPr="005E1D06">
              <w:rPr>
                <w:rFonts w:eastAsia="Times New Roman" w:cs="Times New Roman"/>
                <w:color w:val="000000"/>
                <w:sz w:val="16"/>
                <w:szCs w:val="16"/>
              </w:rPr>
              <w:t>160.000</w:t>
            </w:r>
          </w:p>
        </w:tc>
        <w:tc>
          <w:tcPr>
            <w:tcW w:w="53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420" w:lineRule="exact"/>
              <w:jc w:val="right"/>
              <w:rPr>
                <w:rFonts w:eastAsia="Times New Roman" w:cs="Times New Roman"/>
                <w:color w:val="000000"/>
                <w:sz w:val="16"/>
                <w:szCs w:val="16"/>
              </w:rPr>
            </w:pPr>
          </w:p>
        </w:tc>
        <w:tc>
          <w:tcPr>
            <w:tcW w:w="65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420" w:lineRule="exact"/>
              <w:jc w:val="right"/>
              <w:rPr>
                <w:rFonts w:eastAsia="Times New Roman" w:cs="Times New Roman"/>
                <w:color w:val="000000"/>
                <w:sz w:val="16"/>
                <w:szCs w:val="16"/>
              </w:rPr>
            </w:pPr>
            <w:r w:rsidRPr="005E1D06">
              <w:rPr>
                <w:rFonts w:eastAsia="Times New Roman" w:cs="Times New Roman"/>
                <w:color w:val="000000"/>
                <w:sz w:val="16"/>
                <w:szCs w:val="16"/>
              </w:rPr>
              <w:t>138.750</w:t>
            </w:r>
          </w:p>
        </w:tc>
        <w:tc>
          <w:tcPr>
            <w:tcW w:w="589"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420" w:lineRule="exact"/>
              <w:jc w:val="right"/>
              <w:rPr>
                <w:rFonts w:eastAsia="Times New Roman" w:cs="Times New Roman"/>
                <w:color w:val="000000"/>
                <w:sz w:val="16"/>
                <w:szCs w:val="16"/>
              </w:rPr>
            </w:pPr>
          </w:p>
        </w:tc>
        <w:tc>
          <w:tcPr>
            <w:tcW w:w="73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420" w:lineRule="exact"/>
              <w:jc w:val="right"/>
              <w:rPr>
                <w:rFonts w:eastAsia="Times New Roman" w:cs="Times New Roman"/>
                <w:color w:val="000000"/>
                <w:sz w:val="16"/>
                <w:szCs w:val="16"/>
              </w:rPr>
            </w:pPr>
            <w:r w:rsidRPr="005E1D06">
              <w:rPr>
                <w:rFonts w:eastAsia="Times New Roman" w:cs="Times New Roman"/>
                <w:color w:val="000000"/>
                <w:sz w:val="16"/>
                <w:szCs w:val="16"/>
              </w:rPr>
              <w:t>160.000</w:t>
            </w:r>
          </w:p>
        </w:tc>
        <w:tc>
          <w:tcPr>
            <w:tcW w:w="546"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420" w:lineRule="exact"/>
              <w:jc w:val="right"/>
              <w:rPr>
                <w:rFonts w:eastAsia="Times New Roman" w:cs="Times New Roman"/>
                <w:color w:val="000000"/>
                <w:sz w:val="16"/>
                <w:szCs w:val="16"/>
              </w:rPr>
            </w:pPr>
          </w:p>
        </w:tc>
        <w:tc>
          <w:tcPr>
            <w:tcW w:w="728"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420" w:lineRule="exact"/>
              <w:jc w:val="right"/>
              <w:rPr>
                <w:rFonts w:eastAsia="Times New Roman" w:cs="Times New Roman"/>
                <w:color w:val="000000"/>
                <w:sz w:val="16"/>
                <w:szCs w:val="16"/>
              </w:rPr>
            </w:pPr>
            <w:r w:rsidRPr="005E1D06">
              <w:rPr>
                <w:rFonts w:eastAsia="Times New Roman" w:cs="Times New Roman"/>
                <w:color w:val="000000"/>
                <w:sz w:val="16"/>
                <w:szCs w:val="16"/>
              </w:rPr>
              <w:t>156.400</w:t>
            </w:r>
          </w:p>
        </w:tc>
        <w:tc>
          <w:tcPr>
            <w:tcW w:w="599"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420" w:lineRule="exact"/>
              <w:jc w:val="right"/>
              <w:rPr>
                <w:rFonts w:eastAsia="Times New Roman" w:cs="Times New Roman"/>
                <w:color w:val="000000"/>
                <w:sz w:val="16"/>
                <w:szCs w:val="16"/>
              </w:rPr>
            </w:pPr>
          </w:p>
        </w:tc>
        <w:tc>
          <w:tcPr>
            <w:tcW w:w="703"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420" w:lineRule="exact"/>
              <w:jc w:val="right"/>
              <w:rPr>
                <w:rFonts w:eastAsia="Times New Roman" w:cs="Times New Roman"/>
                <w:color w:val="000000"/>
                <w:sz w:val="16"/>
                <w:szCs w:val="16"/>
              </w:rPr>
            </w:pPr>
            <w:r w:rsidRPr="005E1D06">
              <w:rPr>
                <w:rFonts w:eastAsia="Times New Roman" w:cs="Times New Roman"/>
                <w:color w:val="000000"/>
                <w:sz w:val="16"/>
                <w:szCs w:val="16"/>
              </w:rPr>
              <w:t>160.000</w:t>
            </w:r>
          </w:p>
        </w:tc>
        <w:tc>
          <w:tcPr>
            <w:tcW w:w="504"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420" w:lineRule="exact"/>
              <w:jc w:val="right"/>
              <w:rPr>
                <w:rFonts w:eastAsia="Times New Roman" w:cs="Times New Roman"/>
                <w:color w:val="000000"/>
                <w:sz w:val="16"/>
                <w:szCs w:val="16"/>
              </w:rPr>
            </w:pPr>
          </w:p>
        </w:tc>
        <w:tc>
          <w:tcPr>
            <w:tcW w:w="71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420" w:lineRule="exact"/>
              <w:jc w:val="right"/>
              <w:rPr>
                <w:rFonts w:eastAsia="Times New Roman" w:cs="Times New Roman"/>
                <w:color w:val="000000"/>
                <w:sz w:val="16"/>
                <w:szCs w:val="16"/>
              </w:rPr>
            </w:pPr>
            <w:r w:rsidRPr="005E1D06">
              <w:rPr>
                <w:rFonts w:eastAsia="Times New Roman" w:cs="Times New Roman"/>
                <w:color w:val="000000"/>
                <w:sz w:val="16"/>
                <w:szCs w:val="16"/>
              </w:rPr>
              <w:t>144.600</w:t>
            </w:r>
          </w:p>
        </w:tc>
        <w:tc>
          <w:tcPr>
            <w:tcW w:w="535"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420" w:lineRule="exact"/>
              <w:jc w:val="right"/>
              <w:rPr>
                <w:rFonts w:eastAsia="Times New Roman" w:cs="Times New Roman"/>
                <w:color w:val="000000"/>
                <w:sz w:val="16"/>
                <w:szCs w:val="16"/>
              </w:rPr>
            </w:pPr>
          </w:p>
        </w:tc>
        <w:tc>
          <w:tcPr>
            <w:tcW w:w="706"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420" w:lineRule="exact"/>
              <w:jc w:val="right"/>
              <w:rPr>
                <w:rFonts w:eastAsia="Times New Roman" w:cs="Times New Roman"/>
                <w:color w:val="000000"/>
                <w:sz w:val="16"/>
                <w:szCs w:val="16"/>
              </w:rPr>
            </w:pPr>
            <w:r w:rsidRPr="005E1D06">
              <w:rPr>
                <w:rFonts w:eastAsia="Times New Roman" w:cs="Times New Roman"/>
                <w:color w:val="000000"/>
                <w:sz w:val="16"/>
                <w:szCs w:val="16"/>
              </w:rPr>
              <w:t>160.000</w:t>
            </w:r>
          </w:p>
        </w:tc>
        <w:tc>
          <w:tcPr>
            <w:tcW w:w="588"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420" w:lineRule="exact"/>
              <w:jc w:val="right"/>
              <w:rPr>
                <w:rFonts w:eastAsia="Times New Roman" w:cs="Times New Roman"/>
                <w:color w:val="000000"/>
                <w:sz w:val="16"/>
                <w:szCs w:val="16"/>
              </w:rPr>
            </w:pPr>
          </w:p>
        </w:tc>
        <w:tc>
          <w:tcPr>
            <w:tcW w:w="702"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420" w:lineRule="exact"/>
              <w:jc w:val="right"/>
              <w:rPr>
                <w:rFonts w:eastAsia="Times New Roman" w:cs="Times New Roman"/>
                <w:color w:val="000000"/>
                <w:sz w:val="16"/>
                <w:szCs w:val="16"/>
              </w:rPr>
            </w:pPr>
            <w:r w:rsidRPr="005E1D06">
              <w:rPr>
                <w:rFonts w:eastAsia="Times New Roman" w:cs="Times New Roman"/>
                <w:color w:val="000000"/>
                <w:sz w:val="16"/>
                <w:szCs w:val="16"/>
              </w:rPr>
              <w:t>138.750</w:t>
            </w:r>
          </w:p>
        </w:tc>
      </w:tr>
      <w:tr w:rsidR="003C10E7" w:rsidRPr="005E1D06" w:rsidTr="00D7708A">
        <w:trPr>
          <w:trHeight w:val="2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rsidR="008C4913" w:rsidRPr="005E1D06" w:rsidRDefault="008C4913" w:rsidP="00F725C4">
            <w:pPr>
              <w:spacing w:before="80" w:after="80" w:line="400" w:lineRule="exact"/>
              <w:jc w:val="center"/>
              <w:rPr>
                <w:rFonts w:eastAsia="Times New Roman" w:cs="Times New Roman"/>
                <w:color w:val="000000"/>
                <w:sz w:val="16"/>
                <w:szCs w:val="16"/>
              </w:rPr>
            </w:pPr>
            <w:r w:rsidRPr="005E1D06">
              <w:rPr>
                <w:rFonts w:eastAsia="Times New Roman" w:cs="Times New Roman"/>
                <w:color w:val="000000"/>
                <w:sz w:val="16"/>
                <w:szCs w:val="16"/>
              </w:rPr>
              <w:t>13</w:t>
            </w:r>
          </w:p>
        </w:tc>
        <w:tc>
          <w:tcPr>
            <w:tcW w:w="1047"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400" w:lineRule="exact"/>
              <w:rPr>
                <w:rFonts w:eastAsia="Times New Roman" w:cs="Times New Roman"/>
                <w:color w:val="000000"/>
                <w:sz w:val="16"/>
                <w:szCs w:val="16"/>
              </w:rPr>
            </w:pPr>
            <w:r w:rsidRPr="005E1D06">
              <w:rPr>
                <w:rFonts w:eastAsia="Times New Roman" w:cs="Times New Roman"/>
                <w:color w:val="000000"/>
                <w:sz w:val="16"/>
                <w:szCs w:val="16"/>
              </w:rPr>
              <w:t>Dịch vụ nông nghiệp</w:t>
            </w:r>
          </w:p>
        </w:tc>
        <w:tc>
          <w:tcPr>
            <w:tcW w:w="537"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F725C4">
            <w:pPr>
              <w:spacing w:before="80" w:after="80" w:line="400" w:lineRule="exact"/>
              <w:jc w:val="center"/>
              <w:rPr>
                <w:rFonts w:eastAsia="Times New Roman" w:cs="Times New Roman"/>
                <w:color w:val="000000"/>
                <w:sz w:val="16"/>
                <w:szCs w:val="16"/>
              </w:rPr>
            </w:pPr>
          </w:p>
        </w:tc>
        <w:tc>
          <w:tcPr>
            <w:tcW w:w="518"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F725C4">
            <w:pPr>
              <w:spacing w:before="80" w:after="80" w:line="400" w:lineRule="exact"/>
              <w:jc w:val="center"/>
              <w:rPr>
                <w:rFonts w:eastAsia="Times New Roman" w:cs="Times New Roman"/>
                <w:color w:val="000000"/>
                <w:sz w:val="16"/>
                <w:szCs w:val="16"/>
              </w:rPr>
            </w:pPr>
          </w:p>
        </w:tc>
        <w:tc>
          <w:tcPr>
            <w:tcW w:w="53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400" w:lineRule="exact"/>
              <w:jc w:val="right"/>
              <w:rPr>
                <w:rFonts w:eastAsia="Times New Roman" w:cs="Times New Roman"/>
                <w:color w:val="000000"/>
                <w:sz w:val="16"/>
                <w:szCs w:val="16"/>
              </w:rPr>
            </w:pPr>
          </w:p>
        </w:tc>
        <w:tc>
          <w:tcPr>
            <w:tcW w:w="788"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F725C4">
            <w:pPr>
              <w:spacing w:before="80" w:after="80" w:line="400" w:lineRule="exact"/>
              <w:jc w:val="right"/>
              <w:rPr>
                <w:rFonts w:eastAsia="Times New Roman" w:cs="Times New Roman"/>
                <w:sz w:val="16"/>
                <w:szCs w:val="16"/>
              </w:rPr>
            </w:pPr>
            <w:r w:rsidRPr="005E1D06">
              <w:rPr>
                <w:rFonts w:eastAsia="Times New Roman" w:cs="Times New Roman"/>
                <w:sz w:val="16"/>
                <w:szCs w:val="16"/>
              </w:rPr>
              <w:t>35.000</w:t>
            </w:r>
          </w:p>
        </w:tc>
        <w:tc>
          <w:tcPr>
            <w:tcW w:w="53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400" w:lineRule="exact"/>
              <w:jc w:val="right"/>
              <w:rPr>
                <w:rFonts w:eastAsia="Times New Roman" w:cs="Times New Roman"/>
                <w:color w:val="000000"/>
                <w:sz w:val="16"/>
                <w:szCs w:val="16"/>
              </w:rPr>
            </w:pPr>
          </w:p>
        </w:tc>
        <w:tc>
          <w:tcPr>
            <w:tcW w:w="743"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F725C4">
            <w:pPr>
              <w:spacing w:before="80" w:after="80" w:line="400" w:lineRule="exact"/>
              <w:jc w:val="right"/>
              <w:rPr>
                <w:rFonts w:eastAsia="Times New Roman" w:cs="Times New Roman"/>
                <w:sz w:val="16"/>
                <w:szCs w:val="16"/>
              </w:rPr>
            </w:pPr>
            <w:r w:rsidRPr="005E1D06">
              <w:rPr>
                <w:rFonts w:eastAsia="Times New Roman" w:cs="Times New Roman"/>
                <w:sz w:val="16"/>
                <w:szCs w:val="16"/>
              </w:rPr>
              <w:t>30.000</w:t>
            </w:r>
          </w:p>
        </w:tc>
        <w:tc>
          <w:tcPr>
            <w:tcW w:w="511"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400" w:lineRule="exact"/>
              <w:jc w:val="right"/>
              <w:rPr>
                <w:rFonts w:eastAsia="Times New Roman" w:cs="Times New Roman"/>
                <w:color w:val="000000"/>
                <w:sz w:val="16"/>
                <w:szCs w:val="16"/>
              </w:rPr>
            </w:pPr>
          </w:p>
        </w:tc>
        <w:tc>
          <w:tcPr>
            <w:tcW w:w="64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400" w:lineRule="exact"/>
              <w:jc w:val="right"/>
              <w:rPr>
                <w:rFonts w:eastAsia="Times New Roman" w:cs="Times New Roman"/>
                <w:color w:val="000000"/>
                <w:sz w:val="16"/>
                <w:szCs w:val="16"/>
              </w:rPr>
            </w:pPr>
            <w:r w:rsidRPr="005E1D06">
              <w:rPr>
                <w:rFonts w:eastAsia="Times New Roman" w:cs="Times New Roman"/>
                <w:color w:val="000000"/>
                <w:sz w:val="16"/>
                <w:szCs w:val="16"/>
              </w:rPr>
              <w:t>8.750</w:t>
            </w:r>
          </w:p>
        </w:tc>
        <w:tc>
          <w:tcPr>
            <w:tcW w:w="53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400" w:lineRule="exact"/>
              <w:jc w:val="right"/>
              <w:rPr>
                <w:rFonts w:eastAsia="Times New Roman" w:cs="Times New Roman"/>
                <w:color w:val="000000"/>
                <w:sz w:val="16"/>
                <w:szCs w:val="16"/>
              </w:rPr>
            </w:pPr>
          </w:p>
        </w:tc>
        <w:tc>
          <w:tcPr>
            <w:tcW w:w="65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400" w:lineRule="exact"/>
              <w:jc w:val="right"/>
              <w:rPr>
                <w:rFonts w:eastAsia="Times New Roman" w:cs="Times New Roman"/>
                <w:color w:val="000000"/>
                <w:sz w:val="16"/>
                <w:szCs w:val="16"/>
              </w:rPr>
            </w:pPr>
            <w:r w:rsidRPr="005E1D06">
              <w:rPr>
                <w:rFonts w:eastAsia="Times New Roman" w:cs="Times New Roman"/>
                <w:color w:val="000000"/>
                <w:sz w:val="16"/>
                <w:szCs w:val="16"/>
              </w:rPr>
              <w:t>7.500</w:t>
            </w:r>
          </w:p>
        </w:tc>
        <w:tc>
          <w:tcPr>
            <w:tcW w:w="589"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400" w:lineRule="exact"/>
              <w:jc w:val="right"/>
              <w:rPr>
                <w:rFonts w:eastAsia="Times New Roman" w:cs="Times New Roman"/>
                <w:color w:val="000000"/>
                <w:sz w:val="16"/>
                <w:szCs w:val="16"/>
              </w:rPr>
            </w:pPr>
          </w:p>
        </w:tc>
        <w:tc>
          <w:tcPr>
            <w:tcW w:w="73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400" w:lineRule="exact"/>
              <w:jc w:val="right"/>
              <w:rPr>
                <w:rFonts w:eastAsia="Times New Roman" w:cs="Times New Roman"/>
                <w:color w:val="000000"/>
                <w:sz w:val="16"/>
                <w:szCs w:val="16"/>
              </w:rPr>
            </w:pPr>
            <w:r w:rsidRPr="005E1D06">
              <w:rPr>
                <w:rFonts w:eastAsia="Times New Roman" w:cs="Times New Roman"/>
                <w:color w:val="000000"/>
                <w:sz w:val="16"/>
                <w:szCs w:val="16"/>
              </w:rPr>
              <w:t>8.750</w:t>
            </w:r>
          </w:p>
        </w:tc>
        <w:tc>
          <w:tcPr>
            <w:tcW w:w="546"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400" w:lineRule="exact"/>
              <w:jc w:val="right"/>
              <w:rPr>
                <w:rFonts w:eastAsia="Times New Roman" w:cs="Times New Roman"/>
                <w:color w:val="000000"/>
                <w:sz w:val="16"/>
                <w:szCs w:val="16"/>
              </w:rPr>
            </w:pPr>
          </w:p>
        </w:tc>
        <w:tc>
          <w:tcPr>
            <w:tcW w:w="728"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400" w:lineRule="exact"/>
              <w:jc w:val="right"/>
              <w:rPr>
                <w:rFonts w:eastAsia="Times New Roman" w:cs="Times New Roman"/>
                <w:color w:val="000000"/>
                <w:sz w:val="16"/>
                <w:szCs w:val="16"/>
              </w:rPr>
            </w:pPr>
            <w:r w:rsidRPr="005E1D06">
              <w:rPr>
                <w:rFonts w:eastAsia="Times New Roman" w:cs="Times New Roman"/>
                <w:color w:val="000000"/>
                <w:sz w:val="16"/>
                <w:szCs w:val="16"/>
              </w:rPr>
              <w:t>7.500</w:t>
            </w:r>
          </w:p>
        </w:tc>
        <w:tc>
          <w:tcPr>
            <w:tcW w:w="599"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400" w:lineRule="exact"/>
              <w:jc w:val="right"/>
              <w:rPr>
                <w:rFonts w:eastAsia="Times New Roman" w:cs="Times New Roman"/>
                <w:color w:val="000000"/>
                <w:sz w:val="16"/>
                <w:szCs w:val="16"/>
              </w:rPr>
            </w:pPr>
          </w:p>
        </w:tc>
        <w:tc>
          <w:tcPr>
            <w:tcW w:w="703"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400" w:lineRule="exact"/>
              <w:jc w:val="right"/>
              <w:rPr>
                <w:rFonts w:eastAsia="Times New Roman" w:cs="Times New Roman"/>
                <w:color w:val="000000"/>
                <w:sz w:val="16"/>
                <w:szCs w:val="16"/>
              </w:rPr>
            </w:pPr>
            <w:r w:rsidRPr="005E1D06">
              <w:rPr>
                <w:rFonts w:eastAsia="Times New Roman" w:cs="Times New Roman"/>
                <w:color w:val="000000"/>
                <w:sz w:val="16"/>
                <w:szCs w:val="16"/>
              </w:rPr>
              <w:t>8.750</w:t>
            </w:r>
          </w:p>
        </w:tc>
        <w:tc>
          <w:tcPr>
            <w:tcW w:w="504"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400" w:lineRule="exact"/>
              <w:jc w:val="right"/>
              <w:rPr>
                <w:rFonts w:eastAsia="Times New Roman" w:cs="Times New Roman"/>
                <w:color w:val="000000"/>
                <w:sz w:val="16"/>
                <w:szCs w:val="16"/>
              </w:rPr>
            </w:pPr>
          </w:p>
        </w:tc>
        <w:tc>
          <w:tcPr>
            <w:tcW w:w="71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400" w:lineRule="exact"/>
              <w:jc w:val="right"/>
              <w:rPr>
                <w:rFonts w:eastAsia="Times New Roman" w:cs="Times New Roman"/>
                <w:color w:val="000000"/>
                <w:sz w:val="16"/>
                <w:szCs w:val="16"/>
              </w:rPr>
            </w:pPr>
            <w:r w:rsidRPr="005E1D06">
              <w:rPr>
                <w:rFonts w:eastAsia="Times New Roman" w:cs="Times New Roman"/>
                <w:color w:val="000000"/>
                <w:sz w:val="16"/>
                <w:szCs w:val="16"/>
              </w:rPr>
              <w:t>7.500</w:t>
            </w:r>
          </w:p>
        </w:tc>
        <w:tc>
          <w:tcPr>
            <w:tcW w:w="535"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400" w:lineRule="exact"/>
              <w:jc w:val="right"/>
              <w:rPr>
                <w:rFonts w:eastAsia="Times New Roman" w:cs="Times New Roman"/>
                <w:color w:val="000000"/>
                <w:sz w:val="16"/>
                <w:szCs w:val="16"/>
              </w:rPr>
            </w:pPr>
          </w:p>
        </w:tc>
        <w:tc>
          <w:tcPr>
            <w:tcW w:w="706"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400" w:lineRule="exact"/>
              <w:jc w:val="right"/>
              <w:rPr>
                <w:rFonts w:eastAsia="Times New Roman" w:cs="Times New Roman"/>
                <w:color w:val="000000"/>
                <w:sz w:val="16"/>
                <w:szCs w:val="16"/>
              </w:rPr>
            </w:pPr>
            <w:r w:rsidRPr="005E1D06">
              <w:rPr>
                <w:rFonts w:eastAsia="Times New Roman" w:cs="Times New Roman"/>
                <w:color w:val="000000"/>
                <w:sz w:val="16"/>
                <w:szCs w:val="16"/>
              </w:rPr>
              <w:t>8.750</w:t>
            </w:r>
          </w:p>
        </w:tc>
        <w:tc>
          <w:tcPr>
            <w:tcW w:w="588"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400" w:lineRule="exact"/>
              <w:jc w:val="right"/>
              <w:rPr>
                <w:rFonts w:eastAsia="Times New Roman" w:cs="Times New Roman"/>
                <w:color w:val="000000"/>
                <w:sz w:val="16"/>
                <w:szCs w:val="16"/>
              </w:rPr>
            </w:pPr>
          </w:p>
        </w:tc>
        <w:tc>
          <w:tcPr>
            <w:tcW w:w="702"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F725C4">
            <w:pPr>
              <w:spacing w:before="80" w:after="80" w:line="400" w:lineRule="exact"/>
              <w:jc w:val="right"/>
              <w:rPr>
                <w:rFonts w:eastAsia="Times New Roman" w:cs="Times New Roman"/>
                <w:color w:val="000000"/>
                <w:sz w:val="16"/>
                <w:szCs w:val="16"/>
              </w:rPr>
            </w:pPr>
            <w:r w:rsidRPr="005E1D06">
              <w:rPr>
                <w:rFonts w:eastAsia="Times New Roman" w:cs="Times New Roman"/>
                <w:color w:val="000000"/>
                <w:sz w:val="16"/>
                <w:szCs w:val="16"/>
              </w:rPr>
              <w:t>7.500</w:t>
            </w:r>
          </w:p>
        </w:tc>
      </w:tr>
      <w:tr w:rsidR="003C10E7" w:rsidRPr="005E1D06" w:rsidTr="00D7708A">
        <w:trPr>
          <w:trHeight w:val="2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center"/>
              <w:rPr>
                <w:rFonts w:eastAsia="Times New Roman" w:cs="Times New Roman"/>
                <w:b/>
                <w:bCs/>
                <w:color w:val="000000"/>
                <w:sz w:val="16"/>
                <w:szCs w:val="16"/>
              </w:rPr>
            </w:pPr>
            <w:r w:rsidRPr="005E1D06">
              <w:rPr>
                <w:rFonts w:eastAsia="Times New Roman" w:cs="Times New Roman"/>
                <w:b/>
                <w:bCs/>
                <w:color w:val="000000"/>
                <w:sz w:val="16"/>
                <w:szCs w:val="16"/>
              </w:rPr>
              <w:lastRenderedPageBreak/>
              <w:t>II</w:t>
            </w:r>
          </w:p>
        </w:tc>
        <w:tc>
          <w:tcPr>
            <w:tcW w:w="1047"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rPr>
                <w:rFonts w:eastAsia="Times New Roman" w:cs="Times New Roman"/>
                <w:b/>
                <w:bCs/>
                <w:color w:val="000000"/>
                <w:sz w:val="16"/>
                <w:szCs w:val="16"/>
              </w:rPr>
            </w:pPr>
            <w:r w:rsidRPr="005E1D06">
              <w:rPr>
                <w:rFonts w:eastAsia="Times New Roman" w:cs="Times New Roman"/>
                <w:b/>
                <w:bCs/>
                <w:color w:val="000000"/>
                <w:sz w:val="16"/>
                <w:szCs w:val="16"/>
              </w:rPr>
              <w:t>CHĂN NUÔI (sản lượng thịt hơi các loại)</w:t>
            </w:r>
          </w:p>
        </w:tc>
        <w:tc>
          <w:tcPr>
            <w:tcW w:w="537"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center"/>
              <w:rPr>
                <w:rFonts w:eastAsia="Times New Roman" w:cs="Times New Roman"/>
                <w:b/>
                <w:bCs/>
                <w:color w:val="000000"/>
                <w:sz w:val="16"/>
                <w:szCs w:val="16"/>
              </w:rPr>
            </w:pPr>
          </w:p>
        </w:tc>
        <w:tc>
          <w:tcPr>
            <w:tcW w:w="518"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center"/>
              <w:rPr>
                <w:rFonts w:eastAsia="Times New Roman" w:cs="Times New Roman"/>
                <w:b/>
                <w:bCs/>
                <w:color w:val="000000"/>
                <w:sz w:val="16"/>
                <w:szCs w:val="16"/>
              </w:rPr>
            </w:pPr>
          </w:p>
        </w:tc>
        <w:tc>
          <w:tcPr>
            <w:tcW w:w="535"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27.161</w:t>
            </w:r>
          </w:p>
        </w:tc>
        <w:tc>
          <w:tcPr>
            <w:tcW w:w="788"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826.398</w:t>
            </w:r>
          </w:p>
        </w:tc>
        <w:tc>
          <w:tcPr>
            <w:tcW w:w="534"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30.429</w:t>
            </w:r>
          </w:p>
        </w:tc>
        <w:tc>
          <w:tcPr>
            <w:tcW w:w="743"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968.618</w:t>
            </w:r>
          </w:p>
        </w:tc>
        <w:tc>
          <w:tcPr>
            <w:tcW w:w="511"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8.148</w:t>
            </w:r>
          </w:p>
        </w:tc>
        <w:tc>
          <w:tcPr>
            <w:tcW w:w="64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247.919</w:t>
            </w:r>
          </w:p>
        </w:tc>
        <w:tc>
          <w:tcPr>
            <w:tcW w:w="53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9.129</w:t>
            </w:r>
          </w:p>
        </w:tc>
        <w:tc>
          <w:tcPr>
            <w:tcW w:w="65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290.232</w:t>
            </w:r>
          </w:p>
        </w:tc>
        <w:tc>
          <w:tcPr>
            <w:tcW w:w="589"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5.432</w:t>
            </w:r>
          </w:p>
        </w:tc>
        <w:tc>
          <w:tcPr>
            <w:tcW w:w="73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165.280</w:t>
            </w:r>
          </w:p>
        </w:tc>
        <w:tc>
          <w:tcPr>
            <w:tcW w:w="546"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6.086</w:t>
            </w:r>
          </w:p>
        </w:tc>
        <w:tc>
          <w:tcPr>
            <w:tcW w:w="728"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194.667</w:t>
            </w:r>
          </w:p>
        </w:tc>
        <w:tc>
          <w:tcPr>
            <w:tcW w:w="599"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5.432</w:t>
            </w:r>
          </w:p>
        </w:tc>
        <w:tc>
          <w:tcPr>
            <w:tcW w:w="703"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165.280</w:t>
            </w:r>
          </w:p>
        </w:tc>
        <w:tc>
          <w:tcPr>
            <w:tcW w:w="504"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6.086</w:t>
            </w:r>
          </w:p>
        </w:tc>
        <w:tc>
          <w:tcPr>
            <w:tcW w:w="71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193.488</w:t>
            </w:r>
          </w:p>
        </w:tc>
        <w:tc>
          <w:tcPr>
            <w:tcW w:w="535"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8.148</w:t>
            </w:r>
          </w:p>
        </w:tc>
        <w:tc>
          <w:tcPr>
            <w:tcW w:w="706"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247.919</w:t>
            </w:r>
          </w:p>
        </w:tc>
        <w:tc>
          <w:tcPr>
            <w:tcW w:w="588"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9.129</w:t>
            </w:r>
          </w:p>
        </w:tc>
        <w:tc>
          <w:tcPr>
            <w:tcW w:w="702"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290.232</w:t>
            </w:r>
          </w:p>
        </w:tc>
      </w:tr>
      <w:tr w:rsidR="003C10E7" w:rsidRPr="005E1D06" w:rsidTr="00D7708A">
        <w:trPr>
          <w:trHeight w:val="2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center"/>
              <w:rPr>
                <w:rFonts w:eastAsia="Times New Roman" w:cs="Times New Roman"/>
                <w:b/>
                <w:bCs/>
                <w:color w:val="000000"/>
                <w:sz w:val="16"/>
                <w:szCs w:val="16"/>
              </w:rPr>
            </w:pPr>
            <w:r w:rsidRPr="005E1D06">
              <w:rPr>
                <w:rFonts w:eastAsia="Times New Roman" w:cs="Times New Roman"/>
                <w:b/>
                <w:bCs/>
                <w:color w:val="000000"/>
                <w:sz w:val="16"/>
                <w:szCs w:val="16"/>
              </w:rPr>
              <w:t>III</w:t>
            </w:r>
          </w:p>
        </w:tc>
        <w:tc>
          <w:tcPr>
            <w:tcW w:w="1047"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rPr>
                <w:rFonts w:eastAsia="Times New Roman" w:cs="Times New Roman"/>
                <w:b/>
                <w:bCs/>
                <w:color w:val="000000"/>
                <w:sz w:val="16"/>
                <w:szCs w:val="16"/>
              </w:rPr>
            </w:pPr>
            <w:r w:rsidRPr="005E1D06">
              <w:rPr>
                <w:rFonts w:eastAsia="Times New Roman" w:cs="Times New Roman"/>
                <w:b/>
                <w:bCs/>
                <w:color w:val="000000"/>
                <w:sz w:val="16"/>
                <w:szCs w:val="16"/>
              </w:rPr>
              <w:t>THỦY SẢN</w:t>
            </w:r>
          </w:p>
        </w:tc>
        <w:tc>
          <w:tcPr>
            <w:tcW w:w="537"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center"/>
              <w:rPr>
                <w:rFonts w:eastAsia="Times New Roman" w:cs="Times New Roman"/>
                <w:b/>
                <w:bCs/>
                <w:color w:val="000000"/>
                <w:sz w:val="16"/>
                <w:szCs w:val="16"/>
              </w:rPr>
            </w:pPr>
            <w:r w:rsidRPr="005E1D06">
              <w:rPr>
                <w:rFonts w:eastAsia="Times New Roman" w:cs="Times New Roman"/>
                <w:b/>
                <w:bCs/>
                <w:color w:val="000000"/>
                <w:sz w:val="16"/>
                <w:szCs w:val="16"/>
              </w:rPr>
              <w:t>28.000</w:t>
            </w:r>
          </w:p>
        </w:tc>
        <w:tc>
          <w:tcPr>
            <w:tcW w:w="518"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center"/>
              <w:rPr>
                <w:rFonts w:eastAsia="Times New Roman" w:cs="Times New Roman"/>
                <w:b/>
                <w:bCs/>
                <w:color w:val="000000"/>
                <w:sz w:val="16"/>
                <w:szCs w:val="16"/>
              </w:rPr>
            </w:pPr>
          </w:p>
        </w:tc>
        <w:tc>
          <w:tcPr>
            <w:tcW w:w="535"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2.869</w:t>
            </w:r>
          </w:p>
        </w:tc>
        <w:tc>
          <w:tcPr>
            <w:tcW w:w="788"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80.332</w:t>
            </w:r>
          </w:p>
        </w:tc>
        <w:tc>
          <w:tcPr>
            <w:tcW w:w="53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2.980</w:t>
            </w:r>
          </w:p>
        </w:tc>
        <w:tc>
          <w:tcPr>
            <w:tcW w:w="743"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83.440</w:t>
            </w:r>
          </w:p>
        </w:tc>
        <w:tc>
          <w:tcPr>
            <w:tcW w:w="511"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835</w:t>
            </w:r>
          </w:p>
        </w:tc>
        <w:tc>
          <w:tcPr>
            <w:tcW w:w="64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23.380</w:t>
            </w:r>
          </w:p>
        </w:tc>
        <w:tc>
          <w:tcPr>
            <w:tcW w:w="53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896</w:t>
            </w:r>
          </w:p>
        </w:tc>
        <w:tc>
          <w:tcPr>
            <w:tcW w:w="65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25.088</w:t>
            </w:r>
          </w:p>
        </w:tc>
        <w:tc>
          <w:tcPr>
            <w:tcW w:w="589"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418</w:t>
            </w:r>
          </w:p>
        </w:tc>
        <w:tc>
          <w:tcPr>
            <w:tcW w:w="73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11.704</w:t>
            </w:r>
          </w:p>
        </w:tc>
        <w:tc>
          <w:tcPr>
            <w:tcW w:w="546"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426</w:t>
            </w:r>
          </w:p>
        </w:tc>
        <w:tc>
          <w:tcPr>
            <w:tcW w:w="728"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11.928</w:t>
            </w:r>
          </w:p>
        </w:tc>
        <w:tc>
          <w:tcPr>
            <w:tcW w:w="599"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418</w:t>
            </w:r>
          </w:p>
        </w:tc>
        <w:tc>
          <w:tcPr>
            <w:tcW w:w="703"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11.704</w:t>
            </w:r>
          </w:p>
        </w:tc>
        <w:tc>
          <w:tcPr>
            <w:tcW w:w="504"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435</w:t>
            </w:r>
          </w:p>
        </w:tc>
        <w:tc>
          <w:tcPr>
            <w:tcW w:w="71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12.180</w:t>
            </w:r>
          </w:p>
        </w:tc>
        <w:tc>
          <w:tcPr>
            <w:tcW w:w="535"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1.198</w:t>
            </w:r>
          </w:p>
        </w:tc>
        <w:tc>
          <w:tcPr>
            <w:tcW w:w="706"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33.544</w:t>
            </w:r>
          </w:p>
        </w:tc>
        <w:tc>
          <w:tcPr>
            <w:tcW w:w="588"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1.223</w:t>
            </w:r>
          </w:p>
        </w:tc>
        <w:tc>
          <w:tcPr>
            <w:tcW w:w="702"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34.244</w:t>
            </w:r>
          </w:p>
        </w:tc>
      </w:tr>
      <w:tr w:rsidR="003C10E7" w:rsidRPr="005E1D06" w:rsidTr="00D7708A">
        <w:trPr>
          <w:trHeight w:val="2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center"/>
              <w:rPr>
                <w:rFonts w:eastAsia="Times New Roman" w:cs="Times New Roman"/>
                <w:b/>
                <w:bCs/>
                <w:color w:val="000000"/>
                <w:sz w:val="16"/>
                <w:szCs w:val="16"/>
              </w:rPr>
            </w:pPr>
            <w:r w:rsidRPr="005E1D06">
              <w:rPr>
                <w:rFonts w:eastAsia="Times New Roman" w:cs="Times New Roman"/>
                <w:b/>
                <w:bCs/>
                <w:color w:val="000000"/>
                <w:sz w:val="16"/>
                <w:szCs w:val="16"/>
              </w:rPr>
              <w:t>IV</w:t>
            </w:r>
          </w:p>
        </w:tc>
        <w:tc>
          <w:tcPr>
            <w:tcW w:w="1047" w:type="dxa"/>
            <w:tcBorders>
              <w:top w:val="nil"/>
              <w:left w:val="nil"/>
              <w:bottom w:val="single" w:sz="4" w:space="0" w:color="auto"/>
              <w:right w:val="single" w:sz="4" w:space="0" w:color="auto"/>
            </w:tcBorders>
            <w:shd w:val="clear" w:color="auto" w:fill="auto"/>
            <w:vAlign w:val="center"/>
            <w:hideMark/>
          </w:tcPr>
          <w:p w:rsidR="008C4913" w:rsidRPr="00D7708A" w:rsidRDefault="008C4913" w:rsidP="00D7708A">
            <w:pPr>
              <w:spacing w:before="80" w:after="80" w:line="340" w:lineRule="exact"/>
              <w:rPr>
                <w:rFonts w:ascii="Times New Roman Bold" w:eastAsia="Times New Roman" w:hAnsi="Times New Roman Bold" w:cs="Times New Roman"/>
                <w:b/>
                <w:bCs/>
                <w:color w:val="000000"/>
                <w:spacing w:val="-10"/>
                <w:sz w:val="16"/>
                <w:szCs w:val="16"/>
              </w:rPr>
            </w:pPr>
            <w:r w:rsidRPr="00D7708A">
              <w:rPr>
                <w:rFonts w:ascii="Times New Roman Bold" w:eastAsia="Times New Roman" w:hAnsi="Times New Roman Bold" w:cs="Times New Roman"/>
                <w:b/>
                <w:bCs/>
                <w:color w:val="000000"/>
                <w:spacing w:val="-10"/>
                <w:sz w:val="16"/>
                <w:szCs w:val="16"/>
              </w:rPr>
              <w:t>LÂM NGHIỆP</w:t>
            </w:r>
          </w:p>
        </w:tc>
        <w:tc>
          <w:tcPr>
            <w:tcW w:w="537"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center"/>
              <w:rPr>
                <w:rFonts w:eastAsia="Times New Roman" w:cs="Times New Roman"/>
                <w:b/>
                <w:bCs/>
                <w:color w:val="000000"/>
                <w:sz w:val="16"/>
                <w:szCs w:val="16"/>
              </w:rPr>
            </w:pPr>
          </w:p>
        </w:tc>
        <w:tc>
          <w:tcPr>
            <w:tcW w:w="518"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center"/>
              <w:rPr>
                <w:rFonts w:eastAsia="Times New Roman" w:cs="Times New Roman"/>
                <w:b/>
                <w:bCs/>
                <w:color w:val="000000"/>
                <w:sz w:val="16"/>
                <w:szCs w:val="16"/>
              </w:rPr>
            </w:pPr>
          </w:p>
        </w:tc>
        <w:tc>
          <w:tcPr>
            <w:tcW w:w="535"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p>
        </w:tc>
        <w:tc>
          <w:tcPr>
            <w:tcW w:w="788"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1.212.767</w:t>
            </w:r>
          </w:p>
        </w:tc>
        <w:tc>
          <w:tcPr>
            <w:tcW w:w="534"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p>
        </w:tc>
        <w:tc>
          <w:tcPr>
            <w:tcW w:w="743"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1.268.766</w:t>
            </w:r>
          </w:p>
        </w:tc>
        <w:tc>
          <w:tcPr>
            <w:tcW w:w="511" w:type="dxa"/>
            <w:tcBorders>
              <w:top w:val="nil"/>
              <w:left w:val="nil"/>
              <w:bottom w:val="single" w:sz="4" w:space="0" w:color="auto"/>
              <w:right w:val="single" w:sz="4" w:space="0" w:color="auto"/>
            </w:tcBorders>
            <w:shd w:val="clear" w:color="auto" w:fill="auto"/>
            <w:noWrap/>
            <w:vAlign w:val="center"/>
            <w:hideMark/>
          </w:tcPr>
          <w:p w:rsidR="008C4913" w:rsidRPr="00D7708A" w:rsidRDefault="008C4913" w:rsidP="00D7708A">
            <w:pPr>
              <w:spacing w:before="80" w:after="80" w:line="340" w:lineRule="exact"/>
              <w:jc w:val="right"/>
              <w:rPr>
                <w:rFonts w:ascii="Times New Roman Bold" w:eastAsia="Times New Roman" w:hAnsi="Times New Roman Bold" w:cs="Times New Roman"/>
                <w:b/>
                <w:bCs/>
                <w:color w:val="000000"/>
                <w:spacing w:val="-14"/>
                <w:sz w:val="16"/>
                <w:szCs w:val="16"/>
              </w:rPr>
            </w:pPr>
            <w:r w:rsidRPr="00D7708A">
              <w:rPr>
                <w:rFonts w:ascii="Times New Roman Bold" w:eastAsia="Times New Roman" w:hAnsi="Times New Roman Bold" w:cs="Times New Roman"/>
                <w:b/>
                <w:bCs/>
                <w:color w:val="000000"/>
                <w:spacing w:val="-14"/>
                <w:sz w:val="16"/>
                <w:szCs w:val="16"/>
              </w:rPr>
              <w:t>115.021</w:t>
            </w:r>
          </w:p>
        </w:tc>
        <w:tc>
          <w:tcPr>
            <w:tcW w:w="645"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174.325</w:t>
            </w:r>
          </w:p>
        </w:tc>
        <w:tc>
          <w:tcPr>
            <w:tcW w:w="534"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D7708A">
              <w:rPr>
                <w:rFonts w:ascii="Times New Roman Bold" w:eastAsia="Times New Roman" w:hAnsi="Times New Roman Bold" w:cs="Times New Roman"/>
                <w:b/>
                <w:bCs/>
                <w:color w:val="000000"/>
                <w:spacing w:val="-14"/>
                <w:sz w:val="16"/>
                <w:szCs w:val="16"/>
              </w:rPr>
              <w:t>225.600</w:t>
            </w:r>
          </w:p>
        </w:tc>
        <w:tc>
          <w:tcPr>
            <w:tcW w:w="655"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243.925</w:t>
            </w:r>
          </w:p>
        </w:tc>
        <w:tc>
          <w:tcPr>
            <w:tcW w:w="589"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0</w:t>
            </w:r>
          </w:p>
        </w:tc>
        <w:tc>
          <w:tcPr>
            <w:tcW w:w="735"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279.640</w:t>
            </w:r>
          </w:p>
        </w:tc>
        <w:tc>
          <w:tcPr>
            <w:tcW w:w="546" w:type="dxa"/>
            <w:gridSpan w:val="2"/>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0</w:t>
            </w:r>
          </w:p>
        </w:tc>
        <w:tc>
          <w:tcPr>
            <w:tcW w:w="728"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251.870</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0</w:t>
            </w:r>
          </w:p>
        </w:tc>
        <w:tc>
          <w:tcPr>
            <w:tcW w:w="703"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206.566</w:t>
            </w:r>
          </w:p>
        </w:tc>
        <w:tc>
          <w:tcPr>
            <w:tcW w:w="504" w:type="dxa"/>
            <w:gridSpan w:val="2"/>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0</w:t>
            </w:r>
          </w:p>
        </w:tc>
        <w:tc>
          <w:tcPr>
            <w:tcW w:w="714"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250.067</w:t>
            </w:r>
          </w:p>
        </w:tc>
        <w:tc>
          <w:tcPr>
            <w:tcW w:w="535" w:type="dxa"/>
            <w:gridSpan w:val="2"/>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0</w:t>
            </w:r>
          </w:p>
        </w:tc>
        <w:tc>
          <w:tcPr>
            <w:tcW w:w="706"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552.236</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0</w:t>
            </w:r>
          </w:p>
        </w:tc>
        <w:tc>
          <w:tcPr>
            <w:tcW w:w="702"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522.905</w:t>
            </w:r>
          </w:p>
        </w:tc>
      </w:tr>
      <w:tr w:rsidR="003C10E7" w:rsidRPr="005E1D06" w:rsidTr="00D7708A">
        <w:trPr>
          <w:trHeight w:val="2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center"/>
              <w:rPr>
                <w:rFonts w:eastAsia="Times New Roman" w:cs="Times New Roman"/>
                <w:b/>
                <w:bCs/>
                <w:iCs/>
                <w:color w:val="000000"/>
                <w:sz w:val="16"/>
                <w:szCs w:val="16"/>
              </w:rPr>
            </w:pPr>
            <w:r w:rsidRPr="005E1D06">
              <w:rPr>
                <w:rFonts w:eastAsia="Times New Roman" w:cs="Times New Roman"/>
                <w:b/>
                <w:bCs/>
                <w:iCs/>
                <w:color w:val="000000"/>
                <w:sz w:val="16"/>
                <w:szCs w:val="16"/>
              </w:rPr>
              <w:t>1</w:t>
            </w:r>
          </w:p>
        </w:tc>
        <w:tc>
          <w:tcPr>
            <w:tcW w:w="1047"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rPr>
                <w:rFonts w:eastAsia="Times New Roman" w:cs="Times New Roman"/>
                <w:b/>
                <w:bCs/>
                <w:iCs/>
                <w:color w:val="000000"/>
                <w:sz w:val="16"/>
                <w:szCs w:val="16"/>
              </w:rPr>
            </w:pPr>
            <w:r w:rsidRPr="005E1D06">
              <w:rPr>
                <w:rFonts w:eastAsia="Times New Roman" w:cs="Times New Roman"/>
                <w:b/>
                <w:bCs/>
                <w:iCs/>
                <w:color w:val="000000"/>
                <w:sz w:val="16"/>
                <w:szCs w:val="16"/>
              </w:rPr>
              <w:t>Trồng rừng</w:t>
            </w:r>
          </w:p>
        </w:tc>
        <w:tc>
          <w:tcPr>
            <w:tcW w:w="537"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center"/>
              <w:rPr>
                <w:rFonts w:eastAsia="Times New Roman" w:cs="Times New Roman"/>
                <w:b/>
                <w:bCs/>
                <w:iCs/>
                <w:color w:val="000000"/>
                <w:sz w:val="16"/>
                <w:szCs w:val="16"/>
              </w:rPr>
            </w:pPr>
          </w:p>
        </w:tc>
        <w:tc>
          <w:tcPr>
            <w:tcW w:w="518"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center"/>
              <w:rPr>
                <w:rFonts w:eastAsia="Times New Roman" w:cs="Times New Roman"/>
                <w:b/>
                <w:bCs/>
                <w:iCs/>
                <w:color w:val="000000"/>
                <w:sz w:val="16"/>
                <w:szCs w:val="16"/>
              </w:rPr>
            </w:pPr>
          </w:p>
        </w:tc>
        <w:tc>
          <w:tcPr>
            <w:tcW w:w="53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iCs/>
                <w:color w:val="000000"/>
                <w:sz w:val="16"/>
                <w:szCs w:val="16"/>
              </w:rPr>
            </w:pPr>
          </w:p>
        </w:tc>
        <w:tc>
          <w:tcPr>
            <w:tcW w:w="788"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iCs/>
                <w:color w:val="000000"/>
                <w:sz w:val="16"/>
                <w:szCs w:val="16"/>
              </w:rPr>
            </w:pPr>
            <w:r w:rsidRPr="005E1D06">
              <w:rPr>
                <w:rFonts w:eastAsia="Times New Roman" w:cs="Times New Roman"/>
                <w:b/>
                <w:bCs/>
                <w:iCs/>
                <w:color w:val="000000"/>
                <w:sz w:val="16"/>
                <w:szCs w:val="16"/>
              </w:rPr>
              <w:t>304.824</w:t>
            </w:r>
          </w:p>
        </w:tc>
        <w:tc>
          <w:tcPr>
            <w:tcW w:w="53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iCs/>
                <w:color w:val="000000"/>
                <w:sz w:val="16"/>
                <w:szCs w:val="16"/>
              </w:rPr>
            </w:pPr>
          </w:p>
        </w:tc>
        <w:tc>
          <w:tcPr>
            <w:tcW w:w="743"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298.971</w:t>
            </w:r>
          </w:p>
        </w:tc>
        <w:tc>
          <w:tcPr>
            <w:tcW w:w="511"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p>
        </w:tc>
        <w:tc>
          <w:tcPr>
            <w:tcW w:w="64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2.567</w:t>
            </w:r>
          </w:p>
        </w:tc>
        <w:tc>
          <w:tcPr>
            <w:tcW w:w="53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p>
        </w:tc>
        <w:tc>
          <w:tcPr>
            <w:tcW w:w="65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1.476</w:t>
            </w:r>
          </w:p>
        </w:tc>
        <w:tc>
          <w:tcPr>
            <w:tcW w:w="589"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p>
        </w:tc>
        <w:tc>
          <w:tcPr>
            <w:tcW w:w="73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10.759</w:t>
            </w:r>
          </w:p>
        </w:tc>
        <w:tc>
          <w:tcPr>
            <w:tcW w:w="546"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p>
        </w:tc>
        <w:tc>
          <w:tcPr>
            <w:tcW w:w="728"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7.833</w:t>
            </w:r>
          </w:p>
        </w:tc>
        <w:tc>
          <w:tcPr>
            <w:tcW w:w="599"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p>
        </w:tc>
        <w:tc>
          <w:tcPr>
            <w:tcW w:w="703"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7.437</w:t>
            </w:r>
          </w:p>
        </w:tc>
        <w:tc>
          <w:tcPr>
            <w:tcW w:w="504"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p>
        </w:tc>
        <w:tc>
          <w:tcPr>
            <w:tcW w:w="71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5.236</w:t>
            </w:r>
          </w:p>
        </w:tc>
        <w:tc>
          <w:tcPr>
            <w:tcW w:w="535"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p>
        </w:tc>
        <w:tc>
          <w:tcPr>
            <w:tcW w:w="706"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284.062</w:t>
            </w:r>
          </w:p>
        </w:tc>
        <w:tc>
          <w:tcPr>
            <w:tcW w:w="588"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p>
        </w:tc>
        <w:tc>
          <w:tcPr>
            <w:tcW w:w="702"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284.426</w:t>
            </w:r>
          </w:p>
        </w:tc>
      </w:tr>
      <w:tr w:rsidR="003C10E7" w:rsidRPr="005E1D06" w:rsidTr="00D7708A">
        <w:trPr>
          <w:trHeight w:val="2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center"/>
              <w:rPr>
                <w:rFonts w:eastAsia="Times New Roman" w:cs="Times New Roman"/>
                <w:b/>
                <w:bCs/>
                <w:color w:val="000000"/>
                <w:sz w:val="16"/>
                <w:szCs w:val="16"/>
              </w:rPr>
            </w:pPr>
            <w:r w:rsidRPr="005E1D06">
              <w:rPr>
                <w:rFonts w:eastAsia="Times New Roman" w:cs="Times New Roman"/>
                <w:b/>
                <w:bCs/>
                <w:color w:val="000000"/>
                <w:sz w:val="16"/>
                <w:szCs w:val="16"/>
              </w:rPr>
              <w:t>-</w:t>
            </w:r>
          </w:p>
        </w:tc>
        <w:tc>
          <w:tcPr>
            <w:tcW w:w="1047"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rPr>
                <w:rFonts w:eastAsia="Times New Roman" w:cs="Times New Roman"/>
                <w:color w:val="000000"/>
                <w:sz w:val="16"/>
                <w:szCs w:val="16"/>
              </w:rPr>
            </w:pPr>
            <w:r w:rsidRPr="005E1D06">
              <w:rPr>
                <w:rFonts w:eastAsia="Times New Roman" w:cs="Times New Roman"/>
                <w:color w:val="000000"/>
                <w:sz w:val="16"/>
                <w:szCs w:val="16"/>
              </w:rPr>
              <w:t>Trồng rừng tập trung</w:t>
            </w:r>
          </w:p>
        </w:tc>
        <w:tc>
          <w:tcPr>
            <w:tcW w:w="537"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center"/>
              <w:rPr>
                <w:rFonts w:eastAsia="Times New Roman" w:cs="Times New Roman"/>
                <w:color w:val="000000"/>
                <w:sz w:val="16"/>
                <w:szCs w:val="16"/>
              </w:rPr>
            </w:pPr>
            <w:r w:rsidRPr="005E1D06">
              <w:rPr>
                <w:rFonts w:eastAsia="Times New Roman" w:cs="Times New Roman"/>
                <w:color w:val="000000"/>
                <w:sz w:val="16"/>
                <w:szCs w:val="16"/>
              </w:rPr>
              <w:t>4.457</w:t>
            </w:r>
          </w:p>
        </w:tc>
        <w:tc>
          <w:tcPr>
            <w:tcW w:w="518"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center"/>
              <w:rPr>
                <w:rFonts w:eastAsia="Times New Roman" w:cs="Times New Roman"/>
                <w:color w:val="000000"/>
                <w:sz w:val="16"/>
                <w:szCs w:val="16"/>
              </w:rPr>
            </w:pPr>
            <w:r w:rsidRPr="005E1D06">
              <w:rPr>
                <w:rFonts w:eastAsia="Times New Roman" w:cs="Times New Roman"/>
                <w:color w:val="000000"/>
                <w:sz w:val="16"/>
                <w:szCs w:val="16"/>
              </w:rPr>
              <w:t>ha</w:t>
            </w:r>
          </w:p>
        </w:tc>
        <w:tc>
          <w:tcPr>
            <w:tcW w:w="53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3.655</w:t>
            </w:r>
          </w:p>
        </w:tc>
        <w:tc>
          <w:tcPr>
            <w:tcW w:w="788"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16.291</w:t>
            </w:r>
          </w:p>
        </w:tc>
        <w:tc>
          <w:tcPr>
            <w:tcW w:w="53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2.855</w:t>
            </w:r>
          </w:p>
        </w:tc>
        <w:tc>
          <w:tcPr>
            <w:tcW w:w="743"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12.725</w:t>
            </w:r>
          </w:p>
        </w:tc>
        <w:tc>
          <w:tcPr>
            <w:tcW w:w="511"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410</w:t>
            </w:r>
          </w:p>
        </w:tc>
        <w:tc>
          <w:tcPr>
            <w:tcW w:w="64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1.827</w:t>
            </w:r>
          </w:p>
        </w:tc>
        <w:tc>
          <w:tcPr>
            <w:tcW w:w="53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265</w:t>
            </w:r>
          </w:p>
        </w:tc>
        <w:tc>
          <w:tcPr>
            <w:tcW w:w="65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1.181</w:t>
            </w:r>
          </w:p>
        </w:tc>
        <w:tc>
          <w:tcPr>
            <w:tcW w:w="589"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1.988</w:t>
            </w:r>
          </w:p>
        </w:tc>
        <w:tc>
          <w:tcPr>
            <w:tcW w:w="73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8.861</w:t>
            </w:r>
          </w:p>
        </w:tc>
        <w:tc>
          <w:tcPr>
            <w:tcW w:w="546"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1.563</w:t>
            </w:r>
          </w:p>
        </w:tc>
        <w:tc>
          <w:tcPr>
            <w:tcW w:w="728"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6.966</w:t>
            </w:r>
          </w:p>
        </w:tc>
        <w:tc>
          <w:tcPr>
            <w:tcW w:w="599"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1.257</w:t>
            </w:r>
          </w:p>
        </w:tc>
        <w:tc>
          <w:tcPr>
            <w:tcW w:w="703"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5.603</w:t>
            </w:r>
          </w:p>
        </w:tc>
        <w:tc>
          <w:tcPr>
            <w:tcW w:w="504"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1.027</w:t>
            </w:r>
          </w:p>
        </w:tc>
        <w:tc>
          <w:tcPr>
            <w:tcW w:w="71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4.577</w:t>
            </w:r>
          </w:p>
        </w:tc>
        <w:tc>
          <w:tcPr>
            <w:tcW w:w="535"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p>
        </w:tc>
        <w:tc>
          <w:tcPr>
            <w:tcW w:w="706"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0</w:t>
            </w:r>
          </w:p>
        </w:tc>
        <w:tc>
          <w:tcPr>
            <w:tcW w:w="588"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p>
        </w:tc>
        <w:tc>
          <w:tcPr>
            <w:tcW w:w="702"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0</w:t>
            </w:r>
          </w:p>
        </w:tc>
      </w:tr>
      <w:tr w:rsidR="003C10E7" w:rsidRPr="005E1D06" w:rsidTr="00D7708A">
        <w:trPr>
          <w:trHeight w:val="2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center"/>
              <w:rPr>
                <w:rFonts w:eastAsia="Times New Roman" w:cs="Times New Roman"/>
                <w:b/>
                <w:bCs/>
                <w:color w:val="000000"/>
                <w:sz w:val="16"/>
                <w:szCs w:val="16"/>
              </w:rPr>
            </w:pPr>
            <w:r w:rsidRPr="005E1D06">
              <w:rPr>
                <w:rFonts w:eastAsia="Times New Roman" w:cs="Times New Roman"/>
                <w:b/>
                <w:bCs/>
                <w:color w:val="000000"/>
                <w:sz w:val="16"/>
                <w:szCs w:val="16"/>
              </w:rPr>
              <w:t>-</w:t>
            </w:r>
          </w:p>
        </w:tc>
        <w:tc>
          <w:tcPr>
            <w:tcW w:w="1047"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rPr>
                <w:rFonts w:eastAsia="Times New Roman" w:cs="Times New Roman"/>
                <w:color w:val="000000"/>
                <w:sz w:val="16"/>
                <w:szCs w:val="16"/>
              </w:rPr>
            </w:pPr>
            <w:r w:rsidRPr="005E1D06">
              <w:rPr>
                <w:rFonts w:eastAsia="Times New Roman" w:cs="Times New Roman"/>
                <w:color w:val="000000"/>
                <w:sz w:val="16"/>
                <w:szCs w:val="16"/>
              </w:rPr>
              <w:t>Trồng rừng phân tán</w:t>
            </w:r>
          </w:p>
        </w:tc>
        <w:tc>
          <w:tcPr>
            <w:tcW w:w="537"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center"/>
              <w:rPr>
                <w:rFonts w:eastAsia="Times New Roman" w:cs="Times New Roman"/>
                <w:color w:val="000000"/>
                <w:sz w:val="16"/>
                <w:szCs w:val="16"/>
              </w:rPr>
            </w:pPr>
            <w:r w:rsidRPr="005E1D06">
              <w:rPr>
                <w:rFonts w:eastAsia="Times New Roman" w:cs="Times New Roman"/>
                <w:color w:val="000000"/>
                <w:sz w:val="16"/>
                <w:szCs w:val="16"/>
              </w:rPr>
              <w:t>2.889</w:t>
            </w:r>
          </w:p>
        </w:tc>
        <w:tc>
          <w:tcPr>
            <w:tcW w:w="518"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center"/>
              <w:rPr>
                <w:rFonts w:eastAsia="Times New Roman" w:cs="Times New Roman"/>
                <w:color w:val="000000"/>
                <w:sz w:val="16"/>
                <w:szCs w:val="16"/>
              </w:rPr>
            </w:pPr>
            <w:r w:rsidRPr="005E1D06">
              <w:rPr>
                <w:rFonts w:eastAsia="Times New Roman" w:cs="Times New Roman"/>
                <w:color w:val="000000"/>
                <w:sz w:val="16"/>
                <w:szCs w:val="16"/>
              </w:rPr>
              <w:t>ha</w:t>
            </w:r>
          </w:p>
        </w:tc>
        <w:tc>
          <w:tcPr>
            <w:tcW w:w="53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1.548</w:t>
            </w:r>
          </w:p>
        </w:tc>
        <w:tc>
          <w:tcPr>
            <w:tcW w:w="788"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4.472</w:t>
            </w:r>
          </w:p>
        </w:tc>
        <w:tc>
          <w:tcPr>
            <w:tcW w:w="53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630</w:t>
            </w:r>
          </w:p>
        </w:tc>
        <w:tc>
          <w:tcPr>
            <w:tcW w:w="743"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1.820</w:t>
            </w:r>
          </w:p>
        </w:tc>
        <w:tc>
          <w:tcPr>
            <w:tcW w:w="511"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256</w:t>
            </w:r>
          </w:p>
        </w:tc>
        <w:tc>
          <w:tcPr>
            <w:tcW w:w="64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740</w:t>
            </w:r>
          </w:p>
        </w:tc>
        <w:tc>
          <w:tcPr>
            <w:tcW w:w="53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102</w:t>
            </w:r>
          </w:p>
        </w:tc>
        <w:tc>
          <w:tcPr>
            <w:tcW w:w="65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295</w:t>
            </w:r>
          </w:p>
        </w:tc>
        <w:tc>
          <w:tcPr>
            <w:tcW w:w="589"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657</w:t>
            </w:r>
          </w:p>
        </w:tc>
        <w:tc>
          <w:tcPr>
            <w:tcW w:w="73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1.898</w:t>
            </w:r>
          </w:p>
        </w:tc>
        <w:tc>
          <w:tcPr>
            <w:tcW w:w="546"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300</w:t>
            </w:r>
          </w:p>
        </w:tc>
        <w:tc>
          <w:tcPr>
            <w:tcW w:w="728"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867</w:t>
            </w:r>
          </w:p>
        </w:tc>
        <w:tc>
          <w:tcPr>
            <w:tcW w:w="599"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635</w:t>
            </w:r>
          </w:p>
        </w:tc>
        <w:tc>
          <w:tcPr>
            <w:tcW w:w="703"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1.834</w:t>
            </w:r>
          </w:p>
        </w:tc>
        <w:tc>
          <w:tcPr>
            <w:tcW w:w="504"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228</w:t>
            </w:r>
          </w:p>
        </w:tc>
        <w:tc>
          <w:tcPr>
            <w:tcW w:w="71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659</w:t>
            </w:r>
          </w:p>
        </w:tc>
        <w:tc>
          <w:tcPr>
            <w:tcW w:w="535"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p>
        </w:tc>
        <w:tc>
          <w:tcPr>
            <w:tcW w:w="706"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0</w:t>
            </w:r>
          </w:p>
        </w:tc>
        <w:tc>
          <w:tcPr>
            <w:tcW w:w="588"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p>
        </w:tc>
        <w:tc>
          <w:tcPr>
            <w:tcW w:w="702"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0</w:t>
            </w:r>
          </w:p>
        </w:tc>
      </w:tr>
      <w:tr w:rsidR="003C10E7" w:rsidRPr="005E1D06" w:rsidTr="00D7708A">
        <w:trPr>
          <w:trHeight w:val="2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center"/>
              <w:rPr>
                <w:rFonts w:eastAsia="Times New Roman" w:cs="Times New Roman"/>
                <w:b/>
                <w:bCs/>
                <w:color w:val="000000"/>
                <w:sz w:val="16"/>
                <w:szCs w:val="16"/>
              </w:rPr>
            </w:pPr>
            <w:r w:rsidRPr="005E1D06">
              <w:rPr>
                <w:rFonts w:eastAsia="Times New Roman" w:cs="Times New Roman"/>
                <w:b/>
                <w:bCs/>
                <w:color w:val="000000"/>
                <w:sz w:val="16"/>
                <w:szCs w:val="16"/>
              </w:rPr>
              <w:t>-</w:t>
            </w:r>
          </w:p>
        </w:tc>
        <w:tc>
          <w:tcPr>
            <w:tcW w:w="1047"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rPr>
                <w:rFonts w:eastAsia="Times New Roman" w:cs="Times New Roman"/>
                <w:color w:val="000000"/>
                <w:sz w:val="16"/>
                <w:szCs w:val="16"/>
              </w:rPr>
            </w:pPr>
            <w:r w:rsidRPr="005E1D06">
              <w:rPr>
                <w:rFonts w:eastAsia="Times New Roman" w:cs="Times New Roman"/>
                <w:color w:val="000000"/>
                <w:sz w:val="16"/>
                <w:szCs w:val="16"/>
              </w:rPr>
              <w:t>Chăm sóc rừng</w:t>
            </w:r>
          </w:p>
        </w:tc>
        <w:tc>
          <w:tcPr>
            <w:tcW w:w="537"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center"/>
              <w:rPr>
                <w:rFonts w:eastAsia="Times New Roman" w:cs="Times New Roman"/>
                <w:color w:val="000000"/>
                <w:sz w:val="16"/>
                <w:szCs w:val="16"/>
              </w:rPr>
            </w:pPr>
            <w:r w:rsidRPr="005E1D06">
              <w:rPr>
                <w:rFonts w:eastAsia="Times New Roman" w:cs="Times New Roman"/>
                <w:color w:val="000000"/>
                <w:sz w:val="16"/>
                <w:szCs w:val="16"/>
              </w:rPr>
              <w:t>1.100</w:t>
            </w:r>
          </w:p>
        </w:tc>
        <w:tc>
          <w:tcPr>
            <w:tcW w:w="518"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center"/>
              <w:rPr>
                <w:rFonts w:eastAsia="Times New Roman" w:cs="Times New Roman"/>
                <w:color w:val="000000"/>
                <w:sz w:val="16"/>
                <w:szCs w:val="16"/>
              </w:rPr>
            </w:pPr>
            <w:r w:rsidRPr="005E1D06">
              <w:rPr>
                <w:rFonts w:eastAsia="Times New Roman" w:cs="Times New Roman"/>
                <w:color w:val="000000"/>
                <w:sz w:val="16"/>
                <w:szCs w:val="16"/>
              </w:rPr>
              <w:t>ha</w:t>
            </w:r>
          </w:p>
        </w:tc>
        <w:tc>
          <w:tcPr>
            <w:tcW w:w="53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2.660</w:t>
            </w:r>
          </w:p>
        </w:tc>
        <w:tc>
          <w:tcPr>
            <w:tcW w:w="788"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2.925</w:t>
            </w:r>
          </w:p>
        </w:tc>
        <w:tc>
          <w:tcPr>
            <w:tcW w:w="53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2.660</w:t>
            </w:r>
          </w:p>
        </w:tc>
        <w:tc>
          <w:tcPr>
            <w:tcW w:w="743"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2.925</w:t>
            </w:r>
          </w:p>
        </w:tc>
        <w:tc>
          <w:tcPr>
            <w:tcW w:w="511"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p>
        </w:tc>
        <w:tc>
          <w:tcPr>
            <w:tcW w:w="64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0</w:t>
            </w:r>
          </w:p>
        </w:tc>
        <w:tc>
          <w:tcPr>
            <w:tcW w:w="53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p>
        </w:tc>
        <w:tc>
          <w:tcPr>
            <w:tcW w:w="65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0</w:t>
            </w:r>
          </w:p>
        </w:tc>
        <w:tc>
          <w:tcPr>
            <w:tcW w:w="589"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p>
        </w:tc>
        <w:tc>
          <w:tcPr>
            <w:tcW w:w="73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0</w:t>
            </w:r>
          </w:p>
        </w:tc>
        <w:tc>
          <w:tcPr>
            <w:tcW w:w="546"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p>
        </w:tc>
        <w:tc>
          <w:tcPr>
            <w:tcW w:w="728"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0</w:t>
            </w:r>
          </w:p>
        </w:tc>
        <w:tc>
          <w:tcPr>
            <w:tcW w:w="599"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p>
        </w:tc>
        <w:tc>
          <w:tcPr>
            <w:tcW w:w="703"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0</w:t>
            </w:r>
          </w:p>
        </w:tc>
        <w:tc>
          <w:tcPr>
            <w:tcW w:w="504"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p>
        </w:tc>
        <w:tc>
          <w:tcPr>
            <w:tcW w:w="71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0</w:t>
            </w:r>
          </w:p>
        </w:tc>
        <w:tc>
          <w:tcPr>
            <w:tcW w:w="535"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2.660</w:t>
            </w:r>
          </w:p>
        </w:tc>
        <w:tc>
          <w:tcPr>
            <w:tcW w:w="706"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2.925</w:t>
            </w:r>
          </w:p>
        </w:tc>
        <w:tc>
          <w:tcPr>
            <w:tcW w:w="588"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2.660</w:t>
            </w:r>
          </w:p>
        </w:tc>
        <w:tc>
          <w:tcPr>
            <w:tcW w:w="702"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2.925</w:t>
            </w:r>
          </w:p>
        </w:tc>
      </w:tr>
      <w:tr w:rsidR="003C10E7" w:rsidRPr="005E1D06" w:rsidTr="00D7708A">
        <w:trPr>
          <w:trHeight w:val="2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center"/>
              <w:rPr>
                <w:rFonts w:eastAsia="Times New Roman" w:cs="Times New Roman"/>
                <w:b/>
                <w:bCs/>
                <w:color w:val="000000"/>
                <w:sz w:val="16"/>
                <w:szCs w:val="16"/>
              </w:rPr>
            </w:pPr>
            <w:r w:rsidRPr="005E1D06">
              <w:rPr>
                <w:rFonts w:eastAsia="Times New Roman" w:cs="Times New Roman"/>
                <w:b/>
                <w:bCs/>
                <w:color w:val="000000"/>
                <w:sz w:val="16"/>
                <w:szCs w:val="16"/>
              </w:rPr>
              <w:t>-</w:t>
            </w:r>
          </w:p>
        </w:tc>
        <w:tc>
          <w:tcPr>
            <w:tcW w:w="1047"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rPr>
                <w:rFonts w:eastAsia="Times New Roman" w:cs="Times New Roman"/>
                <w:color w:val="000000"/>
                <w:sz w:val="16"/>
                <w:szCs w:val="16"/>
              </w:rPr>
            </w:pPr>
            <w:r w:rsidRPr="005E1D06">
              <w:rPr>
                <w:rFonts w:eastAsia="Times New Roman" w:cs="Times New Roman"/>
                <w:color w:val="000000"/>
                <w:sz w:val="16"/>
                <w:szCs w:val="16"/>
              </w:rPr>
              <w:t>Bảo vệ rừng tự nhiên</w:t>
            </w:r>
          </w:p>
        </w:tc>
        <w:tc>
          <w:tcPr>
            <w:tcW w:w="537"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center"/>
              <w:rPr>
                <w:rFonts w:eastAsia="Times New Roman" w:cs="Times New Roman"/>
                <w:color w:val="000000"/>
                <w:sz w:val="16"/>
                <w:szCs w:val="16"/>
              </w:rPr>
            </w:pPr>
            <w:r w:rsidRPr="005E1D06">
              <w:rPr>
                <w:rFonts w:eastAsia="Times New Roman" w:cs="Times New Roman"/>
                <w:color w:val="000000"/>
                <w:sz w:val="16"/>
                <w:szCs w:val="16"/>
              </w:rPr>
              <w:t>1.034</w:t>
            </w:r>
          </w:p>
        </w:tc>
        <w:tc>
          <w:tcPr>
            <w:tcW w:w="518"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center"/>
              <w:rPr>
                <w:rFonts w:eastAsia="Times New Roman" w:cs="Times New Roman"/>
                <w:color w:val="000000"/>
                <w:sz w:val="16"/>
                <w:szCs w:val="16"/>
              </w:rPr>
            </w:pPr>
            <w:r w:rsidRPr="005E1D06">
              <w:rPr>
                <w:rFonts w:eastAsia="Times New Roman" w:cs="Times New Roman"/>
                <w:color w:val="000000"/>
                <w:sz w:val="16"/>
                <w:szCs w:val="16"/>
              </w:rPr>
              <w:t>ha</w:t>
            </w:r>
          </w:p>
        </w:tc>
        <w:tc>
          <w:tcPr>
            <w:tcW w:w="535" w:type="dxa"/>
            <w:tcBorders>
              <w:top w:val="nil"/>
              <w:left w:val="nil"/>
              <w:bottom w:val="single" w:sz="4" w:space="0" w:color="auto"/>
              <w:right w:val="single" w:sz="4" w:space="0" w:color="auto"/>
            </w:tcBorders>
            <w:shd w:val="clear" w:color="auto" w:fill="auto"/>
            <w:vAlign w:val="center"/>
            <w:hideMark/>
          </w:tcPr>
          <w:p w:rsidR="008C4913" w:rsidRPr="00D7708A" w:rsidRDefault="008C4913" w:rsidP="00D7708A">
            <w:pPr>
              <w:spacing w:before="80" w:after="80" w:line="340" w:lineRule="exact"/>
              <w:jc w:val="right"/>
              <w:rPr>
                <w:rFonts w:eastAsia="Times New Roman" w:cs="Times New Roman"/>
                <w:color w:val="000000"/>
                <w:spacing w:val="-8"/>
                <w:sz w:val="16"/>
                <w:szCs w:val="16"/>
              </w:rPr>
            </w:pPr>
            <w:r w:rsidRPr="00D7708A">
              <w:rPr>
                <w:rFonts w:eastAsia="Times New Roman" w:cs="Times New Roman"/>
                <w:color w:val="000000"/>
                <w:spacing w:val="-8"/>
                <w:sz w:val="16"/>
                <w:szCs w:val="16"/>
              </w:rPr>
              <w:t>271.997</w:t>
            </w:r>
          </w:p>
        </w:tc>
        <w:tc>
          <w:tcPr>
            <w:tcW w:w="788"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281.136</w:t>
            </w:r>
          </w:p>
        </w:tc>
        <w:tc>
          <w:tcPr>
            <w:tcW w:w="53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D7708A">
              <w:rPr>
                <w:rFonts w:eastAsia="Times New Roman" w:cs="Times New Roman"/>
                <w:color w:val="000000"/>
                <w:spacing w:val="-8"/>
                <w:sz w:val="16"/>
                <w:szCs w:val="16"/>
              </w:rPr>
              <w:t>272.350</w:t>
            </w:r>
          </w:p>
        </w:tc>
        <w:tc>
          <w:tcPr>
            <w:tcW w:w="743"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281.501</w:t>
            </w:r>
          </w:p>
        </w:tc>
        <w:tc>
          <w:tcPr>
            <w:tcW w:w="511"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p>
        </w:tc>
        <w:tc>
          <w:tcPr>
            <w:tcW w:w="64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0</w:t>
            </w:r>
          </w:p>
        </w:tc>
        <w:tc>
          <w:tcPr>
            <w:tcW w:w="53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p>
        </w:tc>
        <w:tc>
          <w:tcPr>
            <w:tcW w:w="65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0</w:t>
            </w:r>
          </w:p>
        </w:tc>
        <w:tc>
          <w:tcPr>
            <w:tcW w:w="589"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p>
        </w:tc>
        <w:tc>
          <w:tcPr>
            <w:tcW w:w="73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0</w:t>
            </w:r>
          </w:p>
        </w:tc>
        <w:tc>
          <w:tcPr>
            <w:tcW w:w="546"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p>
        </w:tc>
        <w:tc>
          <w:tcPr>
            <w:tcW w:w="728"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0</w:t>
            </w:r>
          </w:p>
        </w:tc>
        <w:tc>
          <w:tcPr>
            <w:tcW w:w="599"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p>
        </w:tc>
        <w:tc>
          <w:tcPr>
            <w:tcW w:w="703"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0</w:t>
            </w:r>
          </w:p>
        </w:tc>
        <w:tc>
          <w:tcPr>
            <w:tcW w:w="504"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p>
        </w:tc>
        <w:tc>
          <w:tcPr>
            <w:tcW w:w="71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0</w:t>
            </w:r>
          </w:p>
        </w:tc>
        <w:tc>
          <w:tcPr>
            <w:tcW w:w="535" w:type="dxa"/>
            <w:gridSpan w:val="2"/>
            <w:tcBorders>
              <w:top w:val="nil"/>
              <w:left w:val="nil"/>
              <w:bottom w:val="single" w:sz="4" w:space="0" w:color="auto"/>
              <w:right w:val="single" w:sz="4" w:space="0" w:color="auto"/>
            </w:tcBorders>
            <w:shd w:val="clear" w:color="auto" w:fill="auto"/>
            <w:vAlign w:val="center"/>
            <w:hideMark/>
          </w:tcPr>
          <w:p w:rsidR="008C4913" w:rsidRPr="00D7708A" w:rsidRDefault="008C4913" w:rsidP="00D7708A">
            <w:pPr>
              <w:spacing w:before="80" w:after="80" w:line="340" w:lineRule="exact"/>
              <w:jc w:val="right"/>
              <w:rPr>
                <w:rFonts w:eastAsia="Times New Roman" w:cs="Times New Roman"/>
                <w:color w:val="000000"/>
                <w:spacing w:val="-6"/>
                <w:sz w:val="16"/>
                <w:szCs w:val="16"/>
              </w:rPr>
            </w:pPr>
            <w:r w:rsidRPr="00D7708A">
              <w:rPr>
                <w:rFonts w:eastAsia="Times New Roman" w:cs="Times New Roman"/>
                <w:color w:val="000000"/>
                <w:spacing w:val="-6"/>
                <w:sz w:val="16"/>
                <w:szCs w:val="16"/>
              </w:rPr>
              <w:t>271.997</w:t>
            </w:r>
          </w:p>
        </w:tc>
        <w:tc>
          <w:tcPr>
            <w:tcW w:w="706"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281.136</w:t>
            </w:r>
          </w:p>
        </w:tc>
        <w:tc>
          <w:tcPr>
            <w:tcW w:w="588"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272.350</w:t>
            </w:r>
          </w:p>
        </w:tc>
        <w:tc>
          <w:tcPr>
            <w:tcW w:w="702"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281.501</w:t>
            </w:r>
          </w:p>
        </w:tc>
      </w:tr>
      <w:tr w:rsidR="003C10E7" w:rsidRPr="005E1D06" w:rsidTr="00D7708A">
        <w:trPr>
          <w:trHeight w:val="2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center"/>
              <w:rPr>
                <w:rFonts w:eastAsia="Times New Roman" w:cs="Times New Roman"/>
                <w:b/>
                <w:bCs/>
                <w:iCs/>
                <w:color w:val="000000"/>
                <w:sz w:val="16"/>
                <w:szCs w:val="16"/>
              </w:rPr>
            </w:pPr>
            <w:r w:rsidRPr="005E1D06">
              <w:rPr>
                <w:rFonts w:eastAsia="Times New Roman" w:cs="Times New Roman"/>
                <w:b/>
                <w:bCs/>
                <w:iCs/>
                <w:color w:val="000000"/>
                <w:sz w:val="16"/>
                <w:szCs w:val="16"/>
              </w:rPr>
              <w:t>2</w:t>
            </w:r>
          </w:p>
        </w:tc>
        <w:tc>
          <w:tcPr>
            <w:tcW w:w="1047"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rPr>
                <w:rFonts w:eastAsia="Times New Roman" w:cs="Times New Roman"/>
                <w:b/>
                <w:bCs/>
                <w:iCs/>
                <w:color w:val="000000"/>
                <w:sz w:val="16"/>
                <w:szCs w:val="16"/>
              </w:rPr>
            </w:pPr>
            <w:r w:rsidRPr="005E1D06">
              <w:rPr>
                <w:rFonts w:eastAsia="Times New Roman" w:cs="Times New Roman"/>
                <w:b/>
                <w:bCs/>
                <w:iCs/>
                <w:color w:val="000000"/>
                <w:sz w:val="16"/>
                <w:szCs w:val="16"/>
              </w:rPr>
              <w:t>Lâm sản</w:t>
            </w:r>
          </w:p>
        </w:tc>
        <w:tc>
          <w:tcPr>
            <w:tcW w:w="537"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center"/>
              <w:rPr>
                <w:rFonts w:eastAsia="Times New Roman" w:cs="Times New Roman"/>
                <w:b/>
                <w:bCs/>
                <w:iCs/>
                <w:color w:val="000000"/>
                <w:sz w:val="16"/>
                <w:szCs w:val="16"/>
              </w:rPr>
            </w:pPr>
          </w:p>
        </w:tc>
        <w:tc>
          <w:tcPr>
            <w:tcW w:w="518"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center"/>
              <w:rPr>
                <w:rFonts w:eastAsia="Times New Roman" w:cs="Times New Roman"/>
                <w:b/>
                <w:bCs/>
                <w:iCs/>
                <w:color w:val="000000"/>
                <w:sz w:val="16"/>
                <w:szCs w:val="16"/>
              </w:rPr>
            </w:pPr>
          </w:p>
        </w:tc>
        <w:tc>
          <w:tcPr>
            <w:tcW w:w="53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iCs/>
                <w:color w:val="000000"/>
                <w:sz w:val="16"/>
                <w:szCs w:val="16"/>
              </w:rPr>
            </w:pPr>
          </w:p>
        </w:tc>
        <w:tc>
          <w:tcPr>
            <w:tcW w:w="788"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iCs/>
                <w:color w:val="000000"/>
                <w:sz w:val="16"/>
                <w:szCs w:val="16"/>
              </w:rPr>
            </w:pPr>
            <w:r w:rsidRPr="005E1D06">
              <w:rPr>
                <w:rFonts w:eastAsia="Times New Roman" w:cs="Times New Roman"/>
                <w:b/>
                <w:bCs/>
                <w:iCs/>
                <w:color w:val="000000"/>
                <w:sz w:val="16"/>
                <w:szCs w:val="16"/>
              </w:rPr>
              <w:t>907.943</w:t>
            </w:r>
          </w:p>
        </w:tc>
        <w:tc>
          <w:tcPr>
            <w:tcW w:w="53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iCs/>
                <w:color w:val="000000"/>
                <w:sz w:val="16"/>
                <w:szCs w:val="16"/>
              </w:rPr>
            </w:pPr>
          </w:p>
        </w:tc>
        <w:tc>
          <w:tcPr>
            <w:tcW w:w="743"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969.795</w:t>
            </w:r>
          </w:p>
        </w:tc>
        <w:tc>
          <w:tcPr>
            <w:tcW w:w="511"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D7708A">
              <w:rPr>
                <w:rFonts w:ascii="Times New Roman Bold" w:eastAsia="Times New Roman" w:hAnsi="Times New Roman Bold" w:cs="Times New Roman"/>
                <w:b/>
                <w:bCs/>
                <w:color w:val="000000"/>
                <w:spacing w:val="-14"/>
                <w:sz w:val="16"/>
                <w:szCs w:val="16"/>
              </w:rPr>
              <w:t>115.021</w:t>
            </w:r>
          </w:p>
        </w:tc>
        <w:tc>
          <w:tcPr>
            <w:tcW w:w="64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171.758</w:t>
            </w:r>
          </w:p>
        </w:tc>
        <w:tc>
          <w:tcPr>
            <w:tcW w:w="53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D7708A">
              <w:rPr>
                <w:rFonts w:ascii="Times New Roman Bold" w:eastAsia="Times New Roman" w:hAnsi="Times New Roman Bold" w:cs="Times New Roman"/>
                <w:b/>
                <w:bCs/>
                <w:color w:val="000000"/>
                <w:spacing w:val="-14"/>
                <w:sz w:val="16"/>
                <w:szCs w:val="16"/>
              </w:rPr>
              <w:t>225.600</w:t>
            </w:r>
          </w:p>
        </w:tc>
        <w:tc>
          <w:tcPr>
            <w:tcW w:w="65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242.449</w:t>
            </w:r>
          </w:p>
        </w:tc>
        <w:tc>
          <w:tcPr>
            <w:tcW w:w="589"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p>
        </w:tc>
        <w:tc>
          <w:tcPr>
            <w:tcW w:w="73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268.881</w:t>
            </w:r>
          </w:p>
        </w:tc>
        <w:tc>
          <w:tcPr>
            <w:tcW w:w="546"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p>
        </w:tc>
        <w:tc>
          <w:tcPr>
            <w:tcW w:w="728"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244.037</w:t>
            </w:r>
          </w:p>
        </w:tc>
        <w:tc>
          <w:tcPr>
            <w:tcW w:w="599"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p>
        </w:tc>
        <w:tc>
          <w:tcPr>
            <w:tcW w:w="703"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199.129</w:t>
            </w:r>
          </w:p>
        </w:tc>
        <w:tc>
          <w:tcPr>
            <w:tcW w:w="504"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p>
        </w:tc>
        <w:tc>
          <w:tcPr>
            <w:tcW w:w="71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244.831</w:t>
            </w:r>
          </w:p>
        </w:tc>
        <w:tc>
          <w:tcPr>
            <w:tcW w:w="535"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p>
        </w:tc>
        <w:tc>
          <w:tcPr>
            <w:tcW w:w="706"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268.175</w:t>
            </w:r>
          </w:p>
        </w:tc>
        <w:tc>
          <w:tcPr>
            <w:tcW w:w="588"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p>
        </w:tc>
        <w:tc>
          <w:tcPr>
            <w:tcW w:w="702"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b/>
                <w:bCs/>
                <w:color w:val="000000"/>
                <w:sz w:val="16"/>
                <w:szCs w:val="16"/>
              </w:rPr>
            </w:pPr>
            <w:r w:rsidRPr="005E1D06">
              <w:rPr>
                <w:rFonts w:eastAsia="Times New Roman" w:cs="Times New Roman"/>
                <w:b/>
                <w:bCs/>
                <w:color w:val="000000"/>
                <w:sz w:val="16"/>
                <w:szCs w:val="16"/>
              </w:rPr>
              <w:t>238.479</w:t>
            </w:r>
          </w:p>
        </w:tc>
      </w:tr>
      <w:tr w:rsidR="003C10E7" w:rsidRPr="005E1D06" w:rsidTr="00D7708A">
        <w:trPr>
          <w:trHeight w:val="2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center"/>
              <w:rPr>
                <w:rFonts w:eastAsia="Times New Roman" w:cs="Times New Roman"/>
                <w:b/>
                <w:bCs/>
                <w:color w:val="000000"/>
                <w:sz w:val="16"/>
                <w:szCs w:val="16"/>
              </w:rPr>
            </w:pPr>
            <w:r w:rsidRPr="005E1D06">
              <w:rPr>
                <w:rFonts w:eastAsia="Times New Roman" w:cs="Times New Roman"/>
                <w:b/>
                <w:bCs/>
                <w:color w:val="000000"/>
                <w:sz w:val="16"/>
                <w:szCs w:val="16"/>
              </w:rPr>
              <w:t>-</w:t>
            </w:r>
          </w:p>
        </w:tc>
        <w:tc>
          <w:tcPr>
            <w:tcW w:w="1047"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rPr>
                <w:rFonts w:eastAsia="Times New Roman" w:cs="Times New Roman"/>
                <w:color w:val="000000"/>
                <w:sz w:val="16"/>
                <w:szCs w:val="16"/>
              </w:rPr>
            </w:pPr>
            <w:r w:rsidRPr="005E1D06">
              <w:rPr>
                <w:rFonts w:eastAsia="Times New Roman" w:cs="Times New Roman"/>
                <w:color w:val="000000"/>
                <w:sz w:val="16"/>
                <w:szCs w:val="16"/>
              </w:rPr>
              <w:t>Gỗ</w:t>
            </w:r>
          </w:p>
        </w:tc>
        <w:tc>
          <w:tcPr>
            <w:tcW w:w="537"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center"/>
              <w:rPr>
                <w:rFonts w:eastAsia="Times New Roman" w:cs="Times New Roman"/>
                <w:color w:val="000000"/>
                <w:sz w:val="16"/>
                <w:szCs w:val="16"/>
              </w:rPr>
            </w:pPr>
            <w:r w:rsidRPr="005E1D06">
              <w:rPr>
                <w:rFonts w:eastAsia="Times New Roman" w:cs="Times New Roman"/>
                <w:color w:val="000000"/>
                <w:sz w:val="16"/>
                <w:szCs w:val="16"/>
              </w:rPr>
              <w:t>1.588</w:t>
            </w:r>
          </w:p>
        </w:tc>
        <w:tc>
          <w:tcPr>
            <w:tcW w:w="518"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center"/>
              <w:rPr>
                <w:rFonts w:eastAsia="Times New Roman" w:cs="Times New Roman"/>
                <w:color w:val="000000"/>
                <w:sz w:val="16"/>
                <w:szCs w:val="16"/>
              </w:rPr>
            </w:pPr>
            <w:r w:rsidRPr="005E1D06">
              <w:rPr>
                <w:rFonts w:eastAsia="Times New Roman" w:cs="Times New Roman"/>
                <w:color w:val="000000"/>
                <w:sz w:val="16"/>
                <w:szCs w:val="16"/>
              </w:rPr>
              <w:t>m</w:t>
            </w:r>
            <w:r w:rsidRPr="00D7708A">
              <w:rPr>
                <w:rFonts w:eastAsia="Times New Roman" w:cs="Times New Roman"/>
                <w:color w:val="000000"/>
                <w:sz w:val="16"/>
                <w:szCs w:val="16"/>
                <w:vertAlign w:val="superscript"/>
              </w:rPr>
              <w:t>3</w:t>
            </w:r>
          </w:p>
        </w:tc>
        <w:tc>
          <w:tcPr>
            <w:tcW w:w="535" w:type="dxa"/>
            <w:tcBorders>
              <w:top w:val="nil"/>
              <w:left w:val="nil"/>
              <w:bottom w:val="single" w:sz="4" w:space="0" w:color="auto"/>
              <w:right w:val="single" w:sz="4" w:space="0" w:color="auto"/>
            </w:tcBorders>
            <w:shd w:val="clear" w:color="auto" w:fill="auto"/>
            <w:vAlign w:val="center"/>
            <w:hideMark/>
          </w:tcPr>
          <w:p w:rsidR="008C4913" w:rsidRPr="00D7708A" w:rsidRDefault="008C4913" w:rsidP="00D7708A">
            <w:pPr>
              <w:spacing w:before="80" w:after="80" w:line="340" w:lineRule="exact"/>
              <w:jc w:val="right"/>
              <w:rPr>
                <w:rFonts w:eastAsia="Times New Roman" w:cs="Times New Roman"/>
                <w:color w:val="000000"/>
                <w:spacing w:val="-8"/>
                <w:sz w:val="16"/>
                <w:szCs w:val="16"/>
              </w:rPr>
            </w:pPr>
            <w:r w:rsidRPr="00D7708A">
              <w:rPr>
                <w:rFonts w:eastAsia="Times New Roman" w:cs="Times New Roman"/>
                <w:color w:val="000000"/>
                <w:spacing w:val="-8"/>
                <w:sz w:val="16"/>
                <w:szCs w:val="16"/>
              </w:rPr>
              <w:t>337.914</w:t>
            </w:r>
          </w:p>
        </w:tc>
        <w:tc>
          <w:tcPr>
            <w:tcW w:w="788"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536.607</w:t>
            </w:r>
          </w:p>
        </w:tc>
        <w:tc>
          <w:tcPr>
            <w:tcW w:w="534" w:type="dxa"/>
            <w:tcBorders>
              <w:top w:val="nil"/>
              <w:left w:val="nil"/>
              <w:bottom w:val="single" w:sz="4" w:space="0" w:color="auto"/>
              <w:right w:val="single" w:sz="4" w:space="0" w:color="auto"/>
            </w:tcBorders>
            <w:shd w:val="clear" w:color="auto" w:fill="auto"/>
            <w:vAlign w:val="center"/>
            <w:hideMark/>
          </w:tcPr>
          <w:p w:rsidR="008C4913" w:rsidRPr="00D7708A" w:rsidRDefault="008C4913" w:rsidP="00D7708A">
            <w:pPr>
              <w:spacing w:before="80" w:after="80" w:line="340" w:lineRule="exact"/>
              <w:jc w:val="right"/>
              <w:rPr>
                <w:rFonts w:eastAsia="Times New Roman" w:cs="Times New Roman"/>
                <w:color w:val="000000"/>
                <w:spacing w:val="-8"/>
                <w:sz w:val="16"/>
                <w:szCs w:val="16"/>
              </w:rPr>
            </w:pPr>
            <w:r w:rsidRPr="00D7708A">
              <w:rPr>
                <w:rFonts w:eastAsia="Times New Roman" w:cs="Times New Roman"/>
                <w:color w:val="000000"/>
                <w:spacing w:val="-8"/>
                <w:sz w:val="16"/>
                <w:szCs w:val="16"/>
              </w:rPr>
              <w:t>345.000</w:t>
            </w:r>
          </w:p>
        </w:tc>
        <w:tc>
          <w:tcPr>
            <w:tcW w:w="743"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547.860</w:t>
            </w:r>
          </w:p>
        </w:tc>
        <w:tc>
          <w:tcPr>
            <w:tcW w:w="511"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57.683</w:t>
            </w:r>
          </w:p>
        </w:tc>
        <w:tc>
          <w:tcPr>
            <w:tcW w:w="64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91.601</w:t>
            </w:r>
          </w:p>
        </w:tc>
        <w:tc>
          <w:tcPr>
            <w:tcW w:w="53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86.250</w:t>
            </w:r>
          </w:p>
        </w:tc>
        <w:tc>
          <w:tcPr>
            <w:tcW w:w="65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136.965</w:t>
            </w:r>
          </w:p>
        </w:tc>
        <w:tc>
          <w:tcPr>
            <w:tcW w:w="589"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117.983</w:t>
            </w:r>
          </w:p>
        </w:tc>
        <w:tc>
          <w:tcPr>
            <w:tcW w:w="73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187.357</w:t>
            </w:r>
          </w:p>
        </w:tc>
        <w:tc>
          <w:tcPr>
            <w:tcW w:w="546"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87.250</w:t>
            </w:r>
          </w:p>
        </w:tc>
        <w:tc>
          <w:tcPr>
            <w:tcW w:w="728"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138.553</w:t>
            </w:r>
          </w:p>
        </w:tc>
        <w:tc>
          <w:tcPr>
            <w:tcW w:w="599"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71.057</w:t>
            </w:r>
          </w:p>
        </w:tc>
        <w:tc>
          <w:tcPr>
            <w:tcW w:w="703"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112.839</w:t>
            </w:r>
          </w:p>
        </w:tc>
        <w:tc>
          <w:tcPr>
            <w:tcW w:w="504"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87.750</w:t>
            </w:r>
          </w:p>
        </w:tc>
        <w:tc>
          <w:tcPr>
            <w:tcW w:w="71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139.347</w:t>
            </w:r>
          </w:p>
        </w:tc>
        <w:tc>
          <w:tcPr>
            <w:tcW w:w="535"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91.191</w:t>
            </w:r>
          </w:p>
        </w:tc>
        <w:tc>
          <w:tcPr>
            <w:tcW w:w="706"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144.811</w:t>
            </w:r>
          </w:p>
        </w:tc>
        <w:tc>
          <w:tcPr>
            <w:tcW w:w="588"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83.750</w:t>
            </w:r>
          </w:p>
        </w:tc>
        <w:tc>
          <w:tcPr>
            <w:tcW w:w="702"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132.995</w:t>
            </w:r>
          </w:p>
        </w:tc>
      </w:tr>
      <w:tr w:rsidR="003C10E7" w:rsidRPr="005E1D06" w:rsidTr="00D7708A">
        <w:trPr>
          <w:trHeight w:val="2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center"/>
              <w:rPr>
                <w:rFonts w:eastAsia="Times New Roman" w:cs="Times New Roman"/>
                <w:b/>
                <w:bCs/>
                <w:color w:val="000000"/>
                <w:sz w:val="16"/>
                <w:szCs w:val="16"/>
              </w:rPr>
            </w:pPr>
            <w:r w:rsidRPr="005E1D06">
              <w:rPr>
                <w:rFonts w:eastAsia="Times New Roman" w:cs="Times New Roman"/>
                <w:b/>
                <w:bCs/>
                <w:color w:val="000000"/>
                <w:sz w:val="16"/>
                <w:szCs w:val="16"/>
              </w:rPr>
              <w:t>-</w:t>
            </w:r>
          </w:p>
        </w:tc>
        <w:tc>
          <w:tcPr>
            <w:tcW w:w="1047"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rPr>
                <w:rFonts w:eastAsia="Times New Roman" w:cs="Times New Roman"/>
                <w:color w:val="000000"/>
                <w:sz w:val="16"/>
                <w:szCs w:val="16"/>
              </w:rPr>
            </w:pPr>
            <w:r w:rsidRPr="005E1D06">
              <w:rPr>
                <w:rFonts w:eastAsia="Times New Roman" w:cs="Times New Roman"/>
                <w:color w:val="000000"/>
                <w:sz w:val="16"/>
                <w:szCs w:val="16"/>
              </w:rPr>
              <w:t>Củi</w:t>
            </w:r>
          </w:p>
        </w:tc>
        <w:tc>
          <w:tcPr>
            <w:tcW w:w="537"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center"/>
              <w:rPr>
                <w:rFonts w:eastAsia="Times New Roman" w:cs="Times New Roman"/>
                <w:color w:val="000000"/>
                <w:sz w:val="16"/>
                <w:szCs w:val="16"/>
              </w:rPr>
            </w:pPr>
            <w:r w:rsidRPr="005E1D06">
              <w:rPr>
                <w:rFonts w:eastAsia="Times New Roman" w:cs="Times New Roman"/>
                <w:color w:val="000000"/>
                <w:sz w:val="16"/>
                <w:szCs w:val="16"/>
              </w:rPr>
              <w:t>133</w:t>
            </w:r>
          </w:p>
        </w:tc>
        <w:tc>
          <w:tcPr>
            <w:tcW w:w="518"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center"/>
              <w:rPr>
                <w:rFonts w:eastAsia="Times New Roman" w:cs="Times New Roman"/>
                <w:color w:val="000000"/>
                <w:sz w:val="16"/>
                <w:szCs w:val="16"/>
              </w:rPr>
            </w:pPr>
            <w:r w:rsidRPr="005E1D06">
              <w:rPr>
                <w:rFonts w:eastAsia="Times New Roman" w:cs="Times New Roman"/>
                <w:color w:val="000000"/>
                <w:sz w:val="16"/>
                <w:szCs w:val="16"/>
              </w:rPr>
              <w:t>Ster</w:t>
            </w:r>
          </w:p>
        </w:tc>
        <w:tc>
          <w:tcPr>
            <w:tcW w:w="535" w:type="dxa"/>
            <w:tcBorders>
              <w:top w:val="nil"/>
              <w:left w:val="nil"/>
              <w:bottom w:val="single" w:sz="4" w:space="0" w:color="auto"/>
              <w:right w:val="single" w:sz="4" w:space="0" w:color="auto"/>
            </w:tcBorders>
            <w:shd w:val="clear" w:color="auto" w:fill="auto"/>
            <w:vAlign w:val="center"/>
            <w:hideMark/>
          </w:tcPr>
          <w:p w:rsidR="008C4913" w:rsidRPr="00D7708A" w:rsidRDefault="008C4913" w:rsidP="00D7708A">
            <w:pPr>
              <w:spacing w:before="80" w:after="80" w:line="340" w:lineRule="exact"/>
              <w:jc w:val="right"/>
              <w:rPr>
                <w:rFonts w:eastAsia="Times New Roman" w:cs="Times New Roman"/>
                <w:color w:val="000000"/>
                <w:spacing w:val="-8"/>
                <w:sz w:val="16"/>
                <w:szCs w:val="16"/>
              </w:rPr>
            </w:pPr>
            <w:r w:rsidRPr="00D7708A">
              <w:rPr>
                <w:rFonts w:eastAsia="Times New Roman" w:cs="Times New Roman"/>
                <w:color w:val="000000"/>
                <w:spacing w:val="-8"/>
                <w:sz w:val="16"/>
                <w:szCs w:val="16"/>
              </w:rPr>
              <w:t>530.190</w:t>
            </w:r>
          </w:p>
        </w:tc>
        <w:tc>
          <w:tcPr>
            <w:tcW w:w="788"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70.621</w:t>
            </w:r>
          </w:p>
        </w:tc>
        <w:tc>
          <w:tcPr>
            <w:tcW w:w="534" w:type="dxa"/>
            <w:tcBorders>
              <w:top w:val="nil"/>
              <w:left w:val="nil"/>
              <w:bottom w:val="single" w:sz="4" w:space="0" w:color="auto"/>
              <w:right w:val="single" w:sz="4" w:space="0" w:color="auto"/>
            </w:tcBorders>
            <w:shd w:val="clear" w:color="auto" w:fill="auto"/>
            <w:vAlign w:val="center"/>
            <w:hideMark/>
          </w:tcPr>
          <w:p w:rsidR="008C4913" w:rsidRPr="00D7708A" w:rsidRDefault="008C4913" w:rsidP="00D7708A">
            <w:pPr>
              <w:spacing w:before="80" w:after="80" w:line="340" w:lineRule="exact"/>
              <w:jc w:val="right"/>
              <w:rPr>
                <w:rFonts w:eastAsia="Times New Roman" w:cs="Times New Roman"/>
                <w:color w:val="000000"/>
                <w:spacing w:val="-8"/>
                <w:sz w:val="16"/>
                <w:szCs w:val="16"/>
              </w:rPr>
            </w:pPr>
            <w:r w:rsidRPr="00D7708A">
              <w:rPr>
                <w:rFonts w:eastAsia="Times New Roman" w:cs="Times New Roman"/>
                <w:color w:val="000000"/>
                <w:spacing w:val="-8"/>
                <w:sz w:val="16"/>
                <w:szCs w:val="16"/>
              </w:rPr>
              <w:t>550.000</w:t>
            </w:r>
          </w:p>
        </w:tc>
        <w:tc>
          <w:tcPr>
            <w:tcW w:w="743"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73.260</w:t>
            </w:r>
          </w:p>
        </w:tc>
        <w:tc>
          <w:tcPr>
            <w:tcW w:w="511"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56.747</w:t>
            </w:r>
          </w:p>
        </w:tc>
        <w:tc>
          <w:tcPr>
            <w:tcW w:w="64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7.559</w:t>
            </w:r>
          </w:p>
        </w:tc>
        <w:tc>
          <w:tcPr>
            <w:tcW w:w="53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D7708A">
              <w:rPr>
                <w:rFonts w:eastAsia="Times New Roman" w:cs="Times New Roman"/>
                <w:color w:val="000000"/>
                <w:spacing w:val="-8"/>
                <w:sz w:val="16"/>
                <w:szCs w:val="16"/>
              </w:rPr>
              <w:t>137.500</w:t>
            </w:r>
          </w:p>
        </w:tc>
        <w:tc>
          <w:tcPr>
            <w:tcW w:w="65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18.315</w:t>
            </w:r>
          </w:p>
        </w:tc>
        <w:tc>
          <w:tcPr>
            <w:tcW w:w="589"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65.544</w:t>
            </w:r>
          </w:p>
        </w:tc>
        <w:tc>
          <w:tcPr>
            <w:tcW w:w="73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8.730</w:t>
            </w:r>
          </w:p>
        </w:tc>
        <w:tc>
          <w:tcPr>
            <w:tcW w:w="546" w:type="dxa"/>
            <w:gridSpan w:val="2"/>
            <w:tcBorders>
              <w:top w:val="nil"/>
              <w:left w:val="nil"/>
              <w:bottom w:val="single" w:sz="4" w:space="0" w:color="auto"/>
              <w:right w:val="single" w:sz="4" w:space="0" w:color="auto"/>
            </w:tcBorders>
            <w:shd w:val="clear" w:color="auto" w:fill="auto"/>
            <w:vAlign w:val="center"/>
            <w:hideMark/>
          </w:tcPr>
          <w:p w:rsidR="008C4913" w:rsidRPr="00D7708A" w:rsidRDefault="008C4913" w:rsidP="00D7708A">
            <w:pPr>
              <w:spacing w:before="80" w:after="80" w:line="340" w:lineRule="exact"/>
              <w:jc w:val="right"/>
              <w:rPr>
                <w:rFonts w:eastAsia="Times New Roman" w:cs="Times New Roman"/>
                <w:color w:val="000000"/>
                <w:spacing w:val="-8"/>
                <w:sz w:val="16"/>
                <w:szCs w:val="16"/>
              </w:rPr>
            </w:pPr>
            <w:r w:rsidRPr="00D7708A">
              <w:rPr>
                <w:rFonts w:eastAsia="Times New Roman" w:cs="Times New Roman"/>
                <w:color w:val="000000"/>
                <w:spacing w:val="-8"/>
                <w:sz w:val="16"/>
                <w:szCs w:val="16"/>
              </w:rPr>
              <w:t>137.500</w:t>
            </w:r>
          </w:p>
        </w:tc>
        <w:tc>
          <w:tcPr>
            <w:tcW w:w="728" w:type="dxa"/>
            <w:tcBorders>
              <w:top w:val="nil"/>
              <w:left w:val="nil"/>
              <w:bottom w:val="single" w:sz="4" w:space="0" w:color="auto"/>
              <w:right w:val="single" w:sz="4" w:space="0" w:color="auto"/>
            </w:tcBorders>
            <w:shd w:val="clear" w:color="auto" w:fill="auto"/>
            <w:vAlign w:val="center"/>
            <w:hideMark/>
          </w:tcPr>
          <w:p w:rsidR="008C4913" w:rsidRPr="00D7708A" w:rsidRDefault="008C4913" w:rsidP="00D7708A">
            <w:pPr>
              <w:spacing w:before="80" w:after="80" w:line="340" w:lineRule="exact"/>
              <w:jc w:val="right"/>
              <w:rPr>
                <w:rFonts w:eastAsia="Times New Roman" w:cs="Times New Roman"/>
                <w:color w:val="000000"/>
                <w:spacing w:val="-8"/>
                <w:sz w:val="16"/>
                <w:szCs w:val="16"/>
              </w:rPr>
            </w:pPr>
            <w:r w:rsidRPr="00D7708A">
              <w:rPr>
                <w:rFonts w:eastAsia="Times New Roman" w:cs="Times New Roman"/>
                <w:color w:val="000000"/>
                <w:spacing w:val="-8"/>
                <w:sz w:val="16"/>
                <w:szCs w:val="16"/>
              </w:rPr>
              <w:t>18.315</w:t>
            </w:r>
          </w:p>
        </w:tc>
        <w:tc>
          <w:tcPr>
            <w:tcW w:w="599"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94.284</w:t>
            </w:r>
          </w:p>
        </w:tc>
        <w:tc>
          <w:tcPr>
            <w:tcW w:w="703"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12.559</w:t>
            </w:r>
          </w:p>
        </w:tc>
        <w:tc>
          <w:tcPr>
            <w:tcW w:w="504" w:type="dxa"/>
            <w:gridSpan w:val="2"/>
            <w:tcBorders>
              <w:top w:val="nil"/>
              <w:left w:val="nil"/>
              <w:bottom w:val="single" w:sz="4" w:space="0" w:color="auto"/>
              <w:right w:val="single" w:sz="4" w:space="0" w:color="auto"/>
            </w:tcBorders>
            <w:shd w:val="clear" w:color="auto" w:fill="auto"/>
            <w:vAlign w:val="center"/>
            <w:hideMark/>
          </w:tcPr>
          <w:p w:rsidR="008C4913" w:rsidRPr="00D7708A" w:rsidRDefault="008C4913" w:rsidP="00D7708A">
            <w:pPr>
              <w:spacing w:before="80" w:after="80" w:line="340" w:lineRule="exact"/>
              <w:jc w:val="right"/>
              <w:rPr>
                <w:rFonts w:eastAsia="Times New Roman" w:cs="Times New Roman"/>
                <w:color w:val="000000"/>
                <w:spacing w:val="-12"/>
                <w:sz w:val="16"/>
                <w:szCs w:val="16"/>
              </w:rPr>
            </w:pPr>
            <w:r w:rsidRPr="00D7708A">
              <w:rPr>
                <w:rFonts w:eastAsia="Times New Roman" w:cs="Times New Roman"/>
                <w:color w:val="000000"/>
                <w:spacing w:val="-12"/>
                <w:sz w:val="16"/>
                <w:szCs w:val="16"/>
              </w:rPr>
              <w:t>137.500</w:t>
            </w:r>
          </w:p>
        </w:tc>
        <w:tc>
          <w:tcPr>
            <w:tcW w:w="71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18.315</w:t>
            </w:r>
          </w:p>
        </w:tc>
        <w:tc>
          <w:tcPr>
            <w:tcW w:w="535" w:type="dxa"/>
            <w:gridSpan w:val="2"/>
            <w:tcBorders>
              <w:top w:val="nil"/>
              <w:left w:val="nil"/>
              <w:bottom w:val="single" w:sz="4" w:space="0" w:color="auto"/>
              <w:right w:val="single" w:sz="4" w:space="0" w:color="auto"/>
            </w:tcBorders>
            <w:shd w:val="clear" w:color="auto" w:fill="auto"/>
            <w:vAlign w:val="center"/>
            <w:hideMark/>
          </w:tcPr>
          <w:p w:rsidR="008C4913" w:rsidRPr="00D7708A" w:rsidRDefault="008C4913" w:rsidP="00D7708A">
            <w:pPr>
              <w:spacing w:before="80" w:after="80" w:line="340" w:lineRule="exact"/>
              <w:jc w:val="right"/>
              <w:rPr>
                <w:rFonts w:eastAsia="Times New Roman" w:cs="Times New Roman"/>
                <w:color w:val="000000"/>
                <w:spacing w:val="-8"/>
                <w:sz w:val="16"/>
                <w:szCs w:val="16"/>
              </w:rPr>
            </w:pPr>
            <w:r w:rsidRPr="00D7708A">
              <w:rPr>
                <w:rFonts w:eastAsia="Times New Roman" w:cs="Times New Roman"/>
                <w:color w:val="000000"/>
                <w:spacing w:val="-8"/>
                <w:sz w:val="16"/>
                <w:szCs w:val="16"/>
              </w:rPr>
              <w:t>313.615</w:t>
            </w:r>
          </w:p>
        </w:tc>
        <w:tc>
          <w:tcPr>
            <w:tcW w:w="706"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41.774</w:t>
            </w:r>
          </w:p>
        </w:tc>
        <w:tc>
          <w:tcPr>
            <w:tcW w:w="588"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137.500</w:t>
            </w:r>
          </w:p>
        </w:tc>
        <w:tc>
          <w:tcPr>
            <w:tcW w:w="702"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18.315</w:t>
            </w:r>
          </w:p>
        </w:tc>
      </w:tr>
      <w:tr w:rsidR="003C10E7" w:rsidRPr="005E1D06" w:rsidTr="00D7708A">
        <w:trPr>
          <w:trHeight w:val="2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center"/>
              <w:rPr>
                <w:rFonts w:eastAsia="Times New Roman" w:cs="Times New Roman"/>
                <w:b/>
                <w:bCs/>
                <w:color w:val="000000"/>
                <w:sz w:val="16"/>
                <w:szCs w:val="16"/>
              </w:rPr>
            </w:pPr>
            <w:r w:rsidRPr="005E1D06">
              <w:rPr>
                <w:rFonts w:eastAsia="Times New Roman" w:cs="Times New Roman"/>
                <w:b/>
                <w:bCs/>
                <w:color w:val="000000"/>
                <w:sz w:val="16"/>
                <w:szCs w:val="16"/>
              </w:rPr>
              <w:t>-</w:t>
            </w:r>
          </w:p>
        </w:tc>
        <w:tc>
          <w:tcPr>
            <w:tcW w:w="1047"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rPr>
                <w:rFonts w:eastAsia="Times New Roman" w:cs="Times New Roman"/>
                <w:color w:val="000000"/>
                <w:sz w:val="16"/>
                <w:szCs w:val="16"/>
              </w:rPr>
            </w:pPr>
            <w:r w:rsidRPr="005E1D06">
              <w:rPr>
                <w:rFonts w:eastAsia="Times New Roman" w:cs="Times New Roman"/>
                <w:color w:val="000000"/>
                <w:sz w:val="16"/>
                <w:szCs w:val="16"/>
              </w:rPr>
              <w:t>Luồng, vầu</w:t>
            </w:r>
          </w:p>
        </w:tc>
        <w:tc>
          <w:tcPr>
            <w:tcW w:w="537"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center"/>
              <w:rPr>
                <w:rFonts w:eastAsia="Times New Roman" w:cs="Times New Roman"/>
                <w:color w:val="000000"/>
                <w:sz w:val="16"/>
                <w:szCs w:val="16"/>
              </w:rPr>
            </w:pPr>
            <w:r w:rsidRPr="005E1D06">
              <w:rPr>
                <w:rFonts w:eastAsia="Times New Roman" w:cs="Times New Roman"/>
                <w:color w:val="000000"/>
                <w:sz w:val="16"/>
                <w:szCs w:val="16"/>
              </w:rPr>
              <w:t>10.960</w:t>
            </w:r>
          </w:p>
        </w:tc>
        <w:tc>
          <w:tcPr>
            <w:tcW w:w="518"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center"/>
              <w:rPr>
                <w:rFonts w:eastAsia="Times New Roman" w:cs="Times New Roman"/>
                <w:color w:val="000000"/>
                <w:sz w:val="16"/>
                <w:szCs w:val="16"/>
              </w:rPr>
            </w:pPr>
            <w:r w:rsidRPr="005E1D06">
              <w:rPr>
                <w:rFonts w:eastAsia="Times New Roman" w:cs="Times New Roman"/>
                <w:color w:val="000000"/>
                <w:sz w:val="16"/>
                <w:szCs w:val="16"/>
              </w:rPr>
              <w:t>1000 cây</w:t>
            </w:r>
          </w:p>
        </w:tc>
        <w:tc>
          <w:tcPr>
            <w:tcW w:w="53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1.516</w:t>
            </w:r>
          </w:p>
        </w:tc>
        <w:tc>
          <w:tcPr>
            <w:tcW w:w="788"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16.615</w:t>
            </w:r>
          </w:p>
        </w:tc>
        <w:tc>
          <w:tcPr>
            <w:tcW w:w="53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2.000</w:t>
            </w:r>
          </w:p>
        </w:tc>
        <w:tc>
          <w:tcPr>
            <w:tcW w:w="743"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21.920</w:t>
            </w:r>
          </w:p>
        </w:tc>
        <w:tc>
          <w:tcPr>
            <w:tcW w:w="511"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145</w:t>
            </w:r>
          </w:p>
        </w:tc>
        <w:tc>
          <w:tcPr>
            <w:tcW w:w="64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1.589</w:t>
            </w:r>
          </w:p>
        </w:tc>
        <w:tc>
          <w:tcPr>
            <w:tcW w:w="53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500</w:t>
            </w:r>
          </w:p>
        </w:tc>
        <w:tc>
          <w:tcPr>
            <w:tcW w:w="65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5.480</w:t>
            </w:r>
          </w:p>
        </w:tc>
        <w:tc>
          <w:tcPr>
            <w:tcW w:w="589"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179</w:t>
            </w:r>
          </w:p>
        </w:tc>
        <w:tc>
          <w:tcPr>
            <w:tcW w:w="73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1.962</w:t>
            </w:r>
          </w:p>
        </w:tc>
        <w:tc>
          <w:tcPr>
            <w:tcW w:w="546"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500</w:t>
            </w:r>
          </w:p>
        </w:tc>
        <w:tc>
          <w:tcPr>
            <w:tcW w:w="728"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5.480</w:t>
            </w:r>
          </w:p>
        </w:tc>
        <w:tc>
          <w:tcPr>
            <w:tcW w:w="599"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204</w:t>
            </w:r>
          </w:p>
        </w:tc>
        <w:tc>
          <w:tcPr>
            <w:tcW w:w="703"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2.236</w:t>
            </w:r>
          </w:p>
        </w:tc>
        <w:tc>
          <w:tcPr>
            <w:tcW w:w="504"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500</w:t>
            </w:r>
          </w:p>
        </w:tc>
        <w:tc>
          <w:tcPr>
            <w:tcW w:w="71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5.480</w:t>
            </w:r>
          </w:p>
        </w:tc>
        <w:tc>
          <w:tcPr>
            <w:tcW w:w="535"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988</w:t>
            </w:r>
          </w:p>
        </w:tc>
        <w:tc>
          <w:tcPr>
            <w:tcW w:w="706"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10.828</w:t>
            </w:r>
          </w:p>
        </w:tc>
        <w:tc>
          <w:tcPr>
            <w:tcW w:w="588"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500</w:t>
            </w:r>
          </w:p>
        </w:tc>
        <w:tc>
          <w:tcPr>
            <w:tcW w:w="702"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5.480</w:t>
            </w:r>
          </w:p>
        </w:tc>
      </w:tr>
      <w:tr w:rsidR="003C10E7" w:rsidRPr="005E1D06" w:rsidTr="00D7708A">
        <w:trPr>
          <w:trHeight w:val="2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center"/>
              <w:rPr>
                <w:rFonts w:eastAsia="Times New Roman" w:cs="Times New Roman"/>
                <w:b/>
                <w:bCs/>
                <w:color w:val="000000"/>
                <w:sz w:val="16"/>
                <w:szCs w:val="16"/>
              </w:rPr>
            </w:pPr>
            <w:r w:rsidRPr="005E1D06">
              <w:rPr>
                <w:rFonts w:eastAsia="Times New Roman" w:cs="Times New Roman"/>
                <w:b/>
                <w:bCs/>
                <w:color w:val="000000"/>
                <w:sz w:val="16"/>
                <w:szCs w:val="16"/>
              </w:rPr>
              <w:lastRenderedPageBreak/>
              <w:t>-</w:t>
            </w:r>
          </w:p>
        </w:tc>
        <w:tc>
          <w:tcPr>
            <w:tcW w:w="1047"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rPr>
                <w:rFonts w:eastAsia="Times New Roman" w:cs="Times New Roman"/>
                <w:color w:val="000000"/>
                <w:sz w:val="16"/>
                <w:szCs w:val="16"/>
              </w:rPr>
            </w:pPr>
            <w:r w:rsidRPr="005E1D06">
              <w:rPr>
                <w:rFonts w:eastAsia="Times New Roman" w:cs="Times New Roman"/>
                <w:color w:val="000000"/>
                <w:sz w:val="16"/>
                <w:szCs w:val="16"/>
              </w:rPr>
              <w:t>Nứa</w:t>
            </w:r>
          </w:p>
        </w:tc>
        <w:tc>
          <w:tcPr>
            <w:tcW w:w="537"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center"/>
              <w:rPr>
                <w:rFonts w:eastAsia="Times New Roman" w:cs="Times New Roman"/>
                <w:color w:val="000000"/>
                <w:sz w:val="16"/>
                <w:szCs w:val="16"/>
              </w:rPr>
            </w:pPr>
            <w:r w:rsidRPr="005E1D06">
              <w:rPr>
                <w:rFonts w:eastAsia="Times New Roman" w:cs="Times New Roman"/>
                <w:color w:val="000000"/>
                <w:sz w:val="16"/>
                <w:szCs w:val="16"/>
              </w:rPr>
              <w:t>2.825</w:t>
            </w:r>
          </w:p>
        </w:tc>
        <w:tc>
          <w:tcPr>
            <w:tcW w:w="518"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center"/>
              <w:rPr>
                <w:rFonts w:eastAsia="Times New Roman" w:cs="Times New Roman"/>
                <w:color w:val="000000"/>
                <w:sz w:val="16"/>
                <w:szCs w:val="16"/>
              </w:rPr>
            </w:pPr>
            <w:r w:rsidRPr="005E1D06">
              <w:rPr>
                <w:rFonts w:eastAsia="Times New Roman" w:cs="Times New Roman"/>
                <w:color w:val="000000"/>
                <w:sz w:val="16"/>
                <w:szCs w:val="16"/>
              </w:rPr>
              <w:t>1000 cây</w:t>
            </w:r>
          </w:p>
        </w:tc>
        <w:tc>
          <w:tcPr>
            <w:tcW w:w="53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1.805</w:t>
            </w:r>
          </w:p>
        </w:tc>
        <w:tc>
          <w:tcPr>
            <w:tcW w:w="788"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5.099</w:t>
            </w:r>
          </w:p>
        </w:tc>
        <w:tc>
          <w:tcPr>
            <w:tcW w:w="53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5.400</w:t>
            </w:r>
          </w:p>
        </w:tc>
        <w:tc>
          <w:tcPr>
            <w:tcW w:w="743"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15.255</w:t>
            </w:r>
          </w:p>
        </w:tc>
        <w:tc>
          <w:tcPr>
            <w:tcW w:w="511"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446</w:t>
            </w:r>
          </w:p>
        </w:tc>
        <w:tc>
          <w:tcPr>
            <w:tcW w:w="64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1.260</w:t>
            </w:r>
          </w:p>
        </w:tc>
        <w:tc>
          <w:tcPr>
            <w:tcW w:w="53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1.350</w:t>
            </w:r>
          </w:p>
        </w:tc>
        <w:tc>
          <w:tcPr>
            <w:tcW w:w="65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3.814</w:t>
            </w:r>
          </w:p>
        </w:tc>
        <w:tc>
          <w:tcPr>
            <w:tcW w:w="589"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383</w:t>
            </w:r>
          </w:p>
        </w:tc>
        <w:tc>
          <w:tcPr>
            <w:tcW w:w="73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1.082</w:t>
            </w:r>
          </w:p>
        </w:tc>
        <w:tc>
          <w:tcPr>
            <w:tcW w:w="546"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1.350</w:t>
            </w:r>
          </w:p>
        </w:tc>
        <w:tc>
          <w:tcPr>
            <w:tcW w:w="728"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3.814</w:t>
            </w:r>
          </w:p>
        </w:tc>
        <w:tc>
          <w:tcPr>
            <w:tcW w:w="599"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618</w:t>
            </w:r>
          </w:p>
        </w:tc>
        <w:tc>
          <w:tcPr>
            <w:tcW w:w="703"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1.746</w:t>
            </w:r>
          </w:p>
        </w:tc>
        <w:tc>
          <w:tcPr>
            <w:tcW w:w="504"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1.350</w:t>
            </w:r>
          </w:p>
        </w:tc>
        <w:tc>
          <w:tcPr>
            <w:tcW w:w="71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3.814</w:t>
            </w:r>
          </w:p>
        </w:tc>
        <w:tc>
          <w:tcPr>
            <w:tcW w:w="535"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358</w:t>
            </w:r>
          </w:p>
        </w:tc>
        <w:tc>
          <w:tcPr>
            <w:tcW w:w="706"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1.011</w:t>
            </w:r>
          </w:p>
        </w:tc>
        <w:tc>
          <w:tcPr>
            <w:tcW w:w="588"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1.350</w:t>
            </w:r>
          </w:p>
        </w:tc>
        <w:tc>
          <w:tcPr>
            <w:tcW w:w="702"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3.814</w:t>
            </w:r>
          </w:p>
        </w:tc>
      </w:tr>
      <w:tr w:rsidR="003C10E7" w:rsidRPr="005E1D06" w:rsidTr="00D7708A">
        <w:trPr>
          <w:trHeight w:val="2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center"/>
              <w:rPr>
                <w:rFonts w:eastAsia="Times New Roman" w:cs="Times New Roman"/>
                <w:color w:val="000000"/>
                <w:sz w:val="16"/>
                <w:szCs w:val="16"/>
              </w:rPr>
            </w:pPr>
          </w:p>
        </w:tc>
        <w:tc>
          <w:tcPr>
            <w:tcW w:w="1047"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rPr>
                <w:rFonts w:eastAsia="Times New Roman" w:cs="Times New Roman"/>
                <w:sz w:val="16"/>
                <w:szCs w:val="16"/>
              </w:rPr>
            </w:pPr>
            <w:r w:rsidRPr="005E1D06">
              <w:rPr>
                <w:rFonts w:eastAsia="Times New Roman" w:cs="Times New Roman"/>
                <w:sz w:val="16"/>
                <w:szCs w:val="16"/>
              </w:rPr>
              <w:t>Lâm sản khác (măng, lá dong, quế, hồi, nhựa thông,...)</w:t>
            </w:r>
          </w:p>
        </w:tc>
        <w:tc>
          <w:tcPr>
            <w:tcW w:w="537"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center"/>
              <w:rPr>
                <w:rFonts w:eastAsia="Times New Roman" w:cs="Times New Roman"/>
                <w:color w:val="000000"/>
                <w:sz w:val="16"/>
                <w:szCs w:val="16"/>
              </w:rPr>
            </w:pPr>
          </w:p>
        </w:tc>
        <w:tc>
          <w:tcPr>
            <w:tcW w:w="518"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center"/>
              <w:rPr>
                <w:rFonts w:eastAsia="Times New Roman" w:cs="Times New Roman"/>
                <w:color w:val="000000"/>
                <w:sz w:val="16"/>
                <w:szCs w:val="16"/>
              </w:rPr>
            </w:pPr>
          </w:p>
        </w:tc>
        <w:tc>
          <w:tcPr>
            <w:tcW w:w="53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p>
        </w:tc>
        <w:tc>
          <w:tcPr>
            <w:tcW w:w="788"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sz w:val="16"/>
                <w:szCs w:val="16"/>
              </w:rPr>
            </w:pPr>
            <w:r w:rsidRPr="005E1D06">
              <w:rPr>
                <w:rFonts w:eastAsia="Times New Roman" w:cs="Times New Roman"/>
                <w:sz w:val="16"/>
                <w:szCs w:val="16"/>
              </w:rPr>
              <w:t>249.000</w:t>
            </w:r>
          </w:p>
        </w:tc>
        <w:tc>
          <w:tcPr>
            <w:tcW w:w="53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p>
        </w:tc>
        <w:tc>
          <w:tcPr>
            <w:tcW w:w="743"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sz w:val="16"/>
                <w:szCs w:val="16"/>
              </w:rPr>
            </w:pPr>
            <w:r w:rsidRPr="005E1D06">
              <w:rPr>
                <w:rFonts w:eastAsia="Times New Roman" w:cs="Times New Roman"/>
                <w:sz w:val="16"/>
                <w:szCs w:val="16"/>
              </w:rPr>
              <w:t>279.500</w:t>
            </w:r>
          </w:p>
        </w:tc>
        <w:tc>
          <w:tcPr>
            <w:tcW w:w="511"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p>
        </w:tc>
        <w:tc>
          <w:tcPr>
            <w:tcW w:w="64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62.250</w:t>
            </w:r>
          </w:p>
        </w:tc>
        <w:tc>
          <w:tcPr>
            <w:tcW w:w="53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p>
        </w:tc>
        <w:tc>
          <w:tcPr>
            <w:tcW w:w="65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69.875</w:t>
            </w:r>
          </w:p>
        </w:tc>
        <w:tc>
          <w:tcPr>
            <w:tcW w:w="589"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p>
        </w:tc>
        <w:tc>
          <w:tcPr>
            <w:tcW w:w="73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62.250</w:t>
            </w:r>
          </w:p>
        </w:tc>
        <w:tc>
          <w:tcPr>
            <w:tcW w:w="546"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p>
        </w:tc>
        <w:tc>
          <w:tcPr>
            <w:tcW w:w="728"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69.875</w:t>
            </w:r>
          </w:p>
        </w:tc>
        <w:tc>
          <w:tcPr>
            <w:tcW w:w="599"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p>
        </w:tc>
        <w:tc>
          <w:tcPr>
            <w:tcW w:w="703"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62.250</w:t>
            </w:r>
          </w:p>
        </w:tc>
        <w:tc>
          <w:tcPr>
            <w:tcW w:w="504"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p>
        </w:tc>
        <w:tc>
          <w:tcPr>
            <w:tcW w:w="71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69.875</w:t>
            </w:r>
          </w:p>
        </w:tc>
        <w:tc>
          <w:tcPr>
            <w:tcW w:w="535"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358</w:t>
            </w:r>
          </w:p>
        </w:tc>
        <w:tc>
          <w:tcPr>
            <w:tcW w:w="706"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62.250</w:t>
            </w:r>
          </w:p>
        </w:tc>
        <w:tc>
          <w:tcPr>
            <w:tcW w:w="588"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p>
        </w:tc>
        <w:tc>
          <w:tcPr>
            <w:tcW w:w="702"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69.875</w:t>
            </w:r>
          </w:p>
        </w:tc>
      </w:tr>
      <w:tr w:rsidR="003C10E7" w:rsidRPr="005E1D06" w:rsidTr="00D7708A">
        <w:trPr>
          <w:trHeight w:val="2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center"/>
              <w:rPr>
                <w:rFonts w:eastAsia="Times New Roman" w:cs="Times New Roman"/>
                <w:color w:val="000000"/>
                <w:sz w:val="16"/>
                <w:szCs w:val="16"/>
              </w:rPr>
            </w:pPr>
          </w:p>
        </w:tc>
        <w:tc>
          <w:tcPr>
            <w:tcW w:w="1047"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rPr>
                <w:rFonts w:eastAsia="Times New Roman" w:cs="Times New Roman"/>
                <w:sz w:val="16"/>
                <w:szCs w:val="16"/>
              </w:rPr>
            </w:pPr>
            <w:r w:rsidRPr="005E1D06">
              <w:rPr>
                <w:rFonts w:eastAsia="Times New Roman" w:cs="Times New Roman"/>
                <w:sz w:val="16"/>
                <w:szCs w:val="16"/>
              </w:rPr>
              <w:t>Dịch vụ lâm nghiệp</w:t>
            </w:r>
          </w:p>
        </w:tc>
        <w:tc>
          <w:tcPr>
            <w:tcW w:w="537"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center"/>
              <w:rPr>
                <w:rFonts w:eastAsia="Times New Roman" w:cs="Times New Roman"/>
                <w:color w:val="000000"/>
                <w:sz w:val="16"/>
                <w:szCs w:val="16"/>
              </w:rPr>
            </w:pPr>
          </w:p>
        </w:tc>
        <w:tc>
          <w:tcPr>
            <w:tcW w:w="518"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center"/>
              <w:rPr>
                <w:rFonts w:eastAsia="Times New Roman" w:cs="Times New Roman"/>
                <w:color w:val="000000"/>
                <w:sz w:val="16"/>
                <w:szCs w:val="16"/>
              </w:rPr>
            </w:pPr>
          </w:p>
        </w:tc>
        <w:tc>
          <w:tcPr>
            <w:tcW w:w="53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p>
        </w:tc>
        <w:tc>
          <w:tcPr>
            <w:tcW w:w="788"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sz w:val="16"/>
                <w:szCs w:val="16"/>
              </w:rPr>
            </w:pPr>
            <w:r w:rsidRPr="005E1D06">
              <w:rPr>
                <w:rFonts w:eastAsia="Times New Roman" w:cs="Times New Roman"/>
                <w:sz w:val="16"/>
                <w:szCs w:val="16"/>
              </w:rPr>
              <w:t>30.000</w:t>
            </w:r>
          </w:p>
        </w:tc>
        <w:tc>
          <w:tcPr>
            <w:tcW w:w="53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p>
        </w:tc>
        <w:tc>
          <w:tcPr>
            <w:tcW w:w="743" w:type="dxa"/>
            <w:tcBorders>
              <w:top w:val="nil"/>
              <w:left w:val="nil"/>
              <w:bottom w:val="single" w:sz="4" w:space="0" w:color="auto"/>
              <w:right w:val="single" w:sz="4" w:space="0" w:color="auto"/>
            </w:tcBorders>
            <w:shd w:val="clear" w:color="auto" w:fill="auto"/>
            <w:noWrap/>
            <w:vAlign w:val="center"/>
            <w:hideMark/>
          </w:tcPr>
          <w:p w:rsidR="008C4913" w:rsidRPr="005E1D06" w:rsidRDefault="008C4913" w:rsidP="00D7708A">
            <w:pPr>
              <w:spacing w:before="80" w:after="80" w:line="340" w:lineRule="exact"/>
              <w:jc w:val="right"/>
              <w:rPr>
                <w:rFonts w:eastAsia="Times New Roman" w:cs="Times New Roman"/>
                <w:sz w:val="16"/>
                <w:szCs w:val="16"/>
              </w:rPr>
            </w:pPr>
            <w:r w:rsidRPr="005E1D06">
              <w:rPr>
                <w:rFonts w:eastAsia="Times New Roman" w:cs="Times New Roman"/>
                <w:sz w:val="16"/>
                <w:szCs w:val="16"/>
              </w:rPr>
              <w:t>32.000</w:t>
            </w:r>
          </w:p>
        </w:tc>
        <w:tc>
          <w:tcPr>
            <w:tcW w:w="511"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p>
        </w:tc>
        <w:tc>
          <w:tcPr>
            <w:tcW w:w="64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7.500</w:t>
            </w:r>
          </w:p>
        </w:tc>
        <w:tc>
          <w:tcPr>
            <w:tcW w:w="53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p>
        </w:tc>
        <w:tc>
          <w:tcPr>
            <w:tcW w:w="65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8.000</w:t>
            </w:r>
          </w:p>
        </w:tc>
        <w:tc>
          <w:tcPr>
            <w:tcW w:w="589"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p>
        </w:tc>
        <w:tc>
          <w:tcPr>
            <w:tcW w:w="735"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7.500</w:t>
            </w:r>
          </w:p>
        </w:tc>
        <w:tc>
          <w:tcPr>
            <w:tcW w:w="546"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p>
        </w:tc>
        <w:tc>
          <w:tcPr>
            <w:tcW w:w="728"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8.000</w:t>
            </w:r>
          </w:p>
        </w:tc>
        <w:tc>
          <w:tcPr>
            <w:tcW w:w="599"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p>
        </w:tc>
        <w:tc>
          <w:tcPr>
            <w:tcW w:w="703"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7.500</w:t>
            </w:r>
          </w:p>
        </w:tc>
        <w:tc>
          <w:tcPr>
            <w:tcW w:w="504"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p>
        </w:tc>
        <w:tc>
          <w:tcPr>
            <w:tcW w:w="714"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8.000</w:t>
            </w:r>
          </w:p>
        </w:tc>
        <w:tc>
          <w:tcPr>
            <w:tcW w:w="535"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p>
        </w:tc>
        <w:tc>
          <w:tcPr>
            <w:tcW w:w="706"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7.500</w:t>
            </w:r>
          </w:p>
        </w:tc>
        <w:tc>
          <w:tcPr>
            <w:tcW w:w="588" w:type="dxa"/>
            <w:gridSpan w:val="2"/>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p>
        </w:tc>
        <w:tc>
          <w:tcPr>
            <w:tcW w:w="702" w:type="dxa"/>
            <w:tcBorders>
              <w:top w:val="nil"/>
              <w:left w:val="nil"/>
              <w:bottom w:val="single" w:sz="4" w:space="0" w:color="auto"/>
              <w:right w:val="single" w:sz="4" w:space="0" w:color="auto"/>
            </w:tcBorders>
            <w:shd w:val="clear" w:color="auto" w:fill="auto"/>
            <w:vAlign w:val="center"/>
            <w:hideMark/>
          </w:tcPr>
          <w:p w:rsidR="008C4913" w:rsidRPr="005E1D06" w:rsidRDefault="008C4913" w:rsidP="00D7708A">
            <w:pPr>
              <w:spacing w:before="80" w:after="80" w:line="340" w:lineRule="exact"/>
              <w:jc w:val="right"/>
              <w:rPr>
                <w:rFonts w:eastAsia="Times New Roman" w:cs="Times New Roman"/>
                <w:color w:val="000000"/>
                <w:sz w:val="16"/>
                <w:szCs w:val="16"/>
              </w:rPr>
            </w:pPr>
            <w:r w:rsidRPr="005E1D06">
              <w:rPr>
                <w:rFonts w:eastAsia="Times New Roman" w:cs="Times New Roman"/>
                <w:color w:val="000000"/>
                <w:sz w:val="16"/>
                <w:szCs w:val="16"/>
              </w:rPr>
              <w:t>8.000</w:t>
            </w:r>
          </w:p>
        </w:tc>
      </w:tr>
    </w:tbl>
    <w:p w:rsidR="002F75F5" w:rsidRDefault="002F75F5" w:rsidP="006744BB">
      <w:pPr>
        <w:widowControl w:val="0"/>
        <w:pBdr>
          <w:bottom w:val="single" w:sz="4" w:space="5" w:color="FFFFFF"/>
        </w:pBdr>
        <w:shd w:val="clear" w:color="auto" w:fill="FFFFFF"/>
        <w:spacing w:line="380" w:lineRule="exact"/>
        <w:rPr>
          <w:rFonts w:cs="Times New Roman"/>
          <w:spacing w:val="2"/>
          <w:szCs w:val="28"/>
        </w:rPr>
      </w:pPr>
    </w:p>
    <w:p w:rsidR="002F75F5" w:rsidRDefault="002F75F5" w:rsidP="006744BB">
      <w:pPr>
        <w:widowControl w:val="0"/>
        <w:pBdr>
          <w:bottom w:val="single" w:sz="4" w:space="5" w:color="FFFFFF"/>
        </w:pBdr>
        <w:shd w:val="clear" w:color="auto" w:fill="FFFFFF"/>
        <w:spacing w:line="380" w:lineRule="exact"/>
        <w:rPr>
          <w:rFonts w:cs="Times New Roman"/>
          <w:spacing w:val="2"/>
          <w:szCs w:val="28"/>
        </w:rPr>
      </w:pPr>
    </w:p>
    <w:p w:rsidR="00B565C6" w:rsidRDefault="00B565C6" w:rsidP="006744BB">
      <w:pPr>
        <w:widowControl w:val="0"/>
        <w:pBdr>
          <w:bottom w:val="single" w:sz="4" w:space="5" w:color="FFFFFF"/>
        </w:pBdr>
        <w:shd w:val="clear" w:color="auto" w:fill="FFFFFF"/>
        <w:spacing w:line="380" w:lineRule="exact"/>
        <w:rPr>
          <w:rFonts w:cs="Times New Roman"/>
          <w:spacing w:val="2"/>
          <w:szCs w:val="28"/>
        </w:rPr>
      </w:pPr>
    </w:p>
    <w:p w:rsidR="00B565C6" w:rsidRDefault="00B565C6" w:rsidP="006744BB">
      <w:pPr>
        <w:widowControl w:val="0"/>
        <w:pBdr>
          <w:bottom w:val="single" w:sz="4" w:space="5" w:color="FFFFFF"/>
        </w:pBdr>
        <w:shd w:val="clear" w:color="auto" w:fill="FFFFFF"/>
        <w:spacing w:line="380" w:lineRule="exact"/>
        <w:rPr>
          <w:rFonts w:cs="Times New Roman"/>
          <w:spacing w:val="2"/>
          <w:szCs w:val="28"/>
        </w:rPr>
      </w:pPr>
    </w:p>
    <w:p w:rsidR="00B565C6" w:rsidRDefault="00B565C6" w:rsidP="006744BB">
      <w:pPr>
        <w:widowControl w:val="0"/>
        <w:pBdr>
          <w:bottom w:val="single" w:sz="4" w:space="5" w:color="FFFFFF"/>
        </w:pBdr>
        <w:shd w:val="clear" w:color="auto" w:fill="FFFFFF"/>
        <w:spacing w:line="380" w:lineRule="exact"/>
        <w:rPr>
          <w:rFonts w:cs="Times New Roman"/>
          <w:spacing w:val="2"/>
          <w:szCs w:val="28"/>
        </w:rPr>
      </w:pPr>
    </w:p>
    <w:p w:rsidR="00B565C6" w:rsidRDefault="00B565C6" w:rsidP="006744BB">
      <w:pPr>
        <w:widowControl w:val="0"/>
        <w:pBdr>
          <w:bottom w:val="single" w:sz="4" w:space="5" w:color="FFFFFF"/>
        </w:pBdr>
        <w:shd w:val="clear" w:color="auto" w:fill="FFFFFF"/>
        <w:spacing w:line="380" w:lineRule="exact"/>
        <w:rPr>
          <w:rFonts w:cs="Times New Roman"/>
          <w:spacing w:val="2"/>
          <w:szCs w:val="28"/>
        </w:rPr>
      </w:pPr>
    </w:p>
    <w:p w:rsidR="00B565C6" w:rsidRDefault="00B565C6" w:rsidP="006744BB">
      <w:pPr>
        <w:widowControl w:val="0"/>
        <w:pBdr>
          <w:bottom w:val="single" w:sz="4" w:space="5" w:color="FFFFFF"/>
        </w:pBdr>
        <w:shd w:val="clear" w:color="auto" w:fill="FFFFFF"/>
        <w:spacing w:line="380" w:lineRule="exact"/>
        <w:rPr>
          <w:rFonts w:cs="Times New Roman"/>
          <w:spacing w:val="2"/>
          <w:szCs w:val="28"/>
        </w:rPr>
      </w:pPr>
    </w:p>
    <w:p w:rsidR="00B565C6" w:rsidRDefault="00B565C6" w:rsidP="006744BB">
      <w:pPr>
        <w:widowControl w:val="0"/>
        <w:pBdr>
          <w:bottom w:val="single" w:sz="4" w:space="5" w:color="FFFFFF"/>
        </w:pBdr>
        <w:shd w:val="clear" w:color="auto" w:fill="FFFFFF"/>
        <w:spacing w:line="380" w:lineRule="exact"/>
        <w:rPr>
          <w:rFonts w:cs="Times New Roman"/>
          <w:spacing w:val="2"/>
          <w:szCs w:val="28"/>
        </w:rPr>
      </w:pPr>
    </w:p>
    <w:p w:rsidR="00963284" w:rsidRDefault="00963284" w:rsidP="006744BB">
      <w:pPr>
        <w:widowControl w:val="0"/>
        <w:pBdr>
          <w:bottom w:val="single" w:sz="4" w:space="5" w:color="FFFFFF"/>
        </w:pBdr>
        <w:shd w:val="clear" w:color="auto" w:fill="FFFFFF"/>
        <w:spacing w:line="380" w:lineRule="exact"/>
        <w:rPr>
          <w:rFonts w:cs="Times New Roman"/>
          <w:spacing w:val="2"/>
          <w:szCs w:val="28"/>
        </w:rPr>
      </w:pPr>
    </w:p>
    <w:p w:rsidR="006744BB" w:rsidRDefault="006744BB" w:rsidP="00226E06">
      <w:pPr>
        <w:widowControl w:val="0"/>
        <w:pBdr>
          <w:bottom w:val="single" w:sz="4" w:space="5" w:color="FFFFFF"/>
        </w:pBdr>
        <w:shd w:val="clear" w:color="auto" w:fill="FFFFFF"/>
        <w:spacing w:after="120" w:line="380" w:lineRule="exact"/>
        <w:ind w:firstLine="720"/>
        <w:rPr>
          <w:rFonts w:cs="Times New Roman"/>
          <w:spacing w:val="2"/>
          <w:szCs w:val="28"/>
        </w:rPr>
      </w:pPr>
    </w:p>
    <w:p w:rsidR="006744BB" w:rsidRDefault="006744BB" w:rsidP="00226E06">
      <w:pPr>
        <w:widowControl w:val="0"/>
        <w:pBdr>
          <w:bottom w:val="single" w:sz="4" w:space="5" w:color="FFFFFF"/>
        </w:pBdr>
        <w:shd w:val="clear" w:color="auto" w:fill="FFFFFF"/>
        <w:spacing w:after="120" w:line="380" w:lineRule="exact"/>
        <w:ind w:firstLine="720"/>
        <w:rPr>
          <w:rFonts w:cs="Times New Roman"/>
          <w:spacing w:val="2"/>
          <w:szCs w:val="28"/>
        </w:rPr>
      </w:pPr>
    </w:p>
    <w:p w:rsidR="006744BB" w:rsidRDefault="006744BB" w:rsidP="00226E06">
      <w:pPr>
        <w:widowControl w:val="0"/>
        <w:pBdr>
          <w:bottom w:val="single" w:sz="4" w:space="5" w:color="FFFFFF"/>
        </w:pBdr>
        <w:shd w:val="clear" w:color="auto" w:fill="FFFFFF"/>
        <w:spacing w:after="120" w:line="380" w:lineRule="exact"/>
        <w:ind w:firstLine="720"/>
        <w:rPr>
          <w:rFonts w:cs="Times New Roman"/>
          <w:spacing w:val="2"/>
          <w:szCs w:val="28"/>
        </w:rPr>
      </w:pPr>
    </w:p>
    <w:p w:rsidR="00B565C6" w:rsidRDefault="00B565C6" w:rsidP="00226E06">
      <w:pPr>
        <w:widowControl w:val="0"/>
        <w:pBdr>
          <w:bottom w:val="single" w:sz="4" w:space="5" w:color="FFFFFF"/>
        </w:pBdr>
        <w:shd w:val="clear" w:color="auto" w:fill="FFFFFF"/>
        <w:spacing w:after="120" w:line="380" w:lineRule="exact"/>
        <w:ind w:firstLine="720"/>
        <w:rPr>
          <w:rFonts w:cs="Times New Roman"/>
          <w:spacing w:val="2"/>
          <w:szCs w:val="28"/>
        </w:rPr>
      </w:pPr>
      <w:bookmarkStart w:id="9" w:name="_GoBack"/>
      <w:bookmarkEnd w:id="9"/>
      <w:r w:rsidRPr="005F7804">
        <w:rPr>
          <w:rFonts w:cs="Times New Roman"/>
          <w:spacing w:val="2"/>
          <w:szCs w:val="28"/>
        </w:rPr>
        <w:lastRenderedPageBreak/>
        <w:t>Biểu 0</w:t>
      </w:r>
      <w:r w:rsidR="0017461C">
        <w:rPr>
          <w:rFonts w:cs="Times New Roman"/>
          <w:spacing w:val="2"/>
          <w:szCs w:val="28"/>
        </w:rPr>
        <w:t>4</w:t>
      </w:r>
    </w:p>
    <w:p w:rsidR="0017461C" w:rsidRDefault="0017461C" w:rsidP="00B565C6">
      <w:pPr>
        <w:widowControl w:val="0"/>
        <w:pBdr>
          <w:bottom w:val="single" w:sz="4" w:space="5" w:color="FFFFFF"/>
        </w:pBdr>
        <w:shd w:val="clear" w:color="auto" w:fill="FFFFFF"/>
        <w:jc w:val="center"/>
        <w:rPr>
          <w:rFonts w:cs="Times New Roman"/>
          <w:b/>
          <w:spacing w:val="2"/>
          <w:szCs w:val="28"/>
        </w:rPr>
      </w:pPr>
      <w:r w:rsidRPr="0017461C">
        <w:rPr>
          <w:rFonts w:cs="Times New Roman"/>
          <w:b/>
          <w:spacing w:val="2"/>
          <w:szCs w:val="28"/>
        </w:rPr>
        <w:t>KỊCH BẢN TĂNG TRƯỞNG NGÀNH CÔNG NGHIỆP TỪNG QUÝ NĂM 2024</w:t>
      </w:r>
    </w:p>
    <w:p w:rsidR="00B565C6" w:rsidRPr="005F7804" w:rsidRDefault="00B565C6" w:rsidP="00B565C6">
      <w:pPr>
        <w:widowControl w:val="0"/>
        <w:pBdr>
          <w:bottom w:val="single" w:sz="4" w:space="5" w:color="FFFFFF"/>
        </w:pBdr>
        <w:shd w:val="clear" w:color="auto" w:fill="FFFFFF"/>
        <w:jc w:val="center"/>
        <w:rPr>
          <w:rFonts w:cs="Times New Roman"/>
          <w:i/>
          <w:spacing w:val="2"/>
          <w:szCs w:val="28"/>
        </w:rPr>
      </w:pPr>
      <w:r w:rsidRPr="005F7804">
        <w:rPr>
          <w:rFonts w:cs="Times New Roman"/>
          <w:i/>
          <w:spacing w:val="2"/>
          <w:szCs w:val="28"/>
        </w:rPr>
        <w:t>(</w:t>
      </w:r>
      <w:r w:rsidR="0036668D">
        <w:rPr>
          <w:rFonts w:cs="Times New Roman"/>
          <w:i/>
          <w:spacing w:val="2"/>
          <w:szCs w:val="28"/>
        </w:rPr>
        <w:t>K</w:t>
      </w:r>
      <w:r w:rsidRPr="005F7804">
        <w:rPr>
          <w:rFonts w:cs="Times New Roman"/>
          <w:i/>
          <w:spacing w:val="2"/>
          <w:szCs w:val="28"/>
        </w:rPr>
        <w:t xml:space="preserve">èm theo Quyết định số </w:t>
      </w:r>
      <w:r>
        <w:rPr>
          <w:rFonts w:cs="Times New Roman"/>
          <w:i/>
          <w:spacing w:val="2"/>
          <w:szCs w:val="28"/>
        </w:rPr>
        <w:t>239</w:t>
      </w:r>
      <w:r w:rsidRPr="005F7804">
        <w:rPr>
          <w:rFonts w:cs="Times New Roman"/>
          <w:i/>
          <w:spacing w:val="2"/>
          <w:szCs w:val="28"/>
        </w:rPr>
        <w:t xml:space="preserve">/QĐ-UBND ngày </w:t>
      </w:r>
      <w:r>
        <w:rPr>
          <w:rFonts w:cs="Times New Roman"/>
          <w:i/>
          <w:spacing w:val="2"/>
          <w:szCs w:val="28"/>
        </w:rPr>
        <w:t>15</w:t>
      </w:r>
      <w:r w:rsidRPr="005F7804">
        <w:rPr>
          <w:rFonts w:cs="Times New Roman"/>
          <w:i/>
          <w:spacing w:val="2"/>
          <w:szCs w:val="28"/>
        </w:rPr>
        <w:t>/</w:t>
      </w:r>
      <w:r>
        <w:rPr>
          <w:rFonts w:cs="Times New Roman"/>
          <w:i/>
          <w:spacing w:val="2"/>
          <w:szCs w:val="28"/>
        </w:rPr>
        <w:t>02</w:t>
      </w:r>
      <w:r w:rsidRPr="005F7804">
        <w:rPr>
          <w:rFonts w:cs="Times New Roman"/>
          <w:i/>
          <w:spacing w:val="2"/>
          <w:szCs w:val="28"/>
        </w:rPr>
        <w:t xml:space="preserve">/2024 của </w:t>
      </w:r>
      <w:r>
        <w:rPr>
          <w:rFonts w:cs="Times New Roman"/>
          <w:i/>
          <w:spacing w:val="2"/>
          <w:szCs w:val="28"/>
        </w:rPr>
        <w:t>Ủy ban nhân dân</w:t>
      </w:r>
      <w:r w:rsidRPr="005F7804">
        <w:rPr>
          <w:rFonts w:cs="Times New Roman"/>
          <w:i/>
          <w:spacing w:val="2"/>
          <w:szCs w:val="28"/>
        </w:rPr>
        <w:t xml:space="preserve"> tỉnh Bắc Kạn)</w:t>
      </w:r>
    </w:p>
    <w:p w:rsidR="00B565C6" w:rsidRPr="005F7804" w:rsidRDefault="00B565C6" w:rsidP="00B565C6">
      <w:pPr>
        <w:widowControl w:val="0"/>
        <w:pBdr>
          <w:bottom w:val="single" w:sz="4" w:space="5" w:color="FFFFFF"/>
        </w:pBdr>
        <w:shd w:val="clear" w:color="auto" w:fill="FFFFFF"/>
        <w:jc w:val="center"/>
        <w:rPr>
          <w:rFonts w:cs="Times New Roman"/>
          <w:spacing w:val="2"/>
          <w:szCs w:val="28"/>
          <w:vertAlign w:val="superscript"/>
        </w:rPr>
      </w:pPr>
      <w:r w:rsidRPr="005F7804">
        <w:rPr>
          <w:rFonts w:cs="Times New Roman"/>
          <w:spacing w:val="2"/>
          <w:szCs w:val="28"/>
          <w:vertAlign w:val="superscript"/>
        </w:rPr>
        <w:t>__________________________</w:t>
      </w:r>
    </w:p>
    <w:tbl>
      <w:tblPr>
        <w:tblW w:w="14921" w:type="dxa"/>
        <w:tblInd w:w="-649" w:type="dxa"/>
        <w:tblLayout w:type="fixed"/>
        <w:tblCellMar>
          <w:left w:w="28" w:type="dxa"/>
          <w:right w:w="28" w:type="dxa"/>
        </w:tblCellMar>
        <w:tblLook w:val="04A0" w:firstRow="1" w:lastRow="0" w:firstColumn="1" w:lastColumn="0" w:noHBand="0" w:noVBand="1"/>
      </w:tblPr>
      <w:tblGrid>
        <w:gridCol w:w="545"/>
        <w:gridCol w:w="2437"/>
        <w:gridCol w:w="882"/>
        <w:gridCol w:w="1033"/>
        <w:gridCol w:w="1133"/>
        <w:gridCol w:w="934"/>
        <w:gridCol w:w="943"/>
        <w:gridCol w:w="874"/>
        <w:gridCol w:w="924"/>
        <w:gridCol w:w="966"/>
        <w:gridCol w:w="1042"/>
        <w:gridCol w:w="1077"/>
        <w:gridCol w:w="1067"/>
        <w:gridCol w:w="1064"/>
      </w:tblGrid>
      <w:tr w:rsidR="00BA586A" w:rsidRPr="0017461C" w:rsidTr="00CF1E9C">
        <w:trPr>
          <w:trHeight w:val="20"/>
          <w:tblHeader/>
        </w:trPr>
        <w:tc>
          <w:tcPr>
            <w:tcW w:w="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586A" w:rsidRDefault="0017461C" w:rsidP="0017461C">
            <w:pPr>
              <w:jc w:val="center"/>
              <w:rPr>
                <w:rFonts w:eastAsia="Times New Roman" w:cs="Times New Roman"/>
                <w:b/>
                <w:bCs/>
                <w:color w:val="000000"/>
                <w:sz w:val="24"/>
                <w:szCs w:val="24"/>
              </w:rPr>
            </w:pPr>
            <w:r w:rsidRPr="0017461C">
              <w:rPr>
                <w:rFonts w:eastAsia="Times New Roman" w:cs="Times New Roman"/>
                <w:b/>
                <w:bCs/>
                <w:color w:val="000000"/>
                <w:sz w:val="24"/>
                <w:szCs w:val="24"/>
              </w:rPr>
              <w:t>S</w:t>
            </w:r>
          </w:p>
          <w:p w:rsidR="0017461C" w:rsidRPr="0017461C" w:rsidRDefault="0017461C" w:rsidP="0017461C">
            <w:pPr>
              <w:jc w:val="center"/>
              <w:rPr>
                <w:rFonts w:eastAsia="Times New Roman" w:cs="Times New Roman"/>
                <w:b/>
                <w:bCs/>
                <w:color w:val="000000"/>
                <w:sz w:val="24"/>
                <w:szCs w:val="24"/>
              </w:rPr>
            </w:pPr>
            <w:r w:rsidRPr="0017461C">
              <w:rPr>
                <w:rFonts w:eastAsia="Times New Roman" w:cs="Times New Roman"/>
                <w:b/>
                <w:bCs/>
                <w:color w:val="000000"/>
                <w:sz w:val="24"/>
                <w:szCs w:val="24"/>
              </w:rPr>
              <w:t>TT</w:t>
            </w:r>
          </w:p>
        </w:tc>
        <w:tc>
          <w:tcPr>
            <w:tcW w:w="2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461C" w:rsidRPr="0017461C" w:rsidRDefault="0017461C" w:rsidP="0017461C">
            <w:pPr>
              <w:jc w:val="center"/>
              <w:rPr>
                <w:rFonts w:eastAsia="Times New Roman" w:cs="Times New Roman"/>
                <w:b/>
                <w:bCs/>
                <w:color w:val="000000"/>
                <w:sz w:val="24"/>
                <w:szCs w:val="24"/>
              </w:rPr>
            </w:pPr>
            <w:r w:rsidRPr="0017461C">
              <w:rPr>
                <w:rFonts w:eastAsia="Times New Roman" w:cs="Times New Roman"/>
                <w:b/>
                <w:bCs/>
                <w:color w:val="000000"/>
                <w:sz w:val="24"/>
                <w:szCs w:val="24"/>
              </w:rPr>
              <w:t>Chỉ tiêu</w:t>
            </w:r>
          </w:p>
        </w:tc>
        <w:tc>
          <w:tcPr>
            <w:tcW w:w="8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461C" w:rsidRPr="0017461C" w:rsidRDefault="0017461C" w:rsidP="0017461C">
            <w:pPr>
              <w:jc w:val="center"/>
              <w:rPr>
                <w:rFonts w:eastAsia="Times New Roman" w:cs="Times New Roman"/>
                <w:b/>
                <w:bCs/>
                <w:color w:val="000000"/>
                <w:sz w:val="24"/>
                <w:szCs w:val="24"/>
              </w:rPr>
            </w:pPr>
            <w:r w:rsidRPr="0017461C">
              <w:rPr>
                <w:rFonts w:eastAsia="Times New Roman" w:cs="Times New Roman"/>
                <w:b/>
                <w:bCs/>
                <w:color w:val="000000"/>
                <w:sz w:val="24"/>
                <w:szCs w:val="24"/>
              </w:rPr>
              <w:t>ĐVT</w:t>
            </w:r>
          </w:p>
        </w:tc>
        <w:tc>
          <w:tcPr>
            <w:tcW w:w="10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461C" w:rsidRPr="0017461C" w:rsidRDefault="0017461C" w:rsidP="0017461C">
            <w:pPr>
              <w:jc w:val="center"/>
              <w:rPr>
                <w:rFonts w:eastAsia="Times New Roman" w:cs="Times New Roman"/>
                <w:b/>
                <w:bCs/>
                <w:color w:val="000000"/>
                <w:sz w:val="24"/>
                <w:szCs w:val="24"/>
              </w:rPr>
            </w:pPr>
            <w:r w:rsidRPr="0017461C">
              <w:rPr>
                <w:rFonts w:eastAsia="Times New Roman" w:cs="Times New Roman"/>
                <w:b/>
                <w:bCs/>
                <w:color w:val="000000"/>
                <w:sz w:val="24"/>
                <w:szCs w:val="24"/>
              </w:rPr>
              <w:t>TH năm 2023</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461C" w:rsidRPr="0017461C" w:rsidRDefault="0017461C" w:rsidP="0017461C">
            <w:pPr>
              <w:jc w:val="center"/>
              <w:rPr>
                <w:rFonts w:eastAsia="Times New Roman" w:cs="Times New Roman"/>
                <w:b/>
                <w:bCs/>
                <w:color w:val="000000"/>
                <w:sz w:val="24"/>
                <w:szCs w:val="24"/>
              </w:rPr>
            </w:pPr>
            <w:r w:rsidRPr="0017461C">
              <w:rPr>
                <w:rFonts w:eastAsia="Times New Roman" w:cs="Times New Roman"/>
                <w:b/>
                <w:bCs/>
                <w:color w:val="000000"/>
                <w:sz w:val="24"/>
                <w:szCs w:val="24"/>
              </w:rPr>
              <w:t>KH năm 2024</w:t>
            </w:r>
          </w:p>
        </w:tc>
        <w:tc>
          <w:tcPr>
            <w:tcW w:w="9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461C" w:rsidRPr="0017461C" w:rsidRDefault="0017461C" w:rsidP="0017461C">
            <w:pPr>
              <w:jc w:val="center"/>
              <w:rPr>
                <w:rFonts w:eastAsia="Times New Roman" w:cs="Times New Roman"/>
                <w:b/>
                <w:bCs/>
                <w:color w:val="000000"/>
                <w:sz w:val="24"/>
                <w:szCs w:val="24"/>
              </w:rPr>
            </w:pPr>
            <w:r w:rsidRPr="0017461C">
              <w:rPr>
                <w:rFonts w:eastAsia="Times New Roman" w:cs="Times New Roman"/>
                <w:b/>
                <w:bCs/>
                <w:color w:val="000000"/>
                <w:sz w:val="24"/>
                <w:szCs w:val="24"/>
              </w:rPr>
              <w:t>Tăng trưởng</w:t>
            </w:r>
          </w:p>
        </w:tc>
        <w:tc>
          <w:tcPr>
            <w:tcW w:w="1817" w:type="dxa"/>
            <w:gridSpan w:val="2"/>
            <w:tcBorders>
              <w:top w:val="single" w:sz="4" w:space="0" w:color="auto"/>
              <w:left w:val="nil"/>
              <w:bottom w:val="single" w:sz="4" w:space="0" w:color="auto"/>
              <w:right w:val="single" w:sz="4" w:space="0" w:color="auto"/>
            </w:tcBorders>
            <w:shd w:val="clear" w:color="auto" w:fill="auto"/>
            <w:vAlign w:val="center"/>
            <w:hideMark/>
          </w:tcPr>
          <w:p w:rsidR="0017461C" w:rsidRPr="0017461C" w:rsidRDefault="0017461C" w:rsidP="0017461C">
            <w:pPr>
              <w:jc w:val="center"/>
              <w:rPr>
                <w:rFonts w:eastAsia="Times New Roman" w:cs="Times New Roman"/>
                <w:b/>
                <w:bCs/>
                <w:color w:val="000000"/>
                <w:sz w:val="24"/>
                <w:szCs w:val="24"/>
              </w:rPr>
            </w:pPr>
            <w:r w:rsidRPr="0017461C">
              <w:rPr>
                <w:rFonts w:eastAsia="Times New Roman" w:cs="Times New Roman"/>
                <w:b/>
                <w:bCs/>
                <w:color w:val="000000"/>
                <w:sz w:val="24"/>
                <w:szCs w:val="24"/>
              </w:rPr>
              <w:t>Quý I</w:t>
            </w:r>
          </w:p>
        </w:tc>
        <w:tc>
          <w:tcPr>
            <w:tcW w:w="1890" w:type="dxa"/>
            <w:gridSpan w:val="2"/>
            <w:tcBorders>
              <w:top w:val="single" w:sz="4" w:space="0" w:color="auto"/>
              <w:left w:val="nil"/>
              <w:bottom w:val="single" w:sz="4" w:space="0" w:color="auto"/>
              <w:right w:val="single" w:sz="4" w:space="0" w:color="auto"/>
            </w:tcBorders>
            <w:shd w:val="clear" w:color="auto" w:fill="auto"/>
            <w:vAlign w:val="center"/>
            <w:hideMark/>
          </w:tcPr>
          <w:p w:rsidR="0017461C" w:rsidRPr="0017461C" w:rsidRDefault="0017461C" w:rsidP="0017461C">
            <w:pPr>
              <w:jc w:val="center"/>
              <w:rPr>
                <w:rFonts w:eastAsia="Times New Roman" w:cs="Times New Roman"/>
                <w:b/>
                <w:bCs/>
                <w:color w:val="000000"/>
                <w:sz w:val="24"/>
                <w:szCs w:val="24"/>
              </w:rPr>
            </w:pPr>
            <w:r w:rsidRPr="0017461C">
              <w:rPr>
                <w:rFonts w:eastAsia="Times New Roman" w:cs="Times New Roman"/>
                <w:b/>
                <w:bCs/>
                <w:color w:val="000000"/>
                <w:sz w:val="24"/>
                <w:szCs w:val="24"/>
              </w:rPr>
              <w:t>Quý II</w:t>
            </w:r>
          </w:p>
        </w:tc>
        <w:tc>
          <w:tcPr>
            <w:tcW w:w="2119" w:type="dxa"/>
            <w:gridSpan w:val="2"/>
            <w:tcBorders>
              <w:top w:val="single" w:sz="4" w:space="0" w:color="auto"/>
              <w:left w:val="nil"/>
              <w:bottom w:val="single" w:sz="4" w:space="0" w:color="auto"/>
              <w:right w:val="single" w:sz="4" w:space="0" w:color="auto"/>
            </w:tcBorders>
            <w:shd w:val="clear" w:color="auto" w:fill="auto"/>
            <w:vAlign w:val="center"/>
            <w:hideMark/>
          </w:tcPr>
          <w:p w:rsidR="0017461C" w:rsidRPr="0017461C" w:rsidRDefault="0017461C" w:rsidP="0017461C">
            <w:pPr>
              <w:jc w:val="center"/>
              <w:rPr>
                <w:rFonts w:eastAsia="Times New Roman" w:cs="Times New Roman"/>
                <w:b/>
                <w:bCs/>
                <w:color w:val="000000"/>
                <w:sz w:val="24"/>
                <w:szCs w:val="24"/>
              </w:rPr>
            </w:pPr>
            <w:r w:rsidRPr="0017461C">
              <w:rPr>
                <w:rFonts w:eastAsia="Times New Roman" w:cs="Times New Roman"/>
                <w:b/>
                <w:bCs/>
                <w:color w:val="000000"/>
                <w:sz w:val="24"/>
                <w:szCs w:val="24"/>
              </w:rPr>
              <w:t>Quý III</w:t>
            </w:r>
          </w:p>
        </w:tc>
        <w:tc>
          <w:tcPr>
            <w:tcW w:w="2131" w:type="dxa"/>
            <w:gridSpan w:val="2"/>
            <w:tcBorders>
              <w:top w:val="single" w:sz="4" w:space="0" w:color="auto"/>
              <w:left w:val="nil"/>
              <w:bottom w:val="single" w:sz="4" w:space="0" w:color="auto"/>
              <w:right w:val="single" w:sz="4" w:space="0" w:color="auto"/>
            </w:tcBorders>
            <w:shd w:val="clear" w:color="auto" w:fill="auto"/>
            <w:vAlign w:val="center"/>
            <w:hideMark/>
          </w:tcPr>
          <w:p w:rsidR="0017461C" w:rsidRPr="0017461C" w:rsidRDefault="0017461C" w:rsidP="0017461C">
            <w:pPr>
              <w:jc w:val="center"/>
              <w:rPr>
                <w:rFonts w:eastAsia="Times New Roman" w:cs="Times New Roman"/>
                <w:b/>
                <w:bCs/>
                <w:color w:val="000000"/>
                <w:sz w:val="24"/>
                <w:szCs w:val="24"/>
              </w:rPr>
            </w:pPr>
            <w:r w:rsidRPr="0017461C">
              <w:rPr>
                <w:rFonts w:eastAsia="Times New Roman" w:cs="Times New Roman"/>
                <w:b/>
                <w:bCs/>
                <w:color w:val="000000"/>
                <w:sz w:val="24"/>
                <w:szCs w:val="24"/>
              </w:rPr>
              <w:t>Quý IV</w:t>
            </w:r>
          </w:p>
        </w:tc>
      </w:tr>
      <w:tr w:rsidR="00BA586A" w:rsidRPr="0017461C" w:rsidTr="00CF1E9C">
        <w:trPr>
          <w:trHeight w:val="20"/>
          <w:tblHeader/>
        </w:trPr>
        <w:tc>
          <w:tcPr>
            <w:tcW w:w="545" w:type="dxa"/>
            <w:vMerge/>
            <w:tcBorders>
              <w:top w:val="single" w:sz="4" w:space="0" w:color="auto"/>
              <w:left w:val="single" w:sz="4" w:space="0" w:color="auto"/>
              <w:bottom w:val="single" w:sz="4" w:space="0" w:color="auto"/>
              <w:right w:val="single" w:sz="4" w:space="0" w:color="auto"/>
            </w:tcBorders>
            <w:vAlign w:val="center"/>
            <w:hideMark/>
          </w:tcPr>
          <w:p w:rsidR="0017461C" w:rsidRPr="0017461C" w:rsidRDefault="0017461C" w:rsidP="0017461C">
            <w:pPr>
              <w:jc w:val="center"/>
              <w:rPr>
                <w:rFonts w:eastAsia="Times New Roman" w:cs="Times New Roman"/>
                <w:b/>
                <w:bCs/>
                <w:color w:val="000000"/>
                <w:sz w:val="24"/>
                <w:szCs w:val="24"/>
              </w:rPr>
            </w:pPr>
          </w:p>
        </w:tc>
        <w:tc>
          <w:tcPr>
            <w:tcW w:w="2437" w:type="dxa"/>
            <w:vMerge/>
            <w:tcBorders>
              <w:top w:val="single" w:sz="4" w:space="0" w:color="auto"/>
              <w:left w:val="single" w:sz="4" w:space="0" w:color="auto"/>
              <w:bottom w:val="single" w:sz="4" w:space="0" w:color="auto"/>
              <w:right w:val="single" w:sz="4" w:space="0" w:color="auto"/>
            </w:tcBorders>
            <w:vAlign w:val="center"/>
            <w:hideMark/>
          </w:tcPr>
          <w:p w:rsidR="0017461C" w:rsidRPr="0017461C" w:rsidRDefault="0017461C" w:rsidP="0017461C">
            <w:pPr>
              <w:jc w:val="center"/>
              <w:rPr>
                <w:rFonts w:eastAsia="Times New Roman" w:cs="Times New Roman"/>
                <w:b/>
                <w:bCs/>
                <w:color w:val="000000"/>
                <w:sz w:val="24"/>
                <w:szCs w:val="24"/>
              </w:rPr>
            </w:pPr>
          </w:p>
        </w:tc>
        <w:tc>
          <w:tcPr>
            <w:tcW w:w="882" w:type="dxa"/>
            <w:vMerge/>
            <w:tcBorders>
              <w:top w:val="single" w:sz="4" w:space="0" w:color="auto"/>
              <w:left w:val="single" w:sz="4" w:space="0" w:color="auto"/>
              <w:bottom w:val="single" w:sz="4" w:space="0" w:color="auto"/>
              <w:right w:val="single" w:sz="4" w:space="0" w:color="auto"/>
            </w:tcBorders>
            <w:vAlign w:val="center"/>
            <w:hideMark/>
          </w:tcPr>
          <w:p w:rsidR="0017461C" w:rsidRPr="0017461C" w:rsidRDefault="0017461C" w:rsidP="0017461C">
            <w:pPr>
              <w:jc w:val="center"/>
              <w:rPr>
                <w:rFonts w:eastAsia="Times New Roman" w:cs="Times New Roman"/>
                <w:b/>
                <w:bCs/>
                <w:color w:val="000000"/>
                <w:sz w:val="24"/>
                <w:szCs w:val="24"/>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17461C" w:rsidRPr="0017461C" w:rsidRDefault="0017461C" w:rsidP="0017461C">
            <w:pPr>
              <w:jc w:val="center"/>
              <w:rPr>
                <w:rFonts w:eastAsia="Times New Roman" w:cs="Times New Roman"/>
                <w:b/>
                <w:bCs/>
                <w:color w:val="000000"/>
                <w:sz w:val="24"/>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17461C" w:rsidRPr="0017461C" w:rsidRDefault="0017461C" w:rsidP="0017461C">
            <w:pPr>
              <w:jc w:val="center"/>
              <w:rPr>
                <w:rFonts w:eastAsia="Times New Roman" w:cs="Times New Roman"/>
                <w:b/>
                <w:bCs/>
                <w:color w:val="000000"/>
                <w:sz w:val="24"/>
                <w:szCs w:val="24"/>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rsidR="0017461C" w:rsidRPr="0017461C" w:rsidRDefault="0017461C" w:rsidP="0017461C">
            <w:pPr>
              <w:jc w:val="center"/>
              <w:rPr>
                <w:rFonts w:eastAsia="Times New Roman" w:cs="Times New Roman"/>
                <w:b/>
                <w:bCs/>
                <w:color w:val="000000"/>
                <w:sz w:val="24"/>
                <w:szCs w:val="24"/>
              </w:rPr>
            </w:pPr>
          </w:p>
        </w:tc>
        <w:tc>
          <w:tcPr>
            <w:tcW w:w="94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17461C">
            <w:pPr>
              <w:jc w:val="center"/>
              <w:rPr>
                <w:rFonts w:eastAsia="Times New Roman" w:cs="Times New Roman"/>
                <w:b/>
                <w:bCs/>
                <w:color w:val="000000"/>
                <w:sz w:val="24"/>
                <w:szCs w:val="24"/>
              </w:rPr>
            </w:pPr>
            <w:r w:rsidRPr="0017461C">
              <w:rPr>
                <w:rFonts w:eastAsia="Times New Roman" w:cs="Times New Roman"/>
                <w:b/>
                <w:bCs/>
                <w:color w:val="000000"/>
                <w:sz w:val="24"/>
                <w:szCs w:val="24"/>
              </w:rPr>
              <w:t>Năm 2023</w:t>
            </w:r>
          </w:p>
        </w:tc>
        <w:tc>
          <w:tcPr>
            <w:tcW w:w="87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17461C">
            <w:pPr>
              <w:jc w:val="center"/>
              <w:rPr>
                <w:rFonts w:eastAsia="Times New Roman" w:cs="Times New Roman"/>
                <w:b/>
                <w:bCs/>
                <w:color w:val="000000"/>
                <w:sz w:val="24"/>
                <w:szCs w:val="24"/>
              </w:rPr>
            </w:pPr>
            <w:r w:rsidRPr="0017461C">
              <w:rPr>
                <w:rFonts w:eastAsia="Times New Roman" w:cs="Times New Roman"/>
                <w:b/>
                <w:bCs/>
                <w:color w:val="000000"/>
                <w:sz w:val="24"/>
                <w:szCs w:val="24"/>
              </w:rPr>
              <w:t>Năm 2024</w:t>
            </w:r>
          </w:p>
        </w:tc>
        <w:tc>
          <w:tcPr>
            <w:tcW w:w="92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17461C">
            <w:pPr>
              <w:jc w:val="center"/>
              <w:rPr>
                <w:rFonts w:eastAsia="Times New Roman" w:cs="Times New Roman"/>
                <w:b/>
                <w:bCs/>
                <w:color w:val="000000"/>
                <w:sz w:val="24"/>
                <w:szCs w:val="24"/>
              </w:rPr>
            </w:pPr>
            <w:r w:rsidRPr="0017461C">
              <w:rPr>
                <w:rFonts w:eastAsia="Times New Roman" w:cs="Times New Roman"/>
                <w:b/>
                <w:bCs/>
                <w:color w:val="000000"/>
                <w:sz w:val="24"/>
                <w:szCs w:val="24"/>
              </w:rPr>
              <w:t>Năm 2023</w:t>
            </w:r>
          </w:p>
        </w:tc>
        <w:tc>
          <w:tcPr>
            <w:tcW w:w="966"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17461C">
            <w:pPr>
              <w:jc w:val="center"/>
              <w:rPr>
                <w:rFonts w:eastAsia="Times New Roman" w:cs="Times New Roman"/>
                <w:b/>
                <w:bCs/>
                <w:color w:val="000000"/>
                <w:sz w:val="24"/>
                <w:szCs w:val="24"/>
              </w:rPr>
            </w:pPr>
            <w:r w:rsidRPr="0017461C">
              <w:rPr>
                <w:rFonts w:eastAsia="Times New Roman" w:cs="Times New Roman"/>
                <w:b/>
                <w:bCs/>
                <w:color w:val="000000"/>
                <w:sz w:val="24"/>
                <w:szCs w:val="24"/>
              </w:rPr>
              <w:t>Năm 2024</w:t>
            </w:r>
          </w:p>
        </w:tc>
        <w:tc>
          <w:tcPr>
            <w:tcW w:w="1042"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17461C">
            <w:pPr>
              <w:jc w:val="center"/>
              <w:rPr>
                <w:rFonts w:eastAsia="Times New Roman" w:cs="Times New Roman"/>
                <w:b/>
                <w:bCs/>
                <w:color w:val="000000"/>
                <w:sz w:val="24"/>
                <w:szCs w:val="24"/>
              </w:rPr>
            </w:pPr>
            <w:r w:rsidRPr="0017461C">
              <w:rPr>
                <w:rFonts w:eastAsia="Times New Roman" w:cs="Times New Roman"/>
                <w:b/>
                <w:bCs/>
                <w:color w:val="000000"/>
                <w:sz w:val="24"/>
                <w:szCs w:val="24"/>
              </w:rPr>
              <w:t>Năm 2023</w:t>
            </w:r>
          </w:p>
        </w:tc>
        <w:tc>
          <w:tcPr>
            <w:tcW w:w="107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17461C">
            <w:pPr>
              <w:jc w:val="center"/>
              <w:rPr>
                <w:rFonts w:eastAsia="Times New Roman" w:cs="Times New Roman"/>
                <w:b/>
                <w:bCs/>
                <w:color w:val="000000"/>
                <w:sz w:val="24"/>
                <w:szCs w:val="24"/>
              </w:rPr>
            </w:pPr>
            <w:r w:rsidRPr="0017461C">
              <w:rPr>
                <w:rFonts w:eastAsia="Times New Roman" w:cs="Times New Roman"/>
                <w:b/>
                <w:bCs/>
                <w:color w:val="000000"/>
                <w:sz w:val="24"/>
                <w:szCs w:val="24"/>
              </w:rPr>
              <w:t>Năm 2024</w:t>
            </w:r>
          </w:p>
        </w:tc>
        <w:tc>
          <w:tcPr>
            <w:tcW w:w="106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17461C">
            <w:pPr>
              <w:jc w:val="center"/>
              <w:rPr>
                <w:rFonts w:eastAsia="Times New Roman" w:cs="Times New Roman"/>
                <w:b/>
                <w:bCs/>
                <w:color w:val="000000"/>
                <w:sz w:val="24"/>
                <w:szCs w:val="24"/>
              </w:rPr>
            </w:pPr>
            <w:r w:rsidRPr="0017461C">
              <w:rPr>
                <w:rFonts w:eastAsia="Times New Roman" w:cs="Times New Roman"/>
                <w:b/>
                <w:bCs/>
                <w:color w:val="000000"/>
                <w:sz w:val="24"/>
                <w:szCs w:val="24"/>
              </w:rPr>
              <w:t>Năm 2023</w:t>
            </w:r>
          </w:p>
        </w:tc>
        <w:tc>
          <w:tcPr>
            <w:tcW w:w="106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17461C">
            <w:pPr>
              <w:jc w:val="center"/>
              <w:rPr>
                <w:rFonts w:eastAsia="Times New Roman" w:cs="Times New Roman"/>
                <w:b/>
                <w:bCs/>
                <w:color w:val="000000"/>
                <w:sz w:val="24"/>
                <w:szCs w:val="24"/>
              </w:rPr>
            </w:pPr>
            <w:r w:rsidRPr="0017461C">
              <w:rPr>
                <w:rFonts w:eastAsia="Times New Roman" w:cs="Times New Roman"/>
                <w:b/>
                <w:bCs/>
                <w:color w:val="000000"/>
                <w:sz w:val="24"/>
                <w:szCs w:val="24"/>
              </w:rPr>
              <w:t>Năm 2024</w:t>
            </w:r>
          </w:p>
        </w:tc>
      </w:tr>
      <w:tr w:rsidR="00BA586A" w:rsidRPr="0017461C" w:rsidTr="00CF1E9C">
        <w:trPr>
          <w:trHeight w:val="2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17461C" w:rsidRPr="0017461C" w:rsidRDefault="0017461C" w:rsidP="003834E8">
            <w:pPr>
              <w:spacing w:before="60" w:after="60" w:line="320" w:lineRule="exact"/>
              <w:jc w:val="center"/>
              <w:rPr>
                <w:rFonts w:eastAsia="Times New Roman" w:cs="Times New Roman"/>
                <w:b/>
                <w:bCs/>
                <w:color w:val="000000"/>
                <w:sz w:val="24"/>
                <w:szCs w:val="24"/>
              </w:rPr>
            </w:pPr>
            <w:r w:rsidRPr="0017461C">
              <w:rPr>
                <w:rFonts w:eastAsia="Times New Roman" w:cs="Times New Roman"/>
                <w:b/>
                <w:bCs/>
                <w:color w:val="000000"/>
                <w:sz w:val="24"/>
                <w:szCs w:val="24"/>
              </w:rPr>
              <w:t>I</w:t>
            </w:r>
          </w:p>
        </w:tc>
        <w:tc>
          <w:tcPr>
            <w:tcW w:w="243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3834E8">
            <w:pPr>
              <w:spacing w:before="60" w:after="60" w:line="320" w:lineRule="exact"/>
              <w:rPr>
                <w:rFonts w:eastAsia="Times New Roman" w:cs="Times New Roman"/>
                <w:b/>
                <w:bCs/>
                <w:color w:val="000000"/>
                <w:sz w:val="24"/>
                <w:szCs w:val="24"/>
              </w:rPr>
            </w:pPr>
            <w:r w:rsidRPr="0017461C">
              <w:rPr>
                <w:rFonts w:eastAsia="Times New Roman" w:cs="Times New Roman"/>
                <w:b/>
                <w:bCs/>
                <w:color w:val="000000"/>
                <w:sz w:val="24"/>
                <w:szCs w:val="24"/>
              </w:rPr>
              <w:t xml:space="preserve">GTSX công nghiệp </w:t>
            </w:r>
            <w:r w:rsidRPr="0017461C">
              <w:rPr>
                <w:rFonts w:eastAsia="Times New Roman" w:cs="Times New Roman"/>
                <w:iCs/>
                <w:color w:val="000000"/>
                <w:sz w:val="24"/>
                <w:szCs w:val="24"/>
              </w:rPr>
              <w:t xml:space="preserve">(giá </w:t>
            </w:r>
            <w:r>
              <w:rPr>
                <w:rFonts w:eastAsia="Times New Roman" w:cs="Times New Roman"/>
                <w:iCs/>
                <w:color w:val="000000"/>
                <w:sz w:val="24"/>
                <w:szCs w:val="24"/>
              </w:rPr>
              <w:t>so sánh</w:t>
            </w:r>
            <w:r w:rsidRPr="0017461C">
              <w:rPr>
                <w:rFonts w:eastAsia="Times New Roman" w:cs="Times New Roman"/>
                <w:iCs/>
                <w:color w:val="000000"/>
                <w:sz w:val="24"/>
                <w:szCs w:val="24"/>
              </w:rPr>
              <w:t xml:space="preserve"> năm 2010)</w:t>
            </w:r>
          </w:p>
        </w:tc>
        <w:tc>
          <w:tcPr>
            <w:tcW w:w="882"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3834E8">
            <w:pPr>
              <w:spacing w:before="60" w:after="60" w:line="320" w:lineRule="exact"/>
              <w:jc w:val="center"/>
              <w:rPr>
                <w:rFonts w:eastAsia="Times New Roman" w:cs="Times New Roman"/>
                <w:b/>
                <w:bCs/>
                <w:color w:val="000000"/>
                <w:sz w:val="24"/>
                <w:szCs w:val="24"/>
              </w:rPr>
            </w:pPr>
            <w:r>
              <w:rPr>
                <w:rFonts w:eastAsia="Times New Roman" w:cs="Times New Roman"/>
                <w:b/>
                <w:bCs/>
                <w:color w:val="000000"/>
                <w:sz w:val="24"/>
                <w:szCs w:val="24"/>
              </w:rPr>
              <w:t xml:space="preserve">Triệu </w:t>
            </w:r>
            <w:r w:rsidRPr="0017461C">
              <w:rPr>
                <w:rFonts w:eastAsia="Times New Roman" w:cs="Times New Roman"/>
                <w:b/>
                <w:bCs/>
                <w:color w:val="000000"/>
                <w:sz w:val="24"/>
                <w:szCs w:val="24"/>
              </w:rPr>
              <w:t>đồng</w:t>
            </w:r>
          </w:p>
        </w:tc>
        <w:tc>
          <w:tcPr>
            <w:tcW w:w="103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3834E8">
            <w:pPr>
              <w:spacing w:before="60" w:after="60" w:line="320" w:lineRule="exact"/>
              <w:jc w:val="right"/>
              <w:rPr>
                <w:rFonts w:eastAsia="Times New Roman" w:cs="Times New Roman"/>
                <w:b/>
                <w:bCs/>
                <w:color w:val="000000"/>
                <w:sz w:val="24"/>
                <w:szCs w:val="24"/>
              </w:rPr>
            </w:pPr>
            <w:r w:rsidRPr="0017461C">
              <w:rPr>
                <w:rFonts w:eastAsia="Times New Roman" w:cs="Times New Roman"/>
                <w:b/>
                <w:bCs/>
                <w:color w:val="000000"/>
                <w:sz w:val="24"/>
                <w:szCs w:val="24"/>
              </w:rPr>
              <w:t>1.780.283</w:t>
            </w:r>
          </w:p>
        </w:tc>
        <w:tc>
          <w:tcPr>
            <w:tcW w:w="113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3834E8">
            <w:pPr>
              <w:spacing w:before="60" w:after="60" w:line="320" w:lineRule="exact"/>
              <w:jc w:val="right"/>
              <w:rPr>
                <w:rFonts w:eastAsia="Times New Roman" w:cs="Times New Roman"/>
                <w:b/>
                <w:bCs/>
                <w:color w:val="000000"/>
                <w:sz w:val="24"/>
                <w:szCs w:val="24"/>
              </w:rPr>
            </w:pPr>
            <w:r w:rsidRPr="0017461C">
              <w:rPr>
                <w:rFonts w:eastAsia="Times New Roman" w:cs="Times New Roman"/>
                <w:b/>
                <w:bCs/>
                <w:color w:val="000000"/>
                <w:sz w:val="24"/>
                <w:szCs w:val="24"/>
              </w:rPr>
              <w:t>2.080.000</w:t>
            </w:r>
          </w:p>
        </w:tc>
        <w:tc>
          <w:tcPr>
            <w:tcW w:w="93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3834E8">
            <w:pPr>
              <w:spacing w:before="60" w:after="60" w:line="320" w:lineRule="exact"/>
              <w:jc w:val="right"/>
              <w:rPr>
                <w:rFonts w:eastAsia="Times New Roman" w:cs="Times New Roman"/>
                <w:b/>
                <w:bCs/>
                <w:color w:val="000000"/>
                <w:sz w:val="24"/>
                <w:szCs w:val="24"/>
              </w:rPr>
            </w:pPr>
            <w:r w:rsidRPr="0017461C">
              <w:rPr>
                <w:rFonts w:eastAsia="Times New Roman" w:cs="Times New Roman"/>
                <w:b/>
                <w:bCs/>
                <w:color w:val="000000"/>
                <w:sz w:val="24"/>
                <w:szCs w:val="24"/>
              </w:rPr>
              <w:t>116,84</w:t>
            </w:r>
          </w:p>
        </w:tc>
        <w:tc>
          <w:tcPr>
            <w:tcW w:w="94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3834E8">
            <w:pPr>
              <w:spacing w:before="60" w:after="60" w:line="320" w:lineRule="exact"/>
              <w:jc w:val="right"/>
              <w:rPr>
                <w:rFonts w:eastAsia="Times New Roman" w:cs="Times New Roman"/>
                <w:b/>
                <w:bCs/>
                <w:color w:val="000000"/>
                <w:sz w:val="24"/>
                <w:szCs w:val="24"/>
              </w:rPr>
            </w:pPr>
            <w:r w:rsidRPr="0017461C">
              <w:rPr>
                <w:rFonts w:eastAsia="Times New Roman" w:cs="Times New Roman"/>
                <w:b/>
                <w:bCs/>
                <w:color w:val="000000"/>
                <w:sz w:val="24"/>
                <w:szCs w:val="24"/>
              </w:rPr>
              <w:t>385.803</w:t>
            </w:r>
          </w:p>
        </w:tc>
        <w:tc>
          <w:tcPr>
            <w:tcW w:w="87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3834E8">
            <w:pPr>
              <w:spacing w:before="60" w:after="60" w:line="320" w:lineRule="exact"/>
              <w:jc w:val="right"/>
              <w:rPr>
                <w:rFonts w:eastAsia="Times New Roman" w:cs="Times New Roman"/>
                <w:b/>
                <w:bCs/>
                <w:color w:val="000000"/>
                <w:sz w:val="24"/>
                <w:szCs w:val="24"/>
              </w:rPr>
            </w:pPr>
            <w:r w:rsidRPr="0017461C">
              <w:rPr>
                <w:rFonts w:eastAsia="Times New Roman" w:cs="Times New Roman"/>
                <w:b/>
                <w:bCs/>
                <w:color w:val="000000"/>
                <w:sz w:val="24"/>
                <w:szCs w:val="24"/>
              </w:rPr>
              <w:t>435.000</w:t>
            </w:r>
          </w:p>
        </w:tc>
        <w:tc>
          <w:tcPr>
            <w:tcW w:w="92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3834E8">
            <w:pPr>
              <w:spacing w:before="60" w:after="60" w:line="320" w:lineRule="exact"/>
              <w:jc w:val="right"/>
              <w:rPr>
                <w:rFonts w:eastAsia="Times New Roman" w:cs="Times New Roman"/>
                <w:b/>
                <w:bCs/>
                <w:color w:val="000000"/>
                <w:sz w:val="24"/>
                <w:szCs w:val="24"/>
              </w:rPr>
            </w:pPr>
            <w:r w:rsidRPr="0017461C">
              <w:rPr>
                <w:rFonts w:eastAsia="Times New Roman" w:cs="Times New Roman"/>
                <w:b/>
                <w:bCs/>
                <w:color w:val="000000"/>
                <w:sz w:val="24"/>
                <w:szCs w:val="24"/>
              </w:rPr>
              <w:t>390.658</w:t>
            </w:r>
          </w:p>
        </w:tc>
        <w:tc>
          <w:tcPr>
            <w:tcW w:w="966"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3834E8">
            <w:pPr>
              <w:spacing w:before="60" w:after="60" w:line="320" w:lineRule="exact"/>
              <w:jc w:val="right"/>
              <w:rPr>
                <w:rFonts w:eastAsia="Times New Roman" w:cs="Times New Roman"/>
                <w:b/>
                <w:bCs/>
                <w:color w:val="000000"/>
                <w:sz w:val="24"/>
                <w:szCs w:val="24"/>
              </w:rPr>
            </w:pPr>
            <w:r w:rsidRPr="0017461C">
              <w:rPr>
                <w:rFonts w:eastAsia="Times New Roman" w:cs="Times New Roman"/>
                <w:b/>
                <w:bCs/>
                <w:color w:val="000000"/>
                <w:sz w:val="24"/>
                <w:szCs w:val="24"/>
              </w:rPr>
              <w:t>510.000</w:t>
            </w:r>
          </w:p>
        </w:tc>
        <w:tc>
          <w:tcPr>
            <w:tcW w:w="1042"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3834E8">
            <w:pPr>
              <w:spacing w:before="60" w:after="60" w:line="320" w:lineRule="exact"/>
              <w:jc w:val="right"/>
              <w:rPr>
                <w:rFonts w:eastAsia="Times New Roman" w:cs="Times New Roman"/>
                <w:b/>
                <w:bCs/>
                <w:color w:val="000000"/>
                <w:sz w:val="24"/>
                <w:szCs w:val="24"/>
              </w:rPr>
            </w:pPr>
            <w:r w:rsidRPr="0017461C">
              <w:rPr>
                <w:rFonts w:eastAsia="Times New Roman" w:cs="Times New Roman"/>
                <w:b/>
                <w:bCs/>
                <w:color w:val="000000"/>
                <w:sz w:val="24"/>
                <w:szCs w:val="24"/>
              </w:rPr>
              <w:t>443.842</w:t>
            </w:r>
          </w:p>
        </w:tc>
        <w:tc>
          <w:tcPr>
            <w:tcW w:w="107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3834E8">
            <w:pPr>
              <w:spacing w:before="60" w:after="60" w:line="320" w:lineRule="exact"/>
              <w:jc w:val="right"/>
              <w:rPr>
                <w:rFonts w:eastAsia="Times New Roman" w:cs="Times New Roman"/>
                <w:b/>
                <w:bCs/>
                <w:color w:val="000000"/>
                <w:sz w:val="24"/>
                <w:szCs w:val="24"/>
              </w:rPr>
            </w:pPr>
            <w:r w:rsidRPr="0017461C">
              <w:rPr>
                <w:rFonts w:eastAsia="Times New Roman" w:cs="Times New Roman"/>
                <w:b/>
                <w:bCs/>
                <w:color w:val="000000"/>
                <w:sz w:val="24"/>
                <w:szCs w:val="24"/>
              </w:rPr>
              <w:t>530.000</w:t>
            </w:r>
          </w:p>
        </w:tc>
        <w:tc>
          <w:tcPr>
            <w:tcW w:w="106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3834E8">
            <w:pPr>
              <w:spacing w:before="60" w:after="60" w:line="320" w:lineRule="exact"/>
              <w:jc w:val="right"/>
              <w:rPr>
                <w:rFonts w:eastAsia="Times New Roman" w:cs="Times New Roman"/>
                <w:b/>
                <w:bCs/>
                <w:color w:val="000000"/>
                <w:sz w:val="24"/>
                <w:szCs w:val="24"/>
              </w:rPr>
            </w:pPr>
            <w:r w:rsidRPr="0017461C">
              <w:rPr>
                <w:rFonts w:eastAsia="Times New Roman" w:cs="Times New Roman"/>
                <w:b/>
                <w:bCs/>
                <w:color w:val="000000"/>
                <w:sz w:val="24"/>
                <w:szCs w:val="24"/>
              </w:rPr>
              <w:t>559.980</w:t>
            </w:r>
          </w:p>
        </w:tc>
        <w:tc>
          <w:tcPr>
            <w:tcW w:w="106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3834E8">
            <w:pPr>
              <w:spacing w:before="60" w:after="60" w:line="320" w:lineRule="exact"/>
              <w:jc w:val="right"/>
              <w:rPr>
                <w:rFonts w:eastAsia="Times New Roman" w:cs="Times New Roman"/>
                <w:b/>
                <w:bCs/>
                <w:color w:val="000000"/>
                <w:sz w:val="24"/>
                <w:szCs w:val="24"/>
              </w:rPr>
            </w:pPr>
            <w:r w:rsidRPr="0017461C">
              <w:rPr>
                <w:rFonts w:eastAsia="Times New Roman" w:cs="Times New Roman"/>
                <w:b/>
                <w:bCs/>
                <w:color w:val="000000"/>
                <w:sz w:val="24"/>
                <w:szCs w:val="24"/>
              </w:rPr>
              <w:t>605.000</w:t>
            </w:r>
          </w:p>
        </w:tc>
      </w:tr>
      <w:tr w:rsidR="00BA586A" w:rsidRPr="0017461C" w:rsidTr="00CF1E9C">
        <w:trPr>
          <w:trHeight w:val="2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17461C" w:rsidRPr="0017461C" w:rsidRDefault="0017461C" w:rsidP="003834E8">
            <w:pPr>
              <w:spacing w:before="60" w:after="60" w:line="320" w:lineRule="exact"/>
              <w:jc w:val="center"/>
              <w:rPr>
                <w:rFonts w:eastAsia="Times New Roman" w:cs="Times New Roman"/>
                <w:b/>
                <w:bCs/>
                <w:color w:val="000000"/>
                <w:sz w:val="24"/>
                <w:szCs w:val="24"/>
              </w:rPr>
            </w:pPr>
            <w:r w:rsidRPr="0017461C">
              <w:rPr>
                <w:rFonts w:eastAsia="Times New Roman" w:cs="Times New Roman"/>
                <w:b/>
                <w:bCs/>
                <w:color w:val="000000"/>
                <w:sz w:val="24"/>
                <w:szCs w:val="24"/>
              </w:rPr>
              <w:t>II</w:t>
            </w:r>
          </w:p>
        </w:tc>
        <w:tc>
          <w:tcPr>
            <w:tcW w:w="243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3834E8">
            <w:pPr>
              <w:spacing w:before="60" w:after="60" w:line="320" w:lineRule="exact"/>
              <w:rPr>
                <w:rFonts w:eastAsia="Times New Roman" w:cs="Times New Roman"/>
                <w:b/>
                <w:bCs/>
                <w:color w:val="000000"/>
                <w:sz w:val="24"/>
                <w:szCs w:val="24"/>
              </w:rPr>
            </w:pPr>
            <w:r w:rsidRPr="0017461C">
              <w:rPr>
                <w:rFonts w:eastAsia="Times New Roman" w:cs="Times New Roman"/>
                <w:b/>
                <w:bCs/>
                <w:color w:val="000000"/>
                <w:sz w:val="24"/>
                <w:szCs w:val="24"/>
              </w:rPr>
              <w:t xml:space="preserve">GTSX lũy kế </w:t>
            </w:r>
            <w:r w:rsidRPr="0017461C">
              <w:rPr>
                <w:rFonts w:eastAsia="Times New Roman" w:cs="Times New Roman"/>
                <w:iCs/>
                <w:color w:val="000000"/>
                <w:sz w:val="24"/>
                <w:szCs w:val="24"/>
              </w:rPr>
              <w:t xml:space="preserve">(giá </w:t>
            </w:r>
            <w:r>
              <w:rPr>
                <w:rFonts w:eastAsia="Times New Roman" w:cs="Times New Roman"/>
                <w:iCs/>
                <w:color w:val="000000"/>
                <w:sz w:val="24"/>
                <w:szCs w:val="24"/>
              </w:rPr>
              <w:t>so sánh</w:t>
            </w:r>
            <w:r w:rsidRPr="0017461C">
              <w:rPr>
                <w:rFonts w:eastAsia="Times New Roman" w:cs="Times New Roman"/>
                <w:iCs/>
                <w:color w:val="000000"/>
                <w:sz w:val="24"/>
                <w:szCs w:val="24"/>
              </w:rPr>
              <w:t xml:space="preserve"> năm 2010)</w:t>
            </w:r>
          </w:p>
        </w:tc>
        <w:tc>
          <w:tcPr>
            <w:tcW w:w="882"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3834E8">
            <w:pPr>
              <w:spacing w:before="60" w:after="60" w:line="320" w:lineRule="exact"/>
              <w:jc w:val="center"/>
              <w:rPr>
                <w:rFonts w:eastAsia="Times New Roman" w:cs="Times New Roman"/>
                <w:b/>
                <w:bCs/>
                <w:color w:val="000000"/>
                <w:sz w:val="24"/>
                <w:szCs w:val="24"/>
              </w:rPr>
            </w:pPr>
            <w:r w:rsidRPr="0017461C">
              <w:rPr>
                <w:rFonts w:eastAsia="Times New Roman" w:cs="Times New Roman"/>
                <w:b/>
                <w:bCs/>
                <w:color w:val="000000"/>
                <w:sz w:val="24"/>
                <w:szCs w:val="24"/>
              </w:rPr>
              <w:t>Tr</w:t>
            </w:r>
            <w:r>
              <w:rPr>
                <w:rFonts w:eastAsia="Times New Roman" w:cs="Times New Roman"/>
                <w:b/>
                <w:bCs/>
                <w:color w:val="000000"/>
                <w:sz w:val="24"/>
                <w:szCs w:val="24"/>
              </w:rPr>
              <w:t xml:space="preserve">iệu </w:t>
            </w:r>
            <w:r w:rsidRPr="0017461C">
              <w:rPr>
                <w:rFonts w:eastAsia="Times New Roman" w:cs="Times New Roman"/>
                <w:b/>
                <w:bCs/>
                <w:color w:val="000000"/>
                <w:sz w:val="24"/>
                <w:szCs w:val="24"/>
              </w:rPr>
              <w:t>đồng</w:t>
            </w:r>
          </w:p>
        </w:tc>
        <w:tc>
          <w:tcPr>
            <w:tcW w:w="103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3834E8">
            <w:pPr>
              <w:spacing w:before="60" w:after="60" w:line="320" w:lineRule="exact"/>
              <w:jc w:val="right"/>
              <w:rPr>
                <w:rFonts w:eastAsia="Times New Roman" w:cs="Times New Roman"/>
                <w:b/>
                <w:bCs/>
                <w:color w:val="000000"/>
                <w:sz w:val="24"/>
                <w:szCs w:val="24"/>
              </w:rPr>
            </w:pPr>
          </w:p>
        </w:tc>
        <w:tc>
          <w:tcPr>
            <w:tcW w:w="113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3834E8">
            <w:pPr>
              <w:spacing w:before="60" w:after="60" w:line="320" w:lineRule="exact"/>
              <w:jc w:val="right"/>
              <w:rPr>
                <w:rFonts w:eastAsia="Times New Roman" w:cs="Times New Roman"/>
                <w:b/>
                <w:bCs/>
                <w:color w:val="000000"/>
                <w:sz w:val="24"/>
                <w:szCs w:val="24"/>
              </w:rPr>
            </w:pPr>
          </w:p>
        </w:tc>
        <w:tc>
          <w:tcPr>
            <w:tcW w:w="93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3834E8">
            <w:pPr>
              <w:spacing w:before="60" w:after="60" w:line="320" w:lineRule="exact"/>
              <w:jc w:val="right"/>
              <w:rPr>
                <w:rFonts w:eastAsia="Times New Roman" w:cs="Times New Roman"/>
                <w:b/>
                <w:bCs/>
                <w:color w:val="000000"/>
                <w:sz w:val="24"/>
                <w:szCs w:val="24"/>
              </w:rPr>
            </w:pPr>
          </w:p>
        </w:tc>
        <w:tc>
          <w:tcPr>
            <w:tcW w:w="94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3834E8">
            <w:pPr>
              <w:spacing w:before="60" w:after="60" w:line="320" w:lineRule="exact"/>
              <w:jc w:val="right"/>
              <w:rPr>
                <w:rFonts w:eastAsia="Times New Roman" w:cs="Times New Roman"/>
                <w:b/>
                <w:bCs/>
                <w:color w:val="000000"/>
                <w:sz w:val="24"/>
                <w:szCs w:val="24"/>
              </w:rPr>
            </w:pPr>
            <w:r w:rsidRPr="0017461C">
              <w:rPr>
                <w:rFonts w:eastAsia="Times New Roman" w:cs="Times New Roman"/>
                <w:b/>
                <w:bCs/>
                <w:color w:val="000000"/>
                <w:sz w:val="24"/>
                <w:szCs w:val="24"/>
              </w:rPr>
              <w:t>385.803</w:t>
            </w:r>
          </w:p>
        </w:tc>
        <w:tc>
          <w:tcPr>
            <w:tcW w:w="87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3834E8">
            <w:pPr>
              <w:spacing w:before="60" w:after="60" w:line="320" w:lineRule="exact"/>
              <w:jc w:val="right"/>
              <w:rPr>
                <w:rFonts w:eastAsia="Times New Roman" w:cs="Times New Roman"/>
                <w:b/>
                <w:bCs/>
                <w:color w:val="000000"/>
                <w:sz w:val="24"/>
                <w:szCs w:val="24"/>
              </w:rPr>
            </w:pPr>
            <w:r w:rsidRPr="0017461C">
              <w:rPr>
                <w:rFonts w:eastAsia="Times New Roman" w:cs="Times New Roman"/>
                <w:b/>
                <w:bCs/>
                <w:color w:val="000000"/>
                <w:sz w:val="24"/>
                <w:szCs w:val="24"/>
              </w:rPr>
              <w:t>435.000</w:t>
            </w:r>
          </w:p>
        </w:tc>
        <w:tc>
          <w:tcPr>
            <w:tcW w:w="92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3834E8">
            <w:pPr>
              <w:spacing w:before="60" w:after="60" w:line="320" w:lineRule="exact"/>
              <w:jc w:val="right"/>
              <w:rPr>
                <w:rFonts w:eastAsia="Times New Roman" w:cs="Times New Roman"/>
                <w:b/>
                <w:bCs/>
                <w:color w:val="000000"/>
                <w:sz w:val="24"/>
                <w:szCs w:val="24"/>
              </w:rPr>
            </w:pPr>
            <w:r w:rsidRPr="0017461C">
              <w:rPr>
                <w:rFonts w:eastAsia="Times New Roman" w:cs="Times New Roman"/>
                <w:b/>
                <w:bCs/>
                <w:color w:val="000000"/>
                <w:sz w:val="24"/>
                <w:szCs w:val="24"/>
              </w:rPr>
              <w:t>776.461</w:t>
            </w:r>
          </w:p>
        </w:tc>
        <w:tc>
          <w:tcPr>
            <w:tcW w:w="966"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3834E8">
            <w:pPr>
              <w:spacing w:before="60" w:after="60" w:line="320" w:lineRule="exact"/>
              <w:jc w:val="right"/>
              <w:rPr>
                <w:rFonts w:eastAsia="Times New Roman" w:cs="Times New Roman"/>
                <w:b/>
                <w:bCs/>
                <w:color w:val="000000"/>
                <w:sz w:val="24"/>
                <w:szCs w:val="24"/>
              </w:rPr>
            </w:pPr>
            <w:r w:rsidRPr="0017461C">
              <w:rPr>
                <w:rFonts w:eastAsia="Times New Roman" w:cs="Times New Roman"/>
                <w:b/>
                <w:bCs/>
                <w:color w:val="000000"/>
                <w:sz w:val="24"/>
                <w:szCs w:val="24"/>
              </w:rPr>
              <w:t>945.000</w:t>
            </w:r>
          </w:p>
        </w:tc>
        <w:tc>
          <w:tcPr>
            <w:tcW w:w="1042"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3834E8">
            <w:pPr>
              <w:spacing w:before="60" w:after="60" w:line="320" w:lineRule="exact"/>
              <w:jc w:val="right"/>
              <w:rPr>
                <w:rFonts w:ascii="Times New Roman Bold" w:eastAsia="Times New Roman" w:hAnsi="Times New Roman Bold" w:cs="Times New Roman"/>
                <w:b/>
                <w:bCs/>
                <w:color w:val="000000"/>
                <w:spacing w:val="-4"/>
                <w:sz w:val="24"/>
                <w:szCs w:val="24"/>
              </w:rPr>
            </w:pPr>
            <w:r w:rsidRPr="0017461C">
              <w:rPr>
                <w:rFonts w:ascii="Times New Roman Bold" w:eastAsia="Times New Roman" w:hAnsi="Times New Roman Bold" w:cs="Times New Roman"/>
                <w:b/>
                <w:bCs/>
                <w:color w:val="000000"/>
                <w:spacing w:val="-4"/>
                <w:sz w:val="24"/>
                <w:szCs w:val="24"/>
              </w:rPr>
              <w:t>1.220.303</w:t>
            </w:r>
          </w:p>
        </w:tc>
        <w:tc>
          <w:tcPr>
            <w:tcW w:w="107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3834E8">
            <w:pPr>
              <w:spacing w:before="60" w:after="60" w:line="320" w:lineRule="exact"/>
              <w:jc w:val="right"/>
              <w:rPr>
                <w:rFonts w:eastAsia="Times New Roman" w:cs="Times New Roman"/>
                <w:b/>
                <w:bCs/>
                <w:color w:val="000000"/>
                <w:sz w:val="24"/>
                <w:szCs w:val="24"/>
              </w:rPr>
            </w:pPr>
            <w:r w:rsidRPr="0017461C">
              <w:rPr>
                <w:rFonts w:eastAsia="Times New Roman" w:cs="Times New Roman"/>
                <w:b/>
                <w:bCs/>
                <w:color w:val="000000"/>
                <w:sz w:val="24"/>
                <w:szCs w:val="24"/>
              </w:rPr>
              <w:t>1.475.000</w:t>
            </w:r>
          </w:p>
        </w:tc>
        <w:tc>
          <w:tcPr>
            <w:tcW w:w="106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3834E8">
            <w:pPr>
              <w:spacing w:before="60" w:after="60" w:line="320" w:lineRule="exact"/>
              <w:jc w:val="right"/>
              <w:rPr>
                <w:rFonts w:eastAsia="Times New Roman" w:cs="Times New Roman"/>
                <w:b/>
                <w:bCs/>
                <w:color w:val="000000"/>
                <w:sz w:val="24"/>
                <w:szCs w:val="24"/>
              </w:rPr>
            </w:pPr>
            <w:r w:rsidRPr="0017461C">
              <w:rPr>
                <w:rFonts w:eastAsia="Times New Roman" w:cs="Times New Roman"/>
                <w:b/>
                <w:bCs/>
                <w:color w:val="000000"/>
                <w:sz w:val="24"/>
                <w:szCs w:val="24"/>
              </w:rPr>
              <w:t>1.780.283</w:t>
            </w:r>
          </w:p>
        </w:tc>
        <w:tc>
          <w:tcPr>
            <w:tcW w:w="106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3834E8">
            <w:pPr>
              <w:spacing w:before="60" w:after="60" w:line="320" w:lineRule="exact"/>
              <w:jc w:val="right"/>
              <w:rPr>
                <w:rFonts w:eastAsia="Times New Roman" w:cs="Times New Roman"/>
                <w:b/>
                <w:bCs/>
                <w:color w:val="000000"/>
                <w:sz w:val="24"/>
                <w:szCs w:val="24"/>
              </w:rPr>
            </w:pPr>
            <w:r w:rsidRPr="0017461C">
              <w:rPr>
                <w:rFonts w:eastAsia="Times New Roman" w:cs="Times New Roman"/>
                <w:b/>
                <w:bCs/>
                <w:color w:val="000000"/>
                <w:sz w:val="24"/>
                <w:szCs w:val="24"/>
              </w:rPr>
              <w:t>2.080.000</w:t>
            </w:r>
          </w:p>
        </w:tc>
      </w:tr>
      <w:tr w:rsidR="00BA586A" w:rsidRPr="0017461C" w:rsidTr="00CF1E9C">
        <w:trPr>
          <w:trHeight w:val="2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17461C" w:rsidRPr="0017461C" w:rsidRDefault="0017461C" w:rsidP="003834E8">
            <w:pPr>
              <w:spacing w:before="60" w:after="60" w:line="320" w:lineRule="exact"/>
              <w:jc w:val="center"/>
              <w:rPr>
                <w:rFonts w:eastAsia="Times New Roman" w:cs="Times New Roman"/>
                <w:b/>
                <w:bCs/>
                <w:color w:val="000000"/>
                <w:sz w:val="24"/>
                <w:szCs w:val="24"/>
              </w:rPr>
            </w:pPr>
            <w:r w:rsidRPr="0017461C">
              <w:rPr>
                <w:rFonts w:eastAsia="Times New Roman" w:cs="Times New Roman"/>
                <w:b/>
                <w:bCs/>
                <w:color w:val="000000"/>
                <w:sz w:val="24"/>
                <w:szCs w:val="24"/>
              </w:rPr>
              <w:t>III</w:t>
            </w:r>
          </w:p>
        </w:tc>
        <w:tc>
          <w:tcPr>
            <w:tcW w:w="2437" w:type="dxa"/>
            <w:tcBorders>
              <w:top w:val="nil"/>
              <w:left w:val="nil"/>
              <w:bottom w:val="single" w:sz="4" w:space="0" w:color="auto"/>
              <w:right w:val="single" w:sz="4" w:space="0" w:color="auto"/>
            </w:tcBorders>
            <w:shd w:val="clear" w:color="auto" w:fill="auto"/>
            <w:vAlign w:val="center"/>
            <w:hideMark/>
          </w:tcPr>
          <w:p w:rsidR="0017461C" w:rsidRPr="0017461C" w:rsidRDefault="00F83EB8" w:rsidP="003834E8">
            <w:pPr>
              <w:spacing w:before="60" w:after="60" w:line="320" w:lineRule="exact"/>
              <w:rPr>
                <w:rFonts w:eastAsia="Times New Roman" w:cs="Times New Roman"/>
                <w:b/>
                <w:bCs/>
                <w:color w:val="000000"/>
                <w:sz w:val="24"/>
                <w:szCs w:val="24"/>
              </w:rPr>
            </w:pPr>
            <w:r>
              <w:rPr>
                <w:rFonts w:eastAsia="Times New Roman" w:cs="Times New Roman"/>
                <w:b/>
                <w:bCs/>
                <w:color w:val="000000"/>
                <w:sz w:val="24"/>
                <w:szCs w:val="24"/>
              </w:rPr>
              <w:t>Gía trị gia tăng</w:t>
            </w:r>
            <w:r w:rsidR="0017461C" w:rsidRPr="0017461C">
              <w:rPr>
                <w:rFonts w:eastAsia="Times New Roman" w:cs="Times New Roman"/>
                <w:b/>
                <w:bCs/>
                <w:color w:val="000000"/>
                <w:sz w:val="24"/>
                <w:szCs w:val="24"/>
              </w:rPr>
              <w:t xml:space="preserve"> theo giá so sánh 2010</w:t>
            </w:r>
          </w:p>
        </w:tc>
        <w:tc>
          <w:tcPr>
            <w:tcW w:w="882"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3834E8">
            <w:pPr>
              <w:spacing w:before="60" w:after="60" w:line="320" w:lineRule="exact"/>
              <w:jc w:val="center"/>
              <w:rPr>
                <w:rFonts w:eastAsia="Times New Roman" w:cs="Times New Roman"/>
                <w:b/>
                <w:bCs/>
                <w:color w:val="000000"/>
                <w:sz w:val="24"/>
                <w:szCs w:val="24"/>
              </w:rPr>
            </w:pPr>
            <w:r w:rsidRPr="0017461C">
              <w:rPr>
                <w:rFonts w:eastAsia="Times New Roman" w:cs="Times New Roman"/>
                <w:b/>
                <w:bCs/>
                <w:color w:val="000000"/>
                <w:sz w:val="24"/>
                <w:szCs w:val="24"/>
              </w:rPr>
              <w:t>Tr</w:t>
            </w:r>
            <w:r>
              <w:rPr>
                <w:rFonts w:eastAsia="Times New Roman" w:cs="Times New Roman"/>
                <w:b/>
                <w:bCs/>
                <w:color w:val="000000"/>
                <w:sz w:val="24"/>
                <w:szCs w:val="24"/>
              </w:rPr>
              <w:t xml:space="preserve">iệu </w:t>
            </w:r>
            <w:r w:rsidRPr="0017461C">
              <w:rPr>
                <w:rFonts w:eastAsia="Times New Roman" w:cs="Times New Roman"/>
                <w:b/>
                <w:bCs/>
                <w:color w:val="000000"/>
                <w:sz w:val="24"/>
                <w:szCs w:val="24"/>
              </w:rPr>
              <w:t>đồng</w:t>
            </w:r>
          </w:p>
        </w:tc>
        <w:tc>
          <w:tcPr>
            <w:tcW w:w="103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3834E8">
            <w:pPr>
              <w:spacing w:before="60" w:after="60" w:line="320" w:lineRule="exact"/>
              <w:jc w:val="right"/>
              <w:rPr>
                <w:rFonts w:eastAsia="Times New Roman" w:cs="Times New Roman"/>
                <w:b/>
                <w:bCs/>
                <w:color w:val="000000"/>
                <w:sz w:val="24"/>
                <w:szCs w:val="24"/>
              </w:rPr>
            </w:pPr>
          </w:p>
        </w:tc>
        <w:tc>
          <w:tcPr>
            <w:tcW w:w="113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3834E8">
            <w:pPr>
              <w:spacing w:before="60" w:after="60" w:line="320" w:lineRule="exact"/>
              <w:jc w:val="right"/>
              <w:rPr>
                <w:rFonts w:eastAsia="Times New Roman" w:cs="Times New Roman"/>
                <w:b/>
                <w:bCs/>
                <w:color w:val="000000"/>
                <w:sz w:val="24"/>
                <w:szCs w:val="24"/>
              </w:rPr>
            </w:pPr>
          </w:p>
        </w:tc>
        <w:tc>
          <w:tcPr>
            <w:tcW w:w="93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3834E8">
            <w:pPr>
              <w:spacing w:before="60" w:after="60" w:line="320" w:lineRule="exact"/>
              <w:jc w:val="right"/>
              <w:rPr>
                <w:rFonts w:eastAsia="Times New Roman" w:cs="Times New Roman"/>
                <w:b/>
                <w:bCs/>
                <w:color w:val="000000"/>
                <w:sz w:val="24"/>
                <w:szCs w:val="24"/>
              </w:rPr>
            </w:pPr>
          </w:p>
        </w:tc>
        <w:tc>
          <w:tcPr>
            <w:tcW w:w="94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3834E8">
            <w:pPr>
              <w:spacing w:before="60" w:after="60" w:line="320" w:lineRule="exact"/>
              <w:jc w:val="right"/>
              <w:rPr>
                <w:rFonts w:eastAsia="Times New Roman" w:cs="Times New Roman"/>
                <w:b/>
                <w:bCs/>
                <w:sz w:val="24"/>
                <w:szCs w:val="24"/>
              </w:rPr>
            </w:pPr>
            <w:r w:rsidRPr="0017461C">
              <w:rPr>
                <w:rFonts w:eastAsia="Times New Roman" w:cs="Times New Roman"/>
                <w:b/>
                <w:bCs/>
                <w:sz w:val="24"/>
                <w:szCs w:val="24"/>
              </w:rPr>
              <w:t>138.760</w:t>
            </w:r>
          </w:p>
        </w:tc>
        <w:tc>
          <w:tcPr>
            <w:tcW w:w="87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3834E8">
            <w:pPr>
              <w:spacing w:before="60" w:after="60" w:line="320" w:lineRule="exact"/>
              <w:jc w:val="right"/>
              <w:rPr>
                <w:rFonts w:eastAsia="Times New Roman" w:cs="Times New Roman"/>
                <w:b/>
                <w:bCs/>
                <w:color w:val="000000"/>
                <w:sz w:val="24"/>
                <w:szCs w:val="24"/>
              </w:rPr>
            </w:pPr>
            <w:r w:rsidRPr="0017461C">
              <w:rPr>
                <w:rFonts w:eastAsia="Times New Roman" w:cs="Times New Roman"/>
                <w:b/>
                <w:bCs/>
                <w:color w:val="000000"/>
                <w:sz w:val="24"/>
                <w:szCs w:val="24"/>
              </w:rPr>
              <w:t>153.555</w:t>
            </w:r>
          </w:p>
        </w:tc>
        <w:tc>
          <w:tcPr>
            <w:tcW w:w="92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3834E8">
            <w:pPr>
              <w:spacing w:before="60" w:after="60" w:line="320" w:lineRule="exact"/>
              <w:jc w:val="right"/>
              <w:rPr>
                <w:rFonts w:eastAsia="Times New Roman" w:cs="Times New Roman"/>
                <w:b/>
                <w:bCs/>
                <w:sz w:val="24"/>
                <w:szCs w:val="24"/>
              </w:rPr>
            </w:pPr>
            <w:r w:rsidRPr="0017461C">
              <w:rPr>
                <w:rFonts w:eastAsia="Times New Roman" w:cs="Times New Roman"/>
                <w:b/>
                <w:bCs/>
                <w:sz w:val="24"/>
                <w:szCs w:val="24"/>
              </w:rPr>
              <w:t>276.270</w:t>
            </w:r>
          </w:p>
        </w:tc>
        <w:tc>
          <w:tcPr>
            <w:tcW w:w="966"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3834E8">
            <w:pPr>
              <w:spacing w:before="60" w:after="60" w:line="320" w:lineRule="exact"/>
              <w:jc w:val="right"/>
              <w:rPr>
                <w:rFonts w:eastAsia="Times New Roman" w:cs="Times New Roman"/>
                <w:b/>
                <w:bCs/>
                <w:color w:val="000000"/>
                <w:sz w:val="24"/>
                <w:szCs w:val="24"/>
              </w:rPr>
            </w:pPr>
            <w:r w:rsidRPr="0017461C">
              <w:rPr>
                <w:rFonts w:eastAsia="Times New Roman" w:cs="Times New Roman"/>
                <w:b/>
                <w:bCs/>
                <w:color w:val="000000"/>
                <w:sz w:val="24"/>
                <w:szCs w:val="24"/>
              </w:rPr>
              <w:t>323.190</w:t>
            </w:r>
          </w:p>
        </w:tc>
        <w:tc>
          <w:tcPr>
            <w:tcW w:w="1042" w:type="dxa"/>
            <w:tcBorders>
              <w:top w:val="nil"/>
              <w:left w:val="nil"/>
              <w:bottom w:val="single" w:sz="4" w:space="0" w:color="auto"/>
              <w:right w:val="single" w:sz="4" w:space="0" w:color="auto"/>
            </w:tcBorders>
            <w:shd w:val="clear" w:color="auto" w:fill="auto"/>
            <w:noWrap/>
            <w:vAlign w:val="center"/>
            <w:hideMark/>
          </w:tcPr>
          <w:p w:rsidR="0017461C" w:rsidRPr="0017461C" w:rsidRDefault="0017461C" w:rsidP="003834E8">
            <w:pPr>
              <w:spacing w:before="60" w:after="60" w:line="320" w:lineRule="exact"/>
              <w:jc w:val="right"/>
              <w:rPr>
                <w:rFonts w:eastAsia="Times New Roman" w:cs="Times New Roman"/>
                <w:b/>
                <w:bCs/>
                <w:color w:val="000000"/>
                <w:sz w:val="24"/>
                <w:szCs w:val="24"/>
              </w:rPr>
            </w:pPr>
            <w:r w:rsidRPr="0017461C">
              <w:rPr>
                <w:rFonts w:eastAsia="Times New Roman" w:cs="Times New Roman"/>
                <w:b/>
                <w:bCs/>
                <w:color w:val="000000"/>
                <w:sz w:val="24"/>
                <w:szCs w:val="24"/>
              </w:rPr>
              <w:t>424.188</w:t>
            </w:r>
          </w:p>
        </w:tc>
        <w:tc>
          <w:tcPr>
            <w:tcW w:w="107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3834E8">
            <w:pPr>
              <w:spacing w:before="60" w:after="60" w:line="320" w:lineRule="exact"/>
              <w:jc w:val="right"/>
              <w:rPr>
                <w:rFonts w:eastAsia="Times New Roman" w:cs="Times New Roman"/>
                <w:b/>
                <w:bCs/>
                <w:color w:val="000000"/>
                <w:sz w:val="24"/>
                <w:szCs w:val="24"/>
              </w:rPr>
            </w:pPr>
            <w:r w:rsidRPr="0017461C">
              <w:rPr>
                <w:rFonts w:eastAsia="Times New Roman" w:cs="Times New Roman"/>
                <w:b/>
                <w:bCs/>
                <w:color w:val="000000"/>
                <w:sz w:val="24"/>
                <w:szCs w:val="24"/>
              </w:rPr>
              <w:t>501.500</w:t>
            </w:r>
          </w:p>
        </w:tc>
        <w:tc>
          <w:tcPr>
            <w:tcW w:w="1067" w:type="dxa"/>
            <w:tcBorders>
              <w:top w:val="nil"/>
              <w:left w:val="nil"/>
              <w:bottom w:val="single" w:sz="4" w:space="0" w:color="auto"/>
              <w:right w:val="single" w:sz="4" w:space="0" w:color="auto"/>
            </w:tcBorders>
            <w:shd w:val="clear" w:color="auto" w:fill="auto"/>
            <w:noWrap/>
            <w:vAlign w:val="center"/>
            <w:hideMark/>
          </w:tcPr>
          <w:p w:rsidR="0017461C" w:rsidRPr="0017461C" w:rsidRDefault="0017461C" w:rsidP="003834E8">
            <w:pPr>
              <w:spacing w:before="60" w:after="60" w:line="320" w:lineRule="exact"/>
              <w:jc w:val="right"/>
              <w:rPr>
                <w:rFonts w:eastAsia="Times New Roman" w:cs="Times New Roman"/>
                <w:b/>
                <w:bCs/>
                <w:color w:val="000000"/>
                <w:sz w:val="24"/>
                <w:szCs w:val="24"/>
              </w:rPr>
            </w:pPr>
            <w:r w:rsidRPr="0017461C">
              <w:rPr>
                <w:rFonts w:eastAsia="Times New Roman" w:cs="Times New Roman"/>
                <w:b/>
                <w:bCs/>
                <w:color w:val="000000"/>
                <w:sz w:val="24"/>
                <w:szCs w:val="24"/>
              </w:rPr>
              <w:t>595.839</w:t>
            </w:r>
          </w:p>
        </w:tc>
        <w:tc>
          <w:tcPr>
            <w:tcW w:w="106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3834E8">
            <w:pPr>
              <w:spacing w:before="60" w:after="60" w:line="320" w:lineRule="exact"/>
              <w:jc w:val="right"/>
              <w:rPr>
                <w:rFonts w:eastAsia="Times New Roman" w:cs="Times New Roman"/>
                <w:b/>
                <w:bCs/>
                <w:color w:val="000000"/>
                <w:sz w:val="24"/>
                <w:szCs w:val="24"/>
              </w:rPr>
            </w:pPr>
            <w:r w:rsidRPr="0017461C">
              <w:rPr>
                <w:rFonts w:eastAsia="Times New Roman" w:cs="Times New Roman"/>
                <w:b/>
                <w:bCs/>
                <w:color w:val="000000"/>
                <w:sz w:val="24"/>
                <w:szCs w:val="24"/>
              </w:rPr>
              <w:t>690.976</w:t>
            </w:r>
          </w:p>
        </w:tc>
      </w:tr>
      <w:tr w:rsidR="00BA586A" w:rsidRPr="0017461C" w:rsidTr="00CF1E9C">
        <w:trPr>
          <w:trHeight w:val="2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17461C" w:rsidRPr="0017461C" w:rsidRDefault="0017461C" w:rsidP="003834E8">
            <w:pPr>
              <w:spacing w:before="60" w:after="60" w:line="320" w:lineRule="exact"/>
              <w:jc w:val="center"/>
              <w:rPr>
                <w:rFonts w:eastAsia="Times New Roman" w:cs="Times New Roman"/>
                <w:b/>
                <w:bCs/>
                <w:color w:val="000000"/>
                <w:sz w:val="24"/>
                <w:szCs w:val="24"/>
              </w:rPr>
            </w:pPr>
            <w:r w:rsidRPr="0017461C">
              <w:rPr>
                <w:rFonts w:eastAsia="Times New Roman" w:cs="Times New Roman"/>
                <w:b/>
                <w:bCs/>
                <w:color w:val="000000"/>
                <w:sz w:val="24"/>
                <w:szCs w:val="24"/>
              </w:rPr>
              <w:t>IV</w:t>
            </w:r>
          </w:p>
        </w:tc>
        <w:tc>
          <w:tcPr>
            <w:tcW w:w="243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3834E8">
            <w:pPr>
              <w:spacing w:before="60" w:after="60" w:line="320" w:lineRule="exact"/>
              <w:rPr>
                <w:rFonts w:eastAsia="Times New Roman" w:cs="Times New Roman"/>
                <w:b/>
                <w:bCs/>
                <w:color w:val="000000"/>
                <w:sz w:val="24"/>
                <w:szCs w:val="24"/>
              </w:rPr>
            </w:pPr>
            <w:r w:rsidRPr="0017461C">
              <w:rPr>
                <w:rFonts w:eastAsia="Times New Roman" w:cs="Times New Roman"/>
                <w:b/>
                <w:bCs/>
                <w:color w:val="000000"/>
                <w:sz w:val="24"/>
                <w:szCs w:val="24"/>
              </w:rPr>
              <w:t>Tốc độ tăng trưởng kinh tế</w:t>
            </w:r>
          </w:p>
        </w:tc>
        <w:tc>
          <w:tcPr>
            <w:tcW w:w="882"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3834E8">
            <w:pPr>
              <w:spacing w:before="60" w:after="60" w:line="320" w:lineRule="exact"/>
              <w:jc w:val="center"/>
              <w:rPr>
                <w:rFonts w:eastAsia="Times New Roman" w:cs="Times New Roman"/>
                <w:b/>
                <w:bCs/>
                <w:color w:val="000000"/>
                <w:sz w:val="24"/>
                <w:szCs w:val="24"/>
              </w:rPr>
            </w:pPr>
          </w:p>
        </w:tc>
        <w:tc>
          <w:tcPr>
            <w:tcW w:w="103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3834E8">
            <w:pPr>
              <w:spacing w:before="60" w:after="60" w:line="320" w:lineRule="exact"/>
              <w:jc w:val="right"/>
              <w:rPr>
                <w:rFonts w:eastAsia="Times New Roman" w:cs="Times New Roman"/>
                <w:b/>
                <w:bCs/>
                <w:color w:val="000000"/>
                <w:sz w:val="24"/>
                <w:szCs w:val="24"/>
              </w:rPr>
            </w:pPr>
          </w:p>
        </w:tc>
        <w:tc>
          <w:tcPr>
            <w:tcW w:w="113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3834E8">
            <w:pPr>
              <w:spacing w:before="60" w:after="60" w:line="320" w:lineRule="exact"/>
              <w:jc w:val="right"/>
              <w:rPr>
                <w:rFonts w:eastAsia="Times New Roman" w:cs="Times New Roman"/>
                <w:b/>
                <w:bCs/>
                <w:color w:val="000000"/>
                <w:sz w:val="24"/>
                <w:szCs w:val="24"/>
              </w:rPr>
            </w:pPr>
          </w:p>
        </w:tc>
        <w:tc>
          <w:tcPr>
            <w:tcW w:w="93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3834E8">
            <w:pPr>
              <w:spacing w:before="60" w:after="60" w:line="320" w:lineRule="exact"/>
              <w:jc w:val="right"/>
              <w:rPr>
                <w:rFonts w:eastAsia="Times New Roman" w:cs="Times New Roman"/>
                <w:b/>
                <w:bCs/>
                <w:color w:val="000000"/>
                <w:sz w:val="24"/>
                <w:szCs w:val="24"/>
              </w:rPr>
            </w:pPr>
          </w:p>
        </w:tc>
        <w:tc>
          <w:tcPr>
            <w:tcW w:w="94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3834E8">
            <w:pPr>
              <w:spacing w:before="60" w:after="60" w:line="320" w:lineRule="exact"/>
              <w:jc w:val="right"/>
              <w:rPr>
                <w:rFonts w:eastAsia="Times New Roman" w:cs="Times New Roman"/>
                <w:b/>
                <w:bCs/>
                <w:color w:val="000000"/>
                <w:sz w:val="24"/>
                <w:szCs w:val="24"/>
              </w:rPr>
            </w:pPr>
          </w:p>
        </w:tc>
        <w:tc>
          <w:tcPr>
            <w:tcW w:w="87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3834E8">
            <w:pPr>
              <w:spacing w:before="60" w:after="60" w:line="320" w:lineRule="exact"/>
              <w:jc w:val="right"/>
              <w:rPr>
                <w:rFonts w:eastAsia="Times New Roman" w:cs="Times New Roman"/>
                <w:b/>
                <w:bCs/>
                <w:color w:val="000000"/>
                <w:sz w:val="24"/>
                <w:szCs w:val="24"/>
              </w:rPr>
            </w:pPr>
            <w:r w:rsidRPr="0017461C">
              <w:rPr>
                <w:rFonts w:eastAsia="Times New Roman" w:cs="Times New Roman"/>
                <w:b/>
                <w:bCs/>
                <w:color w:val="000000"/>
                <w:sz w:val="24"/>
                <w:szCs w:val="24"/>
              </w:rPr>
              <w:t>10,66</w:t>
            </w:r>
          </w:p>
        </w:tc>
        <w:tc>
          <w:tcPr>
            <w:tcW w:w="92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3834E8">
            <w:pPr>
              <w:spacing w:before="60" w:after="60" w:line="320" w:lineRule="exact"/>
              <w:jc w:val="right"/>
              <w:rPr>
                <w:rFonts w:eastAsia="Times New Roman" w:cs="Times New Roman"/>
                <w:b/>
                <w:bCs/>
                <w:color w:val="000000"/>
                <w:sz w:val="24"/>
                <w:szCs w:val="24"/>
              </w:rPr>
            </w:pPr>
          </w:p>
        </w:tc>
        <w:tc>
          <w:tcPr>
            <w:tcW w:w="966"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3834E8">
            <w:pPr>
              <w:spacing w:before="60" w:after="60" w:line="320" w:lineRule="exact"/>
              <w:jc w:val="right"/>
              <w:rPr>
                <w:rFonts w:eastAsia="Times New Roman" w:cs="Times New Roman"/>
                <w:b/>
                <w:bCs/>
                <w:color w:val="000000"/>
                <w:sz w:val="24"/>
                <w:szCs w:val="24"/>
              </w:rPr>
            </w:pPr>
            <w:r w:rsidRPr="0017461C">
              <w:rPr>
                <w:rFonts w:eastAsia="Times New Roman" w:cs="Times New Roman"/>
                <w:b/>
                <w:bCs/>
                <w:color w:val="000000"/>
                <w:sz w:val="24"/>
                <w:szCs w:val="24"/>
              </w:rPr>
              <w:t>16,98</w:t>
            </w:r>
          </w:p>
        </w:tc>
        <w:tc>
          <w:tcPr>
            <w:tcW w:w="1042"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3834E8">
            <w:pPr>
              <w:spacing w:before="60" w:after="60" w:line="320" w:lineRule="exact"/>
              <w:jc w:val="right"/>
              <w:rPr>
                <w:rFonts w:eastAsia="Times New Roman" w:cs="Times New Roman"/>
                <w:b/>
                <w:bCs/>
                <w:color w:val="000000"/>
                <w:sz w:val="24"/>
                <w:szCs w:val="24"/>
              </w:rPr>
            </w:pPr>
          </w:p>
        </w:tc>
        <w:tc>
          <w:tcPr>
            <w:tcW w:w="107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3834E8">
            <w:pPr>
              <w:spacing w:before="60" w:after="60" w:line="320" w:lineRule="exact"/>
              <w:jc w:val="right"/>
              <w:rPr>
                <w:rFonts w:eastAsia="Times New Roman" w:cs="Times New Roman"/>
                <w:b/>
                <w:bCs/>
                <w:color w:val="000000"/>
                <w:sz w:val="24"/>
                <w:szCs w:val="24"/>
              </w:rPr>
            </w:pPr>
            <w:r w:rsidRPr="0017461C">
              <w:rPr>
                <w:rFonts w:eastAsia="Times New Roman" w:cs="Times New Roman"/>
                <w:b/>
                <w:bCs/>
                <w:color w:val="000000"/>
                <w:sz w:val="24"/>
                <w:szCs w:val="24"/>
              </w:rPr>
              <w:t>18,23</w:t>
            </w:r>
          </w:p>
        </w:tc>
        <w:tc>
          <w:tcPr>
            <w:tcW w:w="106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3834E8">
            <w:pPr>
              <w:spacing w:before="60" w:after="60" w:line="320" w:lineRule="exact"/>
              <w:jc w:val="right"/>
              <w:rPr>
                <w:rFonts w:eastAsia="Times New Roman" w:cs="Times New Roman"/>
                <w:b/>
                <w:bCs/>
                <w:color w:val="000000"/>
                <w:sz w:val="24"/>
                <w:szCs w:val="24"/>
              </w:rPr>
            </w:pPr>
          </w:p>
        </w:tc>
        <w:tc>
          <w:tcPr>
            <w:tcW w:w="106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3834E8">
            <w:pPr>
              <w:spacing w:before="60" w:after="60" w:line="320" w:lineRule="exact"/>
              <w:jc w:val="right"/>
              <w:rPr>
                <w:rFonts w:eastAsia="Times New Roman" w:cs="Times New Roman"/>
                <w:b/>
                <w:bCs/>
                <w:color w:val="000000"/>
                <w:sz w:val="24"/>
                <w:szCs w:val="24"/>
              </w:rPr>
            </w:pPr>
            <w:r w:rsidRPr="0017461C">
              <w:rPr>
                <w:rFonts w:eastAsia="Times New Roman" w:cs="Times New Roman"/>
                <w:b/>
                <w:bCs/>
                <w:color w:val="000000"/>
                <w:sz w:val="24"/>
                <w:szCs w:val="24"/>
              </w:rPr>
              <w:t>15,97</w:t>
            </w:r>
          </w:p>
        </w:tc>
      </w:tr>
      <w:tr w:rsidR="00BA586A" w:rsidRPr="0017461C" w:rsidTr="00CF1E9C">
        <w:trPr>
          <w:trHeight w:val="2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center"/>
              <w:rPr>
                <w:rFonts w:eastAsia="Times New Roman" w:cs="Times New Roman"/>
                <w:b/>
                <w:bCs/>
                <w:color w:val="000000"/>
                <w:sz w:val="24"/>
                <w:szCs w:val="24"/>
              </w:rPr>
            </w:pPr>
            <w:r w:rsidRPr="0017461C">
              <w:rPr>
                <w:rFonts w:eastAsia="Times New Roman" w:cs="Times New Roman"/>
                <w:b/>
                <w:bCs/>
                <w:color w:val="000000"/>
                <w:sz w:val="24"/>
                <w:szCs w:val="24"/>
              </w:rPr>
              <w:t>V</w:t>
            </w:r>
          </w:p>
        </w:tc>
        <w:tc>
          <w:tcPr>
            <w:tcW w:w="243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rPr>
                <w:rFonts w:ascii="Times New Roman Bold" w:eastAsia="Times New Roman" w:hAnsi="Times New Roman Bold" w:cs="Times New Roman"/>
                <w:b/>
                <w:bCs/>
                <w:color w:val="000000"/>
                <w:spacing w:val="-12"/>
                <w:sz w:val="24"/>
                <w:szCs w:val="24"/>
              </w:rPr>
            </w:pPr>
            <w:r w:rsidRPr="0017461C">
              <w:rPr>
                <w:rFonts w:ascii="Times New Roman Bold" w:eastAsia="Times New Roman" w:hAnsi="Times New Roman Bold" w:cs="Times New Roman"/>
                <w:b/>
                <w:bCs/>
                <w:color w:val="000000"/>
                <w:spacing w:val="-12"/>
                <w:sz w:val="24"/>
                <w:szCs w:val="24"/>
              </w:rPr>
              <w:t xml:space="preserve">Một số </w:t>
            </w:r>
            <w:r w:rsidRPr="00F83EB8">
              <w:rPr>
                <w:rFonts w:ascii="Times New Roman Bold" w:eastAsia="Times New Roman" w:hAnsi="Times New Roman Bold" w:cs="Times New Roman"/>
                <w:b/>
                <w:bCs/>
                <w:color w:val="000000"/>
                <w:spacing w:val="-12"/>
                <w:sz w:val="24"/>
                <w:szCs w:val="24"/>
              </w:rPr>
              <w:t>sản phẩm</w:t>
            </w:r>
            <w:r w:rsidRPr="0017461C">
              <w:rPr>
                <w:rFonts w:ascii="Times New Roman Bold" w:eastAsia="Times New Roman" w:hAnsi="Times New Roman Bold" w:cs="Times New Roman"/>
                <w:b/>
                <w:bCs/>
                <w:color w:val="000000"/>
                <w:spacing w:val="-12"/>
                <w:sz w:val="24"/>
                <w:szCs w:val="24"/>
              </w:rPr>
              <w:t xml:space="preserve"> chủ yếu</w:t>
            </w:r>
          </w:p>
        </w:tc>
        <w:tc>
          <w:tcPr>
            <w:tcW w:w="882"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center"/>
              <w:rPr>
                <w:rFonts w:eastAsia="Times New Roman" w:cs="Times New Roman"/>
                <w:color w:val="000000"/>
                <w:sz w:val="24"/>
                <w:szCs w:val="24"/>
              </w:rPr>
            </w:pPr>
          </w:p>
        </w:tc>
        <w:tc>
          <w:tcPr>
            <w:tcW w:w="103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b/>
                <w:bCs/>
                <w:color w:val="000000"/>
                <w:sz w:val="24"/>
                <w:szCs w:val="24"/>
              </w:rPr>
            </w:pPr>
          </w:p>
        </w:tc>
        <w:tc>
          <w:tcPr>
            <w:tcW w:w="113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b/>
                <w:bCs/>
                <w:color w:val="000000"/>
                <w:sz w:val="24"/>
                <w:szCs w:val="24"/>
              </w:rPr>
            </w:pPr>
          </w:p>
        </w:tc>
        <w:tc>
          <w:tcPr>
            <w:tcW w:w="93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b/>
                <w:bCs/>
                <w:color w:val="000000"/>
                <w:sz w:val="24"/>
                <w:szCs w:val="24"/>
              </w:rPr>
            </w:pPr>
          </w:p>
        </w:tc>
        <w:tc>
          <w:tcPr>
            <w:tcW w:w="94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b/>
                <w:bCs/>
                <w:color w:val="000000"/>
                <w:sz w:val="24"/>
                <w:szCs w:val="24"/>
              </w:rPr>
            </w:pPr>
          </w:p>
        </w:tc>
        <w:tc>
          <w:tcPr>
            <w:tcW w:w="874" w:type="dxa"/>
            <w:tcBorders>
              <w:top w:val="nil"/>
              <w:left w:val="nil"/>
              <w:bottom w:val="single" w:sz="4" w:space="0" w:color="auto"/>
              <w:right w:val="single" w:sz="4" w:space="0" w:color="auto"/>
            </w:tcBorders>
            <w:shd w:val="clear" w:color="auto" w:fill="auto"/>
            <w:noWrap/>
            <w:vAlign w:val="center"/>
            <w:hideMark/>
          </w:tcPr>
          <w:p w:rsidR="0017461C" w:rsidRPr="0017461C" w:rsidRDefault="0017461C" w:rsidP="004B6D7E">
            <w:pPr>
              <w:spacing w:before="60" w:after="60" w:line="320" w:lineRule="exact"/>
              <w:jc w:val="right"/>
              <w:rPr>
                <w:rFonts w:eastAsia="Times New Roman" w:cs="Times New Roman"/>
                <w:b/>
                <w:bCs/>
                <w:color w:val="000000"/>
                <w:sz w:val="24"/>
                <w:szCs w:val="24"/>
              </w:rPr>
            </w:pPr>
          </w:p>
        </w:tc>
        <w:tc>
          <w:tcPr>
            <w:tcW w:w="924" w:type="dxa"/>
            <w:tcBorders>
              <w:top w:val="nil"/>
              <w:left w:val="nil"/>
              <w:bottom w:val="single" w:sz="4" w:space="0" w:color="auto"/>
              <w:right w:val="single" w:sz="4" w:space="0" w:color="auto"/>
            </w:tcBorders>
            <w:shd w:val="clear" w:color="auto" w:fill="auto"/>
            <w:noWrap/>
            <w:vAlign w:val="center"/>
            <w:hideMark/>
          </w:tcPr>
          <w:p w:rsidR="0017461C" w:rsidRPr="0017461C" w:rsidRDefault="0017461C" w:rsidP="004B6D7E">
            <w:pPr>
              <w:spacing w:before="60" w:after="60" w:line="320" w:lineRule="exact"/>
              <w:jc w:val="right"/>
              <w:rPr>
                <w:rFonts w:eastAsia="Times New Roman" w:cs="Times New Roman"/>
                <w:b/>
                <w:bCs/>
                <w:color w:val="000000"/>
                <w:sz w:val="24"/>
                <w:szCs w:val="24"/>
              </w:rPr>
            </w:pPr>
          </w:p>
        </w:tc>
        <w:tc>
          <w:tcPr>
            <w:tcW w:w="966"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b/>
                <w:bCs/>
                <w:color w:val="000000"/>
                <w:sz w:val="24"/>
                <w:szCs w:val="24"/>
              </w:rPr>
            </w:pPr>
          </w:p>
        </w:tc>
        <w:tc>
          <w:tcPr>
            <w:tcW w:w="1042"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b/>
                <w:bCs/>
                <w:color w:val="000000"/>
                <w:sz w:val="24"/>
                <w:szCs w:val="24"/>
              </w:rPr>
            </w:pPr>
          </w:p>
        </w:tc>
        <w:tc>
          <w:tcPr>
            <w:tcW w:w="107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b/>
                <w:bCs/>
                <w:color w:val="000000"/>
                <w:sz w:val="24"/>
                <w:szCs w:val="24"/>
              </w:rPr>
            </w:pPr>
          </w:p>
        </w:tc>
        <w:tc>
          <w:tcPr>
            <w:tcW w:w="106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b/>
                <w:bCs/>
                <w:color w:val="000000"/>
                <w:sz w:val="24"/>
                <w:szCs w:val="24"/>
              </w:rPr>
            </w:pPr>
          </w:p>
        </w:tc>
        <w:tc>
          <w:tcPr>
            <w:tcW w:w="106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b/>
                <w:bCs/>
                <w:color w:val="000000"/>
                <w:sz w:val="24"/>
                <w:szCs w:val="24"/>
              </w:rPr>
            </w:pPr>
          </w:p>
        </w:tc>
      </w:tr>
      <w:tr w:rsidR="00BA586A" w:rsidRPr="0017461C" w:rsidTr="00CF1E9C">
        <w:trPr>
          <w:trHeight w:val="2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center"/>
              <w:rPr>
                <w:rFonts w:eastAsia="Times New Roman" w:cs="Times New Roman"/>
                <w:color w:val="000000"/>
                <w:sz w:val="24"/>
                <w:szCs w:val="24"/>
              </w:rPr>
            </w:pPr>
            <w:r w:rsidRPr="0017461C">
              <w:rPr>
                <w:rFonts w:eastAsia="Times New Roman" w:cs="Times New Roman"/>
                <w:color w:val="000000"/>
                <w:sz w:val="24"/>
                <w:szCs w:val="24"/>
              </w:rPr>
              <w:t>1</w:t>
            </w:r>
          </w:p>
        </w:tc>
        <w:tc>
          <w:tcPr>
            <w:tcW w:w="243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rPr>
                <w:rFonts w:eastAsia="Times New Roman" w:cs="Times New Roman"/>
                <w:color w:val="000000"/>
                <w:sz w:val="24"/>
                <w:szCs w:val="24"/>
              </w:rPr>
            </w:pPr>
            <w:r w:rsidRPr="0017461C">
              <w:rPr>
                <w:rFonts w:eastAsia="Times New Roman" w:cs="Times New Roman"/>
                <w:color w:val="000000"/>
                <w:sz w:val="24"/>
                <w:szCs w:val="24"/>
              </w:rPr>
              <w:t>Tinh quặng kẽm</w:t>
            </w:r>
          </w:p>
        </w:tc>
        <w:tc>
          <w:tcPr>
            <w:tcW w:w="882"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center"/>
              <w:rPr>
                <w:rFonts w:eastAsia="Times New Roman" w:cs="Times New Roman"/>
                <w:iCs/>
                <w:color w:val="000000"/>
                <w:sz w:val="24"/>
                <w:szCs w:val="24"/>
              </w:rPr>
            </w:pPr>
            <w:r w:rsidRPr="0017461C">
              <w:rPr>
                <w:rFonts w:eastAsia="Times New Roman" w:cs="Times New Roman"/>
                <w:iCs/>
                <w:color w:val="000000"/>
                <w:sz w:val="24"/>
                <w:szCs w:val="24"/>
              </w:rPr>
              <w:t>Tấn</w:t>
            </w:r>
          </w:p>
        </w:tc>
        <w:tc>
          <w:tcPr>
            <w:tcW w:w="103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19.885</w:t>
            </w:r>
          </w:p>
        </w:tc>
        <w:tc>
          <w:tcPr>
            <w:tcW w:w="113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20.000</w:t>
            </w:r>
          </w:p>
        </w:tc>
        <w:tc>
          <w:tcPr>
            <w:tcW w:w="93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101%</w:t>
            </w:r>
          </w:p>
        </w:tc>
        <w:tc>
          <w:tcPr>
            <w:tcW w:w="94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3.720</w:t>
            </w:r>
          </w:p>
        </w:tc>
        <w:tc>
          <w:tcPr>
            <w:tcW w:w="874" w:type="dxa"/>
            <w:tcBorders>
              <w:top w:val="nil"/>
              <w:left w:val="nil"/>
              <w:bottom w:val="single" w:sz="4" w:space="0" w:color="auto"/>
              <w:right w:val="single" w:sz="4" w:space="0" w:color="auto"/>
            </w:tcBorders>
            <w:shd w:val="clear" w:color="auto" w:fill="auto"/>
            <w:noWrap/>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4.260</w:t>
            </w:r>
          </w:p>
        </w:tc>
        <w:tc>
          <w:tcPr>
            <w:tcW w:w="924" w:type="dxa"/>
            <w:tcBorders>
              <w:top w:val="nil"/>
              <w:left w:val="nil"/>
              <w:bottom w:val="single" w:sz="4" w:space="0" w:color="auto"/>
              <w:right w:val="single" w:sz="4" w:space="0" w:color="auto"/>
            </w:tcBorders>
            <w:shd w:val="clear" w:color="auto" w:fill="auto"/>
            <w:noWrap/>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4.515</w:t>
            </w:r>
          </w:p>
        </w:tc>
        <w:tc>
          <w:tcPr>
            <w:tcW w:w="966"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4.815</w:t>
            </w:r>
          </w:p>
        </w:tc>
        <w:tc>
          <w:tcPr>
            <w:tcW w:w="1042"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7.900</w:t>
            </w:r>
          </w:p>
        </w:tc>
        <w:tc>
          <w:tcPr>
            <w:tcW w:w="107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5.150</w:t>
            </w:r>
          </w:p>
        </w:tc>
        <w:tc>
          <w:tcPr>
            <w:tcW w:w="106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3.750</w:t>
            </w:r>
          </w:p>
        </w:tc>
        <w:tc>
          <w:tcPr>
            <w:tcW w:w="106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5.775</w:t>
            </w:r>
          </w:p>
        </w:tc>
      </w:tr>
      <w:tr w:rsidR="00BA586A" w:rsidRPr="0017461C" w:rsidTr="00CF1E9C">
        <w:trPr>
          <w:trHeight w:val="2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center"/>
              <w:rPr>
                <w:rFonts w:eastAsia="Times New Roman" w:cs="Times New Roman"/>
                <w:color w:val="000000"/>
                <w:sz w:val="24"/>
                <w:szCs w:val="24"/>
              </w:rPr>
            </w:pPr>
            <w:r w:rsidRPr="0017461C">
              <w:rPr>
                <w:rFonts w:eastAsia="Times New Roman" w:cs="Times New Roman"/>
                <w:color w:val="000000"/>
                <w:sz w:val="24"/>
                <w:szCs w:val="24"/>
              </w:rPr>
              <w:t>2</w:t>
            </w:r>
          </w:p>
        </w:tc>
        <w:tc>
          <w:tcPr>
            <w:tcW w:w="243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rPr>
                <w:rFonts w:eastAsia="Times New Roman" w:cs="Times New Roman"/>
                <w:color w:val="000000"/>
                <w:sz w:val="24"/>
                <w:szCs w:val="24"/>
              </w:rPr>
            </w:pPr>
            <w:r w:rsidRPr="0017461C">
              <w:rPr>
                <w:rFonts w:eastAsia="Times New Roman" w:cs="Times New Roman"/>
                <w:color w:val="000000"/>
                <w:sz w:val="24"/>
                <w:szCs w:val="24"/>
              </w:rPr>
              <w:t>Tinh quặng chì</w:t>
            </w:r>
          </w:p>
        </w:tc>
        <w:tc>
          <w:tcPr>
            <w:tcW w:w="882"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center"/>
              <w:rPr>
                <w:rFonts w:eastAsia="Times New Roman" w:cs="Times New Roman"/>
                <w:iCs/>
                <w:color w:val="000000"/>
                <w:sz w:val="24"/>
                <w:szCs w:val="24"/>
              </w:rPr>
            </w:pPr>
            <w:r w:rsidRPr="0017461C">
              <w:rPr>
                <w:rFonts w:eastAsia="Times New Roman" w:cs="Times New Roman"/>
                <w:iCs/>
                <w:color w:val="000000"/>
                <w:sz w:val="24"/>
                <w:szCs w:val="24"/>
              </w:rPr>
              <w:t>Tấn</w:t>
            </w:r>
          </w:p>
        </w:tc>
        <w:tc>
          <w:tcPr>
            <w:tcW w:w="103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9.409</w:t>
            </w:r>
          </w:p>
        </w:tc>
        <w:tc>
          <w:tcPr>
            <w:tcW w:w="113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9.500</w:t>
            </w:r>
          </w:p>
        </w:tc>
        <w:tc>
          <w:tcPr>
            <w:tcW w:w="93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101%</w:t>
            </w:r>
          </w:p>
        </w:tc>
        <w:tc>
          <w:tcPr>
            <w:tcW w:w="94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1.452</w:t>
            </w:r>
          </w:p>
        </w:tc>
        <w:tc>
          <w:tcPr>
            <w:tcW w:w="874" w:type="dxa"/>
            <w:tcBorders>
              <w:top w:val="nil"/>
              <w:left w:val="nil"/>
              <w:bottom w:val="single" w:sz="4" w:space="0" w:color="auto"/>
              <w:right w:val="single" w:sz="4" w:space="0" w:color="auto"/>
            </w:tcBorders>
            <w:shd w:val="clear" w:color="auto" w:fill="auto"/>
            <w:noWrap/>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2.065</w:t>
            </w:r>
          </w:p>
        </w:tc>
        <w:tc>
          <w:tcPr>
            <w:tcW w:w="924" w:type="dxa"/>
            <w:tcBorders>
              <w:top w:val="nil"/>
              <w:left w:val="nil"/>
              <w:bottom w:val="single" w:sz="4" w:space="0" w:color="auto"/>
              <w:right w:val="single" w:sz="4" w:space="0" w:color="auto"/>
            </w:tcBorders>
            <w:shd w:val="clear" w:color="auto" w:fill="auto"/>
            <w:noWrap/>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1.485</w:t>
            </w:r>
          </w:p>
        </w:tc>
        <w:tc>
          <w:tcPr>
            <w:tcW w:w="966"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2.145</w:t>
            </w:r>
          </w:p>
        </w:tc>
        <w:tc>
          <w:tcPr>
            <w:tcW w:w="1042"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2.055</w:t>
            </w:r>
          </w:p>
        </w:tc>
        <w:tc>
          <w:tcPr>
            <w:tcW w:w="107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2.170</w:t>
            </w:r>
          </w:p>
        </w:tc>
        <w:tc>
          <w:tcPr>
            <w:tcW w:w="106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4.417</w:t>
            </w:r>
          </w:p>
        </w:tc>
        <w:tc>
          <w:tcPr>
            <w:tcW w:w="106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3.120</w:t>
            </w:r>
          </w:p>
        </w:tc>
      </w:tr>
      <w:tr w:rsidR="00BA586A" w:rsidRPr="0017461C" w:rsidTr="00CF1E9C">
        <w:trPr>
          <w:trHeight w:val="2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center"/>
              <w:rPr>
                <w:rFonts w:eastAsia="Times New Roman" w:cs="Times New Roman"/>
                <w:color w:val="000000"/>
                <w:sz w:val="24"/>
                <w:szCs w:val="24"/>
              </w:rPr>
            </w:pPr>
            <w:r w:rsidRPr="0017461C">
              <w:rPr>
                <w:rFonts w:eastAsia="Times New Roman" w:cs="Times New Roman"/>
                <w:color w:val="000000"/>
                <w:sz w:val="24"/>
                <w:szCs w:val="24"/>
              </w:rPr>
              <w:t>3</w:t>
            </w:r>
          </w:p>
        </w:tc>
        <w:tc>
          <w:tcPr>
            <w:tcW w:w="243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rPr>
                <w:rFonts w:eastAsia="Times New Roman" w:cs="Times New Roman"/>
                <w:color w:val="000000"/>
                <w:sz w:val="24"/>
                <w:szCs w:val="24"/>
              </w:rPr>
            </w:pPr>
            <w:r w:rsidRPr="0017461C">
              <w:rPr>
                <w:rFonts w:eastAsia="Times New Roman" w:cs="Times New Roman"/>
                <w:color w:val="000000"/>
                <w:sz w:val="24"/>
                <w:szCs w:val="24"/>
              </w:rPr>
              <w:t>Quặng oxít chì, kẽm</w:t>
            </w:r>
          </w:p>
        </w:tc>
        <w:tc>
          <w:tcPr>
            <w:tcW w:w="882"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center"/>
              <w:rPr>
                <w:rFonts w:eastAsia="Times New Roman" w:cs="Times New Roman"/>
                <w:iCs/>
                <w:color w:val="000000"/>
                <w:sz w:val="24"/>
                <w:szCs w:val="24"/>
              </w:rPr>
            </w:pPr>
            <w:r w:rsidRPr="0017461C">
              <w:rPr>
                <w:rFonts w:eastAsia="Times New Roman" w:cs="Times New Roman"/>
                <w:iCs/>
                <w:color w:val="000000"/>
                <w:sz w:val="24"/>
                <w:szCs w:val="24"/>
              </w:rPr>
              <w:t>Tấn</w:t>
            </w:r>
          </w:p>
        </w:tc>
        <w:tc>
          <w:tcPr>
            <w:tcW w:w="103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25.010</w:t>
            </w:r>
          </w:p>
        </w:tc>
        <w:tc>
          <w:tcPr>
            <w:tcW w:w="113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25.200</w:t>
            </w:r>
          </w:p>
        </w:tc>
        <w:tc>
          <w:tcPr>
            <w:tcW w:w="93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101%</w:t>
            </w:r>
          </w:p>
        </w:tc>
        <w:tc>
          <w:tcPr>
            <w:tcW w:w="94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5.220</w:t>
            </w:r>
          </w:p>
        </w:tc>
        <w:tc>
          <w:tcPr>
            <w:tcW w:w="874" w:type="dxa"/>
            <w:tcBorders>
              <w:top w:val="nil"/>
              <w:left w:val="nil"/>
              <w:bottom w:val="single" w:sz="4" w:space="0" w:color="auto"/>
              <w:right w:val="single" w:sz="4" w:space="0" w:color="auto"/>
            </w:tcBorders>
            <w:shd w:val="clear" w:color="auto" w:fill="auto"/>
            <w:noWrap/>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3.883</w:t>
            </w:r>
          </w:p>
        </w:tc>
        <w:tc>
          <w:tcPr>
            <w:tcW w:w="924" w:type="dxa"/>
            <w:tcBorders>
              <w:top w:val="nil"/>
              <w:left w:val="nil"/>
              <w:bottom w:val="single" w:sz="4" w:space="0" w:color="auto"/>
              <w:right w:val="single" w:sz="4" w:space="0" w:color="auto"/>
            </w:tcBorders>
            <w:shd w:val="clear" w:color="auto" w:fill="auto"/>
            <w:noWrap/>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5.545</w:t>
            </w:r>
          </w:p>
        </w:tc>
        <w:tc>
          <w:tcPr>
            <w:tcW w:w="966"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6.300</w:t>
            </w:r>
          </w:p>
        </w:tc>
        <w:tc>
          <w:tcPr>
            <w:tcW w:w="1042"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8.995</w:t>
            </w:r>
          </w:p>
        </w:tc>
        <w:tc>
          <w:tcPr>
            <w:tcW w:w="107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7.300</w:t>
            </w:r>
          </w:p>
        </w:tc>
        <w:tc>
          <w:tcPr>
            <w:tcW w:w="106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5.250</w:t>
            </w:r>
          </w:p>
        </w:tc>
        <w:tc>
          <w:tcPr>
            <w:tcW w:w="106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7.717</w:t>
            </w:r>
          </w:p>
        </w:tc>
      </w:tr>
      <w:tr w:rsidR="00BA586A" w:rsidRPr="0017461C" w:rsidTr="00CF1E9C">
        <w:trPr>
          <w:trHeight w:val="2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center"/>
              <w:rPr>
                <w:rFonts w:eastAsia="Times New Roman" w:cs="Times New Roman"/>
                <w:color w:val="000000"/>
                <w:sz w:val="24"/>
                <w:szCs w:val="24"/>
              </w:rPr>
            </w:pPr>
            <w:r w:rsidRPr="0017461C">
              <w:rPr>
                <w:rFonts w:eastAsia="Times New Roman" w:cs="Times New Roman"/>
                <w:color w:val="000000"/>
                <w:sz w:val="24"/>
                <w:szCs w:val="24"/>
              </w:rPr>
              <w:t>4</w:t>
            </w:r>
          </w:p>
        </w:tc>
        <w:tc>
          <w:tcPr>
            <w:tcW w:w="243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rPr>
                <w:rFonts w:eastAsia="Times New Roman" w:cs="Times New Roman"/>
                <w:color w:val="000000"/>
                <w:sz w:val="24"/>
                <w:szCs w:val="24"/>
              </w:rPr>
            </w:pPr>
            <w:r w:rsidRPr="0017461C">
              <w:rPr>
                <w:rFonts w:eastAsia="Times New Roman" w:cs="Times New Roman"/>
                <w:color w:val="000000"/>
                <w:sz w:val="24"/>
                <w:szCs w:val="24"/>
              </w:rPr>
              <w:t>Tinh quặng sắt</w:t>
            </w:r>
          </w:p>
        </w:tc>
        <w:tc>
          <w:tcPr>
            <w:tcW w:w="882"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center"/>
              <w:rPr>
                <w:rFonts w:eastAsia="Times New Roman" w:cs="Times New Roman"/>
                <w:iCs/>
                <w:color w:val="000000"/>
                <w:sz w:val="24"/>
                <w:szCs w:val="24"/>
              </w:rPr>
            </w:pPr>
            <w:r w:rsidRPr="0017461C">
              <w:rPr>
                <w:rFonts w:eastAsia="Times New Roman" w:cs="Times New Roman"/>
                <w:iCs/>
                <w:color w:val="000000"/>
                <w:sz w:val="24"/>
                <w:szCs w:val="24"/>
              </w:rPr>
              <w:t>Tấn</w:t>
            </w:r>
          </w:p>
        </w:tc>
        <w:tc>
          <w:tcPr>
            <w:tcW w:w="103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110.248</w:t>
            </w:r>
          </w:p>
        </w:tc>
        <w:tc>
          <w:tcPr>
            <w:tcW w:w="113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123.000</w:t>
            </w:r>
          </w:p>
        </w:tc>
        <w:tc>
          <w:tcPr>
            <w:tcW w:w="93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112%</w:t>
            </w:r>
          </w:p>
        </w:tc>
        <w:tc>
          <w:tcPr>
            <w:tcW w:w="94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11.700</w:t>
            </w:r>
          </w:p>
        </w:tc>
        <w:tc>
          <w:tcPr>
            <w:tcW w:w="874" w:type="dxa"/>
            <w:tcBorders>
              <w:top w:val="nil"/>
              <w:left w:val="nil"/>
              <w:bottom w:val="single" w:sz="4" w:space="0" w:color="auto"/>
              <w:right w:val="single" w:sz="4" w:space="0" w:color="auto"/>
            </w:tcBorders>
            <w:shd w:val="clear" w:color="auto" w:fill="auto"/>
            <w:noWrap/>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27.542</w:t>
            </w:r>
          </w:p>
        </w:tc>
        <w:tc>
          <w:tcPr>
            <w:tcW w:w="924" w:type="dxa"/>
            <w:tcBorders>
              <w:top w:val="nil"/>
              <w:left w:val="nil"/>
              <w:bottom w:val="single" w:sz="4" w:space="0" w:color="auto"/>
              <w:right w:val="single" w:sz="4" w:space="0" w:color="auto"/>
            </w:tcBorders>
            <w:shd w:val="clear" w:color="auto" w:fill="auto"/>
            <w:noWrap/>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12.250</w:t>
            </w:r>
          </w:p>
        </w:tc>
        <w:tc>
          <w:tcPr>
            <w:tcW w:w="966"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30.250</w:t>
            </w:r>
          </w:p>
        </w:tc>
        <w:tc>
          <w:tcPr>
            <w:tcW w:w="1042"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16.480</w:t>
            </w:r>
          </w:p>
        </w:tc>
        <w:tc>
          <w:tcPr>
            <w:tcW w:w="107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31.250</w:t>
            </w:r>
          </w:p>
        </w:tc>
        <w:tc>
          <w:tcPr>
            <w:tcW w:w="106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69.818</w:t>
            </w:r>
          </w:p>
        </w:tc>
        <w:tc>
          <w:tcPr>
            <w:tcW w:w="106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33.958</w:t>
            </w:r>
          </w:p>
        </w:tc>
      </w:tr>
      <w:tr w:rsidR="00BA586A" w:rsidRPr="0017461C" w:rsidTr="00CF1E9C">
        <w:trPr>
          <w:trHeight w:val="2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center"/>
              <w:rPr>
                <w:rFonts w:eastAsia="Times New Roman" w:cs="Times New Roman"/>
                <w:color w:val="000000"/>
                <w:sz w:val="24"/>
                <w:szCs w:val="24"/>
              </w:rPr>
            </w:pPr>
            <w:r w:rsidRPr="0017461C">
              <w:rPr>
                <w:rFonts w:eastAsia="Times New Roman" w:cs="Times New Roman"/>
                <w:color w:val="000000"/>
                <w:sz w:val="24"/>
                <w:szCs w:val="24"/>
              </w:rPr>
              <w:t>5</w:t>
            </w:r>
          </w:p>
        </w:tc>
        <w:tc>
          <w:tcPr>
            <w:tcW w:w="243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rPr>
                <w:rFonts w:eastAsia="Times New Roman" w:cs="Times New Roman"/>
                <w:color w:val="000000"/>
                <w:sz w:val="24"/>
                <w:szCs w:val="24"/>
              </w:rPr>
            </w:pPr>
            <w:r w:rsidRPr="0017461C">
              <w:rPr>
                <w:rFonts w:eastAsia="Times New Roman" w:cs="Times New Roman"/>
                <w:color w:val="000000"/>
                <w:sz w:val="24"/>
                <w:szCs w:val="24"/>
              </w:rPr>
              <w:t>Chì kim loại</w:t>
            </w:r>
          </w:p>
        </w:tc>
        <w:tc>
          <w:tcPr>
            <w:tcW w:w="882"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center"/>
              <w:rPr>
                <w:rFonts w:eastAsia="Times New Roman" w:cs="Times New Roman"/>
                <w:iCs/>
                <w:color w:val="000000"/>
                <w:sz w:val="24"/>
                <w:szCs w:val="24"/>
              </w:rPr>
            </w:pPr>
            <w:r w:rsidRPr="0017461C">
              <w:rPr>
                <w:rFonts w:eastAsia="Times New Roman" w:cs="Times New Roman"/>
                <w:iCs/>
                <w:color w:val="000000"/>
                <w:sz w:val="24"/>
                <w:szCs w:val="24"/>
              </w:rPr>
              <w:t>Tấn</w:t>
            </w:r>
          </w:p>
        </w:tc>
        <w:tc>
          <w:tcPr>
            <w:tcW w:w="103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17.173</w:t>
            </w:r>
          </w:p>
        </w:tc>
        <w:tc>
          <w:tcPr>
            <w:tcW w:w="113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21.000</w:t>
            </w:r>
          </w:p>
        </w:tc>
        <w:tc>
          <w:tcPr>
            <w:tcW w:w="93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122%</w:t>
            </w:r>
          </w:p>
        </w:tc>
        <w:tc>
          <w:tcPr>
            <w:tcW w:w="94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3.700</w:t>
            </w:r>
          </w:p>
        </w:tc>
        <w:tc>
          <w:tcPr>
            <w:tcW w:w="874" w:type="dxa"/>
            <w:tcBorders>
              <w:top w:val="nil"/>
              <w:left w:val="nil"/>
              <w:bottom w:val="single" w:sz="4" w:space="0" w:color="auto"/>
              <w:right w:val="single" w:sz="4" w:space="0" w:color="auto"/>
            </w:tcBorders>
            <w:shd w:val="clear" w:color="auto" w:fill="auto"/>
            <w:noWrap/>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5.025</w:t>
            </w:r>
          </w:p>
        </w:tc>
        <w:tc>
          <w:tcPr>
            <w:tcW w:w="924" w:type="dxa"/>
            <w:tcBorders>
              <w:top w:val="nil"/>
              <w:left w:val="nil"/>
              <w:bottom w:val="single" w:sz="4" w:space="0" w:color="auto"/>
              <w:right w:val="single" w:sz="4" w:space="0" w:color="auto"/>
            </w:tcBorders>
            <w:shd w:val="clear" w:color="auto" w:fill="auto"/>
            <w:noWrap/>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3.818</w:t>
            </w:r>
          </w:p>
        </w:tc>
        <w:tc>
          <w:tcPr>
            <w:tcW w:w="966"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4.950</w:t>
            </w:r>
          </w:p>
        </w:tc>
        <w:tc>
          <w:tcPr>
            <w:tcW w:w="1042"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3.910</w:t>
            </w:r>
          </w:p>
        </w:tc>
        <w:tc>
          <w:tcPr>
            <w:tcW w:w="107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5.350</w:t>
            </w:r>
          </w:p>
        </w:tc>
        <w:tc>
          <w:tcPr>
            <w:tcW w:w="106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22.918</w:t>
            </w:r>
          </w:p>
        </w:tc>
        <w:tc>
          <w:tcPr>
            <w:tcW w:w="106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5.675</w:t>
            </w:r>
          </w:p>
        </w:tc>
      </w:tr>
      <w:tr w:rsidR="00BA586A" w:rsidRPr="0017461C" w:rsidTr="00CF1E9C">
        <w:trPr>
          <w:trHeight w:val="2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center"/>
              <w:rPr>
                <w:rFonts w:eastAsia="Times New Roman" w:cs="Times New Roman"/>
                <w:color w:val="000000"/>
                <w:sz w:val="24"/>
                <w:szCs w:val="24"/>
              </w:rPr>
            </w:pPr>
            <w:r w:rsidRPr="0017461C">
              <w:rPr>
                <w:rFonts w:eastAsia="Times New Roman" w:cs="Times New Roman"/>
                <w:color w:val="000000"/>
                <w:sz w:val="24"/>
                <w:szCs w:val="24"/>
              </w:rPr>
              <w:t>6</w:t>
            </w:r>
          </w:p>
        </w:tc>
        <w:tc>
          <w:tcPr>
            <w:tcW w:w="243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rPr>
                <w:rFonts w:eastAsia="Times New Roman" w:cs="Times New Roman"/>
                <w:color w:val="000000"/>
                <w:sz w:val="24"/>
                <w:szCs w:val="24"/>
              </w:rPr>
            </w:pPr>
            <w:r w:rsidRPr="0017461C">
              <w:rPr>
                <w:rFonts w:eastAsia="Times New Roman" w:cs="Times New Roman"/>
                <w:color w:val="000000"/>
                <w:sz w:val="24"/>
                <w:szCs w:val="24"/>
              </w:rPr>
              <w:t>Đá vôi làm vật liệu xây dựng thông thường</w:t>
            </w:r>
          </w:p>
        </w:tc>
        <w:tc>
          <w:tcPr>
            <w:tcW w:w="882"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center"/>
              <w:rPr>
                <w:rFonts w:eastAsia="Times New Roman" w:cs="Times New Roman"/>
                <w:iCs/>
                <w:color w:val="000000"/>
                <w:sz w:val="24"/>
                <w:szCs w:val="24"/>
              </w:rPr>
            </w:pPr>
            <w:r w:rsidRPr="0017461C">
              <w:rPr>
                <w:rFonts w:eastAsia="Times New Roman" w:cs="Times New Roman"/>
                <w:iCs/>
                <w:color w:val="000000"/>
                <w:sz w:val="24"/>
                <w:szCs w:val="24"/>
              </w:rPr>
              <w:t>m</w:t>
            </w:r>
            <w:r w:rsidRPr="0017461C">
              <w:rPr>
                <w:rFonts w:eastAsia="Times New Roman" w:cs="Times New Roman"/>
                <w:iCs/>
                <w:color w:val="000000"/>
                <w:sz w:val="24"/>
                <w:szCs w:val="24"/>
                <w:vertAlign w:val="superscript"/>
              </w:rPr>
              <w:t>3</w:t>
            </w:r>
          </w:p>
        </w:tc>
        <w:tc>
          <w:tcPr>
            <w:tcW w:w="103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422.800</w:t>
            </w:r>
          </w:p>
        </w:tc>
        <w:tc>
          <w:tcPr>
            <w:tcW w:w="113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447.300</w:t>
            </w:r>
          </w:p>
        </w:tc>
        <w:tc>
          <w:tcPr>
            <w:tcW w:w="93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106%</w:t>
            </w:r>
          </w:p>
        </w:tc>
        <w:tc>
          <w:tcPr>
            <w:tcW w:w="94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86.500</w:t>
            </w:r>
          </w:p>
        </w:tc>
        <w:tc>
          <w:tcPr>
            <w:tcW w:w="874" w:type="dxa"/>
            <w:tcBorders>
              <w:top w:val="nil"/>
              <w:left w:val="nil"/>
              <w:bottom w:val="single" w:sz="4" w:space="0" w:color="auto"/>
              <w:right w:val="single" w:sz="4" w:space="0" w:color="auto"/>
            </w:tcBorders>
            <w:shd w:val="clear" w:color="auto" w:fill="auto"/>
            <w:noWrap/>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93.188</w:t>
            </w:r>
          </w:p>
        </w:tc>
        <w:tc>
          <w:tcPr>
            <w:tcW w:w="924" w:type="dxa"/>
            <w:tcBorders>
              <w:top w:val="nil"/>
              <w:left w:val="nil"/>
              <w:bottom w:val="single" w:sz="4" w:space="0" w:color="auto"/>
              <w:right w:val="single" w:sz="4" w:space="0" w:color="auto"/>
            </w:tcBorders>
            <w:shd w:val="clear" w:color="auto" w:fill="auto"/>
            <w:noWrap/>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89.300</w:t>
            </w:r>
          </w:p>
        </w:tc>
        <w:tc>
          <w:tcPr>
            <w:tcW w:w="966"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100.643</w:t>
            </w:r>
          </w:p>
        </w:tc>
        <w:tc>
          <w:tcPr>
            <w:tcW w:w="1042"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120.300</w:t>
            </w:r>
          </w:p>
        </w:tc>
        <w:tc>
          <w:tcPr>
            <w:tcW w:w="107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123.008</w:t>
            </w:r>
          </w:p>
        </w:tc>
        <w:tc>
          <w:tcPr>
            <w:tcW w:w="106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126.700</w:t>
            </w:r>
          </w:p>
        </w:tc>
        <w:tc>
          <w:tcPr>
            <w:tcW w:w="106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130.463</w:t>
            </w:r>
          </w:p>
        </w:tc>
      </w:tr>
      <w:tr w:rsidR="00BA586A" w:rsidRPr="0017461C" w:rsidTr="00CF1E9C">
        <w:trPr>
          <w:trHeight w:val="2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center"/>
              <w:rPr>
                <w:rFonts w:eastAsia="Times New Roman" w:cs="Times New Roman"/>
                <w:color w:val="000000"/>
                <w:sz w:val="24"/>
                <w:szCs w:val="24"/>
              </w:rPr>
            </w:pPr>
            <w:r w:rsidRPr="0017461C">
              <w:rPr>
                <w:rFonts w:eastAsia="Times New Roman" w:cs="Times New Roman"/>
                <w:color w:val="000000"/>
                <w:sz w:val="24"/>
                <w:szCs w:val="24"/>
              </w:rPr>
              <w:t>7</w:t>
            </w:r>
          </w:p>
        </w:tc>
        <w:tc>
          <w:tcPr>
            <w:tcW w:w="243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rPr>
                <w:rFonts w:eastAsia="Times New Roman" w:cs="Times New Roman"/>
                <w:color w:val="000000"/>
                <w:sz w:val="24"/>
                <w:szCs w:val="24"/>
              </w:rPr>
            </w:pPr>
            <w:r w:rsidRPr="0017461C">
              <w:rPr>
                <w:rFonts w:eastAsia="Times New Roman" w:cs="Times New Roman"/>
                <w:color w:val="000000"/>
                <w:sz w:val="24"/>
                <w:szCs w:val="24"/>
              </w:rPr>
              <w:t>Quần áo may sẵn</w:t>
            </w:r>
          </w:p>
        </w:tc>
        <w:tc>
          <w:tcPr>
            <w:tcW w:w="882" w:type="dxa"/>
            <w:tcBorders>
              <w:top w:val="nil"/>
              <w:left w:val="nil"/>
              <w:bottom w:val="single" w:sz="4" w:space="0" w:color="auto"/>
              <w:right w:val="single" w:sz="4" w:space="0" w:color="auto"/>
            </w:tcBorders>
            <w:shd w:val="clear" w:color="auto" w:fill="auto"/>
            <w:vAlign w:val="center"/>
            <w:hideMark/>
          </w:tcPr>
          <w:p w:rsidR="0017461C" w:rsidRPr="003834E8" w:rsidRDefault="0017461C" w:rsidP="004B6D7E">
            <w:pPr>
              <w:spacing w:before="60" w:after="60" w:line="320" w:lineRule="exact"/>
              <w:jc w:val="center"/>
              <w:rPr>
                <w:rFonts w:eastAsia="Times New Roman" w:cs="Times New Roman"/>
                <w:color w:val="000000"/>
                <w:spacing w:val="-8"/>
                <w:sz w:val="24"/>
                <w:szCs w:val="24"/>
              </w:rPr>
            </w:pPr>
            <w:r w:rsidRPr="003834E8">
              <w:rPr>
                <w:rFonts w:eastAsia="Times New Roman" w:cs="Times New Roman"/>
                <w:color w:val="000000"/>
                <w:spacing w:val="-8"/>
                <w:sz w:val="24"/>
                <w:szCs w:val="24"/>
              </w:rPr>
              <w:t>1</w:t>
            </w:r>
            <w:r w:rsidR="003834E8" w:rsidRPr="003834E8">
              <w:rPr>
                <w:rFonts w:eastAsia="Times New Roman" w:cs="Times New Roman"/>
                <w:color w:val="000000"/>
                <w:spacing w:val="-8"/>
                <w:sz w:val="24"/>
                <w:szCs w:val="24"/>
              </w:rPr>
              <w:t>.</w:t>
            </w:r>
            <w:r w:rsidRPr="003834E8">
              <w:rPr>
                <w:rFonts w:eastAsia="Times New Roman" w:cs="Times New Roman"/>
                <w:color w:val="000000"/>
                <w:spacing w:val="-8"/>
                <w:sz w:val="24"/>
                <w:szCs w:val="24"/>
              </w:rPr>
              <w:t>000 cái</w:t>
            </w:r>
          </w:p>
        </w:tc>
        <w:tc>
          <w:tcPr>
            <w:tcW w:w="103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2.242</w:t>
            </w:r>
          </w:p>
        </w:tc>
        <w:tc>
          <w:tcPr>
            <w:tcW w:w="113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2.300</w:t>
            </w:r>
          </w:p>
        </w:tc>
        <w:tc>
          <w:tcPr>
            <w:tcW w:w="93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103%</w:t>
            </w:r>
          </w:p>
        </w:tc>
        <w:tc>
          <w:tcPr>
            <w:tcW w:w="94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455</w:t>
            </w:r>
          </w:p>
        </w:tc>
        <w:tc>
          <w:tcPr>
            <w:tcW w:w="874" w:type="dxa"/>
            <w:tcBorders>
              <w:top w:val="nil"/>
              <w:left w:val="nil"/>
              <w:bottom w:val="single" w:sz="4" w:space="0" w:color="auto"/>
              <w:right w:val="single" w:sz="4" w:space="0" w:color="auto"/>
            </w:tcBorders>
            <w:shd w:val="clear" w:color="auto" w:fill="auto"/>
            <w:noWrap/>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479</w:t>
            </w:r>
          </w:p>
        </w:tc>
        <w:tc>
          <w:tcPr>
            <w:tcW w:w="924" w:type="dxa"/>
            <w:tcBorders>
              <w:top w:val="nil"/>
              <w:left w:val="nil"/>
              <w:bottom w:val="single" w:sz="4" w:space="0" w:color="auto"/>
              <w:right w:val="single" w:sz="4" w:space="0" w:color="auto"/>
            </w:tcBorders>
            <w:shd w:val="clear" w:color="auto" w:fill="auto"/>
            <w:noWrap/>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469</w:t>
            </w:r>
          </w:p>
        </w:tc>
        <w:tc>
          <w:tcPr>
            <w:tcW w:w="966"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575</w:t>
            </w:r>
          </w:p>
        </w:tc>
        <w:tc>
          <w:tcPr>
            <w:tcW w:w="1042"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493</w:t>
            </w:r>
          </w:p>
        </w:tc>
        <w:tc>
          <w:tcPr>
            <w:tcW w:w="107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575</w:t>
            </w:r>
          </w:p>
        </w:tc>
        <w:tc>
          <w:tcPr>
            <w:tcW w:w="106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825</w:t>
            </w:r>
          </w:p>
        </w:tc>
        <w:tc>
          <w:tcPr>
            <w:tcW w:w="106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20" w:lineRule="exact"/>
              <w:jc w:val="right"/>
              <w:rPr>
                <w:rFonts w:eastAsia="Times New Roman" w:cs="Times New Roman"/>
                <w:color w:val="000000"/>
                <w:sz w:val="24"/>
                <w:szCs w:val="24"/>
              </w:rPr>
            </w:pPr>
            <w:r w:rsidRPr="0017461C">
              <w:rPr>
                <w:rFonts w:eastAsia="Times New Roman" w:cs="Times New Roman"/>
                <w:color w:val="000000"/>
                <w:sz w:val="24"/>
                <w:szCs w:val="24"/>
              </w:rPr>
              <w:t>671</w:t>
            </w:r>
          </w:p>
        </w:tc>
      </w:tr>
      <w:tr w:rsidR="00BA586A" w:rsidRPr="0017461C" w:rsidTr="00CF1E9C">
        <w:trPr>
          <w:trHeight w:val="2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center"/>
              <w:rPr>
                <w:rFonts w:eastAsia="Times New Roman" w:cs="Times New Roman"/>
                <w:color w:val="000000"/>
                <w:sz w:val="24"/>
                <w:szCs w:val="24"/>
              </w:rPr>
            </w:pPr>
            <w:r w:rsidRPr="0017461C">
              <w:rPr>
                <w:rFonts w:eastAsia="Times New Roman" w:cs="Times New Roman"/>
                <w:color w:val="000000"/>
                <w:sz w:val="24"/>
                <w:szCs w:val="24"/>
              </w:rPr>
              <w:lastRenderedPageBreak/>
              <w:t>8</w:t>
            </w:r>
          </w:p>
        </w:tc>
        <w:tc>
          <w:tcPr>
            <w:tcW w:w="243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rPr>
                <w:rFonts w:eastAsia="Times New Roman" w:cs="Times New Roman"/>
                <w:color w:val="000000"/>
                <w:sz w:val="24"/>
                <w:szCs w:val="24"/>
              </w:rPr>
            </w:pPr>
            <w:r w:rsidRPr="0017461C">
              <w:rPr>
                <w:rFonts w:eastAsia="Times New Roman" w:cs="Times New Roman"/>
                <w:color w:val="000000"/>
                <w:sz w:val="24"/>
                <w:szCs w:val="24"/>
              </w:rPr>
              <w:t>Gỗ xẻ + bóc các loại</w:t>
            </w:r>
          </w:p>
        </w:tc>
        <w:tc>
          <w:tcPr>
            <w:tcW w:w="882"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center"/>
              <w:rPr>
                <w:rFonts w:eastAsia="Times New Roman" w:cs="Times New Roman"/>
                <w:iCs/>
                <w:color w:val="000000"/>
                <w:sz w:val="24"/>
                <w:szCs w:val="24"/>
              </w:rPr>
            </w:pPr>
            <w:r w:rsidRPr="0017461C">
              <w:rPr>
                <w:rFonts w:eastAsia="Times New Roman" w:cs="Times New Roman"/>
                <w:iCs/>
                <w:color w:val="000000"/>
                <w:sz w:val="24"/>
                <w:szCs w:val="24"/>
              </w:rPr>
              <w:t>m</w:t>
            </w:r>
            <w:r w:rsidRPr="0017461C">
              <w:rPr>
                <w:rFonts w:eastAsia="Times New Roman" w:cs="Times New Roman"/>
                <w:iCs/>
                <w:color w:val="000000"/>
                <w:sz w:val="24"/>
                <w:szCs w:val="24"/>
                <w:vertAlign w:val="superscript"/>
              </w:rPr>
              <w:t>3</w:t>
            </w:r>
          </w:p>
        </w:tc>
        <w:tc>
          <w:tcPr>
            <w:tcW w:w="103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28.530</w:t>
            </w:r>
          </w:p>
        </w:tc>
        <w:tc>
          <w:tcPr>
            <w:tcW w:w="113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42.600</w:t>
            </w:r>
          </w:p>
        </w:tc>
        <w:tc>
          <w:tcPr>
            <w:tcW w:w="93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149%</w:t>
            </w:r>
          </w:p>
        </w:tc>
        <w:tc>
          <w:tcPr>
            <w:tcW w:w="94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5.680</w:t>
            </w:r>
          </w:p>
        </w:tc>
        <w:tc>
          <w:tcPr>
            <w:tcW w:w="874" w:type="dxa"/>
            <w:tcBorders>
              <w:top w:val="nil"/>
              <w:left w:val="nil"/>
              <w:bottom w:val="single" w:sz="4" w:space="0" w:color="auto"/>
              <w:right w:val="single" w:sz="4" w:space="0" w:color="auto"/>
            </w:tcBorders>
            <w:shd w:val="clear" w:color="auto" w:fill="auto"/>
            <w:noWrap/>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10.046</w:t>
            </w:r>
          </w:p>
        </w:tc>
        <w:tc>
          <w:tcPr>
            <w:tcW w:w="924" w:type="dxa"/>
            <w:tcBorders>
              <w:top w:val="nil"/>
              <w:left w:val="nil"/>
              <w:bottom w:val="single" w:sz="4" w:space="0" w:color="auto"/>
              <w:right w:val="single" w:sz="4" w:space="0" w:color="auto"/>
            </w:tcBorders>
            <w:shd w:val="clear" w:color="auto" w:fill="auto"/>
            <w:noWrap/>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6.020</w:t>
            </w:r>
          </w:p>
        </w:tc>
        <w:tc>
          <w:tcPr>
            <w:tcW w:w="966"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10.550</w:t>
            </w:r>
          </w:p>
        </w:tc>
        <w:tc>
          <w:tcPr>
            <w:tcW w:w="1042"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7.130</w:t>
            </w:r>
          </w:p>
        </w:tc>
        <w:tc>
          <w:tcPr>
            <w:tcW w:w="107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10.350</w:t>
            </w:r>
          </w:p>
        </w:tc>
        <w:tc>
          <w:tcPr>
            <w:tcW w:w="106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9.700</w:t>
            </w:r>
          </w:p>
        </w:tc>
        <w:tc>
          <w:tcPr>
            <w:tcW w:w="106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11.654</w:t>
            </w:r>
          </w:p>
        </w:tc>
      </w:tr>
      <w:tr w:rsidR="00BA586A" w:rsidRPr="0017461C" w:rsidTr="00CF1E9C">
        <w:trPr>
          <w:trHeight w:val="2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center"/>
              <w:rPr>
                <w:rFonts w:eastAsia="Times New Roman" w:cs="Times New Roman"/>
                <w:color w:val="000000"/>
                <w:sz w:val="24"/>
                <w:szCs w:val="24"/>
              </w:rPr>
            </w:pPr>
            <w:r w:rsidRPr="0017461C">
              <w:rPr>
                <w:rFonts w:eastAsia="Times New Roman" w:cs="Times New Roman"/>
                <w:color w:val="000000"/>
                <w:sz w:val="24"/>
                <w:szCs w:val="24"/>
              </w:rPr>
              <w:t>9</w:t>
            </w:r>
          </w:p>
        </w:tc>
        <w:tc>
          <w:tcPr>
            <w:tcW w:w="243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rPr>
                <w:rFonts w:eastAsia="Times New Roman" w:cs="Times New Roman"/>
                <w:color w:val="000000"/>
                <w:sz w:val="24"/>
                <w:szCs w:val="24"/>
              </w:rPr>
            </w:pPr>
            <w:r w:rsidRPr="0017461C">
              <w:rPr>
                <w:rFonts w:eastAsia="Times New Roman" w:cs="Times New Roman"/>
                <w:color w:val="000000"/>
                <w:sz w:val="24"/>
                <w:szCs w:val="24"/>
              </w:rPr>
              <w:t>Giấy đế</w:t>
            </w:r>
          </w:p>
        </w:tc>
        <w:tc>
          <w:tcPr>
            <w:tcW w:w="882"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center"/>
              <w:rPr>
                <w:rFonts w:eastAsia="Times New Roman" w:cs="Times New Roman"/>
                <w:iCs/>
                <w:color w:val="000000"/>
                <w:sz w:val="24"/>
                <w:szCs w:val="24"/>
              </w:rPr>
            </w:pPr>
            <w:r w:rsidRPr="0017461C">
              <w:rPr>
                <w:rFonts w:eastAsia="Times New Roman" w:cs="Times New Roman"/>
                <w:iCs/>
                <w:color w:val="000000"/>
                <w:sz w:val="24"/>
                <w:szCs w:val="24"/>
              </w:rPr>
              <w:t>Tấn</w:t>
            </w:r>
          </w:p>
        </w:tc>
        <w:tc>
          <w:tcPr>
            <w:tcW w:w="103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2.863</w:t>
            </w:r>
          </w:p>
        </w:tc>
        <w:tc>
          <w:tcPr>
            <w:tcW w:w="113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2.900</w:t>
            </w:r>
          </w:p>
        </w:tc>
        <w:tc>
          <w:tcPr>
            <w:tcW w:w="93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101%</w:t>
            </w:r>
          </w:p>
        </w:tc>
        <w:tc>
          <w:tcPr>
            <w:tcW w:w="94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664</w:t>
            </w:r>
          </w:p>
        </w:tc>
        <w:tc>
          <w:tcPr>
            <w:tcW w:w="874" w:type="dxa"/>
            <w:tcBorders>
              <w:top w:val="nil"/>
              <w:left w:val="nil"/>
              <w:bottom w:val="single" w:sz="4" w:space="0" w:color="auto"/>
              <w:right w:val="single" w:sz="4" w:space="0" w:color="auto"/>
            </w:tcBorders>
            <w:shd w:val="clear" w:color="auto" w:fill="auto"/>
            <w:noWrap/>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604</w:t>
            </w:r>
          </w:p>
        </w:tc>
        <w:tc>
          <w:tcPr>
            <w:tcW w:w="924" w:type="dxa"/>
            <w:tcBorders>
              <w:top w:val="nil"/>
              <w:left w:val="nil"/>
              <w:bottom w:val="single" w:sz="4" w:space="0" w:color="auto"/>
              <w:right w:val="single" w:sz="4" w:space="0" w:color="auto"/>
            </w:tcBorders>
            <w:shd w:val="clear" w:color="auto" w:fill="auto"/>
            <w:noWrap/>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679</w:t>
            </w:r>
          </w:p>
        </w:tc>
        <w:tc>
          <w:tcPr>
            <w:tcW w:w="966"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725</w:t>
            </w:r>
          </w:p>
        </w:tc>
        <w:tc>
          <w:tcPr>
            <w:tcW w:w="1042"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725</w:t>
            </w:r>
          </w:p>
        </w:tc>
        <w:tc>
          <w:tcPr>
            <w:tcW w:w="107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725</w:t>
            </w:r>
          </w:p>
        </w:tc>
        <w:tc>
          <w:tcPr>
            <w:tcW w:w="106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795</w:t>
            </w:r>
          </w:p>
        </w:tc>
        <w:tc>
          <w:tcPr>
            <w:tcW w:w="106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846</w:t>
            </w:r>
          </w:p>
        </w:tc>
      </w:tr>
      <w:tr w:rsidR="00BA586A" w:rsidRPr="0017461C" w:rsidTr="00CF1E9C">
        <w:trPr>
          <w:trHeight w:val="2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center"/>
              <w:rPr>
                <w:rFonts w:eastAsia="Times New Roman" w:cs="Times New Roman"/>
                <w:color w:val="000000"/>
                <w:sz w:val="24"/>
                <w:szCs w:val="24"/>
              </w:rPr>
            </w:pPr>
            <w:r w:rsidRPr="0017461C">
              <w:rPr>
                <w:rFonts w:eastAsia="Times New Roman" w:cs="Times New Roman"/>
                <w:color w:val="000000"/>
                <w:sz w:val="24"/>
                <w:szCs w:val="24"/>
              </w:rPr>
              <w:t>10</w:t>
            </w:r>
          </w:p>
        </w:tc>
        <w:tc>
          <w:tcPr>
            <w:tcW w:w="243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rPr>
                <w:rFonts w:eastAsia="Times New Roman" w:cs="Times New Roman"/>
                <w:color w:val="000000"/>
                <w:sz w:val="24"/>
                <w:szCs w:val="24"/>
              </w:rPr>
            </w:pPr>
            <w:r w:rsidRPr="0017461C">
              <w:rPr>
                <w:rFonts w:eastAsia="Times New Roman" w:cs="Times New Roman"/>
                <w:color w:val="000000"/>
                <w:sz w:val="24"/>
                <w:szCs w:val="24"/>
              </w:rPr>
              <w:t>Gạch xây các loại</w:t>
            </w:r>
          </w:p>
        </w:tc>
        <w:tc>
          <w:tcPr>
            <w:tcW w:w="882"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center"/>
              <w:rPr>
                <w:rFonts w:eastAsia="Times New Roman" w:cs="Times New Roman"/>
                <w:iCs/>
                <w:color w:val="000000"/>
                <w:sz w:val="24"/>
                <w:szCs w:val="24"/>
              </w:rPr>
            </w:pPr>
            <w:r w:rsidRPr="0017461C">
              <w:rPr>
                <w:rFonts w:eastAsia="Times New Roman" w:cs="Times New Roman"/>
                <w:iCs/>
                <w:color w:val="000000"/>
                <w:sz w:val="24"/>
                <w:szCs w:val="24"/>
              </w:rPr>
              <w:t>1.000 viên</w:t>
            </w:r>
          </w:p>
        </w:tc>
        <w:tc>
          <w:tcPr>
            <w:tcW w:w="103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105.270</w:t>
            </w:r>
          </w:p>
        </w:tc>
        <w:tc>
          <w:tcPr>
            <w:tcW w:w="113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108.900</w:t>
            </w:r>
          </w:p>
        </w:tc>
        <w:tc>
          <w:tcPr>
            <w:tcW w:w="93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103%</w:t>
            </w:r>
          </w:p>
        </w:tc>
        <w:tc>
          <w:tcPr>
            <w:tcW w:w="94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22.780</w:t>
            </w:r>
          </w:p>
        </w:tc>
        <w:tc>
          <w:tcPr>
            <w:tcW w:w="874" w:type="dxa"/>
            <w:tcBorders>
              <w:top w:val="nil"/>
              <w:left w:val="nil"/>
              <w:bottom w:val="single" w:sz="4" w:space="0" w:color="auto"/>
              <w:right w:val="single" w:sz="4" w:space="0" w:color="auto"/>
            </w:tcBorders>
            <w:shd w:val="clear" w:color="auto" w:fill="auto"/>
            <w:noWrap/>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23.264</w:t>
            </w:r>
          </w:p>
        </w:tc>
        <w:tc>
          <w:tcPr>
            <w:tcW w:w="924" w:type="dxa"/>
            <w:tcBorders>
              <w:top w:val="nil"/>
              <w:left w:val="nil"/>
              <w:bottom w:val="single" w:sz="4" w:space="0" w:color="auto"/>
              <w:right w:val="single" w:sz="4" w:space="0" w:color="auto"/>
            </w:tcBorders>
            <w:shd w:val="clear" w:color="auto" w:fill="auto"/>
            <w:noWrap/>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23.760</w:t>
            </w:r>
          </w:p>
        </w:tc>
        <w:tc>
          <w:tcPr>
            <w:tcW w:w="966"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27.012</w:t>
            </w:r>
          </w:p>
        </w:tc>
        <w:tc>
          <w:tcPr>
            <w:tcW w:w="1042"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27.030</w:t>
            </w:r>
          </w:p>
        </w:tc>
        <w:tc>
          <w:tcPr>
            <w:tcW w:w="107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27.480</w:t>
            </w:r>
          </w:p>
        </w:tc>
        <w:tc>
          <w:tcPr>
            <w:tcW w:w="106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31.700</w:t>
            </w:r>
          </w:p>
        </w:tc>
        <w:tc>
          <w:tcPr>
            <w:tcW w:w="106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31.144</w:t>
            </w:r>
          </w:p>
        </w:tc>
      </w:tr>
      <w:tr w:rsidR="00BA586A" w:rsidRPr="0017461C" w:rsidTr="00CF1E9C">
        <w:trPr>
          <w:trHeight w:val="2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center"/>
              <w:rPr>
                <w:rFonts w:eastAsia="Times New Roman" w:cs="Times New Roman"/>
                <w:color w:val="000000"/>
                <w:sz w:val="24"/>
                <w:szCs w:val="24"/>
              </w:rPr>
            </w:pPr>
            <w:r w:rsidRPr="0017461C">
              <w:rPr>
                <w:rFonts w:eastAsia="Times New Roman" w:cs="Times New Roman"/>
                <w:color w:val="000000"/>
                <w:sz w:val="24"/>
                <w:szCs w:val="24"/>
              </w:rPr>
              <w:t>11</w:t>
            </w:r>
          </w:p>
        </w:tc>
        <w:tc>
          <w:tcPr>
            <w:tcW w:w="243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rPr>
                <w:rFonts w:eastAsia="Times New Roman" w:cs="Times New Roman"/>
                <w:color w:val="000000"/>
                <w:sz w:val="24"/>
                <w:szCs w:val="24"/>
              </w:rPr>
            </w:pPr>
            <w:r w:rsidRPr="0017461C">
              <w:rPr>
                <w:rFonts w:eastAsia="Times New Roman" w:cs="Times New Roman"/>
                <w:color w:val="000000"/>
                <w:sz w:val="24"/>
                <w:szCs w:val="24"/>
              </w:rPr>
              <w:t>Ván dán</w:t>
            </w:r>
          </w:p>
        </w:tc>
        <w:tc>
          <w:tcPr>
            <w:tcW w:w="882"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center"/>
              <w:rPr>
                <w:rFonts w:eastAsia="Times New Roman" w:cs="Times New Roman"/>
                <w:iCs/>
                <w:color w:val="000000"/>
                <w:sz w:val="24"/>
                <w:szCs w:val="24"/>
              </w:rPr>
            </w:pPr>
            <w:r w:rsidRPr="0017461C">
              <w:rPr>
                <w:rFonts w:eastAsia="Times New Roman" w:cs="Times New Roman"/>
                <w:iCs/>
                <w:color w:val="000000"/>
                <w:sz w:val="24"/>
                <w:szCs w:val="24"/>
              </w:rPr>
              <w:t>m</w:t>
            </w:r>
            <w:r w:rsidRPr="0017461C">
              <w:rPr>
                <w:rFonts w:eastAsia="Times New Roman" w:cs="Times New Roman"/>
                <w:iCs/>
                <w:color w:val="000000"/>
                <w:sz w:val="24"/>
                <w:szCs w:val="24"/>
                <w:vertAlign w:val="superscript"/>
              </w:rPr>
              <w:t>3</w:t>
            </w:r>
          </w:p>
        </w:tc>
        <w:tc>
          <w:tcPr>
            <w:tcW w:w="103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70.150</w:t>
            </w:r>
          </w:p>
        </w:tc>
        <w:tc>
          <w:tcPr>
            <w:tcW w:w="113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158.534</w:t>
            </w:r>
          </w:p>
        </w:tc>
        <w:tc>
          <w:tcPr>
            <w:tcW w:w="93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226%</w:t>
            </w:r>
          </w:p>
        </w:tc>
        <w:tc>
          <w:tcPr>
            <w:tcW w:w="94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19.800</w:t>
            </w:r>
          </w:p>
        </w:tc>
        <w:tc>
          <w:tcPr>
            <w:tcW w:w="874" w:type="dxa"/>
            <w:tcBorders>
              <w:top w:val="nil"/>
              <w:left w:val="nil"/>
              <w:bottom w:val="single" w:sz="4" w:space="0" w:color="auto"/>
              <w:right w:val="single" w:sz="4" w:space="0" w:color="auto"/>
            </w:tcBorders>
            <w:shd w:val="clear" w:color="auto" w:fill="auto"/>
            <w:noWrap/>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33.256</w:t>
            </w:r>
          </w:p>
        </w:tc>
        <w:tc>
          <w:tcPr>
            <w:tcW w:w="924" w:type="dxa"/>
            <w:tcBorders>
              <w:top w:val="nil"/>
              <w:left w:val="nil"/>
              <w:bottom w:val="single" w:sz="4" w:space="0" w:color="auto"/>
              <w:right w:val="single" w:sz="4" w:space="0" w:color="auto"/>
            </w:tcBorders>
            <w:shd w:val="clear" w:color="auto" w:fill="auto"/>
            <w:noWrap/>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20.850</w:t>
            </w:r>
          </w:p>
        </w:tc>
        <w:tc>
          <w:tcPr>
            <w:tcW w:w="966"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39.625</w:t>
            </w:r>
          </w:p>
        </w:tc>
        <w:tc>
          <w:tcPr>
            <w:tcW w:w="1042"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15.000</w:t>
            </w:r>
          </w:p>
        </w:tc>
        <w:tc>
          <w:tcPr>
            <w:tcW w:w="107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39.745</w:t>
            </w:r>
          </w:p>
        </w:tc>
        <w:tc>
          <w:tcPr>
            <w:tcW w:w="106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14.500</w:t>
            </w:r>
          </w:p>
        </w:tc>
        <w:tc>
          <w:tcPr>
            <w:tcW w:w="106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45.908</w:t>
            </w:r>
          </w:p>
        </w:tc>
      </w:tr>
      <w:tr w:rsidR="00BA586A" w:rsidRPr="0017461C" w:rsidTr="00CF1E9C">
        <w:trPr>
          <w:trHeight w:val="2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center"/>
              <w:rPr>
                <w:rFonts w:eastAsia="Times New Roman" w:cs="Times New Roman"/>
                <w:color w:val="000000"/>
                <w:sz w:val="24"/>
                <w:szCs w:val="24"/>
              </w:rPr>
            </w:pPr>
            <w:r w:rsidRPr="0017461C">
              <w:rPr>
                <w:rFonts w:eastAsia="Times New Roman" w:cs="Times New Roman"/>
                <w:color w:val="000000"/>
                <w:sz w:val="24"/>
                <w:szCs w:val="24"/>
              </w:rPr>
              <w:t>12</w:t>
            </w:r>
          </w:p>
        </w:tc>
        <w:tc>
          <w:tcPr>
            <w:tcW w:w="243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rPr>
                <w:rFonts w:eastAsia="Times New Roman" w:cs="Times New Roman"/>
                <w:color w:val="000000"/>
                <w:sz w:val="24"/>
                <w:szCs w:val="24"/>
              </w:rPr>
            </w:pPr>
            <w:r w:rsidRPr="0017461C">
              <w:rPr>
                <w:rFonts w:eastAsia="Times New Roman" w:cs="Times New Roman"/>
                <w:color w:val="000000"/>
                <w:sz w:val="24"/>
                <w:szCs w:val="24"/>
              </w:rPr>
              <w:t>Điện thương phẩm</w:t>
            </w:r>
          </w:p>
        </w:tc>
        <w:tc>
          <w:tcPr>
            <w:tcW w:w="882"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center"/>
              <w:rPr>
                <w:rFonts w:eastAsia="Times New Roman" w:cs="Times New Roman"/>
                <w:iCs/>
                <w:color w:val="000000"/>
                <w:sz w:val="24"/>
                <w:szCs w:val="24"/>
              </w:rPr>
            </w:pPr>
            <w:r w:rsidRPr="0017461C">
              <w:rPr>
                <w:rFonts w:eastAsia="Times New Roman" w:cs="Times New Roman"/>
                <w:iCs/>
                <w:color w:val="000000"/>
                <w:sz w:val="24"/>
                <w:szCs w:val="24"/>
              </w:rPr>
              <w:t>tr.KWh</w:t>
            </w:r>
          </w:p>
        </w:tc>
        <w:tc>
          <w:tcPr>
            <w:tcW w:w="103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326</w:t>
            </w:r>
          </w:p>
        </w:tc>
        <w:tc>
          <w:tcPr>
            <w:tcW w:w="113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330</w:t>
            </w:r>
          </w:p>
        </w:tc>
        <w:tc>
          <w:tcPr>
            <w:tcW w:w="93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101%</w:t>
            </w:r>
          </w:p>
        </w:tc>
        <w:tc>
          <w:tcPr>
            <w:tcW w:w="94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79</w:t>
            </w:r>
          </w:p>
        </w:tc>
        <w:tc>
          <w:tcPr>
            <w:tcW w:w="874" w:type="dxa"/>
            <w:tcBorders>
              <w:top w:val="nil"/>
              <w:left w:val="nil"/>
              <w:bottom w:val="single" w:sz="4" w:space="0" w:color="auto"/>
              <w:right w:val="single" w:sz="4" w:space="0" w:color="auto"/>
            </w:tcBorders>
            <w:shd w:val="clear" w:color="auto" w:fill="auto"/>
            <w:noWrap/>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69</w:t>
            </w:r>
          </w:p>
        </w:tc>
        <w:tc>
          <w:tcPr>
            <w:tcW w:w="924" w:type="dxa"/>
            <w:tcBorders>
              <w:top w:val="nil"/>
              <w:left w:val="nil"/>
              <w:bottom w:val="single" w:sz="4" w:space="0" w:color="auto"/>
              <w:right w:val="single" w:sz="4" w:space="0" w:color="auto"/>
            </w:tcBorders>
            <w:shd w:val="clear" w:color="auto" w:fill="auto"/>
            <w:noWrap/>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81</w:t>
            </w:r>
          </w:p>
        </w:tc>
        <w:tc>
          <w:tcPr>
            <w:tcW w:w="966"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83</w:t>
            </w:r>
          </w:p>
        </w:tc>
        <w:tc>
          <w:tcPr>
            <w:tcW w:w="1042"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82</w:t>
            </w:r>
          </w:p>
        </w:tc>
        <w:tc>
          <w:tcPr>
            <w:tcW w:w="107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83</w:t>
            </w:r>
          </w:p>
        </w:tc>
        <w:tc>
          <w:tcPr>
            <w:tcW w:w="106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84</w:t>
            </w:r>
          </w:p>
        </w:tc>
        <w:tc>
          <w:tcPr>
            <w:tcW w:w="106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96</w:t>
            </w:r>
          </w:p>
        </w:tc>
      </w:tr>
      <w:tr w:rsidR="00BA586A" w:rsidRPr="0017461C" w:rsidTr="00CF1E9C">
        <w:trPr>
          <w:trHeight w:val="2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center"/>
              <w:rPr>
                <w:rFonts w:eastAsia="Times New Roman" w:cs="Times New Roman"/>
                <w:color w:val="000000"/>
                <w:sz w:val="24"/>
                <w:szCs w:val="24"/>
              </w:rPr>
            </w:pPr>
            <w:r w:rsidRPr="0017461C">
              <w:rPr>
                <w:rFonts w:eastAsia="Times New Roman" w:cs="Times New Roman"/>
                <w:color w:val="000000"/>
                <w:sz w:val="24"/>
                <w:szCs w:val="24"/>
              </w:rPr>
              <w:t>13</w:t>
            </w:r>
          </w:p>
        </w:tc>
        <w:tc>
          <w:tcPr>
            <w:tcW w:w="243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rPr>
                <w:rFonts w:eastAsia="Times New Roman" w:cs="Times New Roman"/>
                <w:color w:val="000000"/>
                <w:sz w:val="24"/>
                <w:szCs w:val="24"/>
              </w:rPr>
            </w:pPr>
            <w:r w:rsidRPr="0017461C">
              <w:rPr>
                <w:rFonts w:eastAsia="Times New Roman" w:cs="Times New Roman"/>
                <w:color w:val="000000"/>
                <w:sz w:val="24"/>
                <w:szCs w:val="24"/>
              </w:rPr>
              <w:t>Đũa sơ chế</w:t>
            </w:r>
          </w:p>
        </w:tc>
        <w:tc>
          <w:tcPr>
            <w:tcW w:w="882"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center"/>
              <w:rPr>
                <w:rFonts w:eastAsia="Times New Roman" w:cs="Times New Roman"/>
                <w:iCs/>
                <w:color w:val="000000"/>
                <w:sz w:val="24"/>
                <w:szCs w:val="24"/>
              </w:rPr>
            </w:pPr>
            <w:r w:rsidRPr="0017461C">
              <w:rPr>
                <w:rFonts w:eastAsia="Times New Roman" w:cs="Times New Roman"/>
                <w:iCs/>
                <w:color w:val="000000"/>
                <w:sz w:val="24"/>
                <w:szCs w:val="24"/>
              </w:rPr>
              <w:t>1.000 cái</w:t>
            </w:r>
          </w:p>
        </w:tc>
        <w:tc>
          <w:tcPr>
            <w:tcW w:w="103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785.544</w:t>
            </w:r>
          </w:p>
        </w:tc>
        <w:tc>
          <w:tcPr>
            <w:tcW w:w="113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1.028.508</w:t>
            </w:r>
          </w:p>
        </w:tc>
        <w:tc>
          <w:tcPr>
            <w:tcW w:w="93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131%</w:t>
            </w:r>
          </w:p>
        </w:tc>
        <w:tc>
          <w:tcPr>
            <w:tcW w:w="94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260.493</w:t>
            </w:r>
          </w:p>
        </w:tc>
        <w:tc>
          <w:tcPr>
            <w:tcW w:w="874" w:type="dxa"/>
            <w:tcBorders>
              <w:top w:val="nil"/>
              <w:left w:val="nil"/>
              <w:bottom w:val="single" w:sz="4" w:space="0" w:color="auto"/>
              <w:right w:val="single" w:sz="4" w:space="0" w:color="auto"/>
            </w:tcBorders>
            <w:shd w:val="clear" w:color="auto" w:fill="auto"/>
            <w:noWrap/>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279.345</w:t>
            </w:r>
          </w:p>
        </w:tc>
        <w:tc>
          <w:tcPr>
            <w:tcW w:w="924" w:type="dxa"/>
            <w:tcBorders>
              <w:top w:val="nil"/>
              <w:left w:val="nil"/>
              <w:bottom w:val="single" w:sz="4" w:space="0" w:color="auto"/>
              <w:right w:val="single" w:sz="4" w:space="0" w:color="auto"/>
            </w:tcBorders>
            <w:shd w:val="clear" w:color="auto" w:fill="auto"/>
            <w:noWrap/>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242.673</w:t>
            </w:r>
          </w:p>
        </w:tc>
        <w:tc>
          <w:tcPr>
            <w:tcW w:w="966"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226.410</w:t>
            </w:r>
          </w:p>
        </w:tc>
        <w:tc>
          <w:tcPr>
            <w:tcW w:w="1042"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157.513</w:t>
            </w:r>
          </w:p>
        </w:tc>
        <w:tc>
          <w:tcPr>
            <w:tcW w:w="107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190.361</w:t>
            </w:r>
          </w:p>
        </w:tc>
        <w:tc>
          <w:tcPr>
            <w:tcW w:w="106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326.507</w:t>
            </w:r>
          </w:p>
        </w:tc>
        <w:tc>
          <w:tcPr>
            <w:tcW w:w="106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332.392</w:t>
            </w:r>
          </w:p>
        </w:tc>
      </w:tr>
      <w:tr w:rsidR="00BA586A" w:rsidRPr="0017461C" w:rsidTr="00CF1E9C">
        <w:trPr>
          <w:trHeight w:val="2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center"/>
              <w:rPr>
                <w:rFonts w:eastAsia="Times New Roman" w:cs="Times New Roman"/>
                <w:color w:val="000000"/>
                <w:sz w:val="24"/>
                <w:szCs w:val="24"/>
              </w:rPr>
            </w:pPr>
            <w:r w:rsidRPr="0017461C">
              <w:rPr>
                <w:rFonts w:eastAsia="Times New Roman" w:cs="Times New Roman"/>
                <w:color w:val="000000"/>
                <w:sz w:val="24"/>
                <w:szCs w:val="24"/>
              </w:rPr>
              <w:t>14</w:t>
            </w:r>
          </w:p>
        </w:tc>
        <w:tc>
          <w:tcPr>
            <w:tcW w:w="243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rPr>
                <w:rFonts w:eastAsia="Times New Roman" w:cs="Times New Roman"/>
                <w:color w:val="000000"/>
                <w:sz w:val="24"/>
                <w:szCs w:val="24"/>
              </w:rPr>
            </w:pPr>
            <w:r w:rsidRPr="0017461C">
              <w:rPr>
                <w:rFonts w:eastAsia="Times New Roman" w:cs="Times New Roman"/>
                <w:color w:val="000000"/>
                <w:sz w:val="24"/>
                <w:szCs w:val="24"/>
              </w:rPr>
              <w:t>Nước sản xuất</w:t>
            </w:r>
          </w:p>
        </w:tc>
        <w:tc>
          <w:tcPr>
            <w:tcW w:w="882"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center"/>
              <w:rPr>
                <w:rFonts w:eastAsia="Times New Roman" w:cs="Times New Roman"/>
                <w:iCs/>
                <w:color w:val="000000"/>
                <w:sz w:val="24"/>
                <w:szCs w:val="24"/>
              </w:rPr>
            </w:pPr>
            <w:r w:rsidRPr="0017461C">
              <w:rPr>
                <w:rFonts w:eastAsia="Times New Roman" w:cs="Times New Roman"/>
                <w:iCs/>
                <w:color w:val="000000"/>
                <w:sz w:val="24"/>
                <w:szCs w:val="24"/>
              </w:rPr>
              <w:t>1.000m</w:t>
            </w:r>
            <w:r w:rsidRPr="0017461C">
              <w:rPr>
                <w:rFonts w:eastAsia="Times New Roman" w:cs="Times New Roman"/>
                <w:iCs/>
                <w:color w:val="000000"/>
                <w:sz w:val="24"/>
                <w:szCs w:val="24"/>
                <w:vertAlign w:val="superscript"/>
              </w:rPr>
              <w:t>3</w:t>
            </w:r>
          </w:p>
        </w:tc>
        <w:tc>
          <w:tcPr>
            <w:tcW w:w="103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5.103</w:t>
            </w:r>
          </w:p>
        </w:tc>
        <w:tc>
          <w:tcPr>
            <w:tcW w:w="113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5.300</w:t>
            </w:r>
          </w:p>
        </w:tc>
        <w:tc>
          <w:tcPr>
            <w:tcW w:w="93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104%</w:t>
            </w:r>
          </w:p>
        </w:tc>
        <w:tc>
          <w:tcPr>
            <w:tcW w:w="94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1.210</w:t>
            </w:r>
          </w:p>
        </w:tc>
        <w:tc>
          <w:tcPr>
            <w:tcW w:w="874" w:type="dxa"/>
            <w:tcBorders>
              <w:top w:val="nil"/>
              <w:left w:val="nil"/>
              <w:bottom w:val="single" w:sz="4" w:space="0" w:color="auto"/>
              <w:right w:val="single" w:sz="4" w:space="0" w:color="auto"/>
            </w:tcBorders>
            <w:shd w:val="clear" w:color="auto" w:fill="auto"/>
            <w:noWrap/>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1.208</w:t>
            </w:r>
          </w:p>
        </w:tc>
        <w:tc>
          <w:tcPr>
            <w:tcW w:w="924" w:type="dxa"/>
            <w:tcBorders>
              <w:top w:val="nil"/>
              <w:left w:val="nil"/>
              <w:bottom w:val="single" w:sz="4" w:space="0" w:color="auto"/>
              <w:right w:val="single" w:sz="4" w:space="0" w:color="auto"/>
            </w:tcBorders>
            <w:shd w:val="clear" w:color="auto" w:fill="auto"/>
            <w:noWrap/>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1.233</w:t>
            </w:r>
          </w:p>
        </w:tc>
        <w:tc>
          <w:tcPr>
            <w:tcW w:w="966"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1.311</w:t>
            </w:r>
          </w:p>
        </w:tc>
        <w:tc>
          <w:tcPr>
            <w:tcW w:w="1042"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1.295</w:t>
            </w:r>
          </w:p>
        </w:tc>
        <w:tc>
          <w:tcPr>
            <w:tcW w:w="107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1.340</w:t>
            </w:r>
          </w:p>
        </w:tc>
        <w:tc>
          <w:tcPr>
            <w:tcW w:w="106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1.365</w:t>
            </w:r>
          </w:p>
        </w:tc>
        <w:tc>
          <w:tcPr>
            <w:tcW w:w="106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1.442</w:t>
            </w:r>
          </w:p>
        </w:tc>
      </w:tr>
      <w:tr w:rsidR="00BA586A" w:rsidRPr="0017461C" w:rsidTr="00CF1E9C">
        <w:trPr>
          <w:trHeight w:val="2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center"/>
              <w:rPr>
                <w:rFonts w:eastAsia="Times New Roman" w:cs="Times New Roman"/>
                <w:color w:val="000000"/>
                <w:sz w:val="24"/>
                <w:szCs w:val="24"/>
              </w:rPr>
            </w:pPr>
            <w:r w:rsidRPr="0017461C">
              <w:rPr>
                <w:rFonts w:eastAsia="Times New Roman" w:cs="Times New Roman"/>
                <w:color w:val="000000"/>
                <w:sz w:val="24"/>
                <w:szCs w:val="24"/>
              </w:rPr>
              <w:t>15</w:t>
            </w:r>
          </w:p>
        </w:tc>
        <w:tc>
          <w:tcPr>
            <w:tcW w:w="243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rPr>
                <w:rFonts w:eastAsia="Times New Roman" w:cs="Times New Roman"/>
                <w:color w:val="000000"/>
                <w:sz w:val="24"/>
                <w:szCs w:val="24"/>
              </w:rPr>
            </w:pPr>
            <w:r w:rsidRPr="0017461C">
              <w:rPr>
                <w:rFonts w:eastAsia="Times New Roman" w:cs="Times New Roman"/>
                <w:color w:val="000000"/>
                <w:sz w:val="24"/>
                <w:szCs w:val="24"/>
              </w:rPr>
              <w:t>Miến dong</w:t>
            </w:r>
          </w:p>
        </w:tc>
        <w:tc>
          <w:tcPr>
            <w:tcW w:w="882"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center"/>
              <w:rPr>
                <w:rFonts w:eastAsia="Times New Roman" w:cs="Times New Roman"/>
                <w:iCs/>
                <w:color w:val="000000"/>
                <w:sz w:val="24"/>
                <w:szCs w:val="24"/>
              </w:rPr>
            </w:pPr>
            <w:r w:rsidRPr="0017461C">
              <w:rPr>
                <w:rFonts w:eastAsia="Times New Roman" w:cs="Times New Roman"/>
                <w:iCs/>
                <w:color w:val="000000"/>
                <w:sz w:val="24"/>
                <w:szCs w:val="24"/>
              </w:rPr>
              <w:t>Tấn</w:t>
            </w:r>
          </w:p>
        </w:tc>
        <w:tc>
          <w:tcPr>
            <w:tcW w:w="103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1.300</w:t>
            </w:r>
          </w:p>
        </w:tc>
        <w:tc>
          <w:tcPr>
            <w:tcW w:w="113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1.450</w:t>
            </w:r>
          </w:p>
        </w:tc>
        <w:tc>
          <w:tcPr>
            <w:tcW w:w="93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112%</w:t>
            </w:r>
          </w:p>
        </w:tc>
        <w:tc>
          <w:tcPr>
            <w:tcW w:w="94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303</w:t>
            </w:r>
          </w:p>
        </w:tc>
        <w:tc>
          <w:tcPr>
            <w:tcW w:w="874" w:type="dxa"/>
            <w:tcBorders>
              <w:top w:val="nil"/>
              <w:left w:val="nil"/>
              <w:bottom w:val="single" w:sz="4" w:space="0" w:color="auto"/>
              <w:right w:val="single" w:sz="4" w:space="0" w:color="auto"/>
            </w:tcBorders>
            <w:shd w:val="clear" w:color="auto" w:fill="auto"/>
            <w:noWrap/>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329</w:t>
            </w:r>
          </w:p>
        </w:tc>
        <w:tc>
          <w:tcPr>
            <w:tcW w:w="924" w:type="dxa"/>
            <w:tcBorders>
              <w:top w:val="nil"/>
              <w:left w:val="nil"/>
              <w:bottom w:val="single" w:sz="4" w:space="0" w:color="auto"/>
              <w:right w:val="single" w:sz="4" w:space="0" w:color="auto"/>
            </w:tcBorders>
            <w:shd w:val="clear" w:color="auto" w:fill="auto"/>
            <w:noWrap/>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324</w:t>
            </w:r>
          </w:p>
        </w:tc>
        <w:tc>
          <w:tcPr>
            <w:tcW w:w="966"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362</w:t>
            </w:r>
          </w:p>
        </w:tc>
        <w:tc>
          <w:tcPr>
            <w:tcW w:w="1042"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324</w:t>
            </w:r>
          </w:p>
        </w:tc>
        <w:tc>
          <w:tcPr>
            <w:tcW w:w="107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362</w:t>
            </w:r>
          </w:p>
        </w:tc>
        <w:tc>
          <w:tcPr>
            <w:tcW w:w="106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349</w:t>
            </w:r>
          </w:p>
        </w:tc>
        <w:tc>
          <w:tcPr>
            <w:tcW w:w="106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397</w:t>
            </w:r>
          </w:p>
        </w:tc>
      </w:tr>
      <w:tr w:rsidR="00BA586A" w:rsidRPr="0017461C" w:rsidTr="00CF1E9C">
        <w:trPr>
          <w:trHeight w:val="2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center"/>
              <w:rPr>
                <w:rFonts w:eastAsia="Times New Roman" w:cs="Times New Roman"/>
                <w:color w:val="000000"/>
                <w:sz w:val="24"/>
                <w:szCs w:val="24"/>
              </w:rPr>
            </w:pPr>
            <w:r w:rsidRPr="0017461C">
              <w:rPr>
                <w:rFonts w:eastAsia="Times New Roman" w:cs="Times New Roman"/>
                <w:color w:val="000000"/>
                <w:sz w:val="24"/>
                <w:szCs w:val="24"/>
              </w:rPr>
              <w:t>16</w:t>
            </w:r>
          </w:p>
        </w:tc>
        <w:tc>
          <w:tcPr>
            <w:tcW w:w="243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rPr>
                <w:rFonts w:eastAsia="Times New Roman" w:cs="Times New Roman"/>
                <w:color w:val="000000"/>
                <w:sz w:val="24"/>
                <w:szCs w:val="24"/>
              </w:rPr>
            </w:pPr>
            <w:r w:rsidRPr="0017461C">
              <w:rPr>
                <w:rFonts w:eastAsia="Times New Roman" w:cs="Times New Roman"/>
                <w:color w:val="000000"/>
                <w:sz w:val="24"/>
                <w:szCs w:val="24"/>
              </w:rPr>
              <w:t>Vàng</w:t>
            </w:r>
          </w:p>
        </w:tc>
        <w:tc>
          <w:tcPr>
            <w:tcW w:w="882"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center"/>
              <w:rPr>
                <w:rFonts w:eastAsia="Times New Roman" w:cs="Times New Roman"/>
                <w:iCs/>
                <w:color w:val="000000"/>
                <w:sz w:val="24"/>
                <w:szCs w:val="24"/>
              </w:rPr>
            </w:pPr>
            <w:r w:rsidRPr="0017461C">
              <w:rPr>
                <w:rFonts w:eastAsia="Times New Roman" w:cs="Times New Roman"/>
                <w:iCs/>
                <w:color w:val="000000"/>
                <w:sz w:val="24"/>
                <w:szCs w:val="24"/>
              </w:rPr>
              <w:t>Kg</w:t>
            </w:r>
          </w:p>
        </w:tc>
        <w:tc>
          <w:tcPr>
            <w:tcW w:w="103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39</w:t>
            </w:r>
          </w:p>
        </w:tc>
        <w:tc>
          <w:tcPr>
            <w:tcW w:w="113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40</w:t>
            </w:r>
          </w:p>
        </w:tc>
        <w:tc>
          <w:tcPr>
            <w:tcW w:w="93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103%</w:t>
            </w:r>
          </w:p>
        </w:tc>
        <w:tc>
          <w:tcPr>
            <w:tcW w:w="94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8</w:t>
            </w:r>
          </w:p>
        </w:tc>
        <w:tc>
          <w:tcPr>
            <w:tcW w:w="874" w:type="dxa"/>
            <w:tcBorders>
              <w:top w:val="nil"/>
              <w:left w:val="nil"/>
              <w:bottom w:val="single" w:sz="4" w:space="0" w:color="auto"/>
              <w:right w:val="single" w:sz="4" w:space="0" w:color="auto"/>
            </w:tcBorders>
            <w:shd w:val="clear" w:color="auto" w:fill="auto"/>
            <w:noWrap/>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8</w:t>
            </w:r>
          </w:p>
        </w:tc>
        <w:tc>
          <w:tcPr>
            <w:tcW w:w="924" w:type="dxa"/>
            <w:tcBorders>
              <w:top w:val="nil"/>
              <w:left w:val="nil"/>
              <w:bottom w:val="single" w:sz="4" w:space="0" w:color="auto"/>
              <w:right w:val="single" w:sz="4" w:space="0" w:color="auto"/>
            </w:tcBorders>
            <w:shd w:val="clear" w:color="auto" w:fill="auto"/>
            <w:noWrap/>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10</w:t>
            </w:r>
          </w:p>
        </w:tc>
        <w:tc>
          <w:tcPr>
            <w:tcW w:w="966"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10</w:t>
            </w:r>
          </w:p>
        </w:tc>
        <w:tc>
          <w:tcPr>
            <w:tcW w:w="1042"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10</w:t>
            </w:r>
          </w:p>
        </w:tc>
        <w:tc>
          <w:tcPr>
            <w:tcW w:w="107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10</w:t>
            </w:r>
          </w:p>
        </w:tc>
        <w:tc>
          <w:tcPr>
            <w:tcW w:w="106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11</w:t>
            </w:r>
          </w:p>
        </w:tc>
        <w:tc>
          <w:tcPr>
            <w:tcW w:w="106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12</w:t>
            </w:r>
          </w:p>
        </w:tc>
      </w:tr>
      <w:tr w:rsidR="00BA586A" w:rsidRPr="0017461C" w:rsidTr="00CF1E9C">
        <w:trPr>
          <w:trHeight w:val="2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center"/>
              <w:rPr>
                <w:rFonts w:eastAsia="Times New Roman" w:cs="Times New Roman"/>
                <w:color w:val="000000"/>
                <w:sz w:val="24"/>
                <w:szCs w:val="24"/>
              </w:rPr>
            </w:pPr>
            <w:r w:rsidRPr="0017461C">
              <w:rPr>
                <w:rFonts w:eastAsia="Times New Roman" w:cs="Times New Roman"/>
                <w:color w:val="000000"/>
                <w:sz w:val="24"/>
                <w:szCs w:val="24"/>
              </w:rPr>
              <w:t>17</w:t>
            </w:r>
          </w:p>
        </w:tc>
        <w:tc>
          <w:tcPr>
            <w:tcW w:w="243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rPr>
                <w:rFonts w:eastAsia="Times New Roman" w:cs="Times New Roman"/>
                <w:color w:val="000000"/>
                <w:sz w:val="24"/>
                <w:szCs w:val="24"/>
              </w:rPr>
            </w:pPr>
            <w:r w:rsidRPr="0017461C">
              <w:rPr>
                <w:rFonts w:eastAsia="Times New Roman" w:cs="Times New Roman"/>
                <w:color w:val="000000"/>
                <w:sz w:val="24"/>
                <w:szCs w:val="24"/>
              </w:rPr>
              <w:t xml:space="preserve">Đá </w:t>
            </w:r>
            <w:r>
              <w:rPr>
                <w:rFonts w:eastAsia="Times New Roman" w:cs="Times New Roman"/>
                <w:color w:val="000000"/>
                <w:sz w:val="24"/>
                <w:szCs w:val="24"/>
              </w:rPr>
              <w:t>s</w:t>
            </w:r>
            <w:r w:rsidRPr="0017461C">
              <w:rPr>
                <w:rFonts w:eastAsia="Times New Roman" w:cs="Times New Roman"/>
                <w:color w:val="000000"/>
                <w:sz w:val="24"/>
                <w:szCs w:val="24"/>
              </w:rPr>
              <w:t>ilic</w:t>
            </w:r>
          </w:p>
        </w:tc>
        <w:tc>
          <w:tcPr>
            <w:tcW w:w="882"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center"/>
              <w:rPr>
                <w:rFonts w:eastAsia="Times New Roman" w:cs="Times New Roman"/>
                <w:iCs/>
                <w:color w:val="000000"/>
                <w:sz w:val="24"/>
                <w:szCs w:val="24"/>
              </w:rPr>
            </w:pPr>
            <w:r w:rsidRPr="0017461C">
              <w:rPr>
                <w:rFonts w:eastAsia="Times New Roman" w:cs="Times New Roman"/>
                <w:iCs/>
                <w:color w:val="000000"/>
                <w:sz w:val="24"/>
                <w:szCs w:val="24"/>
              </w:rPr>
              <w:t>m</w:t>
            </w:r>
            <w:r w:rsidRPr="0017461C">
              <w:rPr>
                <w:rFonts w:eastAsia="Times New Roman" w:cs="Times New Roman"/>
                <w:iCs/>
                <w:color w:val="000000"/>
                <w:sz w:val="24"/>
                <w:szCs w:val="24"/>
                <w:vertAlign w:val="superscript"/>
              </w:rPr>
              <w:t>3</w:t>
            </w:r>
          </w:p>
        </w:tc>
        <w:tc>
          <w:tcPr>
            <w:tcW w:w="103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9.500</w:t>
            </w:r>
          </w:p>
        </w:tc>
        <w:tc>
          <w:tcPr>
            <w:tcW w:w="113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40.000</w:t>
            </w:r>
          </w:p>
        </w:tc>
        <w:tc>
          <w:tcPr>
            <w:tcW w:w="93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421%</w:t>
            </w:r>
          </w:p>
        </w:tc>
        <w:tc>
          <w:tcPr>
            <w:tcW w:w="94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2.800</w:t>
            </w:r>
          </w:p>
        </w:tc>
        <w:tc>
          <w:tcPr>
            <w:tcW w:w="874" w:type="dxa"/>
            <w:tcBorders>
              <w:top w:val="nil"/>
              <w:left w:val="nil"/>
              <w:bottom w:val="single" w:sz="4" w:space="0" w:color="auto"/>
              <w:right w:val="single" w:sz="4" w:space="0" w:color="auto"/>
            </w:tcBorders>
            <w:shd w:val="clear" w:color="auto" w:fill="auto"/>
            <w:noWrap/>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8.750</w:t>
            </w:r>
          </w:p>
        </w:tc>
        <w:tc>
          <w:tcPr>
            <w:tcW w:w="924" w:type="dxa"/>
            <w:tcBorders>
              <w:top w:val="nil"/>
              <w:left w:val="nil"/>
              <w:bottom w:val="single" w:sz="4" w:space="0" w:color="auto"/>
              <w:right w:val="single" w:sz="4" w:space="0" w:color="auto"/>
            </w:tcBorders>
            <w:shd w:val="clear" w:color="auto" w:fill="auto"/>
            <w:noWrap/>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3.000</w:t>
            </w:r>
          </w:p>
        </w:tc>
        <w:tc>
          <w:tcPr>
            <w:tcW w:w="966"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10.000</w:t>
            </w:r>
          </w:p>
        </w:tc>
        <w:tc>
          <w:tcPr>
            <w:tcW w:w="1042"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1.300</w:t>
            </w:r>
          </w:p>
        </w:tc>
        <w:tc>
          <w:tcPr>
            <w:tcW w:w="107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10.000</w:t>
            </w:r>
          </w:p>
        </w:tc>
        <w:tc>
          <w:tcPr>
            <w:tcW w:w="106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2.400</w:t>
            </w:r>
          </w:p>
        </w:tc>
        <w:tc>
          <w:tcPr>
            <w:tcW w:w="106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11.250</w:t>
            </w:r>
          </w:p>
        </w:tc>
      </w:tr>
      <w:tr w:rsidR="00BA586A" w:rsidRPr="0017461C" w:rsidTr="00CF1E9C">
        <w:trPr>
          <w:trHeight w:val="2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center"/>
              <w:rPr>
                <w:rFonts w:eastAsia="Times New Roman" w:cs="Times New Roman"/>
                <w:color w:val="000000"/>
                <w:sz w:val="24"/>
                <w:szCs w:val="24"/>
              </w:rPr>
            </w:pPr>
            <w:r w:rsidRPr="0017461C">
              <w:rPr>
                <w:rFonts w:eastAsia="Times New Roman" w:cs="Times New Roman"/>
                <w:color w:val="000000"/>
                <w:sz w:val="24"/>
                <w:szCs w:val="24"/>
              </w:rPr>
              <w:t>18</w:t>
            </w:r>
          </w:p>
        </w:tc>
        <w:tc>
          <w:tcPr>
            <w:tcW w:w="243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rPr>
                <w:rFonts w:eastAsia="Times New Roman" w:cs="Times New Roman"/>
                <w:color w:val="000000"/>
                <w:sz w:val="24"/>
                <w:szCs w:val="24"/>
              </w:rPr>
            </w:pPr>
            <w:r w:rsidRPr="0017461C">
              <w:rPr>
                <w:rFonts w:eastAsia="Times New Roman" w:cs="Times New Roman"/>
                <w:color w:val="000000"/>
                <w:sz w:val="24"/>
                <w:szCs w:val="24"/>
              </w:rPr>
              <w:t>Rượu trắng</w:t>
            </w:r>
          </w:p>
        </w:tc>
        <w:tc>
          <w:tcPr>
            <w:tcW w:w="882"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center"/>
              <w:rPr>
                <w:rFonts w:eastAsia="Times New Roman" w:cs="Times New Roman"/>
                <w:iCs/>
                <w:color w:val="000000"/>
                <w:sz w:val="24"/>
                <w:szCs w:val="24"/>
              </w:rPr>
            </w:pPr>
            <w:r w:rsidRPr="0017461C">
              <w:rPr>
                <w:rFonts w:eastAsia="Times New Roman" w:cs="Times New Roman"/>
                <w:iCs/>
                <w:color w:val="000000"/>
                <w:sz w:val="24"/>
                <w:szCs w:val="24"/>
              </w:rPr>
              <w:t>1.000 lít</w:t>
            </w:r>
          </w:p>
        </w:tc>
        <w:tc>
          <w:tcPr>
            <w:tcW w:w="103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4.220</w:t>
            </w:r>
          </w:p>
        </w:tc>
        <w:tc>
          <w:tcPr>
            <w:tcW w:w="113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5.400</w:t>
            </w:r>
          </w:p>
        </w:tc>
        <w:tc>
          <w:tcPr>
            <w:tcW w:w="93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128%</w:t>
            </w:r>
          </w:p>
        </w:tc>
        <w:tc>
          <w:tcPr>
            <w:tcW w:w="94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892</w:t>
            </w:r>
          </w:p>
        </w:tc>
        <w:tc>
          <w:tcPr>
            <w:tcW w:w="874" w:type="dxa"/>
            <w:tcBorders>
              <w:top w:val="nil"/>
              <w:left w:val="nil"/>
              <w:bottom w:val="single" w:sz="4" w:space="0" w:color="auto"/>
              <w:right w:val="single" w:sz="4" w:space="0" w:color="auto"/>
            </w:tcBorders>
            <w:shd w:val="clear" w:color="auto" w:fill="auto"/>
            <w:noWrap/>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1.195</w:t>
            </w:r>
          </w:p>
        </w:tc>
        <w:tc>
          <w:tcPr>
            <w:tcW w:w="924" w:type="dxa"/>
            <w:tcBorders>
              <w:top w:val="nil"/>
              <w:left w:val="nil"/>
              <w:bottom w:val="single" w:sz="4" w:space="0" w:color="auto"/>
              <w:right w:val="single" w:sz="4" w:space="0" w:color="auto"/>
            </w:tcBorders>
            <w:shd w:val="clear" w:color="auto" w:fill="auto"/>
            <w:noWrap/>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999</w:t>
            </w:r>
          </w:p>
        </w:tc>
        <w:tc>
          <w:tcPr>
            <w:tcW w:w="966"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1.330</w:t>
            </w:r>
          </w:p>
        </w:tc>
        <w:tc>
          <w:tcPr>
            <w:tcW w:w="1042"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997</w:t>
            </w:r>
          </w:p>
        </w:tc>
        <w:tc>
          <w:tcPr>
            <w:tcW w:w="107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1.337</w:t>
            </w:r>
          </w:p>
        </w:tc>
        <w:tc>
          <w:tcPr>
            <w:tcW w:w="106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1.157</w:t>
            </w:r>
          </w:p>
        </w:tc>
        <w:tc>
          <w:tcPr>
            <w:tcW w:w="106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1.539</w:t>
            </w:r>
          </w:p>
        </w:tc>
      </w:tr>
      <w:tr w:rsidR="00BA586A" w:rsidRPr="0017461C" w:rsidTr="00CF1E9C">
        <w:trPr>
          <w:trHeight w:val="2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center"/>
              <w:rPr>
                <w:rFonts w:eastAsia="Times New Roman" w:cs="Times New Roman"/>
                <w:color w:val="000000"/>
                <w:sz w:val="24"/>
                <w:szCs w:val="24"/>
              </w:rPr>
            </w:pPr>
            <w:r w:rsidRPr="0017461C">
              <w:rPr>
                <w:rFonts w:eastAsia="Times New Roman" w:cs="Times New Roman"/>
                <w:color w:val="000000"/>
                <w:sz w:val="24"/>
                <w:szCs w:val="24"/>
              </w:rPr>
              <w:t>19</w:t>
            </w:r>
          </w:p>
        </w:tc>
        <w:tc>
          <w:tcPr>
            <w:tcW w:w="243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rPr>
                <w:rFonts w:eastAsia="Times New Roman" w:cs="Times New Roman"/>
                <w:color w:val="000000"/>
                <w:sz w:val="24"/>
                <w:szCs w:val="24"/>
              </w:rPr>
            </w:pPr>
            <w:r w:rsidRPr="0017461C">
              <w:rPr>
                <w:rFonts w:eastAsia="Times New Roman" w:cs="Times New Roman"/>
                <w:color w:val="000000"/>
                <w:sz w:val="24"/>
                <w:szCs w:val="24"/>
              </w:rPr>
              <w:t>Bê tông tươi</w:t>
            </w:r>
          </w:p>
        </w:tc>
        <w:tc>
          <w:tcPr>
            <w:tcW w:w="882"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center"/>
              <w:rPr>
                <w:rFonts w:eastAsia="Times New Roman" w:cs="Times New Roman"/>
                <w:iCs/>
                <w:color w:val="000000"/>
                <w:sz w:val="24"/>
                <w:szCs w:val="24"/>
              </w:rPr>
            </w:pPr>
            <w:r w:rsidRPr="0017461C">
              <w:rPr>
                <w:rFonts w:eastAsia="Times New Roman" w:cs="Times New Roman"/>
                <w:iCs/>
                <w:color w:val="000000"/>
                <w:sz w:val="24"/>
                <w:szCs w:val="24"/>
              </w:rPr>
              <w:t>m</w:t>
            </w:r>
            <w:r w:rsidRPr="0017461C">
              <w:rPr>
                <w:rFonts w:eastAsia="Times New Roman" w:cs="Times New Roman"/>
                <w:iCs/>
                <w:color w:val="000000"/>
                <w:sz w:val="24"/>
                <w:szCs w:val="24"/>
                <w:vertAlign w:val="superscript"/>
              </w:rPr>
              <w:t>3</w:t>
            </w:r>
          </w:p>
        </w:tc>
        <w:tc>
          <w:tcPr>
            <w:tcW w:w="103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64.170</w:t>
            </w:r>
          </w:p>
        </w:tc>
        <w:tc>
          <w:tcPr>
            <w:tcW w:w="113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65.000</w:t>
            </w:r>
          </w:p>
        </w:tc>
        <w:tc>
          <w:tcPr>
            <w:tcW w:w="93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101%</w:t>
            </w:r>
          </w:p>
        </w:tc>
        <w:tc>
          <w:tcPr>
            <w:tcW w:w="94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13.369</w:t>
            </w:r>
          </w:p>
        </w:tc>
        <w:tc>
          <w:tcPr>
            <w:tcW w:w="874" w:type="dxa"/>
            <w:tcBorders>
              <w:top w:val="nil"/>
              <w:left w:val="nil"/>
              <w:bottom w:val="single" w:sz="4" w:space="0" w:color="auto"/>
              <w:right w:val="single" w:sz="4" w:space="0" w:color="auto"/>
            </w:tcBorders>
            <w:shd w:val="clear" w:color="auto" w:fill="auto"/>
            <w:noWrap/>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14.375</w:t>
            </w:r>
          </w:p>
        </w:tc>
        <w:tc>
          <w:tcPr>
            <w:tcW w:w="924" w:type="dxa"/>
            <w:tcBorders>
              <w:top w:val="nil"/>
              <w:left w:val="nil"/>
              <w:bottom w:val="single" w:sz="4" w:space="0" w:color="auto"/>
              <w:right w:val="single" w:sz="4" w:space="0" w:color="auto"/>
            </w:tcBorders>
            <w:shd w:val="clear" w:color="auto" w:fill="auto"/>
            <w:noWrap/>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16.043</w:t>
            </w:r>
          </w:p>
        </w:tc>
        <w:tc>
          <w:tcPr>
            <w:tcW w:w="966"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16.250</w:t>
            </w:r>
          </w:p>
        </w:tc>
        <w:tc>
          <w:tcPr>
            <w:tcW w:w="1042"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16.043</w:t>
            </w:r>
          </w:p>
        </w:tc>
        <w:tc>
          <w:tcPr>
            <w:tcW w:w="107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16.250</w:t>
            </w:r>
          </w:p>
        </w:tc>
        <w:tc>
          <w:tcPr>
            <w:tcW w:w="106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18.716</w:t>
            </w:r>
          </w:p>
        </w:tc>
        <w:tc>
          <w:tcPr>
            <w:tcW w:w="106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18.125</w:t>
            </w:r>
          </w:p>
        </w:tc>
      </w:tr>
      <w:tr w:rsidR="00BA586A" w:rsidRPr="0017461C" w:rsidTr="00CF1E9C">
        <w:trPr>
          <w:trHeight w:val="2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center"/>
              <w:rPr>
                <w:rFonts w:eastAsia="Times New Roman" w:cs="Times New Roman"/>
                <w:color w:val="000000"/>
                <w:sz w:val="24"/>
                <w:szCs w:val="24"/>
              </w:rPr>
            </w:pPr>
            <w:r w:rsidRPr="0017461C">
              <w:rPr>
                <w:rFonts w:eastAsia="Times New Roman" w:cs="Times New Roman"/>
                <w:color w:val="000000"/>
                <w:sz w:val="24"/>
                <w:szCs w:val="24"/>
              </w:rPr>
              <w:t>20</w:t>
            </w:r>
          </w:p>
        </w:tc>
        <w:tc>
          <w:tcPr>
            <w:tcW w:w="243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rPr>
                <w:rFonts w:eastAsia="Times New Roman" w:cs="Times New Roman"/>
                <w:color w:val="000000"/>
                <w:sz w:val="24"/>
                <w:szCs w:val="24"/>
              </w:rPr>
            </w:pPr>
            <w:r w:rsidRPr="0017461C">
              <w:rPr>
                <w:rFonts w:eastAsia="Times New Roman" w:cs="Times New Roman"/>
                <w:color w:val="000000"/>
                <w:sz w:val="24"/>
                <w:szCs w:val="24"/>
              </w:rPr>
              <w:t>Gang đúc</w:t>
            </w:r>
          </w:p>
        </w:tc>
        <w:tc>
          <w:tcPr>
            <w:tcW w:w="882"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center"/>
              <w:rPr>
                <w:rFonts w:eastAsia="Times New Roman" w:cs="Times New Roman"/>
                <w:iCs/>
                <w:color w:val="000000"/>
                <w:sz w:val="24"/>
                <w:szCs w:val="24"/>
              </w:rPr>
            </w:pPr>
            <w:r w:rsidRPr="0017461C">
              <w:rPr>
                <w:rFonts w:eastAsia="Times New Roman" w:cs="Times New Roman"/>
                <w:iCs/>
                <w:color w:val="000000"/>
                <w:sz w:val="24"/>
                <w:szCs w:val="24"/>
              </w:rPr>
              <w:t>Tấn</w:t>
            </w:r>
          </w:p>
        </w:tc>
        <w:tc>
          <w:tcPr>
            <w:tcW w:w="103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w:t>
            </w:r>
          </w:p>
        </w:tc>
        <w:tc>
          <w:tcPr>
            <w:tcW w:w="113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6.000</w:t>
            </w:r>
          </w:p>
        </w:tc>
        <w:tc>
          <w:tcPr>
            <w:tcW w:w="93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p>
        </w:tc>
        <w:tc>
          <w:tcPr>
            <w:tcW w:w="94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w:t>
            </w:r>
          </w:p>
        </w:tc>
        <w:tc>
          <w:tcPr>
            <w:tcW w:w="874" w:type="dxa"/>
            <w:tcBorders>
              <w:top w:val="nil"/>
              <w:left w:val="nil"/>
              <w:bottom w:val="single" w:sz="4" w:space="0" w:color="auto"/>
              <w:right w:val="single" w:sz="4" w:space="0" w:color="auto"/>
            </w:tcBorders>
            <w:shd w:val="clear" w:color="auto" w:fill="auto"/>
            <w:noWrap/>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1.250</w:t>
            </w:r>
          </w:p>
        </w:tc>
        <w:tc>
          <w:tcPr>
            <w:tcW w:w="924" w:type="dxa"/>
            <w:tcBorders>
              <w:top w:val="nil"/>
              <w:left w:val="nil"/>
              <w:bottom w:val="single" w:sz="4" w:space="0" w:color="auto"/>
              <w:right w:val="single" w:sz="4" w:space="0" w:color="auto"/>
            </w:tcBorders>
            <w:shd w:val="clear" w:color="auto" w:fill="auto"/>
            <w:noWrap/>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w:t>
            </w:r>
          </w:p>
        </w:tc>
        <w:tc>
          <w:tcPr>
            <w:tcW w:w="966"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1.500</w:t>
            </w:r>
          </w:p>
        </w:tc>
        <w:tc>
          <w:tcPr>
            <w:tcW w:w="1042"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w:t>
            </w:r>
          </w:p>
        </w:tc>
        <w:tc>
          <w:tcPr>
            <w:tcW w:w="107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1.500</w:t>
            </w:r>
          </w:p>
        </w:tc>
        <w:tc>
          <w:tcPr>
            <w:tcW w:w="106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w:t>
            </w:r>
          </w:p>
        </w:tc>
        <w:tc>
          <w:tcPr>
            <w:tcW w:w="106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1.750</w:t>
            </w:r>
          </w:p>
        </w:tc>
      </w:tr>
      <w:tr w:rsidR="00BA586A" w:rsidRPr="0017461C" w:rsidTr="00CF1E9C">
        <w:trPr>
          <w:trHeight w:val="2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center"/>
              <w:rPr>
                <w:rFonts w:eastAsia="Times New Roman" w:cs="Times New Roman"/>
                <w:color w:val="000000"/>
                <w:sz w:val="24"/>
                <w:szCs w:val="24"/>
              </w:rPr>
            </w:pPr>
            <w:r w:rsidRPr="0017461C">
              <w:rPr>
                <w:rFonts w:eastAsia="Times New Roman" w:cs="Times New Roman"/>
                <w:color w:val="000000"/>
                <w:sz w:val="24"/>
                <w:szCs w:val="24"/>
              </w:rPr>
              <w:t>21</w:t>
            </w:r>
          </w:p>
        </w:tc>
        <w:tc>
          <w:tcPr>
            <w:tcW w:w="243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rPr>
                <w:rFonts w:eastAsia="Times New Roman" w:cs="Times New Roman"/>
                <w:color w:val="000000"/>
                <w:sz w:val="24"/>
                <w:szCs w:val="24"/>
              </w:rPr>
            </w:pPr>
            <w:r w:rsidRPr="0017461C">
              <w:rPr>
                <w:rFonts w:eastAsia="Times New Roman" w:cs="Times New Roman"/>
                <w:color w:val="000000"/>
                <w:sz w:val="24"/>
                <w:szCs w:val="24"/>
              </w:rPr>
              <w:t>Xỉ giầu mangan 40%</w:t>
            </w:r>
          </w:p>
        </w:tc>
        <w:tc>
          <w:tcPr>
            <w:tcW w:w="882"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center"/>
              <w:rPr>
                <w:rFonts w:eastAsia="Times New Roman" w:cs="Times New Roman"/>
                <w:iCs/>
                <w:color w:val="000000"/>
                <w:sz w:val="24"/>
                <w:szCs w:val="24"/>
              </w:rPr>
            </w:pPr>
            <w:r w:rsidRPr="0017461C">
              <w:rPr>
                <w:rFonts w:eastAsia="Times New Roman" w:cs="Times New Roman"/>
                <w:iCs/>
                <w:color w:val="000000"/>
                <w:sz w:val="24"/>
                <w:szCs w:val="24"/>
              </w:rPr>
              <w:t>Tấn</w:t>
            </w:r>
          </w:p>
        </w:tc>
        <w:tc>
          <w:tcPr>
            <w:tcW w:w="103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w:t>
            </w:r>
          </w:p>
        </w:tc>
        <w:tc>
          <w:tcPr>
            <w:tcW w:w="113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15.000</w:t>
            </w:r>
          </w:p>
        </w:tc>
        <w:tc>
          <w:tcPr>
            <w:tcW w:w="93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p>
        </w:tc>
        <w:tc>
          <w:tcPr>
            <w:tcW w:w="94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w:t>
            </w:r>
          </w:p>
        </w:tc>
        <w:tc>
          <w:tcPr>
            <w:tcW w:w="874" w:type="dxa"/>
            <w:tcBorders>
              <w:top w:val="nil"/>
              <w:left w:val="nil"/>
              <w:bottom w:val="single" w:sz="4" w:space="0" w:color="auto"/>
              <w:right w:val="single" w:sz="4" w:space="0" w:color="auto"/>
            </w:tcBorders>
            <w:shd w:val="clear" w:color="auto" w:fill="auto"/>
            <w:noWrap/>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3.125</w:t>
            </w:r>
          </w:p>
        </w:tc>
        <w:tc>
          <w:tcPr>
            <w:tcW w:w="924" w:type="dxa"/>
            <w:tcBorders>
              <w:top w:val="nil"/>
              <w:left w:val="nil"/>
              <w:bottom w:val="single" w:sz="4" w:space="0" w:color="auto"/>
              <w:right w:val="single" w:sz="4" w:space="0" w:color="auto"/>
            </w:tcBorders>
            <w:shd w:val="clear" w:color="auto" w:fill="auto"/>
            <w:noWrap/>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w:t>
            </w:r>
          </w:p>
        </w:tc>
        <w:tc>
          <w:tcPr>
            <w:tcW w:w="966"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3.750</w:t>
            </w:r>
          </w:p>
        </w:tc>
        <w:tc>
          <w:tcPr>
            <w:tcW w:w="1042"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w:t>
            </w:r>
          </w:p>
        </w:tc>
        <w:tc>
          <w:tcPr>
            <w:tcW w:w="107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3.750</w:t>
            </w:r>
          </w:p>
        </w:tc>
        <w:tc>
          <w:tcPr>
            <w:tcW w:w="106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w:t>
            </w:r>
          </w:p>
        </w:tc>
        <w:tc>
          <w:tcPr>
            <w:tcW w:w="106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4.375</w:t>
            </w:r>
          </w:p>
        </w:tc>
      </w:tr>
      <w:tr w:rsidR="00BA586A" w:rsidRPr="0017461C" w:rsidTr="00CF1E9C">
        <w:trPr>
          <w:trHeight w:val="2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center"/>
              <w:rPr>
                <w:rFonts w:eastAsia="Times New Roman" w:cs="Times New Roman"/>
                <w:color w:val="000000"/>
                <w:sz w:val="24"/>
                <w:szCs w:val="24"/>
              </w:rPr>
            </w:pPr>
            <w:r w:rsidRPr="0017461C">
              <w:rPr>
                <w:rFonts w:eastAsia="Times New Roman" w:cs="Times New Roman"/>
                <w:color w:val="000000"/>
                <w:sz w:val="24"/>
                <w:szCs w:val="24"/>
              </w:rPr>
              <w:t>22</w:t>
            </w:r>
          </w:p>
        </w:tc>
        <w:tc>
          <w:tcPr>
            <w:tcW w:w="243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rPr>
                <w:rFonts w:eastAsia="Times New Roman" w:cs="Times New Roman"/>
                <w:color w:val="000000"/>
                <w:sz w:val="24"/>
                <w:szCs w:val="24"/>
              </w:rPr>
            </w:pPr>
            <w:r w:rsidRPr="0017461C">
              <w:rPr>
                <w:rFonts w:eastAsia="Times New Roman" w:cs="Times New Roman"/>
                <w:color w:val="000000"/>
                <w:sz w:val="24"/>
                <w:szCs w:val="24"/>
              </w:rPr>
              <w:t>Cát, sỏi</w:t>
            </w:r>
          </w:p>
        </w:tc>
        <w:tc>
          <w:tcPr>
            <w:tcW w:w="882"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center"/>
              <w:rPr>
                <w:rFonts w:eastAsia="Times New Roman" w:cs="Times New Roman"/>
                <w:iCs/>
                <w:color w:val="000000"/>
                <w:sz w:val="24"/>
                <w:szCs w:val="24"/>
              </w:rPr>
            </w:pPr>
            <w:r w:rsidRPr="0017461C">
              <w:rPr>
                <w:rFonts w:eastAsia="Times New Roman" w:cs="Times New Roman"/>
                <w:iCs/>
                <w:color w:val="000000"/>
                <w:sz w:val="24"/>
                <w:szCs w:val="24"/>
              </w:rPr>
              <w:t>m</w:t>
            </w:r>
            <w:r w:rsidRPr="0017461C">
              <w:rPr>
                <w:rFonts w:eastAsia="Times New Roman" w:cs="Times New Roman"/>
                <w:iCs/>
                <w:color w:val="000000"/>
                <w:sz w:val="24"/>
                <w:szCs w:val="24"/>
                <w:vertAlign w:val="superscript"/>
              </w:rPr>
              <w:t>3</w:t>
            </w:r>
          </w:p>
        </w:tc>
        <w:tc>
          <w:tcPr>
            <w:tcW w:w="103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w:t>
            </w:r>
          </w:p>
        </w:tc>
        <w:tc>
          <w:tcPr>
            <w:tcW w:w="113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139.300</w:t>
            </w:r>
          </w:p>
        </w:tc>
        <w:tc>
          <w:tcPr>
            <w:tcW w:w="93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p>
        </w:tc>
        <w:tc>
          <w:tcPr>
            <w:tcW w:w="94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w:t>
            </w:r>
          </w:p>
        </w:tc>
        <w:tc>
          <w:tcPr>
            <w:tcW w:w="874" w:type="dxa"/>
            <w:tcBorders>
              <w:top w:val="nil"/>
              <w:left w:val="nil"/>
              <w:bottom w:val="single" w:sz="4" w:space="0" w:color="auto"/>
              <w:right w:val="single" w:sz="4" w:space="0" w:color="auto"/>
            </w:tcBorders>
            <w:shd w:val="clear" w:color="auto" w:fill="auto"/>
            <w:noWrap/>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29.021</w:t>
            </w:r>
          </w:p>
        </w:tc>
        <w:tc>
          <w:tcPr>
            <w:tcW w:w="924" w:type="dxa"/>
            <w:tcBorders>
              <w:top w:val="nil"/>
              <w:left w:val="nil"/>
              <w:bottom w:val="single" w:sz="4" w:space="0" w:color="auto"/>
              <w:right w:val="single" w:sz="4" w:space="0" w:color="auto"/>
            </w:tcBorders>
            <w:shd w:val="clear" w:color="auto" w:fill="auto"/>
            <w:noWrap/>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w:t>
            </w:r>
          </w:p>
        </w:tc>
        <w:tc>
          <w:tcPr>
            <w:tcW w:w="966"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34.825</w:t>
            </w:r>
          </w:p>
        </w:tc>
        <w:tc>
          <w:tcPr>
            <w:tcW w:w="1042"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w:t>
            </w:r>
          </w:p>
        </w:tc>
        <w:tc>
          <w:tcPr>
            <w:tcW w:w="107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34.825</w:t>
            </w:r>
          </w:p>
        </w:tc>
        <w:tc>
          <w:tcPr>
            <w:tcW w:w="106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w:t>
            </w:r>
          </w:p>
        </w:tc>
        <w:tc>
          <w:tcPr>
            <w:tcW w:w="106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40.629</w:t>
            </w:r>
          </w:p>
        </w:tc>
      </w:tr>
      <w:tr w:rsidR="00BA586A" w:rsidRPr="0017461C" w:rsidTr="00CF1E9C">
        <w:trPr>
          <w:trHeight w:val="2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center"/>
              <w:rPr>
                <w:rFonts w:eastAsia="Times New Roman" w:cs="Times New Roman"/>
                <w:color w:val="000000"/>
                <w:sz w:val="24"/>
                <w:szCs w:val="24"/>
              </w:rPr>
            </w:pPr>
            <w:r w:rsidRPr="0017461C">
              <w:rPr>
                <w:rFonts w:eastAsia="Times New Roman" w:cs="Times New Roman"/>
                <w:color w:val="000000"/>
                <w:sz w:val="24"/>
                <w:szCs w:val="24"/>
              </w:rPr>
              <w:t>23</w:t>
            </w:r>
          </w:p>
        </w:tc>
        <w:tc>
          <w:tcPr>
            <w:tcW w:w="243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rPr>
                <w:rFonts w:eastAsia="Times New Roman" w:cs="Times New Roman"/>
                <w:color w:val="000000"/>
                <w:sz w:val="24"/>
                <w:szCs w:val="24"/>
              </w:rPr>
            </w:pPr>
            <w:r w:rsidRPr="0017461C">
              <w:rPr>
                <w:rFonts w:eastAsia="Times New Roman" w:cs="Times New Roman"/>
                <w:color w:val="000000"/>
                <w:sz w:val="24"/>
                <w:szCs w:val="24"/>
              </w:rPr>
              <w:t>Cucurmin nghệ</w:t>
            </w:r>
          </w:p>
        </w:tc>
        <w:tc>
          <w:tcPr>
            <w:tcW w:w="882"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center"/>
              <w:rPr>
                <w:rFonts w:eastAsia="Times New Roman" w:cs="Times New Roman"/>
                <w:iCs/>
                <w:color w:val="000000"/>
                <w:sz w:val="24"/>
                <w:szCs w:val="24"/>
              </w:rPr>
            </w:pPr>
          </w:p>
        </w:tc>
        <w:tc>
          <w:tcPr>
            <w:tcW w:w="103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w:t>
            </w:r>
          </w:p>
        </w:tc>
        <w:tc>
          <w:tcPr>
            <w:tcW w:w="113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120.000</w:t>
            </w:r>
          </w:p>
        </w:tc>
        <w:tc>
          <w:tcPr>
            <w:tcW w:w="93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p>
        </w:tc>
        <w:tc>
          <w:tcPr>
            <w:tcW w:w="94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w:t>
            </w:r>
          </w:p>
        </w:tc>
        <w:tc>
          <w:tcPr>
            <w:tcW w:w="874" w:type="dxa"/>
            <w:tcBorders>
              <w:top w:val="nil"/>
              <w:left w:val="nil"/>
              <w:bottom w:val="single" w:sz="4" w:space="0" w:color="auto"/>
              <w:right w:val="single" w:sz="4" w:space="0" w:color="auto"/>
            </w:tcBorders>
            <w:shd w:val="clear" w:color="auto" w:fill="auto"/>
            <w:noWrap/>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25.000</w:t>
            </w:r>
          </w:p>
        </w:tc>
        <w:tc>
          <w:tcPr>
            <w:tcW w:w="924" w:type="dxa"/>
            <w:tcBorders>
              <w:top w:val="nil"/>
              <w:left w:val="nil"/>
              <w:bottom w:val="single" w:sz="4" w:space="0" w:color="auto"/>
              <w:right w:val="single" w:sz="4" w:space="0" w:color="auto"/>
            </w:tcBorders>
            <w:shd w:val="clear" w:color="auto" w:fill="auto"/>
            <w:noWrap/>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w:t>
            </w:r>
          </w:p>
        </w:tc>
        <w:tc>
          <w:tcPr>
            <w:tcW w:w="966"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30.000</w:t>
            </w:r>
          </w:p>
        </w:tc>
        <w:tc>
          <w:tcPr>
            <w:tcW w:w="1042"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w:t>
            </w:r>
          </w:p>
        </w:tc>
        <w:tc>
          <w:tcPr>
            <w:tcW w:w="107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30.000</w:t>
            </w:r>
          </w:p>
        </w:tc>
        <w:tc>
          <w:tcPr>
            <w:tcW w:w="106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w:t>
            </w:r>
          </w:p>
        </w:tc>
        <w:tc>
          <w:tcPr>
            <w:tcW w:w="106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35.000</w:t>
            </w:r>
          </w:p>
        </w:tc>
      </w:tr>
      <w:tr w:rsidR="00BA586A" w:rsidRPr="0017461C" w:rsidTr="00CF1E9C">
        <w:trPr>
          <w:trHeight w:val="2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center"/>
              <w:rPr>
                <w:rFonts w:eastAsia="Times New Roman" w:cs="Times New Roman"/>
                <w:color w:val="000000"/>
                <w:sz w:val="24"/>
                <w:szCs w:val="24"/>
              </w:rPr>
            </w:pPr>
            <w:r w:rsidRPr="0017461C">
              <w:rPr>
                <w:rFonts w:eastAsia="Times New Roman" w:cs="Times New Roman"/>
                <w:color w:val="000000"/>
                <w:sz w:val="24"/>
                <w:szCs w:val="24"/>
              </w:rPr>
              <w:t>24</w:t>
            </w:r>
          </w:p>
        </w:tc>
        <w:tc>
          <w:tcPr>
            <w:tcW w:w="243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rPr>
                <w:rFonts w:eastAsia="Times New Roman" w:cs="Times New Roman"/>
                <w:color w:val="000000"/>
                <w:sz w:val="24"/>
                <w:szCs w:val="24"/>
              </w:rPr>
            </w:pPr>
            <w:r w:rsidRPr="0017461C">
              <w:rPr>
                <w:rFonts w:eastAsia="Times New Roman" w:cs="Times New Roman"/>
                <w:color w:val="000000"/>
                <w:sz w:val="24"/>
                <w:szCs w:val="24"/>
              </w:rPr>
              <w:t>Tinh bột nghệ</w:t>
            </w:r>
          </w:p>
        </w:tc>
        <w:tc>
          <w:tcPr>
            <w:tcW w:w="882"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center"/>
              <w:rPr>
                <w:rFonts w:eastAsia="Times New Roman" w:cs="Times New Roman"/>
                <w:iCs/>
                <w:color w:val="000000"/>
                <w:sz w:val="24"/>
                <w:szCs w:val="24"/>
              </w:rPr>
            </w:pPr>
          </w:p>
        </w:tc>
        <w:tc>
          <w:tcPr>
            <w:tcW w:w="103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w:t>
            </w:r>
          </w:p>
        </w:tc>
        <w:tc>
          <w:tcPr>
            <w:tcW w:w="113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145</w:t>
            </w:r>
          </w:p>
        </w:tc>
        <w:tc>
          <w:tcPr>
            <w:tcW w:w="93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p>
        </w:tc>
        <w:tc>
          <w:tcPr>
            <w:tcW w:w="943"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w:t>
            </w:r>
          </w:p>
        </w:tc>
        <w:tc>
          <w:tcPr>
            <w:tcW w:w="874" w:type="dxa"/>
            <w:tcBorders>
              <w:top w:val="nil"/>
              <w:left w:val="nil"/>
              <w:bottom w:val="single" w:sz="4" w:space="0" w:color="auto"/>
              <w:right w:val="single" w:sz="4" w:space="0" w:color="auto"/>
            </w:tcBorders>
            <w:shd w:val="clear" w:color="auto" w:fill="auto"/>
            <w:noWrap/>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30</w:t>
            </w:r>
          </w:p>
        </w:tc>
        <w:tc>
          <w:tcPr>
            <w:tcW w:w="924" w:type="dxa"/>
            <w:tcBorders>
              <w:top w:val="nil"/>
              <w:left w:val="nil"/>
              <w:bottom w:val="single" w:sz="4" w:space="0" w:color="auto"/>
              <w:right w:val="single" w:sz="4" w:space="0" w:color="auto"/>
            </w:tcBorders>
            <w:shd w:val="clear" w:color="auto" w:fill="auto"/>
            <w:noWrap/>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w:t>
            </w:r>
          </w:p>
        </w:tc>
        <w:tc>
          <w:tcPr>
            <w:tcW w:w="966"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36</w:t>
            </w:r>
          </w:p>
        </w:tc>
        <w:tc>
          <w:tcPr>
            <w:tcW w:w="1042"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w:t>
            </w:r>
          </w:p>
        </w:tc>
        <w:tc>
          <w:tcPr>
            <w:tcW w:w="107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36</w:t>
            </w:r>
          </w:p>
        </w:tc>
        <w:tc>
          <w:tcPr>
            <w:tcW w:w="1067"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w:t>
            </w:r>
          </w:p>
        </w:tc>
        <w:tc>
          <w:tcPr>
            <w:tcW w:w="1064" w:type="dxa"/>
            <w:tcBorders>
              <w:top w:val="nil"/>
              <w:left w:val="nil"/>
              <w:bottom w:val="single" w:sz="4" w:space="0" w:color="auto"/>
              <w:right w:val="single" w:sz="4" w:space="0" w:color="auto"/>
            </w:tcBorders>
            <w:shd w:val="clear" w:color="auto" w:fill="auto"/>
            <w:vAlign w:val="center"/>
            <w:hideMark/>
          </w:tcPr>
          <w:p w:rsidR="0017461C" w:rsidRPr="0017461C" w:rsidRDefault="0017461C" w:rsidP="004B6D7E">
            <w:pPr>
              <w:spacing w:before="60" w:after="60" w:line="340" w:lineRule="exact"/>
              <w:jc w:val="right"/>
              <w:rPr>
                <w:rFonts w:eastAsia="Times New Roman" w:cs="Times New Roman"/>
                <w:color w:val="000000"/>
                <w:sz w:val="24"/>
                <w:szCs w:val="24"/>
              </w:rPr>
            </w:pPr>
            <w:r w:rsidRPr="0017461C">
              <w:rPr>
                <w:rFonts w:eastAsia="Times New Roman" w:cs="Times New Roman"/>
                <w:color w:val="000000"/>
                <w:sz w:val="24"/>
                <w:szCs w:val="24"/>
              </w:rPr>
              <w:t>42</w:t>
            </w:r>
          </w:p>
        </w:tc>
      </w:tr>
    </w:tbl>
    <w:p w:rsidR="00EE6C9F" w:rsidRDefault="00EE6C9F" w:rsidP="00EE6C9F">
      <w:pPr>
        <w:widowControl w:val="0"/>
        <w:pBdr>
          <w:bottom w:val="single" w:sz="4" w:space="5" w:color="FFFFFF"/>
        </w:pBdr>
        <w:shd w:val="clear" w:color="auto" w:fill="FFFFFF"/>
        <w:spacing w:before="120" w:after="120" w:line="380" w:lineRule="exact"/>
        <w:ind w:firstLine="720"/>
        <w:rPr>
          <w:rFonts w:cs="Times New Roman"/>
          <w:spacing w:val="2"/>
          <w:szCs w:val="28"/>
        </w:rPr>
      </w:pPr>
      <w:r w:rsidRPr="005F7804">
        <w:rPr>
          <w:rFonts w:cs="Times New Roman"/>
          <w:spacing w:val="2"/>
          <w:szCs w:val="28"/>
        </w:rPr>
        <w:lastRenderedPageBreak/>
        <w:t>Biểu 0</w:t>
      </w:r>
      <w:r>
        <w:rPr>
          <w:rFonts w:cs="Times New Roman"/>
          <w:spacing w:val="2"/>
          <w:szCs w:val="28"/>
        </w:rPr>
        <w:t>4.1</w:t>
      </w:r>
    </w:p>
    <w:p w:rsidR="000C3D45" w:rsidRDefault="00EE6C9F" w:rsidP="00EE6C9F">
      <w:pPr>
        <w:widowControl w:val="0"/>
        <w:pBdr>
          <w:bottom w:val="single" w:sz="4" w:space="5" w:color="FFFFFF"/>
        </w:pBdr>
        <w:shd w:val="clear" w:color="auto" w:fill="FFFFFF"/>
        <w:jc w:val="center"/>
        <w:rPr>
          <w:rFonts w:cs="Times New Roman"/>
          <w:b/>
          <w:spacing w:val="2"/>
          <w:szCs w:val="28"/>
        </w:rPr>
      </w:pPr>
      <w:r w:rsidRPr="00EE6C9F">
        <w:rPr>
          <w:rFonts w:cs="Times New Roman"/>
          <w:b/>
          <w:spacing w:val="2"/>
          <w:szCs w:val="28"/>
        </w:rPr>
        <w:t xml:space="preserve">BẢNG GIAO CHỈ TIÊU SẢN LƯỢNG SẢN PHẨM CÔNG NGHIỆP CHỦ YẾU CHO </w:t>
      </w:r>
      <w:r w:rsidR="000C3D45">
        <w:rPr>
          <w:rFonts w:cs="Times New Roman"/>
          <w:b/>
          <w:spacing w:val="2"/>
          <w:szCs w:val="28"/>
        </w:rPr>
        <w:t>ỦY BAN NHÂN DÂN</w:t>
      </w:r>
    </w:p>
    <w:p w:rsidR="00EE6C9F" w:rsidRDefault="00EE6C9F" w:rsidP="00EE6C9F">
      <w:pPr>
        <w:widowControl w:val="0"/>
        <w:pBdr>
          <w:bottom w:val="single" w:sz="4" w:space="5" w:color="FFFFFF"/>
        </w:pBdr>
        <w:shd w:val="clear" w:color="auto" w:fill="FFFFFF"/>
        <w:jc w:val="center"/>
        <w:rPr>
          <w:rFonts w:cs="Times New Roman"/>
          <w:b/>
          <w:spacing w:val="2"/>
          <w:szCs w:val="28"/>
        </w:rPr>
      </w:pPr>
      <w:r w:rsidRPr="00EE6C9F">
        <w:rPr>
          <w:rFonts w:cs="Times New Roman"/>
          <w:b/>
          <w:spacing w:val="2"/>
          <w:szCs w:val="28"/>
        </w:rPr>
        <w:t xml:space="preserve"> CÁC HUYỆN, THÀNH PHỐ PHẤN ĐẤU THỰC H</w:t>
      </w:r>
      <w:r w:rsidR="00143F4E">
        <w:rPr>
          <w:rFonts w:cs="Times New Roman"/>
          <w:b/>
          <w:spacing w:val="2"/>
          <w:szCs w:val="28"/>
        </w:rPr>
        <w:t>I</w:t>
      </w:r>
      <w:r w:rsidRPr="00EE6C9F">
        <w:rPr>
          <w:rFonts w:cs="Times New Roman"/>
          <w:b/>
          <w:spacing w:val="2"/>
          <w:szCs w:val="28"/>
        </w:rPr>
        <w:t>ỆN KỊCH BẢN TĂNG TRƯỞNG CẢ NĂM 2024</w:t>
      </w:r>
    </w:p>
    <w:p w:rsidR="00EE6C9F" w:rsidRPr="005F7804" w:rsidRDefault="00EE6C9F" w:rsidP="00EE6C9F">
      <w:pPr>
        <w:widowControl w:val="0"/>
        <w:pBdr>
          <w:bottom w:val="single" w:sz="4" w:space="5" w:color="FFFFFF"/>
        </w:pBdr>
        <w:shd w:val="clear" w:color="auto" w:fill="FFFFFF"/>
        <w:jc w:val="center"/>
        <w:rPr>
          <w:rFonts w:cs="Times New Roman"/>
          <w:i/>
          <w:spacing w:val="2"/>
          <w:szCs w:val="28"/>
        </w:rPr>
      </w:pPr>
      <w:r w:rsidRPr="005F7804">
        <w:rPr>
          <w:rFonts w:cs="Times New Roman"/>
          <w:i/>
          <w:spacing w:val="2"/>
          <w:szCs w:val="28"/>
        </w:rPr>
        <w:t>(</w:t>
      </w:r>
      <w:r w:rsidR="0036668D">
        <w:rPr>
          <w:rFonts w:cs="Times New Roman"/>
          <w:i/>
          <w:spacing w:val="2"/>
          <w:szCs w:val="28"/>
        </w:rPr>
        <w:t>K</w:t>
      </w:r>
      <w:r w:rsidRPr="005F7804">
        <w:rPr>
          <w:rFonts w:cs="Times New Roman"/>
          <w:i/>
          <w:spacing w:val="2"/>
          <w:szCs w:val="28"/>
        </w:rPr>
        <w:t xml:space="preserve">èm theo Quyết định số </w:t>
      </w:r>
      <w:r>
        <w:rPr>
          <w:rFonts w:cs="Times New Roman"/>
          <w:i/>
          <w:spacing w:val="2"/>
          <w:szCs w:val="28"/>
        </w:rPr>
        <w:t>239</w:t>
      </w:r>
      <w:r w:rsidRPr="005F7804">
        <w:rPr>
          <w:rFonts w:cs="Times New Roman"/>
          <w:i/>
          <w:spacing w:val="2"/>
          <w:szCs w:val="28"/>
        </w:rPr>
        <w:t xml:space="preserve">/QĐ-UBND ngày </w:t>
      </w:r>
      <w:r>
        <w:rPr>
          <w:rFonts w:cs="Times New Roman"/>
          <w:i/>
          <w:spacing w:val="2"/>
          <w:szCs w:val="28"/>
        </w:rPr>
        <w:t>15</w:t>
      </w:r>
      <w:r w:rsidRPr="005F7804">
        <w:rPr>
          <w:rFonts w:cs="Times New Roman"/>
          <w:i/>
          <w:spacing w:val="2"/>
          <w:szCs w:val="28"/>
        </w:rPr>
        <w:t>/</w:t>
      </w:r>
      <w:r>
        <w:rPr>
          <w:rFonts w:cs="Times New Roman"/>
          <w:i/>
          <w:spacing w:val="2"/>
          <w:szCs w:val="28"/>
        </w:rPr>
        <w:t>02</w:t>
      </w:r>
      <w:r w:rsidRPr="005F7804">
        <w:rPr>
          <w:rFonts w:cs="Times New Roman"/>
          <w:i/>
          <w:spacing w:val="2"/>
          <w:szCs w:val="28"/>
        </w:rPr>
        <w:t xml:space="preserve">/2024 của </w:t>
      </w:r>
      <w:r>
        <w:rPr>
          <w:rFonts w:cs="Times New Roman"/>
          <w:i/>
          <w:spacing w:val="2"/>
          <w:szCs w:val="28"/>
        </w:rPr>
        <w:t>Ủy ban nhân dân</w:t>
      </w:r>
      <w:r w:rsidRPr="005F7804">
        <w:rPr>
          <w:rFonts w:cs="Times New Roman"/>
          <w:i/>
          <w:spacing w:val="2"/>
          <w:szCs w:val="28"/>
        </w:rPr>
        <w:t xml:space="preserve"> tỉnh Bắc Kạn)</w:t>
      </w:r>
    </w:p>
    <w:p w:rsidR="00EE6C9F" w:rsidRPr="005F7804" w:rsidRDefault="00EE6C9F" w:rsidP="00EE6C9F">
      <w:pPr>
        <w:widowControl w:val="0"/>
        <w:pBdr>
          <w:bottom w:val="single" w:sz="4" w:space="5" w:color="FFFFFF"/>
        </w:pBdr>
        <w:shd w:val="clear" w:color="auto" w:fill="FFFFFF"/>
        <w:jc w:val="center"/>
        <w:rPr>
          <w:rFonts w:cs="Times New Roman"/>
          <w:spacing w:val="2"/>
          <w:szCs w:val="28"/>
          <w:vertAlign w:val="superscript"/>
        </w:rPr>
      </w:pPr>
      <w:r w:rsidRPr="005F7804">
        <w:rPr>
          <w:rFonts w:cs="Times New Roman"/>
          <w:spacing w:val="2"/>
          <w:szCs w:val="28"/>
          <w:vertAlign w:val="superscript"/>
        </w:rPr>
        <w:t>__________________________</w:t>
      </w:r>
    </w:p>
    <w:tbl>
      <w:tblPr>
        <w:tblW w:w="14236" w:type="dxa"/>
        <w:tblInd w:w="-19" w:type="dxa"/>
        <w:tblLayout w:type="fixed"/>
        <w:tblCellMar>
          <w:left w:w="68" w:type="dxa"/>
          <w:right w:w="68" w:type="dxa"/>
        </w:tblCellMar>
        <w:tblLook w:val="04A0" w:firstRow="1" w:lastRow="0" w:firstColumn="1" w:lastColumn="0" w:noHBand="0" w:noVBand="1"/>
      </w:tblPr>
      <w:tblGrid>
        <w:gridCol w:w="597"/>
        <w:gridCol w:w="3280"/>
        <w:gridCol w:w="1135"/>
        <w:gridCol w:w="1146"/>
        <w:gridCol w:w="1330"/>
        <w:gridCol w:w="910"/>
        <w:gridCol w:w="1035"/>
        <w:gridCol w:w="980"/>
        <w:gridCol w:w="993"/>
        <w:gridCol w:w="922"/>
        <w:gridCol w:w="910"/>
        <w:gridCol w:w="998"/>
      </w:tblGrid>
      <w:tr w:rsidR="00C75C3F" w:rsidRPr="00EE6C9F" w:rsidTr="00557B68">
        <w:trPr>
          <w:trHeight w:val="20"/>
          <w:tblHeader/>
        </w:trPr>
        <w:tc>
          <w:tcPr>
            <w:tcW w:w="5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6C9F" w:rsidRPr="00EE6C9F" w:rsidRDefault="00EE6C9F" w:rsidP="00C75C3F">
            <w:pPr>
              <w:jc w:val="center"/>
              <w:rPr>
                <w:rFonts w:eastAsia="Times New Roman" w:cs="Times New Roman"/>
                <w:b/>
                <w:bCs/>
                <w:color w:val="000000"/>
                <w:sz w:val="26"/>
                <w:szCs w:val="26"/>
              </w:rPr>
            </w:pPr>
            <w:r w:rsidRPr="00EE6C9F">
              <w:rPr>
                <w:rFonts w:eastAsia="Times New Roman" w:cs="Times New Roman"/>
                <w:b/>
                <w:bCs/>
                <w:color w:val="000000"/>
                <w:sz w:val="26"/>
                <w:szCs w:val="26"/>
              </w:rPr>
              <w:t>TT</w:t>
            </w:r>
          </w:p>
        </w:tc>
        <w:tc>
          <w:tcPr>
            <w:tcW w:w="3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C9F" w:rsidRPr="00EE6C9F" w:rsidRDefault="00EE6C9F" w:rsidP="00C75C3F">
            <w:pPr>
              <w:jc w:val="center"/>
              <w:rPr>
                <w:rFonts w:eastAsia="Times New Roman" w:cs="Times New Roman"/>
                <w:b/>
                <w:bCs/>
                <w:color w:val="000000"/>
                <w:sz w:val="26"/>
                <w:szCs w:val="26"/>
              </w:rPr>
            </w:pPr>
            <w:r w:rsidRPr="00EE6C9F">
              <w:rPr>
                <w:rFonts w:eastAsia="Times New Roman" w:cs="Times New Roman"/>
                <w:b/>
                <w:bCs/>
                <w:color w:val="000000"/>
                <w:sz w:val="26"/>
                <w:szCs w:val="26"/>
              </w:rPr>
              <w:t>Sản phẩm</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6C9F" w:rsidRPr="00EE6C9F" w:rsidRDefault="00EE6C9F" w:rsidP="00C75C3F">
            <w:pPr>
              <w:jc w:val="center"/>
              <w:rPr>
                <w:rFonts w:eastAsia="Times New Roman" w:cs="Times New Roman"/>
                <w:b/>
                <w:bCs/>
                <w:iCs/>
                <w:color w:val="000000"/>
                <w:sz w:val="26"/>
                <w:szCs w:val="26"/>
              </w:rPr>
            </w:pPr>
            <w:r w:rsidRPr="00EE6C9F">
              <w:rPr>
                <w:rFonts w:eastAsia="Times New Roman" w:cs="Times New Roman"/>
                <w:b/>
                <w:bCs/>
                <w:iCs/>
                <w:color w:val="000000"/>
                <w:sz w:val="26"/>
                <w:szCs w:val="26"/>
              </w:rPr>
              <w:t>ĐVT</w:t>
            </w:r>
          </w:p>
        </w:tc>
        <w:tc>
          <w:tcPr>
            <w:tcW w:w="9224" w:type="dxa"/>
            <w:gridSpan w:val="9"/>
            <w:tcBorders>
              <w:top w:val="single" w:sz="4" w:space="0" w:color="auto"/>
              <w:left w:val="nil"/>
              <w:bottom w:val="single" w:sz="4" w:space="0" w:color="auto"/>
              <w:right w:val="single" w:sz="4" w:space="0" w:color="auto"/>
            </w:tcBorders>
            <w:shd w:val="clear" w:color="auto" w:fill="auto"/>
            <w:vAlign w:val="center"/>
            <w:hideMark/>
          </w:tcPr>
          <w:p w:rsidR="00EE6C9F" w:rsidRPr="00EE6C9F" w:rsidRDefault="00EE6C9F" w:rsidP="00C75C3F">
            <w:pPr>
              <w:jc w:val="center"/>
              <w:rPr>
                <w:rFonts w:eastAsia="Times New Roman" w:cs="Times New Roman"/>
                <w:b/>
                <w:bCs/>
                <w:color w:val="000000"/>
                <w:sz w:val="26"/>
                <w:szCs w:val="26"/>
              </w:rPr>
            </w:pPr>
            <w:r w:rsidRPr="00EE6C9F">
              <w:rPr>
                <w:rFonts w:eastAsia="Times New Roman" w:cs="Times New Roman"/>
                <w:b/>
                <w:bCs/>
                <w:color w:val="000000"/>
                <w:sz w:val="26"/>
                <w:szCs w:val="26"/>
              </w:rPr>
              <w:t>Kế hoạch năm 2024</w:t>
            </w:r>
          </w:p>
        </w:tc>
      </w:tr>
      <w:tr w:rsidR="00C75C3F" w:rsidRPr="00EE6C9F" w:rsidTr="00557B68">
        <w:trPr>
          <w:trHeight w:val="20"/>
          <w:tblHeader/>
        </w:trPr>
        <w:tc>
          <w:tcPr>
            <w:tcW w:w="597" w:type="dxa"/>
            <w:vMerge/>
            <w:tcBorders>
              <w:top w:val="single" w:sz="4" w:space="0" w:color="auto"/>
              <w:left w:val="single" w:sz="4" w:space="0" w:color="auto"/>
              <w:bottom w:val="single" w:sz="4" w:space="0" w:color="auto"/>
              <w:right w:val="single" w:sz="4" w:space="0" w:color="auto"/>
            </w:tcBorders>
            <w:vAlign w:val="center"/>
            <w:hideMark/>
          </w:tcPr>
          <w:p w:rsidR="00EE6C9F" w:rsidRPr="00EE6C9F" w:rsidRDefault="00EE6C9F" w:rsidP="00C75C3F">
            <w:pPr>
              <w:jc w:val="center"/>
              <w:rPr>
                <w:rFonts w:eastAsia="Times New Roman" w:cs="Times New Roman"/>
                <w:b/>
                <w:bCs/>
                <w:color w:val="000000"/>
                <w:sz w:val="26"/>
                <w:szCs w:val="26"/>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EE6C9F" w:rsidRPr="00EE6C9F" w:rsidRDefault="00EE6C9F" w:rsidP="00C75C3F">
            <w:pPr>
              <w:jc w:val="center"/>
              <w:rPr>
                <w:rFonts w:eastAsia="Times New Roman" w:cs="Times New Roman"/>
                <w:b/>
                <w:bCs/>
                <w:color w:val="000000"/>
                <w:sz w:val="26"/>
                <w:szCs w:val="26"/>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E6C9F" w:rsidRPr="00EE6C9F" w:rsidRDefault="00EE6C9F" w:rsidP="00C75C3F">
            <w:pPr>
              <w:jc w:val="center"/>
              <w:rPr>
                <w:rFonts w:eastAsia="Times New Roman" w:cs="Times New Roman"/>
                <w:b/>
                <w:bCs/>
                <w:iCs/>
                <w:color w:val="000000"/>
                <w:sz w:val="26"/>
                <w:szCs w:val="26"/>
              </w:rPr>
            </w:pPr>
          </w:p>
        </w:tc>
        <w:tc>
          <w:tcPr>
            <w:tcW w:w="1146" w:type="dxa"/>
            <w:vMerge w:val="restart"/>
            <w:tcBorders>
              <w:top w:val="nil"/>
              <w:left w:val="single" w:sz="4" w:space="0" w:color="auto"/>
              <w:bottom w:val="single" w:sz="4" w:space="0" w:color="auto"/>
              <w:right w:val="single" w:sz="4" w:space="0" w:color="auto"/>
            </w:tcBorders>
            <w:shd w:val="clear" w:color="auto" w:fill="auto"/>
            <w:vAlign w:val="center"/>
            <w:hideMark/>
          </w:tcPr>
          <w:p w:rsidR="00EE6C9F" w:rsidRPr="00EE6C9F" w:rsidRDefault="00EE6C9F" w:rsidP="00C75C3F">
            <w:pPr>
              <w:jc w:val="center"/>
              <w:rPr>
                <w:rFonts w:eastAsia="Times New Roman" w:cs="Times New Roman"/>
                <w:b/>
                <w:bCs/>
                <w:color w:val="000000"/>
                <w:sz w:val="26"/>
                <w:szCs w:val="26"/>
              </w:rPr>
            </w:pPr>
            <w:r w:rsidRPr="00EE6C9F">
              <w:rPr>
                <w:rFonts w:eastAsia="Times New Roman" w:cs="Times New Roman"/>
                <w:b/>
                <w:bCs/>
                <w:color w:val="000000"/>
                <w:sz w:val="26"/>
                <w:szCs w:val="26"/>
              </w:rPr>
              <w:t>Tổng</w:t>
            </w:r>
          </w:p>
        </w:tc>
        <w:tc>
          <w:tcPr>
            <w:tcW w:w="8078" w:type="dxa"/>
            <w:gridSpan w:val="8"/>
            <w:tcBorders>
              <w:top w:val="single" w:sz="4" w:space="0" w:color="auto"/>
              <w:left w:val="nil"/>
              <w:bottom w:val="single" w:sz="4" w:space="0" w:color="auto"/>
              <w:right w:val="single" w:sz="4" w:space="0" w:color="auto"/>
            </w:tcBorders>
            <w:shd w:val="clear" w:color="auto" w:fill="auto"/>
            <w:vAlign w:val="center"/>
            <w:hideMark/>
          </w:tcPr>
          <w:p w:rsidR="00EE6C9F" w:rsidRPr="00EE6C9F" w:rsidRDefault="00EE6C9F" w:rsidP="00C75C3F">
            <w:pPr>
              <w:jc w:val="center"/>
              <w:rPr>
                <w:rFonts w:eastAsia="Times New Roman" w:cs="Times New Roman"/>
                <w:b/>
                <w:bCs/>
                <w:color w:val="000000"/>
                <w:sz w:val="26"/>
                <w:szCs w:val="26"/>
              </w:rPr>
            </w:pPr>
            <w:r w:rsidRPr="00EE6C9F">
              <w:rPr>
                <w:rFonts w:eastAsia="Times New Roman" w:cs="Times New Roman"/>
                <w:b/>
                <w:bCs/>
                <w:color w:val="000000"/>
                <w:sz w:val="26"/>
                <w:szCs w:val="26"/>
              </w:rPr>
              <w:t>Chi tiết</w:t>
            </w:r>
          </w:p>
        </w:tc>
      </w:tr>
      <w:tr w:rsidR="00C75C3F" w:rsidRPr="00EE6C9F" w:rsidTr="00557B68">
        <w:trPr>
          <w:trHeight w:val="20"/>
          <w:tblHeader/>
        </w:trPr>
        <w:tc>
          <w:tcPr>
            <w:tcW w:w="597" w:type="dxa"/>
            <w:vMerge/>
            <w:tcBorders>
              <w:top w:val="single" w:sz="4" w:space="0" w:color="auto"/>
              <w:left w:val="single" w:sz="4" w:space="0" w:color="auto"/>
              <w:bottom w:val="single" w:sz="4" w:space="0" w:color="auto"/>
              <w:right w:val="single" w:sz="4" w:space="0" w:color="auto"/>
            </w:tcBorders>
            <w:vAlign w:val="center"/>
            <w:hideMark/>
          </w:tcPr>
          <w:p w:rsidR="00EE6C9F" w:rsidRPr="00EE6C9F" w:rsidRDefault="00EE6C9F" w:rsidP="00C75C3F">
            <w:pPr>
              <w:jc w:val="center"/>
              <w:rPr>
                <w:rFonts w:eastAsia="Times New Roman" w:cs="Times New Roman"/>
                <w:b/>
                <w:bCs/>
                <w:color w:val="000000"/>
                <w:sz w:val="26"/>
                <w:szCs w:val="26"/>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EE6C9F" w:rsidRPr="00EE6C9F" w:rsidRDefault="00EE6C9F" w:rsidP="00C75C3F">
            <w:pPr>
              <w:jc w:val="center"/>
              <w:rPr>
                <w:rFonts w:eastAsia="Times New Roman" w:cs="Times New Roman"/>
                <w:b/>
                <w:bCs/>
                <w:color w:val="000000"/>
                <w:sz w:val="26"/>
                <w:szCs w:val="26"/>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E6C9F" w:rsidRPr="00EE6C9F" w:rsidRDefault="00EE6C9F" w:rsidP="00C75C3F">
            <w:pPr>
              <w:jc w:val="center"/>
              <w:rPr>
                <w:rFonts w:eastAsia="Times New Roman" w:cs="Times New Roman"/>
                <w:b/>
                <w:bCs/>
                <w:iCs/>
                <w:color w:val="000000"/>
                <w:sz w:val="26"/>
                <w:szCs w:val="26"/>
              </w:rPr>
            </w:pPr>
          </w:p>
        </w:tc>
        <w:tc>
          <w:tcPr>
            <w:tcW w:w="1146" w:type="dxa"/>
            <w:vMerge/>
            <w:tcBorders>
              <w:top w:val="nil"/>
              <w:left w:val="single" w:sz="4" w:space="0" w:color="auto"/>
              <w:bottom w:val="single" w:sz="4" w:space="0" w:color="auto"/>
              <w:right w:val="single" w:sz="4" w:space="0" w:color="auto"/>
            </w:tcBorders>
            <w:vAlign w:val="center"/>
            <w:hideMark/>
          </w:tcPr>
          <w:p w:rsidR="00EE6C9F" w:rsidRPr="00EE6C9F" w:rsidRDefault="00EE6C9F" w:rsidP="00C75C3F">
            <w:pPr>
              <w:jc w:val="center"/>
              <w:rPr>
                <w:rFonts w:eastAsia="Times New Roman" w:cs="Times New Roman"/>
                <w:b/>
                <w:bCs/>
                <w:color w:val="000000"/>
                <w:sz w:val="26"/>
                <w:szCs w:val="26"/>
              </w:rPr>
            </w:pPr>
          </w:p>
        </w:tc>
        <w:tc>
          <w:tcPr>
            <w:tcW w:w="133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C75C3F">
            <w:pPr>
              <w:jc w:val="center"/>
              <w:rPr>
                <w:rFonts w:eastAsia="Times New Roman" w:cs="Times New Roman"/>
                <w:b/>
                <w:bCs/>
                <w:color w:val="000000"/>
                <w:sz w:val="26"/>
                <w:szCs w:val="26"/>
              </w:rPr>
            </w:pPr>
            <w:r w:rsidRPr="00EE6C9F">
              <w:rPr>
                <w:rFonts w:eastAsia="Times New Roman" w:cs="Times New Roman"/>
                <w:b/>
                <w:bCs/>
                <w:color w:val="000000"/>
                <w:sz w:val="26"/>
                <w:szCs w:val="26"/>
              </w:rPr>
              <w:t>Thành phố Bắc Kạn</w:t>
            </w:r>
          </w:p>
        </w:tc>
        <w:tc>
          <w:tcPr>
            <w:tcW w:w="91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C75C3F">
            <w:pPr>
              <w:jc w:val="center"/>
              <w:rPr>
                <w:rFonts w:eastAsia="Times New Roman" w:cs="Times New Roman"/>
                <w:b/>
                <w:bCs/>
                <w:color w:val="000000"/>
                <w:sz w:val="26"/>
                <w:szCs w:val="26"/>
              </w:rPr>
            </w:pPr>
            <w:r w:rsidRPr="00EE6C9F">
              <w:rPr>
                <w:rFonts w:eastAsia="Times New Roman" w:cs="Times New Roman"/>
                <w:b/>
                <w:bCs/>
                <w:color w:val="000000"/>
                <w:sz w:val="26"/>
                <w:szCs w:val="26"/>
              </w:rPr>
              <w:t>Ba Bể</w:t>
            </w:r>
          </w:p>
        </w:tc>
        <w:tc>
          <w:tcPr>
            <w:tcW w:w="1035"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C75C3F">
            <w:pPr>
              <w:jc w:val="center"/>
              <w:rPr>
                <w:rFonts w:eastAsia="Times New Roman" w:cs="Times New Roman"/>
                <w:b/>
                <w:bCs/>
                <w:color w:val="000000"/>
                <w:sz w:val="26"/>
                <w:szCs w:val="26"/>
              </w:rPr>
            </w:pPr>
            <w:r w:rsidRPr="00EE6C9F">
              <w:rPr>
                <w:rFonts w:eastAsia="Times New Roman" w:cs="Times New Roman"/>
                <w:b/>
                <w:bCs/>
                <w:color w:val="000000"/>
                <w:sz w:val="26"/>
                <w:szCs w:val="26"/>
              </w:rPr>
              <w:t>Bạch Thông</w:t>
            </w:r>
          </w:p>
        </w:tc>
        <w:tc>
          <w:tcPr>
            <w:tcW w:w="98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C75C3F">
            <w:pPr>
              <w:jc w:val="center"/>
              <w:rPr>
                <w:rFonts w:eastAsia="Times New Roman" w:cs="Times New Roman"/>
                <w:b/>
                <w:bCs/>
                <w:color w:val="000000"/>
                <w:sz w:val="26"/>
                <w:szCs w:val="26"/>
              </w:rPr>
            </w:pPr>
            <w:r w:rsidRPr="00EE6C9F">
              <w:rPr>
                <w:rFonts w:eastAsia="Times New Roman" w:cs="Times New Roman"/>
                <w:b/>
                <w:bCs/>
                <w:color w:val="000000"/>
                <w:sz w:val="26"/>
                <w:szCs w:val="26"/>
              </w:rPr>
              <w:t>Chợ Đồn</w:t>
            </w:r>
          </w:p>
        </w:tc>
        <w:tc>
          <w:tcPr>
            <w:tcW w:w="993"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C75C3F">
            <w:pPr>
              <w:jc w:val="center"/>
              <w:rPr>
                <w:rFonts w:eastAsia="Times New Roman" w:cs="Times New Roman"/>
                <w:b/>
                <w:bCs/>
                <w:color w:val="000000"/>
                <w:sz w:val="26"/>
                <w:szCs w:val="26"/>
              </w:rPr>
            </w:pPr>
            <w:r w:rsidRPr="00EE6C9F">
              <w:rPr>
                <w:rFonts w:eastAsia="Times New Roman" w:cs="Times New Roman"/>
                <w:b/>
                <w:bCs/>
                <w:color w:val="000000"/>
                <w:sz w:val="26"/>
                <w:szCs w:val="26"/>
              </w:rPr>
              <w:t>Chợ Mới</w:t>
            </w:r>
          </w:p>
        </w:tc>
        <w:tc>
          <w:tcPr>
            <w:tcW w:w="922"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C75C3F">
            <w:pPr>
              <w:jc w:val="center"/>
              <w:rPr>
                <w:rFonts w:eastAsia="Times New Roman" w:cs="Times New Roman"/>
                <w:b/>
                <w:bCs/>
                <w:color w:val="000000"/>
                <w:sz w:val="26"/>
                <w:szCs w:val="26"/>
              </w:rPr>
            </w:pPr>
            <w:r w:rsidRPr="00EE6C9F">
              <w:rPr>
                <w:rFonts w:eastAsia="Times New Roman" w:cs="Times New Roman"/>
                <w:b/>
                <w:bCs/>
                <w:color w:val="000000"/>
                <w:sz w:val="26"/>
                <w:szCs w:val="26"/>
              </w:rPr>
              <w:t>Nà Rì</w:t>
            </w:r>
          </w:p>
        </w:tc>
        <w:tc>
          <w:tcPr>
            <w:tcW w:w="91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C75C3F">
            <w:pPr>
              <w:jc w:val="center"/>
              <w:rPr>
                <w:rFonts w:eastAsia="Times New Roman" w:cs="Times New Roman"/>
                <w:b/>
                <w:bCs/>
                <w:color w:val="000000"/>
                <w:sz w:val="26"/>
                <w:szCs w:val="26"/>
              </w:rPr>
            </w:pPr>
            <w:r w:rsidRPr="00EE6C9F">
              <w:rPr>
                <w:rFonts w:eastAsia="Times New Roman" w:cs="Times New Roman"/>
                <w:b/>
                <w:bCs/>
                <w:color w:val="000000"/>
                <w:sz w:val="26"/>
                <w:szCs w:val="26"/>
              </w:rPr>
              <w:t>Ngân Sơn</w:t>
            </w:r>
          </w:p>
        </w:tc>
        <w:tc>
          <w:tcPr>
            <w:tcW w:w="998"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C75C3F">
            <w:pPr>
              <w:jc w:val="center"/>
              <w:rPr>
                <w:rFonts w:eastAsia="Times New Roman" w:cs="Times New Roman"/>
                <w:b/>
                <w:bCs/>
                <w:color w:val="000000"/>
                <w:sz w:val="26"/>
                <w:szCs w:val="26"/>
              </w:rPr>
            </w:pPr>
            <w:r w:rsidRPr="00EE6C9F">
              <w:rPr>
                <w:rFonts w:eastAsia="Times New Roman" w:cs="Times New Roman"/>
                <w:b/>
                <w:bCs/>
                <w:color w:val="000000"/>
                <w:sz w:val="26"/>
                <w:szCs w:val="26"/>
              </w:rPr>
              <w:t>Pác Nặm</w:t>
            </w:r>
          </w:p>
        </w:tc>
      </w:tr>
      <w:tr w:rsidR="00C75C3F" w:rsidRPr="00EE6C9F" w:rsidTr="00557B68">
        <w:trPr>
          <w:trHeight w:val="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center"/>
              <w:rPr>
                <w:rFonts w:eastAsia="Times New Roman" w:cs="Times New Roman"/>
                <w:color w:val="000000"/>
                <w:sz w:val="26"/>
                <w:szCs w:val="26"/>
              </w:rPr>
            </w:pPr>
            <w:r w:rsidRPr="00EE6C9F">
              <w:rPr>
                <w:rFonts w:eastAsia="Times New Roman" w:cs="Times New Roman"/>
                <w:color w:val="000000"/>
                <w:sz w:val="26"/>
                <w:szCs w:val="26"/>
              </w:rPr>
              <w:t>1</w:t>
            </w:r>
          </w:p>
        </w:tc>
        <w:tc>
          <w:tcPr>
            <w:tcW w:w="3280"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rPr>
                <w:rFonts w:eastAsia="Times New Roman" w:cs="Times New Roman"/>
                <w:color w:val="000000"/>
                <w:sz w:val="26"/>
                <w:szCs w:val="26"/>
              </w:rPr>
            </w:pPr>
            <w:r w:rsidRPr="00EE6C9F">
              <w:rPr>
                <w:rFonts w:eastAsia="Times New Roman" w:cs="Times New Roman"/>
                <w:color w:val="000000"/>
                <w:sz w:val="26"/>
                <w:szCs w:val="26"/>
              </w:rPr>
              <w:t>Tinh quặng kẽm</w:t>
            </w:r>
          </w:p>
        </w:tc>
        <w:tc>
          <w:tcPr>
            <w:tcW w:w="1135"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center"/>
              <w:rPr>
                <w:rFonts w:eastAsia="Times New Roman" w:cs="Times New Roman"/>
                <w:color w:val="000000"/>
                <w:sz w:val="26"/>
                <w:szCs w:val="26"/>
              </w:rPr>
            </w:pPr>
            <w:r w:rsidRPr="00EE6C9F">
              <w:rPr>
                <w:rFonts w:eastAsia="Times New Roman" w:cs="Times New Roman"/>
                <w:color w:val="000000"/>
                <w:sz w:val="26"/>
                <w:szCs w:val="26"/>
              </w:rPr>
              <w:t>Tấn</w:t>
            </w:r>
          </w:p>
        </w:tc>
        <w:tc>
          <w:tcPr>
            <w:tcW w:w="1146"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20.000</w:t>
            </w:r>
          </w:p>
        </w:tc>
        <w:tc>
          <w:tcPr>
            <w:tcW w:w="133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1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1035"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8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20.000</w:t>
            </w:r>
          </w:p>
        </w:tc>
        <w:tc>
          <w:tcPr>
            <w:tcW w:w="993"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22"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10"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98"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r>
      <w:tr w:rsidR="00C75C3F" w:rsidRPr="00EE6C9F" w:rsidTr="00557B68">
        <w:trPr>
          <w:trHeight w:val="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center"/>
              <w:rPr>
                <w:rFonts w:eastAsia="Times New Roman" w:cs="Times New Roman"/>
                <w:color w:val="000000"/>
                <w:sz w:val="26"/>
                <w:szCs w:val="26"/>
              </w:rPr>
            </w:pPr>
            <w:r w:rsidRPr="00EE6C9F">
              <w:rPr>
                <w:rFonts w:eastAsia="Times New Roman" w:cs="Times New Roman"/>
                <w:color w:val="000000"/>
                <w:sz w:val="26"/>
                <w:szCs w:val="26"/>
              </w:rPr>
              <w:t>2</w:t>
            </w:r>
          </w:p>
        </w:tc>
        <w:tc>
          <w:tcPr>
            <w:tcW w:w="3280"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rPr>
                <w:rFonts w:eastAsia="Times New Roman" w:cs="Times New Roman"/>
                <w:color w:val="000000"/>
                <w:sz w:val="26"/>
                <w:szCs w:val="26"/>
              </w:rPr>
            </w:pPr>
            <w:r w:rsidRPr="00EE6C9F">
              <w:rPr>
                <w:rFonts w:eastAsia="Times New Roman" w:cs="Times New Roman"/>
                <w:color w:val="000000"/>
                <w:sz w:val="26"/>
                <w:szCs w:val="26"/>
              </w:rPr>
              <w:t>Tinh quặng chì</w:t>
            </w:r>
          </w:p>
        </w:tc>
        <w:tc>
          <w:tcPr>
            <w:tcW w:w="1135"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center"/>
              <w:rPr>
                <w:rFonts w:eastAsia="Times New Roman" w:cs="Times New Roman"/>
                <w:color w:val="000000"/>
                <w:sz w:val="26"/>
                <w:szCs w:val="26"/>
              </w:rPr>
            </w:pPr>
            <w:r w:rsidRPr="00EE6C9F">
              <w:rPr>
                <w:rFonts w:eastAsia="Times New Roman" w:cs="Times New Roman"/>
                <w:color w:val="000000"/>
                <w:sz w:val="26"/>
                <w:szCs w:val="26"/>
              </w:rPr>
              <w:t>Tấn</w:t>
            </w:r>
          </w:p>
        </w:tc>
        <w:tc>
          <w:tcPr>
            <w:tcW w:w="1146"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9.500</w:t>
            </w:r>
          </w:p>
        </w:tc>
        <w:tc>
          <w:tcPr>
            <w:tcW w:w="133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1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1035"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8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9.500</w:t>
            </w:r>
          </w:p>
        </w:tc>
        <w:tc>
          <w:tcPr>
            <w:tcW w:w="993"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22"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10"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98"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r>
      <w:tr w:rsidR="00C75C3F" w:rsidRPr="00EE6C9F" w:rsidTr="00557B68">
        <w:trPr>
          <w:trHeight w:val="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center"/>
              <w:rPr>
                <w:rFonts w:eastAsia="Times New Roman" w:cs="Times New Roman"/>
                <w:color w:val="000000"/>
                <w:sz w:val="26"/>
                <w:szCs w:val="26"/>
              </w:rPr>
            </w:pPr>
            <w:r w:rsidRPr="00EE6C9F">
              <w:rPr>
                <w:rFonts w:eastAsia="Times New Roman" w:cs="Times New Roman"/>
                <w:color w:val="000000"/>
                <w:sz w:val="26"/>
                <w:szCs w:val="26"/>
              </w:rPr>
              <w:t>3</w:t>
            </w:r>
          </w:p>
        </w:tc>
        <w:tc>
          <w:tcPr>
            <w:tcW w:w="3280"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rPr>
                <w:rFonts w:eastAsia="Times New Roman" w:cs="Times New Roman"/>
                <w:color w:val="000000"/>
                <w:sz w:val="26"/>
                <w:szCs w:val="26"/>
              </w:rPr>
            </w:pPr>
            <w:r w:rsidRPr="00EE6C9F">
              <w:rPr>
                <w:rFonts w:eastAsia="Times New Roman" w:cs="Times New Roman"/>
                <w:color w:val="000000"/>
                <w:sz w:val="26"/>
                <w:szCs w:val="26"/>
              </w:rPr>
              <w:t>Quặng oxít chì, kẽm</w:t>
            </w:r>
          </w:p>
        </w:tc>
        <w:tc>
          <w:tcPr>
            <w:tcW w:w="1135"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center"/>
              <w:rPr>
                <w:rFonts w:eastAsia="Times New Roman" w:cs="Times New Roman"/>
                <w:color w:val="000000"/>
                <w:sz w:val="26"/>
                <w:szCs w:val="26"/>
              </w:rPr>
            </w:pPr>
            <w:r w:rsidRPr="00EE6C9F">
              <w:rPr>
                <w:rFonts w:eastAsia="Times New Roman" w:cs="Times New Roman"/>
                <w:color w:val="000000"/>
                <w:sz w:val="26"/>
                <w:szCs w:val="26"/>
              </w:rPr>
              <w:t>Tấn</w:t>
            </w:r>
          </w:p>
        </w:tc>
        <w:tc>
          <w:tcPr>
            <w:tcW w:w="1146"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25.200</w:t>
            </w:r>
          </w:p>
        </w:tc>
        <w:tc>
          <w:tcPr>
            <w:tcW w:w="133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1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1035"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8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25.200</w:t>
            </w:r>
          </w:p>
        </w:tc>
        <w:tc>
          <w:tcPr>
            <w:tcW w:w="993"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22"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10"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98"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r>
      <w:tr w:rsidR="00C75C3F" w:rsidRPr="00EE6C9F" w:rsidTr="00557B68">
        <w:trPr>
          <w:trHeight w:val="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center"/>
              <w:rPr>
                <w:rFonts w:eastAsia="Times New Roman" w:cs="Times New Roman"/>
                <w:color w:val="000000"/>
                <w:sz w:val="26"/>
                <w:szCs w:val="26"/>
              </w:rPr>
            </w:pPr>
            <w:r w:rsidRPr="00EE6C9F">
              <w:rPr>
                <w:rFonts w:eastAsia="Times New Roman" w:cs="Times New Roman"/>
                <w:color w:val="000000"/>
                <w:sz w:val="26"/>
                <w:szCs w:val="26"/>
              </w:rPr>
              <w:t>4</w:t>
            </w:r>
          </w:p>
        </w:tc>
        <w:tc>
          <w:tcPr>
            <w:tcW w:w="3280"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rPr>
                <w:rFonts w:eastAsia="Times New Roman" w:cs="Times New Roman"/>
                <w:color w:val="000000"/>
                <w:sz w:val="26"/>
                <w:szCs w:val="26"/>
              </w:rPr>
            </w:pPr>
            <w:r w:rsidRPr="00EE6C9F">
              <w:rPr>
                <w:rFonts w:eastAsia="Times New Roman" w:cs="Times New Roman"/>
                <w:color w:val="000000"/>
                <w:sz w:val="26"/>
                <w:szCs w:val="26"/>
              </w:rPr>
              <w:t>Tinh quặng sắt</w:t>
            </w:r>
          </w:p>
        </w:tc>
        <w:tc>
          <w:tcPr>
            <w:tcW w:w="1135"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center"/>
              <w:rPr>
                <w:rFonts w:eastAsia="Times New Roman" w:cs="Times New Roman"/>
                <w:color w:val="000000"/>
                <w:sz w:val="26"/>
                <w:szCs w:val="26"/>
              </w:rPr>
            </w:pPr>
            <w:r w:rsidRPr="00EE6C9F">
              <w:rPr>
                <w:rFonts w:eastAsia="Times New Roman" w:cs="Times New Roman"/>
                <w:color w:val="000000"/>
                <w:sz w:val="26"/>
                <w:szCs w:val="26"/>
              </w:rPr>
              <w:t>Tấn</w:t>
            </w:r>
          </w:p>
        </w:tc>
        <w:tc>
          <w:tcPr>
            <w:tcW w:w="1146"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123.000</w:t>
            </w:r>
          </w:p>
        </w:tc>
        <w:tc>
          <w:tcPr>
            <w:tcW w:w="133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1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1035"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8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58.000</w:t>
            </w:r>
          </w:p>
        </w:tc>
        <w:tc>
          <w:tcPr>
            <w:tcW w:w="993"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22"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10"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65.000</w:t>
            </w:r>
          </w:p>
        </w:tc>
        <w:tc>
          <w:tcPr>
            <w:tcW w:w="998"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r>
      <w:tr w:rsidR="00C75C3F" w:rsidRPr="00EE6C9F" w:rsidTr="00557B68">
        <w:trPr>
          <w:trHeight w:val="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center"/>
              <w:rPr>
                <w:rFonts w:eastAsia="Times New Roman" w:cs="Times New Roman"/>
                <w:color w:val="000000"/>
                <w:sz w:val="26"/>
                <w:szCs w:val="26"/>
              </w:rPr>
            </w:pPr>
            <w:r w:rsidRPr="00EE6C9F">
              <w:rPr>
                <w:rFonts w:eastAsia="Times New Roman" w:cs="Times New Roman"/>
                <w:color w:val="000000"/>
                <w:sz w:val="26"/>
                <w:szCs w:val="26"/>
              </w:rPr>
              <w:t>5</w:t>
            </w:r>
          </w:p>
        </w:tc>
        <w:tc>
          <w:tcPr>
            <w:tcW w:w="3280"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rPr>
                <w:rFonts w:eastAsia="Times New Roman" w:cs="Times New Roman"/>
                <w:color w:val="000000"/>
                <w:sz w:val="26"/>
                <w:szCs w:val="26"/>
              </w:rPr>
            </w:pPr>
            <w:r w:rsidRPr="00EE6C9F">
              <w:rPr>
                <w:rFonts w:eastAsia="Times New Roman" w:cs="Times New Roman"/>
                <w:color w:val="000000"/>
                <w:sz w:val="26"/>
                <w:szCs w:val="26"/>
              </w:rPr>
              <w:t>Chì kim loại</w:t>
            </w:r>
          </w:p>
        </w:tc>
        <w:tc>
          <w:tcPr>
            <w:tcW w:w="1135"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center"/>
              <w:rPr>
                <w:rFonts w:eastAsia="Times New Roman" w:cs="Times New Roman"/>
                <w:color w:val="000000"/>
                <w:sz w:val="26"/>
                <w:szCs w:val="26"/>
              </w:rPr>
            </w:pPr>
            <w:r w:rsidRPr="00EE6C9F">
              <w:rPr>
                <w:rFonts w:eastAsia="Times New Roman" w:cs="Times New Roman"/>
                <w:color w:val="000000"/>
                <w:sz w:val="26"/>
                <w:szCs w:val="26"/>
              </w:rPr>
              <w:t>Tấn</w:t>
            </w:r>
          </w:p>
        </w:tc>
        <w:tc>
          <w:tcPr>
            <w:tcW w:w="1146"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21.000</w:t>
            </w:r>
          </w:p>
        </w:tc>
        <w:tc>
          <w:tcPr>
            <w:tcW w:w="133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1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1035"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8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16.000</w:t>
            </w:r>
          </w:p>
        </w:tc>
        <w:tc>
          <w:tcPr>
            <w:tcW w:w="993"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22"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10"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5.000</w:t>
            </w:r>
          </w:p>
        </w:tc>
        <w:tc>
          <w:tcPr>
            <w:tcW w:w="998"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r>
      <w:tr w:rsidR="00C75C3F" w:rsidRPr="00EE6C9F" w:rsidTr="00557B68">
        <w:trPr>
          <w:trHeight w:val="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center"/>
              <w:rPr>
                <w:rFonts w:eastAsia="Times New Roman" w:cs="Times New Roman"/>
                <w:color w:val="000000"/>
                <w:sz w:val="26"/>
                <w:szCs w:val="26"/>
              </w:rPr>
            </w:pPr>
            <w:r w:rsidRPr="00EE6C9F">
              <w:rPr>
                <w:rFonts w:eastAsia="Times New Roman" w:cs="Times New Roman"/>
                <w:color w:val="000000"/>
                <w:sz w:val="26"/>
                <w:szCs w:val="26"/>
              </w:rPr>
              <w:t>6</w:t>
            </w:r>
          </w:p>
        </w:tc>
        <w:tc>
          <w:tcPr>
            <w:tcW w:w="3280"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rPr>
                <w:rFonts w:eastAsia="Times New Roman" w:cs="Times New Roman"/>
                <w:color w:val="000000"/>
                <w:sz w:val="26"/>
                <w:szCs w:val="26"/>
              </w:rPr>
            </w:pPr>
            <w:r w:rsidRPr="00EE6C9F">
              <w:rPr>
                <w:rFonts w:eastAsia="Times New Roman" w:cs="Times New Roman"/>
                <w:color w:val="000000"/>
                <w:sz w:val="26"/>
                <w:szCs w:val="26"/>
              </w:rPr>
              <w:t xml:space="preserve">Đá vôi làm </w:t>
            </w:r>
            <w:r w:rsidRPr="00C75C3F">
              <w:rPr>
                <w:rFonts w:eastAsia="Times New Roman" w:cs="Times New Roman"/>
                <w:color w:val="000000"/>
                <w:sz w:val="26"/>
                <w:szCs w:val="26"/>
              </w:rPr>
              <w:t>vật liệu xây dựng thông thường</w:t>
            </w:r>
          </w:p>
        </w:tc>
        <w:tc>
          <w:tcPr>
            <w:tcW w:w="1135"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center"/>
              <w:rPr>
                <w:rFonts w:eastAsia="Times New Roman" w:cs="Times New Roman"/>
                <w:color w:val="000000"/>
                <w:sz w:val="26"/>
                <w:szCs w:val="26"/>
              </w:rPr>
            </w:pPr>
            <w:r w:rsidRPr="00EE6C9F">
              <w:rPr>
                <w:rFonts w:eastAsia="Times New Roman" w:cs="Times New Roman"/>
                <w:color w:val="000000"/>
                <w:sz w:val="26"/>
                <w:szCs w:val="26"/>
              </w:rPr>
              <w:t>m</w:t>
            </w:r>
            <w:r w:rsidRPr="00EE6C9F">
              <w:rPr>
                <w:rFonts w:eastAsia="Times New Roman" w:cs="Times New Roman"/>
                <w:color w:val="000000"/>
                <w:sz w:val="26"/>
                <w:szCs w:val="26"/>
                <w:vertAlign w:val="superscript"/>
              </w:rPr>
              <w:t>3</w:t>
            </w:r>
          </w:p>
        </w:tc>
        <w:tc>
          <w:tcPr>
            <w:tcW w:w="1146"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447.300</w:t>
            </w:r>
          </w:p>
        </w:tc>
        <w:tc>
          <w:tcPr>
            <w:tcW w:w="133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210.000</w:t>
            </w:r>
          </w:p>
        </w:tc>
        <w:tc>
          <w:tcPr>
            <w:tcW w:w="91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37.000</w:t>
            </w:r>
          </w:p>
        </w:tc>
        <w:tc>
          <w:tcPr>
            <w:tcW w:w="1035"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30.000</w:t>
            </w:r>
          </w:p>
        </w:tc>
        <w:tc>
          <w:tcPr>
            <w:tcW w:w="98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70.100</w:t>
            </w:r>
          </w:p>
        </w:tc>
        <w:tc>
          <w:tcPr>
            <w:tcW w:w="993"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10.000</w:t>
            </w:r>
          </w:p>
        </w:tc>
        <w:tc>
          <w:tcPr>
            <w:tcW w:w="922"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55.200</w:t>
            </w:r>
          </w:p>
        </w:tc>
        <w:tc>
          <w:tcPr>
            <w:tcW w:w="910"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25.000</w:t>
            </w:r>
          </w:p>
        </w:tc>
        <w:tc>
          <w:tcPr>
            <w:tcW w:w="998"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10.000</w:t>
            </w:r>
          </w:p>
        </w:tc>
      </w:tr>
      <w:tr w:rsidR="00C75C3F" w:rsidRPr="00EE6C9F" w:rsidTr="00557B68">
        <w:trPr>
          <w:trHeight w:val="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center"/>
              <w:rPr>
                <w:rFonts w:eastAsia="Times New Roman" w:cs="Times New Roman"/>
                <w:color w:val="000000"/>
                <w:sz w:val="26"/>
                <w:szCs w:val="26"/>
              </w:rPr>
            </w:pPr>
            <w:r w:rsidRPr="00EE6C9F">
              <w:rPr>
                <w:rFonts w:eastAsia="Times New Roman" w:cs="Times New Roman"/>
                <w:color w:val="000000"/>
                <w:sz w:val="26"/>
                <w:szCs w:val="26"/>
              </w:rPr>
              <w:t>7</w:t>
            </w:r>
          </w:p>
        </w:tc>
        <w:tc>
          <w:tcPr>
            <w:tcW w:w="3280"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BC0015">
            <w:pPr>
              <w:spacing w:before="80" w:after="80" w:line="320" w:lineRule="exact"/>
              <w:rPr>
                <w:rFonts w:eastAsia="Times New Roman" w:cs="Times New Roman"/>
                <w:color w:val="000000"/>
                <w:sz w:val="26"/>
                <w:szCs w:val="26"/>
              </w:rPr>
            </w:pPr>
            <w:r w:rsidRPr="00EE6C9F">
              <w:rPr>
                <w:rFonts w:eastAsia="Times New Roman" w:cs="Times New Roman"/>
                <w:color w:val="000000"/>
                <w:sz w:val="26"/>
                <w:szCs w:val="26"/>
              </w:rPr>
              <w:t>Quần áo may s</w:t>
            </w:r>
            <w:r w:rsidR="00BC0015">
              <w:rPr>
                <w:rFonts w:eastAsia="Times New Roman" w:cs="Times New Roman"/>
                <w:color w:val="000000"/>
                <w:sz w:val="26"/>
                <w:szCs w:val="26"/>
              </w:rPr>
              <w:t>ẵn</w:t>
            </w:r>
          </w:p>
        </w:tc>
        <w:tc>
          <w:tcPr>
            <w:tcW w:w="1135"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center"/>
              <w:rPr>
                <w:rFonts w:eastAsia="Times New Roman" w:cs="Times New Roman"/>
                <w:color w:val="000000"/>
                <w:sz w:val="26"/>
                <w:szCs w:val="26"/>
              </w:rPr>
            </w:pPr>
            <w:r w:rsidRPr="00EE6C9F">
              <w:rPr>
                <w:rFonts w:eastAsia="Times New Roman" w:cs="Times New Roman"/>
                <w:color w:val="000000"/>
                <w:sz w:val="26"/>
                <w:szCs w:val="26"/>
              </w:rPr>
              <w:t>1000 cái</w:t>
            </w:r>
          </w:p>
        </w:tc>
        <w:tc>
          <w:tcPr>
            <w:tcW w:w="1146"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2.300</w:t>
            </w:r>
          </w:p>
        </w:tc>
        <w:tc>
          <w:tcPr>
            <w:tcW w:w="133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bookmarkStart w:id="10" w:name="RANGE!E15"/>
            <w:r w:rsidRPr="00EE6C9F">
              <w:rPr>
                <w:rFonts w:eastAsia="Times New Roman" w:cs="Times New Roman"/>
                <w:color w:val="000000"/>
                <w:sz w:val="26"/>
                <w:szCs w:val="26"/>
              </w:rPr>
              <w:t>2.300</w:t>
            </w:r>
            <w:bookmarkEnd w:id="10"/>
          </w:p>
        </w:tc>
        <w:tc>
          <w:tcPr>
            <w:tcW w:w="91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1035"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8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93"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22"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10"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98"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r>
      <w:tr w:rsidR="00C75C3F" w:rsidRPr="00EE6C9F" w:rsidTr="00557B68">
        <w:trPr>
          <w:trHeight w:val="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center"/>
              <w:rPr>
                <w:rFonts w:eastAsia="Times New Roman" w:cs="Times New Roman"/>
                <w:color w:val="000000"/>
                <w:sz w:val="26"/>
                <w:szCs w:val="26"/>
              </w:rPr>
            </w:pPr>
            <w:r w:rsidRPr="00EE6C9F">
              <w:rPr>
                <w:rFonts w:eastAsia="Times New Roman" w:cs="Times New Roman"/>
                <w:color w:val="000000"/>
                <w:sz w:val="26"/>
                <w:szCs w:val="26"/>
              </w:rPr>
              <w:t>8</w:t>
            </w:r>
          </w:p>
        </w:tc>
        <w:tc>
          <w:tcPr>
            <w:tcW w:w="3280"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rPr>
                <w:rFonts w:eastAsia="Times New Roman" w:cs="Times New Roman"/>
                <w:color w:val="000000"/>
                <w:sz w:val="26"/>
                <w:szCs w:val="26"/>
              </w:rPr>
            </w:pPr>
            <w:r w:rsidRPr="00EE6C9F">
              <w:rPr>
                <w:rFonts w:eastAsia="Times New Roman" w:cs="Times New Roman"/>
                <w:color w:val="000000"/>
                <w:sz w:val="26"/>
                <w:szCs w:val="26"/>
              </w:rPr>
              <w:t>Gỗ xẻ + bóc các loại</w:t>
            </w:r>
          </w:p>
        </w:tc>
        <w:tc>
          <w:tcPr>
            <w:tcW w:w="1135"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center"/>
              <w:rPr>
                <w:rFonts w:eastAsia="Times New Roman" w:cs="Times New Roman"/>
                <w:color w:val="000000"/>
                <w:sz w:val="26"/>
                <w:szCs w:val="26"/>
              </w:rPr>
            </w:pPr>
            <w:r w:rsidRPr="00EE6C9F">
              <w:rPr>
                <w:rFonts w:eastAsia="Times New Roman" w:cs="Times New Roman"/>
                <w:color w:val="000000"/>
                <w:sz w:val="26"/>
                <w:szCs w:val="26"/>
              </w:rPr>
              <w:t>m</w:t>
            </w:r>
            <w:r w:rsidRPr="00EE6C9F">
              <w:rPr>
                <w:rFonts w:eastAsia="Times New Roman" w:cs="Times New Roman"/>
                <w:color w:val="000000"/>
                <w:sz w:val="26"/>
                <w:szCs w:val="26"/>
                <w:vertAlign w:val="superscript"/>
              </w:rPr>
              <w:t>3</w:t>
            </w:r>
          </w:p>
        </w:tc>
        <w:tc>
          <w:tcPr>
            <w:tcW w:w="1146"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42.600</w:t>
            </w:r>
          </w:p>
        </w:tc>
        <w:tc>
          <w:tcPr>
            <w:tcW w:w="133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4.100</w:t>
            </w:r>
          </w:p>
        </w:tc>
        <w:tc>
          <w:tcPr>
            <w:tcW w:w="91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4.000</w:t>
            </w:r>
          </w:p>
        </w:tc>
        <w:tc>
          <w:tcPr>
            <w:tcW w:w="1035"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11.500</w:t>
            </w:r>
          </w:p>
        </w:tc>
        <w:tc>
          <w:tcPr>
            <w:tcW w:w="98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4.500</w:t>
            </w:r>
          </w:p>
        </w:tc>
        <w:tc>
          <w:tcPr>
            <w:tcW w:w="993"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10.000</w:t>
            </w:r>
          </w:p>
        </w:tc>
        <w:tc>
          <w:tcPr>
            <w:tcW w:w="922"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4.000</w:t>
            </w:r>
          </w:p>
        </w:tc>
        <w:tc>
          <w:tcPr>
            <w:tcW w:w="910"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4.500</w:t>
            </w:r>
          </w:p>
        </w:tc>
        <w:tc>
          <w:tcPr>
            <w:tcW w:w="998"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r>
      <w:tr w:rsidR="00C75C3F" w:rsidRPr="00EE6C9F" w:rsidTr="00557B68">
        <w:trPr>
          <w:trHeight w:val="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center"/>
              <w:rPr>
                <w:rFonts w:eastAsia="Times New Roman" w:cs="Times New Roman"/>
                <w:color w:val="000000"/>
                <w:sz w:val="26"/>
                <w:szCs w:val="26"/>
              </w:rPr>
            </w:pPr>
            <w:r w:rsidRPr="00EE6C9F">
              <w:rPr>
                <w:rFonts w:eastAsia="Times New Roman" w:cs="Times New Roman"/>
                <w:color w:val="000000"/>
                <w:sz w:val="26"/>
                <w:szCs w:val="26"/>
              </w:rPr>
              <w:t>9</w:t>
            </w:r>
          </w:p>
        </w:tc>
        <w:tc>
          <w:tcPr>
            <w:tcW w:w="3280"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rPr>
                <w:rFonts w:eastAsia="Times New Roman" w:cs="Times New Roman"/>
                <w:color w:val="000000"/>
                <w:sz w:val="26"/>
                <w:szCs w:val="26"/>
              </w:rPr>
            </w:pPr>
            <w:r w:rsidRPr="00EE6C9F">
              <w:rPr>
                <w:rFonts w:eastAsia="Times New Roman" w:cs="Times New Roman"/>
                <w:color w:val="000000"/>
                <w:sz w:val="26"/>
                <w:szCs w:val="26"/>
              </w:rPr>
              <w:t>Giấy đế</w:t>
            </w:r>
          </w:p>
        </w:tc>
        <w:tc>
          <w:tcPr>
            <w:tcW w:w="1135"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center"/>
              <w:rPr>
                <w:rFonts w:eastAsia="Times New Roman" w:cs="Times New Roman"/>
                <w:color w:val="000000"/>
                <w:sz w:val="26"/>
                <w:szCs w:val="26"/>
              </w:rPr>
            </w:pPr>
            <w:r w:rsidRPr="00EE6C9F">
              <w:rPr>
                <w:rFonts w:eastAsia="Times New Roman" w:cs="Times New Roman"/>
                <w:color w:val="000000"/>
                <w:sz w:val="26"/>
                <w:szCs w:val="26"/>
              </w:rPr>
              <w:t>Tấn</w:t>
            </w:r>
          </w:p>
        </w:tc>
        <w:tc>
          <w:tcPr>
            <w:tcW w:w="1146"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2.900</w:t>
            </w:r>
          </w:p>
        </w:tc>
        <w:tc>
          <w:tcPr>
            <w:tcW w:w="133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1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1035"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8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2.900</w:t>
            </w:r>
          </w:p>
        </w:tc>
        <w:tc>
          <w:tcPr>
            <w:tcW w:w="993"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22"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10"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98"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r>
      <w:tr w:rsidR="00C75C3F" w:rsidRPr="00EE6C9F" w:rsidTr="00557B68">
        <w:trPr>
          <w:trHeight w:val="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center"/>
              <w:rPr>
                <w:rFonts w:eastAsia="Times New Roman" w:cs="Times New Roman"/>
                <w:color w:val="000000"/>
                <w:sz w:val="26"/>
                <w:szCs w:val="26"/>
              </w:rPr>
            </w:pPr>
            <w:r w:rsidRPr="00EE6C9F">
              <w:rPr>
                <w:rFonts w:eastAsia="Times New Roman" w:cs="Times New Roman"/>
                <w:color w:val="000000"/>
                <w:sz w:val="26"/>
                <w:szCs w:val="26"/>
              </w:rPr>
              <w:t>10</w:t>
            </w:r>
          </w:p>
        </w:tc>
        <w:tc>
          <w:tcPr>
            <w:tcW w:w="3280"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rPr>
                <w:rFonts w:eastAsia="Times New Roman" w:cs="Times New Roman"/>
                <w:color w:val="000000"/>
                <w:sz w:val="26"/>
                <w:szCs w:val="26"/>
              </w:rPr>
            </w:pPr>
            <w:r w:rsidRPr="00EE6C9F">
              <w:rPr>
                <w:rFonts w:eastAsia="Times New Roman" w:cs="Times New Roman"/>
                <w:color w:val="000000"/>
                <w:sz w:val="26"/>
                <w:szCs w:val="26"/>
              </w:rPr>
              <w:t>Gạch xây các loại</w:t>
            </w:r>
          </w:p>
        </w:tc>
        <w:tc>
          <w:tcPr>
            <w:tcW w:w="1135"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center"/>
              <w:rPr>
                <w:rFonts w:eastAsia="Times New Roman" w:cs="Times New Roman"/>
                <w:color w:val="000000"/>
                <w:sz w:val="26"/>
                <w:szCs w:val="26"/>
              </w:rPr>
            </w:pPr>
            <w:r w:rsidRPr="00EE6C9F">
              <w:rPr>
                <w:rFonts w:eastAsia="Times New Roman" w:cs="Times New Roman"/>
                <w:color w:val="000000"/>
                <w:sz w:val="26"/>
                <w:szCs w:val="26"/>
              </w:rPr>
              <w:t>1.000 viên</w:t>
            </w:r>
          </w:p>
        </w:tc>
        <w:tc>
          <w:tcPr>
            <w:tcW w:w="1146"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108.900</w:t>
            </w:r>
          </w:p>
        </w:tc>
        <w:tc>
          <w:tcPr>
            <w:tcW w:w="133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3.000</w:t>
            </w:r>
          </w:p>
        </w:tc>
        <w:tc>
          <w:tcPr>
            <w:tcW w:w="91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23.000</w:t>
            </w:r>
          </w:p>
        </w:tc>
        <w:tc>
          <w:tcPr>
            <w:tcW w:w="1035"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27.000</w:t>
            </w:r>
          </w:p>
        </w:tc>
        <w:tc>
          <w:tcPr>
            <w:tcW w:w="98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42.900</w:t>
            </w:r>
          </w:p>
        </w:tc>
        <w:tc>
          <w:tcPr>
            <w:tcW w:w="993"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3.000</w:t>
            </w:r>
          </w:p>
        </w:tc>
        <w:tc>
          <w:tcPr>
            <w:tcW w:w="922"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4.000</w:t>
            </w:r>
          </w:p>
        </w:tc>
        <w:tc>
          <w:tcPr>
            <w:tcW w:w="910"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3.000</w:t>
            </w:r>
          </w:p>
        </w:tc>
        <w:tc>
          <w:tcPr>
            <w:tcW w:w="998"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3.000</w:t>
            </w:r>
          </w:p>
        </w:tc>
      </w:tr>
      <w:tr w:rsidR="00C75C3F" w:rsidRPr="00EE6C9F" w:rsidTr="00557B68">
        <w:trPr>
          <w:trHeight w:val="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center"/>
              <w:rPr>
                <w:rFonts w:eastAsia="Times New Roman" w:cs="Times New Roman"/>
                <w:color w:val="000000"/>
                <w:sz w:val="26"/>
                <w:szCs w:val="26"/>
              </w:rPr>
            </w:pPr>
            <w:r w:rsidRPr="00EE6C9F">
              <w:rPr>
                <w:rFonts w:eastAsia="Times New Roman" w:cs="Times New Roman"/>
                <w:color w:val="000000"/>
                <w:sz w:val="26"/>
                <w:szCs w:val="26"/>
              </w:rPr>
              <w:t>11</w:t>
            </w:r>
          </w:p>
        </w:tc>
        <w:tc>
          <w:tcPr>
            <w:tcW w:w="3280"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rPr>
                <w:rFonts w:eastAsia="Times New Roman" w:cs="Times New Roman"/>
                <w:color w:val="000000"/>
                <w:sz w:val="26"/>
                <w:szCs w:val="26"/>
              </w:rPr>
            </w:pPr>
            <w:r w:rsidRPr="00EE6C9F">
              <w:rPr>
                <w:rFonts w:eastAsia="Times New Roman" w:cs="Times New Roman"/>
                <w:color w:val="000000"/>
                <w:sz w:val="26"/>
                <w:szCs w:val="26"/>
              </w:rPr>
              <w:t>Ván dán</w:t>
            </w:r>
          </w:p>
        </w:tc>
        <w:tc>
          <w:tcPr>
            <w:tcW w:w="1135"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center"/>
              <w:rPr>
                <w:rFonts w:eastAsia="Times New Roman" w:cs="Times New Roman"/>
                <w:color w:val="000000"/>
                <w:sz w:val="26"/>
                <w:szCs w:val="26"/>
              </w:rPr>
            </w:pPr>
            <w:r w:rsidRPr="00EE6C9F">
              <w:rPr>
                <w:rFonts w:eastAsia="Times New Roman" w:cs="Times New Roman"/>
                <w:color w:val="000000"/>
                <w:sz w:val="26"/>
                <w:szCs w:val="26"/>
              </w:rPr>
              <w:t>m</w:t>
            </w:r>
            <w:r w:rsidRPr="00EE6C9F">
              <w:rPr>
                <w:rFonts w:eastAsia="Times New Roman" w:cs="Times New Roman"/>
                <w:color w:val="000000"/>
                <w:sz w:val="26"/>
                <w:szCs w:val="26"/>
                <w:vertAlign w:val="superscript"/>
              </w:rPr>
              <w:t>3</w:t>
            </w:r>
          </w:p>
        </w:tc>
        <w:tc>
          <w:tcPr>
            <w:tcW w:w="1146"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158.534</w:t>
            </w:r>
          </w:p>
        </w:tc>
        <w:tc>
          <w:tcPr>
            <w:tcW w:w="133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1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1035"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8.534</w:t>
            </w:r>
          </w:p>
        </w:tc>
        <w:tc>
          <w:tcPr>
            <w:tcW w:w="98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93"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150.000</w:t>
            </w:r>
          </w:p>
        </w:tc>
        <w:tc>
          <w:tcPr>
            <w:tcW w:w="922"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10"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98"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r>
      <w:tr w:rsidR="00C75C3F" w:rsidRPr="00EE6C9F" w:rsidTr="00557B68">
        <w:trPr>
          <w:trHeight w:val="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center"/>
              <w:rPr>
                <w:rFonts w:eastAsia="Times New Roman" w:cs="Times New Roman"/>
                <w:color w:val="000000"/>
                <w:sz w:val="26"/>
                <w:szCs w:val="26"/>
              </w:rPr>
            </w:pPr>
            <w:r w:rsidRPr="00EE6C9F">
              <w:rPr>
                <w:rFonts w:eastAsia="Times New Roman" w:cs="Times New Roman"/>
                <w:color w:val="000000"/>
                <w:sz w:val="26"/>
                <w:szCs w:val="26"/>
              </w:rPr>
              <w:lastRenderedPageBreak/>
              <w:t>12</w:t>
            </w:r>
          </w:p>
        </w:tc>
        <w:tc>
          <w:tcPr>
            <w:tcW w:w="3280"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rPr>
                <w:rFonts w:eastAsia="Times New Roman" w:cs="Times New Roman"/>
                <w:color w:val="000000"/>
                <w:sz w:val="26"/>
                <w:szCs w:val="26"/>
              </w:rPr>
            </w:pPr>
            <w:r w:rsidRPr="00EE6C9F">
              <w:rPr>
                <w:rFonts w:eastAsia="Times New Roman" w:cs="Times New Roman"/>
                <w:color w:val="000000"/>
                <w:sz w:val="26"/>
                <w:szCs w:val="26"/>
              </w:rPr>
              <w:t>Điện thương phẩm</w:t>
            </w:r>
          </w:p>
        </w:tc>
        <w:tc>
          <w:tcPr>
            <w:tcW w:w="1135"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center"/>
              <w:rPr>
                <w:rFonts w:eastAsia="Times New Roman" w:cs="Times New Roman"/>
                <w:color w:val="000000"/>
                <w:sz w:val="26"/>
                <w:szCs w:val="26"/>
              </w:rPr>
            </w:pPr>
            <w:r w:rsidRPr="00EE6C9F">
              <w:rPr>
                <w:rFonts w:eastAsia="Times New Roman" w:cs="Times New Roman"/>
                <w:color w:val="000000"/>
                <w:sz w:val="26"/>
                <w:szCs w:val="26"/>
              </w:rPr>
              <w:t>tr.KWh</w:t>
            </w:r>
          </w:p>
        </w:tc>
        <w:tc>
          <w:tcPr>
            <w:tcW w:w="1146"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w:t>
            </w:r>
          </w:p>
        </w:tc>
        <w:tc>
          <w:tcPr>
            <w:tcW w:w="133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1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1035"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8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93"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22"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10"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98"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r>
      <w:tr w:rsidR="00C75C3F" w:rsidRPr="00EE6C9F" w:rsidTr="00557B68">
        <w:trPr>
          <w:trHeight w:val="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center"/>
              <w:rPr>
                <w:rFonts w:eastAsia="Times New Roman" w:cs="Times New Roman"/>
                <w:color w:val="000000"/>
                <w:sz w:val="26"/>
                <w:szCs w:val="26"/>
              </w:rPr>
            </w:pPr>
            <w:r w:rsidRPr="00EE6C9F">
              <w:rPr>
                <w:rFonts w:eastAsia="Times New Roman" w:cs="Times New Roman"/>
                <w:color w:val="000000"/>
                <w:sz w:val="26"/>
                <w:szCs w:val="26"/>
              </w:rPr>
              <w:t>13</w:t>
            </w:r>
          </w:p>
        </w:tc>
        <w:tc>
          <w:tcPr>
            <w:tcW w:w="3280"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rPr>
                <w:rFonts w:eastAsia="Times New Roman" w:cs="Times New Roman"/>
                <w:color w:val="000000"/>
                <w:sz w:val="26"/>
                <w:szCs w:val="26"/>
              </w:rPr>
            </w:pPr>
            <w:r w:rsidRPr="00EE6C9F">
              <w:rPr>
                <w:rFonts w:eastAsia="Times New Roman" w:cs="Times New Roman"/>
                <w:color w:val="000000"/>
                <w:sz w:val="26"/>
                <w:szCs w:val="26"/>
              </w:rPr>
              <w:t>Đũa sơ chế</w:t>
            </w:r>
          </w:p>
        </w:tc>
        <w:tc>
          <w:tcPr>
            <w:tcW w:w="1135"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center"/>
              <w:rPr>
                <w:rFonts w:eastAsia="Times New Roman" w:cs="Times New Roman"/>
                <w:color w:val="000000"/>
                <w:sz w:val="26"/>
                <w:szCs w:val="26"/>
              </w:rPr>
            </w:pPr>
            <w:r w:rsidRPr="00EE6C9F">
              <w:rPr>
                <w:rFonts w:eastAsia="Times New Roman" w:cs="Times New Roman"/>
                <w:color w:val="000000"/>
                <w:sz w:val="26"/>
                <w:szCs w:val="26"/>
              </w:rPr>
              <w:t>1.000 cái</w:t>
            </w:r>
          </w:p>
        </w:tc>
        <w:tc>
          <w:tcPr>
            <w:tcW w:w="1146"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1.028.508</w:t>
            </w:r>
          </w:p>
        </w:tc>
        <w:tc>
          <w:tcPr>
            <w:tcW w:w="133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645.500</w:t>
            </w:r>
          </w:p>
        </w:tc>
        <w:tc>
          <w:tcPr>
            <w:tcW w:w="91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60.000</w:t>
            </w:r>
          </w:p>
        </w:tc>
        <w:tc>
          <w:tcPr>
            <w:tcW w:w="1035"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248.008</w:t>
            </w:r>
          </w:p>
        </w:tc>
        <w:tc>
          <w:tcPr>
            <w:tcW w:w="98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75.000</w:t>
            </w:r>
          </w:p>
        </w:tc>
        <w:tc>
          <w:tcPr>
            <w:tcW w:w="993"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22"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10"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98"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r>
      <w:tr w:rsidR="00C75C3F" w:rsidRPr="00EE6C9F" w:rsidTr="00557B68">
        <w:trPr>
          <w:trHeight w:val="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center"/>
              <w:rPr>
                <w:rFonts w:eastAsia="Times New Roman" w:cs="Times New Roman"/>
                <w:color w:val="000000"/>
                <w:sz w:val="26"/>
                <w:szCs w:val="26"/>
              </w:rPr>
            </w:pPr>
            <w:r w:rsidRPr="00EE6C9F">
              <w:rPr>
                <w:rFonts w:eastAsia="Times New Roman" w:cs="Times New Roman"/>
                <w:color w:val="000000"/>
                <w:sz w:val="26"/>
                <w:szCs w:val="26"/>
              </w:rPr>
              <w:t>14</w:t>
            </w:r>
          </w:p>
        </w:tc>
        <w:tc>
          <w:tcPr>
            <w:tcW w:w="3280"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rPr>
                <w:rFonts w:eastAsia="Times New Roman" w:cs="Times New Roman"/>
                <w:color w:val="000000"/>
                <w:sz w:val="26"/>
                <w:szCs w:val="26"/>
              </w:rPr>
            </w:pPr>
            <w:r w:rsidRPr="00EE6C9F">
              <w:rPr>
                <w:rFonts w:eastAsia="Times New Roman" w:cs="Times New Roman"/>
                <w:color w:val="000000"/>
                <w:sz w:val="26"/>
                <w:szCs w:val="26"/>
              </w:rPr>
              <w:t>Nước sản xuất</w:t>
            </w:r>
          </w:p>
        </w:tc>
        <w:tc>
          <w:tcPr>
            <w:tcW w:w="1135"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center"/>
              <w:rPr>
                <w:rFonts w:eastAsia="Times New Roman" w:cs="Times New Roman"/>
                <w:color w:val="000000"/>
                <w:sz w:val="26"/>
                <w:szCs w:val="26"/>
              </w:rPr>
            </w:pPr>
            <w:r w:rsidRPr="00EE6C9F">
              <w:rPr>
                <w:rFonts w:eastAsia="Times New Roman" w:cs="Times New Roman"/>
                <w:color w:val="000000"/>
                <w:sz w:val="26"/>
                <w:szCs w:val="26"/>
              </w:rPr>
              <w:t>1.000m</w:t>
            </w:r>
            <w:r w:rsidRPr="00EE6C9F">
              <w:rPr>
                <w:rFonts w:eastAsia="Times New Roman" w:cs="Times New Roman"/>
                <w:color w:val="000000"/>
                <w:sz w:val="26"/>
                <w:szCs w:val="26"/>
                <w:vertAlign w:val="superscript"/>
              </w:rPr>
              <w:t>3</w:t>
            </w:r>
          </w:p>
        </w:tc>
        <w:tc>
          <w:tcPr>
            <w:tcW w:w="1146"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w:t>
            </w:r>
          </w:p>
        </w:tc>
        <w:tc>
          <w:tcPr>
            <w:tcW w:w="133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1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1035"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8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93"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22"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10"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98"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r>
      <w:tr w:rsidR="00C75C3F" w:rsidRPr="00EE6C9F" w:rsidTr="00557B68">
        <w:trPr>
          <w:trHeight w:val="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center"/>
              <w:rPr>
                <w:rFonts w:eastAsia="Times New Roman" w:cs="Times New Roman"/>
                <w:color w:val="000000"/>
                <w:sz w:val="26"/>
                <w:szCs w:val="26"/>
              </w:rPr>
            </w:pPr>
            <w:r w:rsidRPr="00EE6C9F">
              <w:rPr>
                <w:rFonts w:eastAsia="Times New Roman" w:cs="Times New Roman"/>
                <w:color w:val="000000"/>
                <w:sz w:val="26"/>
                <w:szCs w:val="26"/>
              </w:rPr>
              <w:t>15</w:t>
            </w:r>
          </w:p>
        </w:tc>
        <w:tc>
          <w:tcPr>
            <w:tcW w:w="3280"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rPr>
                <w:rFonts w:eastAsia="Times New Roman" w:cs="Times New Roman"/>
                <w:color w:val="000000"/>
                <w:sz w:val="26"/>
                <w:szCs w:val="26"/>
              </w:rPr>
            </w:pPr>
            <w:r w:rsidRPr="00EE6C9F">
              <w:rPr>
                <w:rFonts w:eastAsia="Times New Roman" w:cs="Times New Roman"/>
                <w:color w:val="000000"/>
                <w:sz w:val="26"/>
                <w:szCs w:val="26"/>
              </w:rPr>
              <w:t>Miến dong</w:t>
            </w:r>
          </w:p>
        </w:tc>
        <w:tc>
          <w:tcPr>
            <w:tcW w:w="1135"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center"/>
              <w:rPr>
                <w:rFonts w:eastAsia="Times New Roman" w:cs="Times New Roman"/>
                <w:color w:val="000000"/>
                <w:sz w:val="26"/>
                <w:szCs w:val="26"/>
              </w:rPr>
            </w:pPr>
            <w:r w:rsidRPr="00EE6C9F">
              <w:rPr>
                <w:rFonts w:eastAsia="Times New Roman" w:cs="Times New Roman"/>
                <w:color w:val="000000"/>
                <w:sz w:val="26"/>
                <w:szCs w:val="26"/>
              </w:rPr>
              <w:t>Tấn</w:t>
            </w:r>
          </w:p>
        </w:tc>
        <w:tc>
          <w:tcPr>
            <w:tcW w:w="1146"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1.450</w:t>
            </w:r>
          </w:p>
        </w:tc>
        <w:tc>
          <w:tcPr>
            <w:tcW w:w="133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1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650</w:t>
            </w:r>
          </w:p>
        </w:tc>
        <w:tc>
          <w:tcPr>
            <w:tcW w:w="1035"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8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93"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22"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800</w:t>
            </w:r>
          </w:p>
        </w:tc>
        <w:tc>
          <w:tcPr>
            <w:tcW w:w="910"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98"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r>
      <w:tr w:rsidR="00C75C3F" w:rsidRPr="00EE6C9F" w:rsidTr="00557B68">
        <w:trPr>
          <w:trHeight w:val="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center"/>
              <w:rPr>
                <w:rFonts w:eastAsia="Times New Roman" w:cs="Times New Roman"/>
                <w:color w:val="000000"/>
                <w:sz w:val="26"/>
                <w:szCs w:val="26"/>
              </w:rPr>
            </w:pPr>
            <w:r w:rsidRPr="00EE6C9F">
              <w:rPr>
                <w:rFonts w:eastAsia="Times New Roman" w:cs="Times New Roman"/>
                <w:color w:val="000000"/>
                <w:sz w:val="26"/>
                <w:szCs w:val="26"/>
              </w:rPr>
              <w:t>16</w:t>
            </w:r>
          </w:p>
        </w:tc>
        <w:tc>
          <w:tcPr>
            <w:tcW w:w="3280"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rPr>
                <w:rFonts w:eastAsia="Times New Roman" w:cs="Times New Roman"/>
                <w:color w:val="000000"/>
                <w:sz w:val="26"/>
                <w:szCs w:val="26"/>
              </w:rPr>
            </w:pPr>
            <w:r w:rsidRPr="00EE6C9F">
              <w:rPr>
                <w:rFonts w:eastAsia="Times New Roman" w:cs="Times New Roman"/>
                <w:color w:val="000000"/>
                <w:sz w:val="26"/>
                <w:szCs w:val="26"/>
              </w:rPr>
              <w:t>Vàng</w:t>
            </w:r>
          </w:p>
        </w:tc>
        <w:tc>
          <w:tcPr>
            <w:tcW w:w="1135"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center"/>
              <w:rPr>
                <w:rFonts w:eastAsia="Times New Roman" w:cs="Times New Roman"/>
                <w:color w:val="000000"/>
                <w:sz w:val="26"/>
                <w:szCs w:val="26"/>
              </w:rPr>
            </w:pPr>
            <w:r w:rsidRPr="00EE6C9F">
              <w:rPr>
                <w:rFonts w:eastAsia="Times New Roman" w:cs="Times New Roman"/>
                <w:color w:val="000000"/>
                <w:sz w:val="26"/>
                <w:szCs w:val="26"/>
              </w:rPr>
              <w:t>Kg</w:t>
            </w:r>
          </w:p>
        </w:tc>
        <w:tc>
          <w:tcPr>
            <w:tcW w:w="1146"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40</w:t>
            </w:r>
          </w:p>
        </w:tc>
        <w:tc>
          <w:tcPr>
            <w:tcW w:w="133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1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1035"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8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93"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7</w:t>
            </w:r>
          </w:p>
        </w:tc>
        <w:tc>
          <w:tcPr>
            <w:tcW w:w="922"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10"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33</w:t>
            </w:r>
          </w:p>
        </w:tc>
        <w:tc>
          <w:tcPr>
            <w:tcW w:w="998"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r>
      <w:tr w:rsidR="00C75C3F" w:rsidRPr="00EE6C9F" w:rsidTr="00557B68">
        <w:trPr>
          <w:trHeight w:val="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center"/>
              <w:rPr>
                <w:rFonts w:eastAsia="Times New Roman" w:cs="Times New Roman"/>
                <w:color w:val="000000"/>
                <w:sz w:val="26"/>
                <w:szCs w:val="26"/>
              </w:rPr>
            </w:pPr>
            <w:r w:rsidRPr="00EE6C9F">
              <w:rPr>
                <w:rFonts w:eastAsia="Times New Roman" w:cs="Times New Roman"/>
                <w:color w:val="000000"/>
                <w:sz w:val="26"/>
                <w:szCs w:val="26"/>
              </w:rPr>
              <w:t>17</w:t>
            </w:r>
          </w:p>
        </w:tc>
        <w:tc>
          <w:tcPr>
            <w:tcW w:w="3280"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rPr>
                <w:rFonts w:eastAsia="Times New Roman" w:cs="Times New Roman"/>
                <w:color w:val="000000"/>
                <w:sz w:val="26"/>
                <w:szCs w:val="26"/>
              </w:rPr>
            </w:pPr>
            <w:r w:rsidRPr="00EE6C9F">
              <w:rPr>
                <w:rFonts w:eastAsia="Times New Roman" w:cs="Times New Roman"/>
                <w:color w:val="000000"/>
                <w:sz w:val="26"/>
                <w:szCs w:val="26"/>
              </w:rPr>
              <w:t>Đá Silic</w:t>
            </w:r>
          </w:p>
        </w:tc>
        <w:tc>
          <w:tcPr>
            <w:tcW w:w="1135"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center"/>
              <w:rPr>
                <w:rFonts w:eastAsia="Times New Roman" w:cs="Times New Roman"/>
                <w:color w:val="000000"/>
                <w:sz w:val="26"/>
                <w:szCs w:val="26"/>
              </w:rPr>
            </w:pPr>
            <w:r w:rsidRPr="00EE6C9F">
              <w:rPr>
                <w:rFonts w:eastAsia="Times New Roman" w:cs="Times New Roman"/>
                <w:color w:val="000000"/>
                <w:sz w:val="26"/>
                <w:szCs w:val="26"/>
              </w:rPr>
              <w:t>m</w:t>
            </w:r>
            <w:r w:rsidRPr="00EE6C9F">
              <w:rPr>
                <w:rFonts w:eastAsia="Times New Roman" w:cs="Times New Roman"/>
                <w:color w:val="000000"/>
                <w:sz w:val="26"/>
                <w:szCs w:val="26"/>
                <w:vertAlign w:val="superscript"/>
              </w:rPr>
              <w:t>3</w:t>
            </w:r>
          </w:p>
        </w:tc>
        <w:tc>
          <w:tcPr>
            <w:tcW w:w="1146"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40.000</w:t>
            </w:r>
          </w:p>
        </w:tc>
        <w:tc>
          <w:tcPr>
            <w:tcW w:w="133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1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1035"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8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93"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10.000</w:t>
            </w:r>
          </w:p>
        </w:tc>
        <w:tc>
          <w:tcPr>
            <w:tcW w:w="922"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10"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30.000</w:t>
            </w:r>
          </w:p>
        </w:tc>
        <w:tc>
          <w:tcPr>
            <w:tcW w:w="998"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r>
      <w:tr w:rsidR="00C75C3F" w:rsidRPr="00EE6C9F" w:rsidTr="00557B68">
        <w:trPr>
          <w:trHeight w:val="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center"/>
              <w:rPr>
                <w:rFonts w:eastAsia="Times New Roman" w:cs="Times New Roman"/>
                <w:color w:val="000000"/>
                <w:sz w:val="26"/>
                <w:szCs w:val="26"/>
              </w:rPr>
            </w:pPr>
            <w:r w:rsidRPr="00EE6C9F">
              <w:rPr>
                <w:rFonts w:eastAsia="Times New Roman" w:cs="Times New Roman"/>
                <w:color w:val="000000"/>
                <w:sz w:val="26"/>
                <w:szCs w:val="26"/>
              </w:rPr>
              <w:t>18</w:t>
            </w:r>
          </w:p>
        </w:tc>
        <w:tc>
          <w:tcPr>
            <w:tcW w:w="3280"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rPr>
                <w:rFonts w:eastAsia="Times New Roman" w:cs="Times New Roman"/>
                <w:color w:val="000000"/>
                <w:sz w:val="26"/>
                <w:szCs w:val="26"/>
              </w:rPr>
            </w:pPr>
            <w:r w:rsidRPr="00EE6C9F">
              <w:rPr>
                <w:rFonts w:eastAsia="Times New Roman" w:cs="Times New Roman"/>
                <w:color w:val="000000"/>
                <w:sz w:val="26"/>
                <w:szCs w:val="26"/>
              </w:rPr>
              <w:t>Rượu trắng</w:t>
            </w:r>
          </w:p>
        </w:tc>
        <w:tc>
          <w:tcPr>
            <w:tcW w:w="1135"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center"/>
              <w:rPr>
                <w:rFonts w:eastAsia="Times New Roman" w:cs="Times New Roman"/>
                <w:color w:val="000000"/>
                <w:sz w:val="26"/>
                <w:szCs w:val="26"/>
              </w:rPr>
            </w:pPr>
            <w:r w:rsidRPr="00EE6C9F">
              <w:rPr>
                <w:rFonts w:eastAsia="Times New Roman" w:cs="Times New Roman"/>
                <w:color w:val="000000"/>
                <w:sz w:val="26"/>
                <w:szCs w:val="26"/>
              </w:rPr>
              <w:t>1.000 lít</w:t>
            </w:r>
          </w:p>
        </w:tc>
        <w:tc>
          <w:tcPr>
            <w:tcW w:w="1146"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5.400</w:t>
            </w:r>
          </w:p>
        </w:tc>
        <w:tc>
          <w:tcPr>
            <w:tcW w:w="133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110</w:t>
            </w:r>
          </w:p>
        </w:tc>
        <w:tc>
          <w:tcPr>
            <w:tcW w:w="91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300</w:t>
            </w:r>
          </w:p>
        </w:tc>
        <w:tc>
          <w:tcPr>
            <w:tcW w:w="1035"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480</w:t>
            </w:r>
          </w:p>
        </w:tc>
        <w:tc>
          <w:tcPr>
            <w:tcW w:w="98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3.500</w:t>
            </w:r>
          </w:p>
        </w:tc>
        <w:tc>
          <w:tcPr>
            <w:tcW w:w="993"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406</w:t>
            </w:r>
          </w:p>
        </w:tc>
        <w:tc>
          <w:tcPr>
            <w:tcW w:w="922"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374</w:t>
            </w:r>
          </w:p>
        </w:tc>
        <w:tc>
          <w:tcPr>
            <w:tcW w:w="910"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152</w:t>
            </w:r>
          </w:p>
        </w:tc>
        <w:tc>
          <w:tcPr>
            <w:tcW w:w="998"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78</w:t>
            </w:r>
          </w:p>
        </w:tc>
      </w:tr>
      <w:tr w:rsidR="00C75C3F" w:rsidRPr="00EE6C9F" w:rsidTr="00557B68">
        <w:trPr>
          <w:trHeight w:val="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center"/>
              <w:rPr>
                <w:rFonts w:eastAsia="Times New Roman" w:cs="Times New Roman"/>
                <w:color w:val="000000"/>
                <w:sz w:val="26"/>
                <w:szCs w:val="26"/>
              </w:rPr>
            </w:pPr>
            <w:r w:rsidRPr="00EE6C9F">
              <w:rPr>
                <w:rFonts w:eastAsia="Times New Roman" w:cs="Times New Roman"/>
                <w:color w:val="000000"/>
                <w:sz w:val="26"/>
                <w:szCs w:val="26"/>
              </w:rPr>
              <w:t>19</w:t>
            </w:r>
          </w:p>
        </w:tc>
        <w:tc>
          <w:tcPr>
            <w:tcW w:w="3280"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rPr>
                <w:rFonts w:eastAsia="Times New Roman" w:cs="Times New Roman"/>
                <w:color w:val="000000"/>
                <w:sz w:val="26"/>
                <w:szCs w:val="26"/>
              </w:rPr>
            </w:pPr>
            <w:r w:rsidRPr="00EE6C9F">
              <w:rPr>
                <w:rFonts w:eastAsia="Times New Roman" w:cs="Times New Roman"/>
                <w:color w:val="000000"/>
                <w:sz w:val="26"/>
                <w:szCs w:val="26"/>
              </w:rPr>
              <w:t>Bê tông tươi</w:t>
            </w:r>
          </w:p>
        </w:tc>
        <w:tc>
          <w:tcPr>
            <w:tcW w:w="1135"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center"/>
              <w:rPr>
                <w:rFonts w:eastAsia="Times New Roman" w:cs="Times New Roman"/>
                <w:color w:val="000000"/>
                <w:sz w:val="26"/>
                <w:szCs w:val="26"/>
              </w:rPr>
            </w:pPr>
            <w:r w:rsidRPr="00EE6C9F">
              <w:rPr>
                <w:rFonts w:eastAsia="Times New Roman" w:cs="Times New Roman"/>
                <w:color w:val="000000"/>
                <w:sz w:val="26"/>
                <w:szCs w:val="26"/>
              </w:rPr>
              <w:t>m</w:t>
            </w:r>
            <w:r w:rsidRPr="00EE6C9F">
              <w:rPr>
                <w:rFonts w:eastAsia="Times New Roman" w:cs="Times New Roman"/>
                <w:color w:val="000000"/>
                <w:sz w:val="26"/>
                <w:szCs w:val="26"/>
                <w:vertAlign w:val="superscript"/>
              </w:rPr>
              <w:t>3</w:t>
            </w:r>
          </w:p>
        </w:tc>
        <w:tc>
          <w:tcPr>
            <w:tcW w:w="1146"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65.000</w:t>
            </w:r>
          </w:p>
        </w:tc>
        <w:tc>
          <w:tcPr>
            <w:tcW w:w="133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43.000</w:t>
            </w:r>
          </w:p>
        </w:tc>
        <w:tc>
          <w:tcPr>
            <w:tcW w:w="91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1035"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8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22.000</w:t>
            </w:r>
          </w:p>
        </w:tc>
        <w:tc>
          <w:tcPr>
            <w:tcW w:w="993"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22"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10"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98"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r>
      <w:tr w:rsidR="00C75C3F" w:rsidRPr="00EE6C9F" w:rsidTr="00557B68">
        <w:trPr>
          <w:trHeight w:val="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center"/>
              <w:rPr>
                <w:rFonts w:eastAsia="Times New Roman" w:cs="Times New Roman"/>
                <w:color w:val="000000"/>
                <w:sz w:val="26"/>
                <w:szCs w:val="26"/>
              </w:rPr>
            </w:pPr>
            <w:r w:rsidRPr="00EE6C9F">
              <w:rPr>
                <w:rFonts w:eastAsia="Times New Roman" w:cs="Times New Roman"/>
                <w:color w:val="000000"/>
                <w:sz w:val="26"/>
                <w:szCs w:val="26"/>
              </w:rPr>
              <w:t>20</w:t>
            </w:r>
          </w:p>
        </w:tc>
        <w:tc>
          <w:tcPr>
            <w:tcW w:w="3280"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rPr>
                <w:rFonts w:eastAsia="Times New Roman" w:cs="Times New Roman"/>
                <w:color w:val="000000"/>
                <w:sz w:val="26"/>
                <w:szCs w:val="26"/>
              </w:rPr>
            </w:pPr>
            <w:r w:rsidRPr="00EE6C9F">
              <w:rPr>
                <w:rFonts w:eastAsia="Times New Roman" w:cs="Times New Roman"/>
                <w:color w:val="000000"/>
                <w:sz w:val="26"/>
                <w:szCs w:val="26"/>
              </w:rPr>
              <w:t>Gang đúc</w:t>
            </w:r>
          </w:p>
        </w:tc>
        <w:tc>
          <w:tcPr>
            <w:tcW w:w="1135"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center"/>
              <w:rPr>
                <w:rFonts w:eastAsia="Times New Roman" w:cs="Times New Roman"/>
                <w:color w:val="000000"/>
                <w:sz w:val="26"/>
                <w:szCs w:val="26"/>
              </w:rPr>
            </w:pPr>
            <w:r w:rsidRPr="00EE6C9F">
              <w:rPr>
                <w:rFonts w:eastAsia="Times New Roman" w:cs="Times New Roman"/>
                <w:color w:val="000000"/>
                <w:sz w:val="26"/>
                <w:szCs w:val="26"/>
              </w:rPr>
              <w:t>Tấn</w:t>
            </w:r>
          </w:p>
        </w:tc>
        <w:tc>
          <w:tcPr>
            <w:tcW w:w="1146"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6.000</w:t>
            </w:r>
          </w:p>
        </w:tc>
        <w:tc>
          <w:tcPr>
            <w:tcW w:w="133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1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1035"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8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6.000</w:t>
            </w:r>
          </w:p>
        </w:tc>
        <w:tc>
          <w:tcPr>
            <w:tcW w:w="993"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22"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10"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98"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r>
      <w:tr w:rsidR="00C75C3F" w:rsidRPr="00EE6C9F" w:rsidTr="00557B68">
        <w:trPr>
          <w:trHeight w:val="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center"/>
              <w:rPr>
                <w:rFonts w:eastAsia="Times New Roman" w:cs="Times New Roman"/>
                <w:color w:val="000000"/>
                <w:sz w:val="26"/>
                <w:szCs w:val="26"/>
              </w:rPr>
            </w:pPr>
            <w:r w:rsidRPr="00EE6C9F">
              <w:rPr>
                <w:rFonts w:eastAsia="Times New Roman" w:cs="Times New Roman"/>
                <w:color w:val="000000"/>
                <w:sz w:val="26"/>
                <w:szCs w:val="26"/>
              </w:rPr>
              <w:t>21</w:t>
            </w:r>
          </w:p>
        </w:tc>
        <w:tc>
          <w:tcPr>
            <w:tcW w:w="3280"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rPr>
                <w:rFonts w:eastAsia="Times New Roman" w:cs="Times New Roman"/>
                <w:color w:val="000000"/>
                <w:sz w:val="26"/>
                <w:szCs w:val="26"/>
              </w:rPr>
            </w:pPr>
            <w:r w:rsidRPr="00EE6C9F">
              <w:rPr>
                <w:rFonts w:eastAsia="Times New Roman" w:cs="Times New Roman"/>
                <w:color w:val="000000"/>
                <w:sz w:val="26"/>
                <w:szCs w:val="26"/>
              </w:rPr>
              <w:t>Xỉ giầu mangan 40%</w:t>
            </w:r>
          </w:p>
        </w:tc>
        <w:tc>
          <w:tcPr>
            <w:tcW w:w="1135"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center"/>
              <w:rPr>
                <w:rFonts w:eastAsia="Times New Roman" w:cs="Times New Roman"/>
                <w:color w:val="000000"/>
                <w:sz w:val="26"/>
                <w:szCs w:val="26"/>
              </w:rPr>
            </w:pPr>
            <w:r w:rsidRPr="00EE6C9F">
              <w:rPr>
                <w:rFonts w:eastAsia="Times New Roman" w:cs="Times New Roman"/>
                <w:color w:val="000000"/>
                <w:sz w:val="26"/>
                <w:szCs w:val="26"/>
              </w:rPr>
              <w:t>Tấn</w:t>
            </w:r>
          </w:p>
        </w:tc>
        <w:tc>
          <w:tcPr>
            <w:tcW w:w="1146"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15.000</w:t>
            </w:r>
          </w:p>
        </w:tc>
        <w:tc>
          <w:tcPr>
            <w:tcW w:w="133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1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1035"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8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15.000</w:t>
            </w:r>
          </w:p>
        </w:tc>
        <w:tc>
          <w:tcPr>
            <w:tcW w:w="993"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22"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10"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98"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r>
      <w:tr w:rsidR="00C75C3F" w:rsidRPr="00EE6C9F" w:rsidTr="00557B68">
        <w:trPr>
          <w:trHeight w:val="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center"/>
              <w:rPr>
                <w:rFonts w:eastAsia="Times New Roman" w:cs="Times New Roman"/>
                <w:color w:val="000000"/>
                <w:sz w:val="26"/>
                <w:szCs w:val="26"/>
              </w:rPr>
            </w:pPr>
            <w:r w:rsidRPr="00EE6C9F">
              <w:rPr>
                <w:rFonts w:eastAsia="Times New Roman" w:cs="Times New Roman"/>
                <w:color w:val="000000"/>
                <w:sz w:val="26"/>
                <w:szCs w:val="26"/>
              </w:rPr>
              <w:t>22</w:t>
            </w:r>
          </w:p>
        </w:tc>
        <w:tc>
          <w:tcPr>
            <w:tcW w:w="3280"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rPr>
                <w:rFonts w:eastAsia="Times New Roman" w:cs="Times New Roman"/>
                <w:color w:val="000000"/>
                <w:sz w:val="26"/>
                <w:szCs w:val="26"/>
              </w:rPr>
            </w:pPr>
            <w:r w:rsidRPr="00EE6C9F">
              <w:rPr>
                <w:rFonts w:eastAsia="Times New Roman" w:cs="Times New Roman"/>
                <w:color w:val="000000"/>
                <w:sz w:val="26"/>
                <w:szCs w:val="26"/>
              </w:rPr>
              <w:t>Cát, sỏi</w:t>
            </w:r>
          </w:p>
        </w:tc>
        <w:tc>
          <w:tcPr>
            <w:tcW w:w="1135"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center"/>
              <w:rPr>
                <w:rFonts w:eastAsia="Times New Roman" w:cs="Times New Roman"/>
                <w:color w:val="000000"/>
                <w:sz w:val="26"/>
                <w:szCs w:val="26"/>
              </w:rPr>
            </w:pPr>
            <w:r w:rsidRPr="00EE6C9F">
              <w:rPr>
                <w:rFonts w:eastAsia="Times New Roman" w:cs="Times New Roman"/>
                <w:color w:val="000000"/>
                <w:sz w:val="26"/>
                <w:szCs w:val="26"/>
              </w:rPr>
              <w:t>m</w:t>
            </w:r>
            <w:r w:rsidRPr="00EE6C9F">
              <w:rPr>
                <w:rFonts w:eastAsia="Times New Roman" w:cs="Times New Roman"/>
                <w:color w:val="000000"/>
                <w:sz w:val="26"/>
                <w:szCs w:val="26"/>
                <w:vertAlign w:val="superscript"/>
              </w:rPr>
              <w:t>3</w:t>
            </w:r>
          </w:p>
        </w:tc>
        <w:tc>
          <w:tcPr>
            <w:tcW w:w="1146"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139.300</w:t>
            </w:r>
          </w:p>
        </w:tc>
        <w:tc>
          <w:tcPr>
            <w:tcW w:w="133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1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73.500</w:t>
            </w:r>
          </w:p>
        </w:tc>
        <w:tc>
          <w:tcPr>
            <w:tcW w:w="1035"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9.000</w:t>
            </w:r>
          </w:p>
        </w:tc>
        <w:tc>
          <w:tcPr>
            <w:tcW w:w="98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6.500</w:t>
            </w:r>
          </w:p>
        </w:tc>
        <w:tc>
          <w:tcPr>
            <w:tcW w:w="993"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7.000</w:t>
            </w:r>
          </w:p>
        </w:tc>
        <w:tc>
          <w:tcPr>
            <w:tcW w:w="922"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39.000</w:t>
            </w:r>
          </w:p>
        </w:tc>
        <w:tc>
          <w:tcPr>
            <w:tcW w:w="910"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4.300</w:t>
            </w:r>
          </w:p>
        </w:tc>
        <w:tc>
          <w:tcPr>
            <w:tcW w:w="998"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r>
      <w:tr w:rsidR="00C75C3F" w:rsidRPr="00EE6C9F" w:rsidTr="00557B68">
        <w:trPr>
          <w:trHeight w:val="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center"/>
              <w:rPr>
                <w:rFonts w:eastAsia="Times New Roman" w:cs="Times New Roman"/>
                <w:color w:val="000000"/>
                <w:sz w:val="26"/>
                <w:szCs w:val="26"/>
              </w:rPr>
            </w:pPr>
            <w:r w:rsidRPr="00EE6C9F">
              <w:rPr>
                <w:rFonts w:eastAsia="Times New Roman" w:cs="Times New Roman"/>
                <w:color w:val="000000"/>
                <w:sz w:val="26"/>
                <w:szCs w:val="26"/>
              </w:rPr>
              <w:t>23</w:t>
            </w:r>
          </w:p>
        </w:tc>
        <w:tc>
          <w:tcPr>
            <w:tcW w:w="3280"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rPr>
                <w:rFonts w:eastAsia="Times New Roman" w:cs="Times New Roman"/>
                <w:color w:val="000000"/>
                <w:sz w:val="26"/>
                <w:szCs w:val="26"/>
              </w:rPr>
            </w:pPr>
            <w:r w:rsidRPr="00EE6C9F">
              <w:rPr>
                <w:rFonts w:eastAsia="Times New Roman" w:cs="Times New Roman"/>
                <w:color w:val="000000"/>
                <w:sz w:val="26"/>
                <w:szCs w:val="26"/>
              </w:rPr>
              <w:t>Cucurmin nghệ</w:t>
            </w:r>
          </w:p>
        </w:tc>
        <w:tc>
          <w:tcPr>
            <w:tcW w:w="1135"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center"/>
              <w:rPr>
                <w:rFonts w:eastAsia="Times New Roman" w:cs="Times New Roman"/>
                <w:color w:val="000000"/>
                <w:sz w:val="26"/>
                <w:szCs w:val="26"/>
              </w:rPr>
            </w:pPr>
          </w:p>
        </w:tc>
        <w:tc>
          <w:tcPr>
            <w:tcW w:w="1146"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120.000</w:t>
            </w:r>
          </w:p>
        </w:tc>
        <w:tc>
          <w:tcPr>
            <w:tcW w:w="133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120.000</w:t>
            </w:r>
          </w:p>
        </w:tc>
        <w:tc>
          <w:tcPr>
            <w:tcW w:w="91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1035"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8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93"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22"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10"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98"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r>
      <w:tr w:rsidR="00C75C3F" w:rsidRPr="00EE6C9F" w:rsidTr="00557B68">
        <w:trPr>
          <w:trHeight w:val="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center"/>
              <w:rPr>
                <w:rFonts w:eastAsia="Times New Roman" w:cs="Times New Roman"/>
                <w:color w:val="000000"/>
                <w:sz w:val="26"/>
                <w:szCs w:val="26"/>
              </w:rPr>
            </w:pPr>
            <w:r w:rsidRPr="00EE6C9F">
              <w:rPr>
                <w:rFonts w:eastAsia="Times New Roman" w:cs="Times New Roman"/>
                <w:color w:val="000000"/>
                <w:sz w:val="26"/>
                <w:szCs w:val="26"/>
              </w:rPr>
              <w:t>24</w:t>
            </w:r>
          </w:p>
        </w:tc>
        <w:tc>
          <w:tcPr>
            <w:tcW w:w="3280"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rPr>
                <w:rFonts w:eastAsia="Times New Roman" w:cs="Times New Roman"/>
                <w:color w:val="000000"/>
                <w:sz w:val="26"/>
                <w:szCs w:val="26"/>
              </w:rPr>
            </w:pPr>
            <w:r w:rsidRPr="00EE6C9F">
              <w:rPr>
                <w:rFonts w:eastAsia="Times New Roman" w:cs="Times New Roman"/>
                <w:color w:val="000000"/>
                <w:sz w:val="26"/>
                <w:szCs w:val="26"/>
              </w:rPr>
              <w:t>Tinh bột nghệ</w:t>
            </w:r>
          </w:p>
        </w:tc>
        <w:tc>
          <w:tcPr>
            <w:tcW w:w="1135"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center"/>
              <w:rPr>
                <w:rFonts w:eastAsia="Times New Roman" w:cs="Times New Roman"/>
                <w:color w:val="000000"/>
                <w:sz w:val="26"/>
                <w:szCs w:val="26"/>
              </w:rPr>
            </w:pPr>
          </w:p>
        </w:tc>
        <w:tc>
          <w:tcPr>
            <w:tcW w:w="1146"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145</w:t>
            </w:r>
          </w:p>
        </w:tc>
        <w:tc>
          <w:tcPr>
            <w:tcW w:w="133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r w:rsidRPr="00EE6C9F">
              <w:rPr>
                <w:rFonts w:eastAsia="Times New Roman" w:cs="Times New Roman"/>
                <w:color w:val="000000"/>
                <w:sz w:val="26"/>
                <w:szCs w:val="26"/>
              </w:rPr>
              <w:t>145</w:t>
            </w:r>
          </w:p>
        </w:tc>
        <w:tc>
          <w:tcPr>
            <w:tcW w:w="91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1035"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80"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93"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22" w:type="dxa"/>
            <w:tcBorders>
              <w:top w:val="nil"/>
              <w:left w:val="nil"/>
              <w:bottom w:val="single" w:sz="4" w:space="0" w:color="auto"/>
              <w:right w:val="single" w:sz="4" w:space="0" w:color="auto"/>
            </w:tcBorders>
            <w:shd w:val="clear" w:color="auto" w:fill="auto"/>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10"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c>
          <w:tcPr>
            <w:tcW w:w="998" w:type="dxa"/>
            <w:tcBorders>
              <w:top w:val="nil"/>
              <w:left w:val="nil"/>
              <w:bottom w:val="single" w:sz="4" w:space="0" w:color="auto"/>
              <w:right w:val="single" w:sz="4" w:space="0" w:color="auto"/>
            </w:tcBorders>
            <w:shd w:val="clear" w:color="auto" w:fill="auto"/>
            <w:noWrap/>
            <w:vAlign w:val="center"/>
            <w:hideMark/>
          </w:tcPr>
          <w:p w:rsidR="00EE6C9F" w:rsidRPr="00EE6C9F" w:rsidRDefault="00EE6C9F" w:rsidP="00557B68">
            <w:pPr>
              <w:spacing w:before="80" w:after="80" w:line="320" w:lineRule="exact"/>
              <w:jc w:val="right"/>
              <w:rPr>
                <w:rFonts w:eastAsia="Times New Roman" w:cs="Times New Roman"/>
                <w:color w:val="000000"/>
                <w:sz w:val="26"/>
                <w:szCs w:val="26"/>
              </w:rPr>
            </w:pPr>
          </w:p>
        </w:tc>
      </w:tr>
    </w:tbl>
    <w:p w:rsidR="00EE6C9F" w:rsidRDefault="00EE6C9F" w:rsidP="00DC04A4">
      <w:pPr>
        <w:widowControl w:val="0"/>
        <w:pBdr>
          <w:bottom w:val="single" w:sz="4" w:space="5" w:color="FFFFFF"/>
        </w:pBdr>
        <w:shd w:val="clear" w:color="auto" w:fill="FFFFFF"/>
        <w:spacing w:before="120" w:after="120" w:line="380" w:lineRule="exact"/>
        <w:ind w:firstLine="720"/>
        <w:rPr>
          <w:rFonts w:cs="Times New Roman"/>
          <w:spacing w:val="2"/>
          <w:szCs w:val="28"/>
        </w:rPr>
      </w:pPr>
    </w:p>
    <w:p w:rsidR="00B73635" w:rsidRDefault="00B73635" w:rsidP="00DC04A4">
      <w:pPr>
        <w:widowControl w:val="0"/>
        <w:pBdr>
          <w:bottom w:val="single" w:sz="4" w:space="5" w:color="FFFFFF"/>
        </w:pBdr>
        <w:shd w:val="clear" w:color="auto" w:fill="FFFFFF"/>
        <w:spacing w:before="120" w:after="120" w:line="380" w:lineRule="exact"/>
        <w:ind w:firstLine="720"/>
        <w:rPr>
          <w:rFonts w:cs="Times New Roman"/>
          <w:spacing w:val="2"/>
          <w:szCs w:val="28"/>
        </w:rPr>
      </w:pPr>
    </w:p>
    <w:p w:rsidR="00C00F61" w:rsidRDefault="00C00F61" w:rsidP="00C00F61">
      <w:pPr>
        <w:widowControl w:val="0"/>
        <w:pBdr>
          <w:bottom w:val="single" w:sz="4" w:space="5" w:color="FFFFFF"/>
        </w:pBdr>
        <w:shd w:val="clear" w:color="auto" w:fill="FFFFFF"/>
        <w:spacing w:before="120" w:after="120" w:line="380" w:lineRule="exact"/>
        <w:ind w:firstLine="720"/>
        <w:rPr>
          <w:rFonts w:cs="Times New Roman"/>
          <w:spacing w:val="2"/>
          <w:szCs w:val="28"/>
        </w:rPr>
      </w:pPr>
      <w:r w:rsidRPr="005F7804">
        <w:rPr>
          <w:rFonts w:cs="Times New Roman"/>
          <w:spacing w:val="2"/>
          <w:szCs w:val="28"/>
        </w:rPr>
        <w:lastRenderedPageBreak/>
        <w:t>Biể</w:t>
      </w:r>
      <w:r>
        <w:rPr>
          <w:rFonts w:cs="Times New Roman"/>
          <w:spacing w:val="2"/>
          <w:szCs w:val="28"/>
        </w:rPr>
        <w:t>u 05</w:t>
      </w:r>
    </w:p>
    <w:p w:rsidR="00C00F61" w:rsidRDefault="00C00F61" w:rsidP="00C00F61">
      <w:pPr>
        <w:widowControl w:val="0"/>
        <w:pBdr>
          <w:bottom w:val="single" w:sz="4" w:space="5" w:color="FFFFFF"/>
        </w:pBdr>
        <w:shd w:val="clear" w:color="auto" w:fill="FFFFFF"/>
        <w:jc w:val="center"/>
        <w:rPr>
          <w:rFonts w:cs="Times New Roman"/>
          <w:b/>
          <w:spacing w:val="2"/>
          <w:szCs w:val="28"/>
        </w:rPr>
      </w:pPr>
      <w:r w:rsidRPr="00C00F61">
        <w:rPr>
          <w:rFonts w:cs="Times New Roman"/>
          <w:b/>
          <w:spacing w:val="2"/>
          <w:szCs w:val="28"/>
        </w:rPr>
        <w:t>PHƯƠNG ÁN TĂNG TRƯỞNG THEO TỪNG QUÝ NĂM 2024 NGÀNH XÂY DỰNG</w:t>
      </w:r>
    </w:p>
    <w:p w:rsidR="00C00F61" w:rsidRPr="005F7804" w:rsidRDefault="00C00F61" w:rsidP="00C00F61">
      <w:pPr>
        <w:widowControl w:val="0"/>
        <w:pBdr>
          <w:bottom w:val="single" w:sz="4" w:space="5" w:color="FFFFFF"/>
        </w:pBdr>
        <w:shd w:val="clear" w:color="auto" w:fill="FFFFFF"/>
        <w:jc w:val="center"/>
        <w:rPr>
          <w:rFonts w:cs="Times New Roman"/>
          <w:i/>
          <w:spacing w:val="2"/>
          <w:szCs w:val="28"/>
        </w:rPr>
      </w:pPr>
      <w:r w:rsidRPr="005F7804">
        <w:rPr>
          <w:rFonts w:cs="Times New Roman"/>
          <w:i/>
          <w:spacing w:val="2"/>
          <w:szCs w:val="28"/>
        </w:rPr>
        <w:t>(</w:t>
      </w:r>
      <w:r w:rsidR="0036668D">
        <w:rPr>
          <w:rFonts w:cs="Times New Roman"/>
          <w:i/>
          <w:spacing w:val="2"/>
          <w:szCs w:val="28"/>
        </w:rPr>
        <w:t>K</w:t>
      </w:r>
      <w:r w:rsidRPr="005F7804">
        <w:rPr>
          <w:rFonts w:cs="Times New Roman"/>
          <w:i/>
          <w:spacing w:val="2"/>
          <w:szCs w:val="28"/>
        </w:rPr>
        <w:t xml:space="preserve">èm theo Quyết định số </w:t>
      </w:r>
      <w:r>
        <w:rPr>
          <w:rFonts w:cs="Times New Roman"/>
          <w:i/>
          <w:spacing w:val="2"/>
          <w:szCs w:val="28"/>
        </w:rPr>
        <w:t>239</w:t>
      </w:r>
      <w:r w:rsidRPr="005F7804">
        <w:rPr>
          <w:rFonts w:cs="Times New Roman"/>
          <w:i/>
          <w:spacing w:val="2"/>
          <w:szCs w:val="28"/>
        </w:rPr>
        <w:t xml:space="preserve">/QĐ-UBND ngày </w:t>
      </w:r>
      <w:r>
        <w:rPr>
          <w:rFonts w:cs="Times New Roman"/>
          <w:i/>
          <w:spacing w:val="2"/>
          <w:szCs w:val="28"/>
        </w:rPr>
        <w:t>15</w:t>
      </w:r>
      <w:r w:rsidRPr="005F7804">
        <w:rPr>
          <w:rFonts w:cs="Times New Roman"/>
          <w:i/>
          <w:spacing w:val="2"/>
          <w:szCs w:val="28"/>
        </w:rPr>
        <w:t>/</w:t>
      </w:r>
      <w:r>
        <w:rPr>
          <w:rFonts w:cs="Times New Roman"/>
          <w:i/>
          <w:spacing w:val="2"/>
          <w:szCs w:val="28"/>
        </w:rPr>
        <w:t>02</w:t>
      </w:r>
      <w:r w:rsidRPr="005F7804">
        <w:rPr>
          <w:rFonts w:cs="Times New Roman"/>
          <w:i/>
          <w:spacing w:val="2"/>
          <w:szCs w:val="28"/>
        </w:rPr>
        <w:t xml:space="preserve">/2024 của </w:t>
      </w:r>
      <w:r>
        <w:rPr>
          <w:rFonts w:cs="Times New Roman"/>
          <w:i/>
          <w:spacing w:val="2"/>
          <w:szCs w:val="28"/>
        </w:rPr>
        <w:t>Ủy ban nhân dân</w:t>
      </w:r>
      <w:r w:rsidRPr="005F7804">
        <w:rPr>
          <w:rFonts w:cs="Times New Roman"/>
          <w:i/>
          <w:spacing w:val="2"/>
          <w:szCs w:val="28"/>
        </w:rPr>
        <w:t xml:space="preserve"> tỉnh Bắc Kạn)</w:t>
      </w:r>
    </w:p>
    <w:p w:rsidR="00C00F61" w:rsidRPr="005F7804" w:rsidRDefault="00C00F61" w:rsidP="00C00F61">
      <w:pPr>
        <w:widowControl w:val="0"/>
        <w:pBdr>
          <w:bottom w:val="single" w:sz="4" w:space="5" w:color="FFFFFF"/>
        </w:pBdr>
        <w:shd w:val="clear" w:color="auto" w:fill="FFFFFF"/>
        <w:jc w:val="center"/>
        <w:rPr>
          <w:rFonts w:cs="Times New Roman"/>
          <w:spacing w:val="2"/>
          <w:szCs w:val="28"/>
          <w:vertAlign w:val="superscript"/>
        </w:rPr>
      </w:pPr>
      <w:r w:rsidRPr="005F7804">
        <w:rPr>
          <w:rFonts w:cs="Times New Roman"/>
          <w:spacing w:val="2"/>
          <w:szCs w:val="28"/>
          <w:vertAlign w:val="superscript"/>
        </w:rPr>
        <w:t>__________________________</w:t>
      </w:r>
    </w:p>
    <w:tbl>
      <w:tblPr>
        <w:tblW w:w="14852" w:type="dxa"/>
        <w:tblInd w:w="-649" w:type="dxa"/>
        <w:tblLayout w:type="fixed"/>
        <w:tblCellMar>
          <w:left w:w="28" w:type="dxa"/>
          <w:right w:w="28" w:type="dxa"/>
        </w:tblCellMar>
        <w:tblLook w:val="04A0" w:firstRow="1" w:lastRow="0" w:firstColumn="1" w:lastColumn="0" w:noHBand="0" w:noVBand="1"/>
      </w:tblPr>
      <w:tblGrid>
        <w:gridCol w:w="420"/>
        <w:gridCol w:w="1918"/>
        <w:gridCol w:w="728"/>
        <w:gridCol w:w="922"/>
        <w:gridCol w:w="1092"/>
        <w:gridCol w:w="1090"/>
        <w:gridCol w:w="1065"/>
        <w:gridCol w:w="1136"/>
        <w:gridCol w:w="1146"/>
        <w:gridCol w:w="991"/>
        <w:gridCol w:w="1120"/>
        <w:gridCol w:w="1103"/>
        <w:gridCol w:w="1076"/>
        <w:gridCol w:w="1045"/>
      </w:tblGrid>
      <w:tr w:rsidR="00C00F61" w:rsidRPr="00C00F61" w:rsidTr="00C70EB7">
        <w:trPr>
          <w:trHeight w:val="20"/>
        </w:trPr>
        <w:tc>
          <w:tcPr>
            <w:tcW w:w="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2660" w:rsidRDefault="00C00F61" w:rsidP="00C00F61">
            <w:pPr>
              <w:jc w:val="center"/>
              <w:rPr>
                <w:rFonts w:eastAsia="Times New Roman" w:cs="Times New Roman"/>
                <w:b/>
                <w:bCs/>
                <w:color w:val="000000"/>
                <w:sz w:val="24"/>
                <w:szCs w:val="24"/>
              </w:rPr>
            </w:pPr>
            <w:r w:rsidRPr="00C00F61">
              <w:rPr>
                <w:rFonts w:eastAsia="Times New Roman" w:cs="Times New Roman"/>
                <w:b/>
                <w:bCs/>
                <w:color w:val="000000"/>
                <w:sz w:val="24"/>
                <w:szCs w:val="24"/>
              </w:rPr>
              <w:t>S</w:t>
            </w:r>
          </w:p>
          <w:p w:rsidR="00C00F61" w:rsidRPr="00C00F61" w:rsidRDefault="00C00F61" w:rsidP="00C00F61">
            <w:pPr>
              <w:jc w:val="center"/>
              <w:rPr>
                <w:rFonts w:eastAsia="Times New Roman" w:cs="Times New Roman"/>
                <w:b/>
                <w:bCs/>
                <w:color w:val="000000"/>
                <w:sz w:val="24"/>
                <w:szCs w:val="24"/>
              </w:rPr>
            </w:pPr>
            <w:r w:rsidRPr="00C00F61">
              <w:rPr>
                <w:rFonts w:eastAsia="Times New Roman" w:cs="Times New Roman"/>
                <w:b/>
                <w:bCs/>
                <w:color w:val="000000"/>
                <w:sz w:val="24"/>
                <w:szCs w:val="24"/>
              </w:rPr>
              <w:t>TT</w:t>
            </w:r>
          </w:p>
        </w:tc>
        <w:tc>
          <w:tcPr>
            <w:tcW w:w="19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0F61" w:rsidRPr="00C00F61" w:rsidRDefault="00C00F61" w:rsidP="00C00F61">
            <w:pPr>
              <w:jc w:val="center"/>
              <w:rPr>
                <w:rFonts w:eastAsia="Times New Roman" w:cs="Times New Roman"/>
                <w:b/>
                <w:bCs/>
                <w:color w:val="000000"/>
                <w:sz w:val="24"/>
                <w:szCs w:val="24"/>
              </w:rPr>
            </w:pPr>
            <w:r w:rsidRPr="00C00F61">
              <w:rPr>
                <w:rFonts w:eastAsia="Times New Roman" w:cs="Times New Roman"/>
                <w:b/>
                <w:bCs/>
                <w:color w:val="000000"/>
                <w:sz w:val="24"/>
                <w:szCs w:val="24"/>
              </w:rPr>
              <w:t>Chỉ tiêu</w:t>
            </w:r>
          </w:p>
        </w:tc>
        <w:tc>
          <w:tcPr>
            <w:tcW w:w="7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0F61" w:rsidRPr="00C00F61" w:rsidRDefault="00C00F61" w:rsidP="00C00F61">
            <w:pPr>
              <w:jc w:val="center"/>
              <w:rPr>
                <w:rFonts w:eastAsia="Times New Roman" w:cs="Times New Roman"/>
                <w:b/>
                <w:bCs/>
                <w:color w:val="000000"/>
                <w:sz w:val="24"/>
                <w:szCs w:val="24"/>
              </w:rPr>
            </w:pPr>
            <w:r w:rsidRPr="00C00F61">
              <w:rPr>
                <w:rFonts w:eastAsia="Times New Roman" w:cs="Times New Roman"/>
                <w:b/>
                <w:bCs/>
                <w:color w:val="000000"/>
                <w:sz w:val="24"/>
                <w:szCs w:val="24"/>
              </w:rPr>
              <w:t>Đơn vị</w:t>
            </w:r>
          </w:p>
        </w:tc>
        <w:tc>
          <w:tcPr>
            <w:tcW w:w="5305" w:type="dxa"/>
            <w:gridSpan w:val="5"/>
            <w:tcBorders>
              <w:top w:val="single" w:sz="4" w:space="0" w:color="auto"/>
              <w:left w:val="nil"/>
              <w:bottom w:val="single" w:sz="4" w:space="0" w:color="auto"/>
              <w:right w:val="single" w:sz="4" w:space="0" w:color="auto"/>
            </w:tcBorders>
            <w:shd w:val="clear" w:color="auto" w:fill="auto"/>
            <w:vAlign w:val="center"/>
            <w:hideMark/>
          </w:tcPr>
          <w:p w:rsidR="00C00F61" w:rsidRPr="00C00F61" w:rsidRDefault="00C00F61" w:rsidP="00C00F61">
            <w:pPr>
              <w:jc w:val="center"/>
              <w:rPr>
                <w:rFonts w:eastAsia="Times New Roman" w:cs="Times New Roman"/>
                <w:b/>
                <w:bCs/>
                <w:color w:val="000000"/>
                <w:sz w:val="24"/>
                <w:szCs w:val="24"/>
              </w:rPr>
            </w:pPr>
            <w:r w:rsidRPr="00C00F61">
              <w:rPr>
                <w:rFonts w:eastAsia="Times New Roman" w:cs="Times New Roman"/>
                <w:b/>
                <w:bCs/>
                <w:color w:val="000000"/>
                <w:sz w:val="24"/>
                <w:szCs w:val="24"/>
              </w:rPr>
              <w:t>Ước thực hiện năm 2023</w:t>
            </w:r>
          </w:p>
        </w:tc>
        <w:tc>
          <w:tcPr>
            <w:tcW w:w="6481" w:type="dxa"/>
            <w:gridSpan w:val="6"/>
            <w:tcBorders>
              <w:top w:val="single" w:sz="4" w:space="0" w:color="auto"/>
              <w:left w:val="nil"/>
              <w:bottom w:val="single" w:sz="4" w:space="0" w:color="auto"/>
              <w:right w:val="single" w:sz="4" w:space="0" w:color="000000"/>
            </w:tcBorders>
            <w:shd w:val="clear" w:color="auto" w:fill="auto"/>
            <w:vAlign w:val="center"/>
            <w:hideMark/>
          </w:tcPr>
          <w:p w:rsidR="00C00F61" w:rsidRPr="00C00F61" w:rsidRDefault="00C00F61" w:rsidP="00C00F61">
            <w:pPr>
              <w:jc w:val="center"/>
              <w:rPr>
                <w:rFonts w:eastAsia="Times New Roman" w:cs="Times New Roman"/>
                <w:b/>
                <w:bCs/>
                <w:color w:val="000000"/>
                <w:sz w:val="24"/>
                <w:szCs w:val="24"/>
              </w:rPr>
            </w:pPr>
            <w:r w:rsidRPr="00C00F61">
              <w:rPr>
                <w:rFonts w:eastAsia="Times New Roman" w:cs="Times New Roman"/>
                <w:b/>
                <w:bCs/>
                <w:color w:val="000000"/>
                <w:sz w:val="24"/>
                <w:szCs w:val="24"/>
              </w:rPr>
              <w:t>Kế hoạch năm 2024</w:t>
            </w:r>
          </w:p>
        </w:tc>
      </w:tr>
      <w:tr w:rsidR="00C00F61" w:rsidRPr="00C00F61" w:rsidTr="00C70EB7">
        <w:trPr>
          <w:trHeight w:val="20"/>
        </w:trPr>
        <w:tc>
          <w:tcPr>
            <w:tcW w:w="420" w:type="dxa"/>
            <w:vMerge/>
            <w:tcBorders>
              <w:top w:val="single" w:sz="4" w:space="0" w:color="auto"/>
              <w:left w:val="single" w:sz="4" w:space="0" w:color="auto"/>
              <w:bottom w:val="single" w:sz="4" w:space="0" w:color="000000"/>
              <w:right w:val="single" w:sz="4" w:space="0" w:color="auto"/>
            </w:tcBorders>
            <w:vAlign w:val="center"/>
            <w:hideMark/>
          </w:tcPr>
          <w:p w:rsidR="00C00F61" w:rsidRPr="00C00F61" w:rsidRDefault="00C00F61" w:rsidP="00C00F61">
            <w:pPr>
              <w:jc w:val="center"/>
              <w:rPr>
                <w:rFonts w:eastAsia="Times New Roman" w:cs="Times New Roman"/>
                <w:b/>
                <w:bCs/>
                <w:color w:val="000000"/>
                <w:sz w:val="24"/>
                <w:szCs w:val="24"/>
              </w:rPr>
            </w:pPr>
          </w:p>
        </w:tc>
        <w:tc>
          <w:tcPr>
            <w:tcW w:w="1918" w:type="dxa"/>
            <w:vMerge/>
            <w:tcBorders>
              <w:top w:val="single" w:sz="4" w:space="0" w:color="auto"/>
              <w:left w:val="single" w:sz="4" w:space="0" w:color="auto"/>
              <w:bottom w:val="single" w:sz="4" w:space="0" w:color="000000"/>
              <w:right w:val="single" w:sz="4" w:space="0" w:color="auto"/>
            </w:tcBorders>
            <w:vAlign w:val="center"/>
            <w:hideMark/>
          </w:tcPr>
          <w:p w:rsidR="00C00F61" w:rsidRPr="00C00F61" w:rsidRDefault="00C00F61" w:rsidP="00C00F61">
            <w:pPr>
              <w:jc w:val="center"/>
              <w:rPr>
                <w:rFonts w:eastAsia="Times New Roman" w:cs="Times New Roman"/>
                <w:b/>
                <w:bCs/>
                <w:color w:val="000000"/>
                <w:sz w:val="24"/>
                <w:szCs w:val="24"/>
              </w:rPr>
            </w:pPr>
          </w:p>
        </w:tc>
        <w:tc>
          <w:tcPr>
            <w:tcW w:w="728" w:type="dxa"/>
            <w:vMerge/>
            <w:tcBorders>
              <w:top w:val="single" w:sz="4" w:space="0" w:color="auto"/>
              <w:left w:val="single" w:sz="4" w:space="0" w:color="auto"/>
              <w:bottom w:val="single" w:sz="4" w:space="0" w:color="000000"/>
              <w:right w:val="single" w:sz="4" w:space="0" w:color="auto"/>
            </w:tcBorders>
            <w:vAlign w:val="center"/>
            <w:hideMark/>
          </w:tcPr>
          <w:p w:rsidR="00C00F61" w:rsidRPr="00C00F61" w:rsidRDefault="00C00F61" w:rsidP="00C00F61">
            <w:pPr>
              <w:jc w:val="center"/>
              <w:rPr>
                <w:rFonts w:eastAsia="Times New Roman" w:cs="Times New Roman"/>
                <w:b/>
                <w:bCs/>
                <w:color w:val="000000"/>
                <w:sz w:val="24"/>
                <w:szCs w:val="24"/>
              </w:rPr>
            </w:pPr>
          </w:p>
        </w:tc>
        <w:tc>
          <w:tcPr>
            <w:tcW w:w="922"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00F61">
            <w:pPr>
              <w:jc w:val="center"/>
              <w:rPr>
                <w:rFonts w:eastAsia="Times New Roman" w:cs="Times New Roman"/>
                <w:b/>
                <w:bCs/>
                <w:color w:val="000000"/>
                <w:sz w:val="24"/>
                <w:szCs w:val="24"/>
              </w:rPr>
            </w:pPr>
            <w:r w:rsidRPr="00C00F61">
              <w:rPr>
                <w:rFonts w:eastAsia="Times New Roman" w:cs="Times New Roman"/>
                <w:b/>
                <w:bCs/>
                <w:color w:val="000000"/>
                <w:sz w:val="24"/>
                <w:szCs w:val="24"/>
              </w:rPr>
              <w:t>Quý I</w:t>
            </w:r>
          </w:p>
        </w:tc>
        <w:tc>
          <w:tcPr>
            <w:tcW w:w="1092"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00F61">
            <w:pPr>
              <w:jc w:val="center"/>
              <w:rPr>
                <w:rFonts w:eastAsia="Times New Roman" w:cs="Times New Roman"/>
                <w:b/>
                <w:bCs/>
                <w:color w:val="000000"/>
                <w:sz w:val="24"/>
                <w:szCs w:val="24"/>
              </w:rPr>
            </w:pPr>
            <w:r w:rsidRPr="00C00F61">
              <w:rPr>
                <w:rFonts w:eastAsia="Times New Roman" w:cs="Times New Roman"/>
                <w:b/>
                <w:bCs/>
                <w:color w:val="000000"/>
                <w:sz w:val="24"/>
                <w:szCs w:val="24"/>
              </w:rPr>
              <w:t>Quý II</w:t>
            </w:r>
          </w:p>
        </w:tc>
        <w:tc>
          <w:tcPr>
            <w:tcW w:w="1090"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00F61">
            <w:pPr>
              <w:jc w:val="center"/>
              <w:rPr>
                <w:rFonts w:eastAsia="Times New Roman" w:cs="Times New Roman"/>
                <w:b/>
                <w:bCs/>
                <w:color w:val="000000"/>
                <w:sz w:val="24"/>
                <w:szCs w:val="24"/>
              </w:rPr>
            </w:pPr>
            <w:r w:rsidRPr="00C00F61">
              <w:rPr>
                <w:rFonts w:eastAsia="Times New Roman" w:cs="Times New Roman"/>
                <w:b/>
                <w:bCs/>
                <w:color w:val="000000"/>
                <w:sz w:val="24"/>
                <w:szCs w:val="24"/>
              </w:rPr>
              <w:t>Quý III</w:t>
            </w:r>
          </w:p>
        </w:tc>
        <w:tc>
          <w:tcPr>
            <w:tcW w:w="1065"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00F61">
            <w:pPr>
              <w:jc w:val="center"/>
              <w:rPr>
                <w:rFonts w:eastAsia="Times New Roman" w:cs="Times New Roman"/>
                <w:b/>
                <w:bCs/>
                <w:color w:val="000000"/>
                <w:sz w:val="24"/>
                <w:szCs w:val="24"/>
              </w:rPr>
            </w:pPr>
            <w:r w:rsidRPr="00C00F61">
              <w:rPr>
                <w:rFonts w:eastAsia="Times New Roman" w:cs="Times New Roman"/>
                <w:b/>
                <w:bCs/>
                <w:color w:val="000000"/>
                <w:sz w:val="24"/>
                <w:szCs w:val="24"/>
              </w:rPr>
              <w:t>Quý IV</w:t>
            </w:r>
          </w:p>
        </w:tc>
        <w:tc>
          <w:tcPr>
            <w:tcW w:w="1136"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00F61">
            <w:pPr>
              <w:jc w:val="center"/>
              <w:rPr>
                <w:rFonts w:eastAsia="Times New Roman" w:cs="Times New Roman"/>
                <w:b/>
                <w:bCs/>
                <w:color w:val="000000"/>
                <w:sz w:val="24"/>
                <w:szCs w:val="24"/>
              </w:rPr>
            </w:pPr>
            <w:r w:rsidRPr="00C00F61">
              <w:rPr>
                <w:rFonts w:eastAsia="Times New Roman" w:cs="Times New Roman"/>
                <w:b/>
                <w:bCs/>
                <w:color w:val="000000"/>
                <w:sz w:val="24"/>
                <w:szCs w:val="24"/>
              </w:rPr>
              <w:t>Cả năm</w:t>
            </w:r>
          </w:p>
        </w:tc>
        <w:tc>
          <w:tcPr>
            <w:tcW w:w="1146"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00F61">
            <w:pPr>
              <w:jc w:val="center"/>
              <w:rPr>
                <w:rFonts w:eastAsia="Times New Roman" w:cs="Times New Roman"/>
                <w:b/>
                <w:bCs/>
                <w:color w:val="000000"/>
                <w:sz w:val="24"/>
                <w:szCs w:val="24"/>
              </w:rPr>
            </w:pPr>
            <w:r w:rsidRPr="00C00F61">
              <w:rPr>
                <w:rFonts w:eastAsia="Times New Roman" w:cs="Times New Roman"/>
                <w:b/>
                <w:bCs/>
                <w:color w:val="000000"/>
                <w:sz w:val="24"/>
                <w:szCs w:val="24"/>
              </w:rPr>
              <w:t>Kế hoạch</w:t>
            </w:r>
          </w:p>
        </w:tc>
        <w:tc>
          <w:tcPr>
            <w:tcW w:w="991"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00F61">
            <w:pPr>
              <w:jc w:val="center"/>
              <w:rPr>
                <w:rFonts w:eastAsia="Times New Roman" w:cs="Times New Roman"/>
                <w:b/>
                <w:bCs/>
                <w:color w:val="000000"/>
                <w:sz w:val="24"/>
                <w:szCs w:val="24"/>
              </w:rPr>
            </w:pPr>
            <w:r w:rsidRPr="00C00F61">
              <w:rPr>
                <w:rFonts w:eastAsia="Times New Roman" w:cs="Times New Roman"/>
                <w:b/>
                <w:bCs/>
                <w:color w:val="000000"/>
                <w:sz w:val="24"/>
                <w:szCs w:val="24"/>
              </w:rPr>
              <w:t>Quý I</w:t>
            </w:r>
          </w:p>
        </w:tc>
        <w:tc>
          <w:tcPr>
            <w:tcW w:w="1120"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00F61">
            <w:pPr>
              <w:jc w:val="center"/>
              <w:rPr>
                <w:rFonts w:eastAsia="Times New Roman" w:cs="Times New Roman"/>
                <w:b/>
                <w:bCs/>
                <w:color w:val="000000"/>
                <w:sz w:val="24"/>
                <w:szCs w:val="24"/>
              </w:rPr>
            </w:pPr>
            <w:r w:rsidRPr="00C00F61">
              <w:rPr>
                <w:rFonts w:eastAsia="Times New Roman" w:cs="Times New Roman"/>
                <w:b/>
                <w:bCs/>
                <w:color w:val="000000"/>
                <w:sz w:val="24"/>
                <w:szCs w:val="24"/>
              </w:rPr>
              <w:t>Quý II</w:t>
            </w:r>
          </w:p>
        </w:tc>
        <w:tc>
          <w:tcPr>
            <w:tcW w:w="1103"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00F61">
            <w:pPr>
              <w:jc w:val="center"/>
              <w:rPr>
                <w:rFonts w:eastAsia="Times New Roman" w:cs="Times New Roman"/>
                <w:b/>
                <w:bCs/>
                <w:color w:val="000000"/>
                <w:sz w:val="24"/>
                <w:szCs w:val="24"/>
              </w:rPr>
            </w:pPr>
            <w:r w:rsidRPr="00C00F61">
              <w:rPr>
                <w:rFonts w:eastAsia="Times New Roman" w:cs="Times New Roman"/>
                <w:b/>
                <w:bCs/>
                <w:color w:val="000000"/>
                <w:sz w:val="24"/>
                <w:szCs w:val="24"/>
              </w:rPr>
              <w:t>Quý III</w:t>
            </w:r>
          </w:p>
        </w:tc>
        <w:tc>
          <w:tcPr>
            <w:tcW w:w="1076"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00F61">
            <w:pPr>
              <w:jc w:val="center"/>
              <w:rPr>
                <w:rFonts w:eastAsia="Times New Roman" w:cs="Times New Roman"/>
                <w:b/>
                <w:bCs/>
                <w:color w:val="000000"/>
                <w:sz w:val="24"/>
                <w:szCs w:val="24"/>
              </w:rPr>
            </w:pPr>
            <w:r w:rsidRPr="00C00F61">
              <w:rPr>
                <w:rFonts w:eastAsia="Times New Roman" w:cs="Times New Roman"/>
                <w:b/>
                <w:bCs/>
                <w:color w:val="000000"/>
                <w:sz w:val="24"/>
                <w:szCs w:val="24"/>
              </w:rPr>
              <w:t>Quý IV</w:t>
            </w:r>
          </w:p>
        </w:tc>
        <w:tc>
          <w:tcPr>
            <w:tcW w:w="1045"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00F61">
            <w:pPr>
              <w:jc w:val="center"/>
              <w:rPr>
                <w:rFonts w:eastAsia="Times New Roman" w:cs="Times New Roman"/>
                <w:b/>
                <w:bCs/>
                <w:color w:val="000000"/>
                <w:sz w:val="24"/>
                <w:szCs w:val="24"/>
              </w:rPr>
            </w:pPr>
            <w:r w:rsidRPr="00C00F61">
              <w:rPr>
                <w:rFonts w:eastAsia="Times New Roman" w:cs="Times New Roman"/>
                <w:b/>
                <w:bCs/>
                <w:color w:val="000000"/>
                <w:sz w:val="24"/>
                <w:szCs w:val="24"/>
              </w:rPr>
              <w:t>Cả năm</w:t>
            </w:r>
          </w:p>
        </w:tc>
      </w:tr>
      <w:tr w:rsidR="00C00F61" w:rsidRPr="00C00F61" w:rsidTr="00C70EB7">
        <w:trPr>
          <w:trHeight w:val="2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center"/>
              <w:rPr>
                <w:rFonts w:eastAsia="Times New Roman" w:cs="Times New Roman"/>
                <w:b/>
                <w:bCs/>
                <w:color w:val="000000"/>
                <w:sz w:val="24"/>
                <w:szCs w:val="24"/>
              </w:rPr>
            </w:pPr>
            <w:r w:rsidRPr="00C00F61">
              <w:rPr>
                <w:rFonts w:eastAsia="Times New Roman" w:cs="Times New Roman"/>
                <w:b/>
                <w:bCs/>
                <w:color w:val="000000"/>
                <w:sz w:val="24"/>
                <w:szCs w:val="24"/>
              </w:rPr>
              <w:t>I</w:t>
            </w:r>
          </w:p>
        </w:tc>
        <w:tc>
          <w:tcPr>
            <w:tcW w:w="1918"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rPr>
                <w:rFonts w:eastAsia="Times New Roman" w:cs="Times New Roman"/>
                <w:b/>
                <w:bCs/>
                <w:color w:val="000000"/>
                <w:sz w:val="24"/>
                <w:szCs w:val="24"/>
              </w:rPr>
            </w:pPr>
            <w:r w:rsidRPr="00C00F61">
              <w:rPr>
                <w:rFonts w:eastAsia="Times New Roman" w:cs="Times New Roman"/>
                <w:b/>
                <w:bCs/>
                <w:color w:val="000000"/>
                <w:sz w:val="24"/>
                <w:szCs w:val="24"/>
              </w:rPr>
              <w:t>Tổng vốn đầu tư trên địa bàn</w:t>
            </w:r>
          </w:p>
        </w:tc>
        <w:tc>
          <w:tcPr>
            <w:tcW w:w="728"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center"/>
              <w:rPr>
                <w:rFonts w:eastAsia="Times New Roman" w:cs="Times New Roman"/>
                <w:b/>
                <w:bCs/>
                <w:color w:val="000000"/>
                <w:sz w:val="24"/>
                <w:szCs w:val="24"/>
              </w:rPr>
            </w:pPr>
            <w:r w:rsidRPr="00C00F61">
              <w:rPr>
                <w:rFonts w:eastAsia="Times New Roman" w:cs="Times New Roman"/>
                <w:b/>
                <w:bCs/>
                <w:color w:val="000000"/>
                <w:sz w:val="24"/>
                <w:szCs w:val="24"/>
              </w:rPr>
              <w:t>Triệu đồng</w:t>
            </w:r>
          </w:p>
        </w:tc>
        <w:tc>
          <w:tcPr>
            <w:tcW w:w="922"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right"/>
              <w:rPr>
                <w:rFonts w:eastAsia="Times New Roman" w:cs="Times New Roman"/>
                <w:b/>
                <w:bCs/>
                <w:color w:val="000000"/>
                <w:sz w:val="24"/>
                <w:szCs w:val="24"/>
              </w:rPr>
            </w:pPr>
            <w:r w:rsidRPr="00C00F61">
              <w:rPr>
                <w:rFonts w:eastAsia="Times New Roman" w:cs="Times New Roman"/>
                <w:b/>
                <w:bCs/>
                <w:color w:val="000000"/>
                <w:sz w:val="24"/>
                <w:szCs w:val="24"/>
              </w:rPr>
              <w:t>772.074</w:t>
            </w:r>
          </w:p>
        </w:tc>
        <w:tc>
          <w:tcPr>
            <w:tcW w:w="1092"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right"/>
              <w:rPr>
                <w:rFonts w:eastAsia="Times New Roman" w:cs="Times New Roman"/>
                <w:b/>
                <w:bCs/>
                <w:color w:val="000000"/>
                <w:sz w:val="24"/>
                <w:szCs w:val="24"/>
              </w:rPr>
            </w:pPr>
            <w:r w:rsidRPr="00C00F61">
              <w:rPr>
                <w:rFonts w:eastAsia="Times New Roman" w:cs="Times New Roman"/>
                <w:b/>
                <w:bCs/>
                <w:color w:val="000000"/>
                <w:sz w:val="24"/>
                <w:szCs w:val="24"/>
              </w:rPr>
              <w:t>1.376.264</w:t>
            </w:r>
          </w:p>
        </w:tc>
        <w:tc>
          <w:tcPr>
            <w:tcW w:w="1090"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right"/>
              <w:rPr>
                <w:rFonts w:eastAsia="Times New Roman" w:cs="Times New Roman"/>
                <w:b/>
                <w:bCs/>
                <w:color w:val="000000"/>
                <w:sz w:val="24"/>
                <w:szCs w:val="24"/>
              </w:rPr>
            </w:pPr>
            <w:r w:rsidRPr="00C00F61">
              <w:rPr>
                <w:rFonts w:eastAsia="Times New Roman" w:cs="Times New Roman"/>
                <w:b/>
                <w:bCs/>
                <w:color w:val="000000"/>
                <w:sz w:val="24"/>
                <w:szCs w:val="24"/>
              </w:rPr>
              <w:t>1.894.351</w:t>
            </w:r>
          </w:p>
        </w:tc>
        <w:tc>
          <w:tcPr>
            <w:tcW w:w="1065"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right"/>
              <w:rPr>
                <w:rFonts w:eastAsia="Times New Roman" w:cs="Times New Roman"/>
                <w:b/>
                <w:bCs/>
                <w:color w:val="000000"/>
                <w:sz w:val="24"/>
                <w:szCs w:val="24"/>
              </w:rPr>
            </w:pPr>
            <w:r w:rsidRPr="00C00F61">
              <w:rPr>
                <w:rFonts w:eastAsia="Times New Roman" w:cs="Times New Roman"/>
                <w:b/>
                <w:bCs/>
                <w:color w:val="000000"/>
                <w:sz w:val="24"/>
                <w:szCs w:val="24"/>
              </w:rPr>
              <w:t>1.914.720</w:t>
            </w:r>
          </w:p>
        </w:tc>
        <w:tc>
          <w:tcPr>
            <w:tcW w:w="1136"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right"/>
              <w:rPr>
                <w:rFonts w:eastAsia="Times New Roman" w:cs="Times New Roman"/>
                <w:b/>
                <w:bCs/>
                <w:color w:val="000000"/>
                <w:sz w:val="24"/>
                <w:szCs w:val="24"/>
              </w:rPr>
            </w:pPr>
            <w:r w:rsidRPr="00C00F61">
              <w:rPr>
                <w:rFonts w:eastAsia="Times New Roman" w:cs="Times New Roman"/>
                <w:b/>
                <w:bCs/>
                <w:color w:val="000000"/>
                <w:sz w:val="24"/>
                <w:szCs w:val="24"/>
              </w:rPr>
              <w:t>6.471.576</w:t>
            </w:r>
          </w:p>
        </w:tc>
        <w:tc>
          <w:tcPr>
            <w:tcW w:w="1146"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right"/>
              <w:rPr>
                <w:rFonts w:eastAsia="Times New Roman" w:cs="Times New Roman"/>
                <w:b/>
                <w:bCs/>
                <w:color w:val="000000"/>
                <w:sz w:val="24"/>
                <w:szCs w:val="24"/>
              </w:rPr>
            </w:pPr>
            <w:r w:rsidRPr="00C00F61">
              <w:rPr>
                <w:rFonts w:eastAsia="Times New Roman" w:cs="Times New Roman"/>
                <w:b/>
                <w:bCs/>
                <w:color w:val="000000"/>
                <w:sz w:val="24"/>
                <w:szCs w:val="24"/>
              </w:rPr>
              <w:t>7.801.000</w:t>
            </w:r>
          </w:p>
        </w:tc>
        <w:tc>
          <w:tcPr>
            <w:tcW w:w="991"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right"/>
              <w:rPr>
                <w:rFonts w:eastAsia="Times New Roman" w:cs="Times New Roman"/>
                <w:b/>
                <w:bCs/>
                <w:color w:val="000000"/>
                <w:sz w:val="24"/>
                <w:szCs w:val="24"/>
              </w:rPr>
            </w:pPr>
            <w:r w:rsidRPr="00C00F61">
              <w:rPr>
                <w:rFonts w:eastAsia="Times New Roman" w:cs="Times New Roman"/>
                <w:b/>
                <w:bCs/>
                <w:color w:val="000000"/>
                <w:sz w:val="24"/>
                <w:szCs w:val="24"/>
              </w:rPr>
              <w:t>884.000</w:t>
            </w:r>
          </w:p>
        </w:tc>
        <w:tc>
          <w:tcPr>
            <w:tcW w:w="1120"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right"/>
              <w:rPr>
                <w:rFonts w:eastAsia="Times New Roman" w:cs="Times New Roman"/>
                <w:b/>
                <w:bCs/>
                <w:color w:val="000000"/>
                <w:sz w:val="24"/>
                <w:szCs w:val="24"/>
              </w:rPr>
            </w:pPr>
            <w:r w:rsidRPr="00C00F61">
              <w:rPr>
                <w:rFonts w:eastAsia="Times New Roman" w:cs="Times New Roman"/>
                <w:b/>
                <w:bCs/>
                <w:color w:val="000000"/>
                <w:sz w:val="24"/>
                <w:szCs w:val="24"/>
              </w:rPr>
              <w:t>1.738.000</w:t>
            </w:r>
          </w:p>
        </w:tc>
        <w:tc>
          <w:tcPr>
            <w:tcW w:w="1103"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right"/>
              <w:rPr>
                <w:rFonts w:eastAsia="Times New Roman" w:cs="Times New Roman"/>
                <w:b/>
                <w:bCs/>
                <w:color w:val="000000"/>
                <w:sz w:val="24"/>
                <w:szCs w:val="24"/>
              </w:rPr>
            </w:pPr>
            <w:r w:rsidRPr="00C00F61">
              <w:rPr>
                <w:rFonts w:eastAsia="Times New Roman" w:cs="Times New Roman"/>
                <w:b/>
                <w:bCs/>
                <w:color w:val="000000"/>
                <w:sz w:val="24"/>
                <w:szCs w:val="24"/>
              </w:rPr>
              <w:t>2.070.000</w:t>
            </w:r>
          </w:p>
        </w:tc>
        <w:tc>
          <w:tcPr>
            <w:tcW w:w="1076"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right"/>
              <w:rPr>
                <w:rFonts w:eastAsia="Times New Roman" w:cs="Times New Roman"/>
                <w:b/>
                <w:bCs/>
                <w:color w:val="000000"/>
                <w:sz w:val="24"/>
                <w:szCs w:val="24"/>
              </w:rPr>
            </w:pPr>
            <w:r w:rsidRPr="00C00F61">
              <w:rPr>
                <w:rFonts w:eastAsia="Times New Roman" w:cs="Times New Roman"/>
                <w:b/>
                <w:bCs/>
                <w:color w:val="000000"/>
                <w:sz w:val="24"/>
                <w:szCs w:val="24"/>
              </w:rPr>
              <w:t>2.695.000</w:t>
            </w:r>
          </w:p>
        </w:tc>
        <w:tc>
          <w:tcPr>
            <w:tcW w:w="1045"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right"/>
              <w:rPr>
                <w:rFonts w:eastAsia="Times New Roman" w:cs="Times New Roman"/>
                <w:b/>
                <w:bCs/>
                <w:color w:val="000000"/>
                <w:sz w:val="24"/>
                <w:szCs w:val="24"/>
              </w:rPr>
            </w:pPr>
            <w:r w:rsidRPr="00C00F61">
              <w:rPr>
                <w:rFonts w:eastAsia="Times New Roman" w:cs="Times New Roman"/>
                <w:b/>
                <w:bCs/>
                <w:color w:val="000000"/>
                <w:sz w:val="24"/>
                <w:szCs w:val="24"/>
              </w:rPr>
              <w:t>7.387.000</w:t>
            </w:r>
          </w:p>
        </w:tc>
      </w:tr>
      <w:tr w:rsidR="00C00F61" w:rsidRPr="00C00F61" w:rsidTr="00C70EB7">
        <w:trPr>
          <w:trHeight w:val="2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center"/>
              <w:rPr>
                <w:rFonts w:eastAsia="Times New Roman" w:cs="Times New Roman"/>
                <w:color w:val="000000"/>
                <w:sz w:val="24"/>
                <w:szCs w:val="24"/>
              </w:rPr>
            </w:pPr>
            <w:r w:rsidRPr="00C00F61">
              <w:rPr>
                <w:rFonts w:eastAsia="Times New Roman" w:cs="Times New Roman"/>
                <w:color w:val="000000"/>
                <w:sz w:val="24"/>
                <w:szCs w:val="24"/>
              </w:rPr>
              <w:t>1</w:t>
            </w:r>
          </w:p>
        </w:tc>
        <w:tc>
          <w:tcPr>
            <w:tcW w:w="1918"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rPr>
                <w:rFonts w:eastAsia="Times New Roman" w:cs="Times New Roman"/>
                <w:color w:val="000000"/>
                <w:sz w:val="24"/>
                <w:szCs w:val="24"/>
              </w:rPr>
            </w:pPr>
            <w:r w:rsidRPr="00C00F61">
              <w:rPr>
                <w:rFonts w:eastAsia="Times New Roman" w:cs="Times New Roman"/>
                <w:color w:val="000000"/>
                <w:sz w:val="24"/>
                <w:szCs w:val="24"/>
              </w:rPr>
              <w:t xml:space="preserve">Nguồn vốn </w:t>
            </w:r>
            <w:r w:rsidR="0042138A">
              <w:rPr>
                <w:rFonts w:eastAsia="Times New Roman" w:cs="Times New Roman"/>
                <w:color w:val="000000"/>
                <w:sz w:val="24"/>
                <w:szCs w:val="24"/>
              </w:rPr>
              <w:t>n</w:t>
            </w:r>
            <w:r w:rsidRPr="00C00F61">
              <w:rPr>
                <w:rFonts w:eastAsia="Times New Roman" w:cs="Times New Roman"/>
                <w:color w:val="000000"/>
                <w:sz w:val="24"/>
                <w:szCs w:val="24"/>
              </w:rPr>
              <w:t>gân sách nhà nước</w:t>
            </w:r>
          </w:p>
        </w:tc>
        <w:tc>
          <w:tcPr>
            <w:tcW w:w="728"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center"/>
              <w:rPr>
                <w:rFonts w:eastAsia="Times New Roman" w:cs="Times New Roman"/>
                <w:color w:val="000000"/>
                <w:sz w:val="24"/>
                <w:szCs w:val="24"/>
              </w:rPr>
            </w:pPr>
            <w:r w:rsidRPr="00C00F61">
              <w:rPr>
                <w:rFonts w:eastAsia="Times New Roman" w:cs="Times New Roman"/>
                <w:color w:val="000000"/>
                <w:sz w:val="24"/>
                <w:szCs w:val="24"/>
              </w:rPr>
              <w:t>Triệu đồng</w:t>
            </w:r>
          </w:p>
        </w:tc>
        <w:tc>
          <w:tcPr>
            <w:tcW w:w="922"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right"/>
              <w:rPr>
                <w:rFonts w:eastAsia="Times New Roman" w:cs="Times New Roman"/>
                <w:color w:val="000000"/>
                <w:sz w:val="24"/>
                <w:szCs w:val="24"/>
              </w:rPr>
            </w:pPr>
            <w:r w:rsidRPr="00C00F61">
              <w:rPr>
                <w:rFonts w:eastAsia="Times New Roman" w:cs="Times New Roman"/>
                <w:color w:val="000000"/>
                <w:sz w:val="24"/>
                <w:szCs w:val="24"/>
              </w:rPr>
              <w:t>254.928</w:t>
            </w:r>
          </w:p>
        </w:tc>
        <w:tc>
          <w:tcPr>
            <w:tcW w:w="1092"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right"/>
              <w:rPr>
                <w:rFonts w:eastAsia="Times New Roman" w:cs="Times New Roman"/>
                <w:color w:val="000000"/>
                <w:sz w:val="24"/>
                <w:szCs w:val="24"/>
              </w:rPr>
            </w:pPr>
            <w:r w:rsidRPr="00C00F61">
              <w:rPr>
                <w:rFonts w:eastAsia="Times New Roman" w:cs="Times New Roman"/>
                <w:color w:val="000000"/>
                <w:sz w:val="24"/>
                <w:szCs w:val="24"/>
              </w:rPr>
              <w:t>548.090</w:t>
            </w:r>
          </w:p>
        </w:tc>
        <w:tc>
          <w:tcPr>
            <w:tcW w:w="1090"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right"/>
              <w:rPr>
                <w:rFonts w:eastAsia="Times New Roman" w:cs="Times New Roman"/>
                <w:color w:val="000000"/>
                <w:sz w:val="24"/>
                <w:szCs w:val="24"/>
              </w:rPr>
            </w:pPr>
            <w:r w:rsidRPr="00C00F61">
              <w:rPr>
                <w:rFonts w:eastAsia="Times New Roman" w:cs="Times New Roman"/>
                <w:color w:val="000000"/>
                <w:sz w:val="24"/>
                <w:szCs w:val="24"/>
              </w:rPr>
              <w:t>864.651</w:t>
            </w:r>
          </w:p>
        </w:tc>
        <w:tc>
          <w:tcPr>
            <w:tcW w:w="1065"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right"/>
              <w:rPr>
                <w:rFonts w:eastAsia="Times New Roman" w:cs="Times New Roman"/>
                <w:color w:val="000000"/>
                <w:sz w:val="24"/>
                <w:szCs w:val="24"/>
              </w:rPr>
            </w:pPr>
            <w:r w:rsidRPr="00C00F61">
              <w:rPr>
                <w:rFonts w:eastAsia="Times New Roman" w:cs="Times New Roman"/>
                <w:color w:val="000000"/>
                <w:sz w:val="24"/>
                <w:szCs w:val="24"/>
              </w:rPr>
              <w:t>949.707</w:t>
            </w:r>
          </w:p>
        </w:tc>
        <w:tc>
          <w:tcPr>
            <w:tcW w:w="1136"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right"/>
              <w:rPr>
                <w:rFonts w:eastAsia="Times New Roman" w:cs="Times New Roman"/>
                <w:color w:val="000000"/>
                <w:sz w:val="24"/>
                <w:szCs w:val="24"/>
              </w:rPr>
            </w:pPr>
            <w:r w:rsidRPr="00C00F61">
              <w:rPr>
                <w:rFonts w:eastAsia="Times New Roman" w:cs="Times New Roman"/>
                <w:color w:val="000000"/>
                <w:sz w:val="24"/>
                <w:szCs w:val="24"/>
              </w:rPr>
              <w:t>2.617.376</w:t>
            </w:r>
          </w:p>
        </w:tc>
        <w:tc>
          <w:tcPr>
            <w:tcW w:w="1146"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right"/>
              <w:rPr>
                <w:rFonts w:eastAsia="Times New Roman" w:cs="Times New Roman"/>
                <w:color w:val="000000"/>
                <w:sz w:val="24"/>
                <w:szCs w:val="24"/>
              </w:rPr>
            </w:pPr>
            <w:r w:rsidRPr="00C00F61">
              <w:rPr>
                <w:rFonts w:eastAsia="Times New Roman" w:cs="Times New Roman"/>
                <w:color w:val="000000"/>
                <w:sz w:val="24"/>
                <w:szCs w:val="24"/>
              </w:rPr>
              <w:t>3.567.000</w:t>
            </w:r>
          </w:p>
        </w:tc>
        <w:tc>
          <w:tcPr>
            <w:tcW w:w="991"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right"/>
              <w:rPr>
                <w:rFonts w:eastAsia="Times New Roman" w:cs="Times New Roman"/>
                <w:color w:val="000000"/>
                <w:sz w:val="24"/>
                <w:szCs w:val="24"/>
              </w:rPr>
            </w:pPr>
            <w:r w:rsidRPr="00C00F61">
              <w:rPr>
                <w:rFonts w:eastAsia="Times New Roman" w:cs="Times New Roman"/>
                <w:color w:val="000000"/>
                <w:sz w:val="24"/>
                <w:szCs w:val="24"/>
              </w:rPr>
              <w:t>354.000</w:t>
            </w:r>
          </w:p>
        </w:tc>
        <w:tc>
          <w:tcPr>
            <w:tcW w:w="1120"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right"/>
              <w:rPr>
                <w:rFonts w:eastAsia="Times New Roman" w:cs="Times New Roman"/>
                <w:color w:val="000000"/>
                <w:sz w:val="24"/>
                <w:szCs w:val="24"/>
              </w:rPr>
            </w:pPr>
            <w:r w:rsidRPr="00C00F61">
              <w:rPr>
                <w:rFonts w:eastAsia="Times New Roman" w:cs="Times New Roman"/>
                <w:color w:val="000000"/>
                <w:sz w:val="24"/>
                <w:szCs w:val="24"/>
              </w:rPr>
              <w:t>688.000</w:t>
            </w:r>
          </w:p>
        </w:tc>
        <w:tc>
          <w:tcPr>
            <w:tcW w:w="1103"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right"/>
              <w:rPr>
                <w:rFonts w:eastAsia="Times New Roman" w:cs="Times New Roman"/>
                <w:color w:val="000000"/>
                <w:sz w:val="24"/>
                <w:szCs w:val="24"/>
              </w:rPr>
            </w:pPr>
            <w:r w:rsidRPr="00C00F61">
              <w:rPr>
                <w:rFonts w:eastAsia="Times New Roman" w:cs="Times New Roman"/>
                <w:color w:val="000000"/>
                <w:sz w:val="24"/>
                <w:szCs w:val="24"/>
              </w:rPr>
              <w:t>915.000</w:t>
            </w:r>
          </w:p>
        </w:tc>
        <w:tc>
          <w:tcPr>
            <w:tcW w:w="1076"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right"/>
              <w:rPr>
                <w:rFonts w:eastAsia="Times New Roman" w:cs="Times New Roman"/>
                <w:color w:val="000000"/>
                <w:sz w:val="24"/>
                <w:szCs w:val="24"/>
              </w:rPr>
            </w:pPr>
            <w:r w:rsidRPr="00C00F61">
              <w:rPr>
                <w:rFonts w:eastAsia="Times New Roman" w:cs="Times New Roman"/>
                <w:color w:val="000000"/>
                <w:sz w:val="24"/>
                <w:szCs w:val="24"/>
              </w:rPr>
              <w:t>1.196.000</w:t>
            </w:r>
          </w:p>
        </w:tc>
        <w:tc>
          <w:tcPr>
            <w:tcW w:w="1045"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right"/>
              <w:rPr>
                <w:rFonts w:eastAsia="Times New Roman" w:cs="Times New Roman"/>
                <w:color w:val="000000"/>
                <w:sz w:val="24"/>
                <w:szCs w:val="24"/>
              </w:rPr>
            </w:pPr>
            <w:r w:rsidRPr="00C00F61">
              <w:rPr>
                <w:rFonts w:eastAsia="Times New Roman" w:cs="Times New Roman"/>
                <w:color w:val="000000"/>
                <w:sz w:val="24"/>
                <w:szCs w:val="24"/>
              </w:rPr>
              <w:t>3.153.000</w:t>
            </w:r>
          </w:p>
        </w:tc>
      </w:tr>
      <w:tr w:rsidR="00C00F61" w:rsidRPr="00C00F61" w:rsidTr="00C70EB7">
        <w:trPr>
          <w:trHeight w:val="2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center"/>
              <w:rPr>
                <w:rFonts w:eastAsia="Times New Roman" w:cs="Times New Roman"/>
                <w:color w:val="000000"/>
                <w:sz w:val="24"/>
                <w:szCs w:val="24"/>
              </w:rPr>
            </w:pPr>
            <w:r w:rsidRPr="00C00F61">
              <w:rPr>
                <w:rFonts w:eastAsia="Times New Roman" w:cs="Times New Roman"/>
                <w:color w:val="000000"/>
                <w:sz w:val="24"/>
                <w:szCs w:val="24"/>
              </w:rPr>
              <w:t>2</w:t>
            </w:r>
          </w:p>
        </w:tc>
        <w:tc>
          <w:tcPr>
            <w:tcW w:w="1918"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rPr>
                <w:rFonts w:eastAsia="Times New Roman" w:cs="Times New Roman"/>
                <w:color w:val="000000"/>
                <w:sz w:val="24"/>
                <w:szCs w:val="24"/>
              </w:rPr>
            </w:pPr>
            <w:r w:rsidRPr="00C00F61">
              <w:rPr>
                <w:rFonts w:eastAsia="Times New Roman" w:cs="Times New Roman"/>
                <w:color w:val="000000"/>
                <w:sz w:val="24"/>
                <w:szCs w:val="24"/>
              </w:rPr>
              <w:t>Nguồn vốn ngoài nhà nước</w:t>
            </w:r>
          </w:p>
        </w:tc>
        <w:tc>
          <w:tcPr>
            <w:tcW w:w="728"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center"/>
              <w:rPr>
                <w:rFonts w:eastAsia="Times New Roman" w:cs="Times New Roman"/>
                <w:color w:val="000000"/>
                <w:sz w:val="24"/>
                <w:szCs w:val="24"/>
              </w:rPr>
            </w:pPr>
            <w:r w:rsidRPr="00C00F61">
              <w:rPr>
                <w:rFonts w:eastAsia="Times New Roman" w:cs="Times New Roman"/>
                <w:color w:val="000000"/>
                <w:sz w:val="24"/>
                <w:szCs w:val="24"/>
              </w:rPr>
              <w:t>Triệu đồng</w:t>
            </w:r>
          </w:p>
        </w:tc>
        <w:tc>
          <w:tcPr>
            <w:tcW w:w="922"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right"/>
              <w:rPr>
                <w:rFonts w:eastAsia="Times New Roman" w:cs="Times New Roman"/>
                <w:color w:val="000000"/>
                <w:sz w:val="24"/>
                <w:szCs w:val="24"/>
              </w:rPr>
            </w:pPr>
            <w:r w:rsidRPr="00C00F61">
              <w:rPr>
                <w:rFonts w:eastAsia="Times New Roman" w:cs="Times New Roman"/>
                <w:color w:val="000000"/>
                <w:sz w:val="24"/>
                <w:szCs w:val="24"/>
              </w:rPr>
              <w:t>528.321</w:t>
            </w:r>
          </w:p>
        </w:tc>
        <w:tc>
          <w:tcPr>
            <w:tcW w:w="1092"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right"/>
              <w:rPr>
                <w:rFonts w:eastAsia="Times New Roman" w:cs="Times New Roman"/>
                <w:color w:val="000000"/>
                <w:sz w:val="24"/>
                <w:szCs w:val="24"/>
              </w:rPr>
            </w:pPr>
            <w:r w:rsidRPr="00C00F61">
              <w:rPr>
                <w:rFonts w:eastAsia="Times New Roman" w:cs="Times New Roman"/>
                <w:color w:val="000000"/>
                <w:sz w:val="24"/>
                <w:szCs w:val="24"/>
              </w:rPr>
              <w:t>970.419</w:t>
            </w:r>
          </w:p>
        </w:tc>
        <w:tc>
          <w:tcPr>
            <w:tcW w:w="1090"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right"/>
              <w:rPr>
                <w:rFonts w:eastAsia="Times New Roman" w:cs="Times New Roman"/>
                <w:color w:val="000000"/>
                <w:sz w:val="24"/>
                <w:szCs w:val="24"/>
              </w:rPr>
            </w:pPr>
            <w:r w:rsidRPr="00C00F61">
              <w:rPr>
                <w:rFonts w:eastAsia="Times New Roman" w:cs="Times New Roman"/>
                <w:color w:val="000000"/>
                <w:sz w:val="24"/>
                <w:szCs w:val="24"/>
              </w:rPr>
              <w:t>1.065.702</w:t>
            </w:r>
          </w:p>
        </w:tc>
        <w:tc>
          <w:tcPr>
            <w:tcW w:w="1065"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right"/>
              <w:rPr>
                <w:rFonts w:eastAsia="Times New Roman" w:cs="Times New Roman"/>
                <w:color w:val="000000"/>
                <w:sz w:val="24"/>
                <w:szCs w:val="24"/>
              </w:rPr>
            </w:pPr>
            <w:r w:rsidRPr="00C00F61">
              <w:rPr>
                <w:rFonts w:eastAsia="Times New Roman" w:cs="Times New Roman"/>
                <w:color w:val="000000"/>
                <w:sz w:val="24"/>
                <w:szCs w:val="24"/>
              </w:rPr>
              <w:t>1.289.758</w:t>
            </w:r>
          </w:p>
        </w:tc>
        <w:tc>
          <w:tcPr>
            <w:tcW w:w="1136"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right"/>
              <w:rPr>
                <w:rFonts w:eastAsia="Times New Roman" w:cs="Times New Roman"/>
                <w:color w:val="000000"/>
                <w:sz w:val="24"/>
                <w:szCs w:val="24"/>
              </w:rPr>
            </w:pPr>
            <w:r w:rsidRPr="00C00F61">
              <w:rPr>
                <w:rFonts w:eastAsia="Times New Roman" w:cs="Times New Roman"/>
                <w:color w:val="000000"/>
                <w:sz w:val="24"/>
                <w:szCs w:val="24"/>
              </w:rPr>
              <w:t>3.854.200</w:t>
            </w:r>
          </w:p>
        </w:tc>
        <w:tc>
          <w:tcPr>
            <w:tcW w:w="1146"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right"/>
              <w:rPr>
                <w:rFonts w:eastAsia="Times New Roman" w:cs="Times New Roman"/>
                <w:color w:val="000000"/>
                <w:sz w:val="24"/>
                <w:szCs w:val="24"/>
              </w:rPr>
            </w:pPr>
            <w:r w:rsidRPr="00C00F61">
              <w:rPr>
                <w:rFonts w:eastAsia="Times New Roman" w:cs="Times New Roman"/>
                <w:color w:val="000000"/>
                <w:sz w:val="24"/>
                <w:szCs w:val="24"/>
              </w:rPr>
              <w:t>4.234.000</w:t>
            </w:r>
          </w:p>
        </w:tc>
        <w:tc>
          <w:tcPr>
            <w:tcW w:w="991"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right"/>
              <w:rPr>
                <w:rFonts w:eastAsia="Times New Roman" w:cs="Times New Roman"/>
                <w:color w:val="000000"/>
                <w:sz w:val="24"/>
                <w:szCs w:val="24"/>
              </w:rPr>
            </w:pPr>
            <w:r w:rsidRPr="00C00F61">
              <w:rPr>
                <w:rFonts w:eastAsia="Times New Roman" w:cs="Times New Roman"/>
                <w:color w:val="000000"/>
                <w:sz w:val="24"/>
                <w:szCs w:val="24"/>
              </w:rPr>
              <w:t>530.000</w:t>
            </w:r>
          </w:p>
        </w:tc>
        <w:tc>
          <w:tcPr>
            <w:tcW w:w="1120"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right"/>
              <w:rPr>
                <w:rFonts w:eastAsia="Times New Roman" w:cs="Times New Roman"/>
                <w:color w:val="000000"/>
                <w:sz w:val="24"/>
                <w:szCs w:val="24"/>
              </w:rPr>
            </w:pPr>
            <w:r w:rsidRPr="00C00F61">
              <w:rPr>
                <w:rFonts w:eastAsia="Times New Roman" w:cs="Times New Roman"/>
                <w:color w:val="000000"/>
                <w:sz w:val="24"/>
                <w:szCs w:val="24"/>
              </w:rPr>
              <w:t>1.050.000</w:t>
            </w:r>
          </w:p>
        </w:tc>
        <w:tc>
          <w:tcPr>
            <w:tcW w:w="1103"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right"/>
              <w:rPr>
                <w:rFonts w:eastAsia="Times New Roman" w:cs="Times New Roman"/>
                <w:color w:val="000000"/>
                <w:sz w:val="24"/>
                <w:szCs w:val="24"/>
              </w:rPr>
            </w:pPr>
            <w:r w:rsidRPr="00C00F61">
              <w:rPr>
                <w:rFonts w:eastAsia="Times New Roman" w:cs="Times New Roman"/>
                <w:color w:val="000000"/>
                <w:sz w:val="24"/>
                <w:szCs w:val="24"/>
              </w:rPr>
              <w:t>1.155.000</w:t>
            </w:r>
          </w:p>
        </w:tc>
        <w:tc>
          <w:tcPr>
            <w:tcW w:w="1076"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right"/>
              <w:rPr>
                <w:rFonts w:eastAsia="Times New Roman" w:cs="Times New Roman"/>
                <w:color w:val="000000"/>
                <w:sz w:val="24"/>
                <w:szCs w:val="24"/>
              </w:rPr>
            </w:pPr>
            <w:r w:rsidRPr="00C00F61">
              <w:rPr>
                <w:rFonts w:eastAsia="Times New Roman" w:cs="Times New Roman"/>
                <w:color w:val="000000"/>
                <w:sz w:val="24"/>
                <w:szCs w:val="24"/>
              </w:rPr>
              <w:t>1.499.000</w:t>
            </w:r>
          </w:p>
        </w:tc>
        <w:tc>
          <w:tcPr>
            <w:tcW w:w="1045"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right"/>
              <w:rPr>
                <w:rFonts w:eastAsia="Times New Roman" w:cs="Times New Roman"/>
                <w:color w:val="000000"/>
                <w:sz w:val="24"/>
                <w:szCs w:val="24"/>
              </w:rPr>
            </w:pPr>
            <w:r w:rsidRPr="00C00F61">
              <w:rPr>
                <w:rFonts w:eastAsia="Times New Roman" w:cs="Times New Roman"/>
                <w:color w:val="000000"/>
                <w:sz w:val="24"/>
                <w:szCs w:val="24"/>
              </w:rPr>
              <w:t>4.234.000</w:t>
            </w:r>
          </w:p>
        </w:tc>
      </w:tr>
      <w:tr w:rsidR="00C00F61" w:rsidRPr="00C00F61" w:rsidTr="00C70EB7">
        <w:trPr>
          <w:trHeight w:val="2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center"/>
              <w:rPr>
                <w:rFonts w:eastAsia="Times New Roman" w:cs="Times New Roman"/>
                <w:b/>
                <w:bCs/>
                <w:color w:val="000000"/>
                <w:sz w:val="24"/>
                <w:szCs w:val="24"/>
              </w:rPr>
            </w:pPr>
            <w:r w:rsidRPr="00C00F61">
              <w:rPr>
                <w:rFonts w:eastAsia="Times New Roman" w:cs="Times New Roman"/>
                <w:b/>
                <w:bCs/>
                <w:color w:val="000000"/>
                <w:sz w:val="24"/>
                <w:szCs w:val="24"/>
              </w:rPr>
              <w:t>II</w:t>
            </w:r>
          </w:p>
        </w:tc>
        <w:tc>
          <w:tcPr>
            <w:tcW w:w="1918"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rPr>
                <w:rFonts w:eastAsia="Times New Roman" w:cs="Times New Roman"/>
                <w:b/>
                <w:bCs/>
                <w:color w:val="000000"/>
                <w:sz w:val="24"/>
                <w:szCs w:val="24"/>
              </w:rPr>
            </w:pPr>
            <w:r w:rsidRPr="00C00F61">
              <w:rPr>
                <w:rFonts w:eastAsia="Times New Roman" w:cs="Times New Roman"/>
                <w:b/>
                <w:bCs/>
                <w:color w:val="000000"/>
                <w:sz w:val="24"/>
                <w:szCs w:val="24"/>
              </w:rPr>
              <w:t xml:space="preserve">Lũy kế tổng vốn </w:t>
            </w:r>
            <w:r w:rsidRPr="00C00F61">
              <w:rPr>
                <w:rFonts w:ascii="Times New Roman Bold" w:eastAsia="Times New Roman" w:hAnsi="Times New Roman Bold" w:cs="Times New Roman"/>
                <w:b/>
                <w:bCs/>
                <w:color w:val="000000"/>
                <w:spacing w:val="-4"/>
                <w:sz w:val="24"/>
                <w:szCs w:val="24"/>
              </w:rPr>
              <w:t>đầu tư trên địa bàn</w:t>
            </w:r>
          </w:p>
        </w:tc>
        <w:tc>
          <w:tcPr>
            <w:tcW w:w="728"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center"/>
              <w:rPr>
                <w:rFonts w:eastAsia="Times New Roman" w:cs="Times New Roman"/>
                <w:b/>
                <w:bCs/>
                <w:color w:val="000000"/>
                <w:sz w:val="24"/>
                <w:szCs w:val="24"/>
              </w:rPr>
            </w:pPr>
            <w:r w:rsidRPr="00C00F61">
              <w:rPr>
                <w:rFonts w:eastAsia="Times New Roman" w:cs="Times New Roman"/>
                <w:b/>
                <w:bCs/>
                <w:color w:val="000000"/>
                <w:sz w:val="24"/>
                <w:szCs w:val="24"/>
              </w:rPr>
              <w:t>Triệu đồng</w:t>
            </w:r>
          </w:p>
        </w:tc>
        <w:tc>
          <w:tcPr>
            <w:tcW w:w="922"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right"/>
              <w:rPr>
                <w:rFonts w:eastAsia="Times New Roman" w:cs="Times New Roman"/>
                <w:color w:val="000000"/>
                <w:sz w:val="24"/>
                <w:szCs w:val="24"/>
              </w:rPr>
            </w:pPr>
            <w:r w:rsidRPr="00C00F61">
              <w:rPr>
                <w:rFonts w:eastAsia="Times New Roman" w:cs="Times New Roman"/>
                <w:color w:val="000000"/>
                <w:sz w:val="24"/>
                <w:szCs w:val="24"/>
              </w:rPr>
              <w:t>772.074</w:t>
            </w:r>
          </w:p>
        </w:tc>
        <w:tc>
          <w:tcPr>
            <w:tcW w:w="1092"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right"/>
              <w:rPr>
                <w:rFonts w:eastAsia="Times New Roman" w:cs="Times New Roman"/>
                <w:color w:val="000000"/>
                <w:sz w:val="24"/>
                <w:szCs w:val="24"/>
              </w:rPr>
            </w:pPr>
            <w:r w:rsidRPr="00C00F61">
              <w:rPr>
                <w:rFonts w:eastAsia="Times New Roman" w:cs="Times New Roman"/>
                <w:color w:val="000000"/>
                <w:sz w:val="24"/>
                <w:szCs w:val="24"/>
              </w:rPr>
              <w:t>2.148.338</w:t>
            </w:r>
          </w:p>
        </w:tc>
        <w:tc>
          <w:tcPr>
            <w:tcW w:w="1090"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right"/>
              <w:rPr>
                <w:rFonts w:eastAsia="Times New Roman" w:cs="Times New Roman"/>
                <w:color w:val="000000"/>
                <w:sz w:val="24"/>
                <w:szCs w:val="24"/>
              </w:rPr>
            </w:pPr>
            <w:r w:rsidRPr="00C00F61">
              <w:rPr>
                <w:rFonts w:eastAsia="Times New Roman" w:cs="Times New Roman"/>
                <w:color w:val="000000"/>
                <w:sz w:val="24"/>
                <w:szCs w:val="24"/>
              </w:rPr>
              <w:t>4.042.689</w:t>
            </w:r>
          </w:p>
        </w:tc>
        <w:tc>
          <w:tcPr>
            <w:tcW w:w="1065"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right"/>
              <w:rPr>
                <w:rFonts w:eastAsia="Times New Roman" w:cs="Times New Roman"/>
                <w:color w:val="000000"/>
                <w:sz w:val="24"/>
                <w:szCs w:val="24"/>
              </w:rPr>
            </w:pPr>
            <w:r w:rsidRPr="00C00F61">
              <w:rPr>
                <w:rFonts w:eastAsia="Times New Roman" w:cs="Times New Roman"/>
                <w:color w:val="000000"/>
                <w:sz w:val="24"/>
                <w:szCs w:val="24"/>
              </w:rPr>
              <w:t>5.957.409</w:t>
            </w:r>
          </w:p>
        </w:tc>
        <w:tc>
          <w:tcPr>
            <w:tcW w:w="1136"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right"/>
              <w:rPr>
                <w:rFonts w:eastAsia="Times New Roman" w:cs="Times New Roman"/>
                <w:color w:val="000000"/>
                <w:sz w:val="24"/>
                <w:szCs w:val="24"/>
              </w:rPr>
            </w:pPr>
            <w:r w:rsidRPr="00C00F61">
              <w:rPr>
                <w:rFonts w:eastAsia="Times New Roman" w:cs="Times New Roman"/>
                <w:color w:val="000000"/>
                <w:sz w:val="24"/>
                <w:szCs w:val="24"/>
              </w:rPr>
              <w:t>5.957.409</w:t>
            </w:r>
          </w:p>
        </w:tc>
        <w:tc>
          <w:tcPr>
            <w:tcW w:w="1146"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right"/>
              <w:rPr>
                <w:rFonts w:eastAsia="Times New Roman" w:cs="Times New Roman"/>
                <w:color w:val="000000"/>
                <w:sz w:val="24"/>
                <w:szCs w:val="24"/>
              </w:rPr>
            </w:pPr>
            <w:r w:rsidRPr="00C00F61">
              <w:rPr>
                <w:rFonts w:eastAsia="Times New Roman" w:cs="Times New Roman"/>
                <w:color w:val="000000"/>
                <w:sz w:val="24"/>
                <w:szCs w:val="24"/>
              </w:rPr>
              <w:t>7.801.000</w:t>
            </w:r>
          </w:p>
        </w:tc>
        <w:tc>
          <w:tcPr>
            <w:tcW w:w="991"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right"/>
              <w:rPr>
                <w:rFonts w:eastAsia="Times New Roman" w:cs="Times New Roman"/>
                <w:color w:val="000000"/>
                <w:sz w:val="24"/>
                <w:szCs w:val="24"/>
              </w:rPr>
            </w:pPr>
            <w:r w:rsidRPr="00C00F61">
              <w:rPr>
                <w:rFonts w:eastAsia="Times New Roman" w:cs="Times New Roman"/>
                <w:color w:val="000000"/>
                <w:sz w:val="24"/>
                <w:szCs w:val="24"/>
              </w:rPr>
              <w:t>884.000</w:t>
            </w:r>
          </w:p>
        </w:tc>
        <w:tc>
          <w:tcPr>
            <w:tcW w:w="1120"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right"/>
              <w:rPr>
                <w:rFonts w:eastAsia="Times New Roman" w:cs="Times New Roman"/>
                <w:color w:val="000000"/>
                <w:sz w:val="24"/>
                <w:szCs w:val="24"/>
              </w:rPr>
            </w:pPr>
            <w:r w:rsidRPr="00C00F61">
              <w:rPr>
                <w:rFonts w:eastAsia="Times New Roman" w:cs="Times New Roman"/>
                <w:color w:val="000000"/>
                <w:sz w:val="24"/>
                <w:szCs w:val="24"/>
              </w:rPr>
              <w:t>2.622.000</w:t>
            </w:r>
          </w:p>
        </w:tc>
        <w:tc>
          <w:tcPr>
            <w:tcW w:w="1103"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right"/>
              <w:rPr>
                <w:rFonts w:eastAsia="Times New Roman" w:cs="Times New Roman"/>
                <w:color w:val="000000"/>
                <w:sz w:val="24"/>
                <w:szCs w:val="24"/>
              </w:rPr>
            </w:pPr>
            <w:r w:rsidRPr="00C00F61">
              <w:rPr>
                <w:rFonts w:eastAsia="Times New Roman" w:cs="Times New Roman"/>
                <w:color w:val="000000"/>
                <w:sz w:val="24"/>
                <w:szCs w:val="24"/>
              </w:rPr>
              <w:t>4.692.000</w:t>
            </w:r>
          </w:p>
        </w:tc>
        <w:tc>
          <w:tcPr>
            <w:tcW w:w="1076"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right"/>
              <w:rPr>
                <w:rFonts w:eastAsia="Times New Roman" w:cs="Times New Roman"/>
                <w:color w:val="000000"/>
                <w:sz w:val="24"/>
                <w:szCs w:val="24"/>
              </w:rPr>
            </w:pPr>
            <w:r w:rsidRPr="00C00F61">
              <w:rPr>
                <w:rFonts w:eastAsia="Times New Roman" w:cs="Times New Roman"/>
                <w:color w:val="000000"/>
                <w:sz w:val="24"/>
                <w:szCs w:val="24"/>
              </w:rPr>
              <w:t>7.387.000</w:t>
            </w:r>
          </w:p>
        </w:tc>
        <w:tc>
          <w:tcPr>
            <w:tcW w:w="1045"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right"/>
              <w:rPr>
                <w:rFonts w:eastAsia="Times New Roman" w:cs="Times New Roman"/>
                <w:color w:val="000000"/>
                <w:sz w:val="24"/>
                <w:szCs w:val="24"/>
              </w:rPr>
            </w:pPr>
            <w:r w:rsidRPr="00C00F61">
              <w:rPr>
                <w:rFonts w:eastAsia="Times New Roman" w:cs="Times New Roman"/>
                <w:color w:val="000000"/>
                <w:sz w:val="24"/>
                <w:szCs w:val="24"/>
              </w:rPr>
              <w:t>7.387.000</w:t>
            </w:r>
          </w:p>
        </w:tc>
      </w:tr>
      <w:tr w:rsidR="00C00F61" w:rsidRPr="00C00F61" w:rsidTr="00C70EB7">
        <w:trPr>
          <w:trHeight w:val="2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center"/>
              <w:rPr>
                <w:rFonts w:eastAsia="Times New Roman" w:cs="Times New Roman"/>
                <w:b/>
                <w:bCs/>
                <w:color w:val="000000"/>
                <w:sz w:val="24"/>
                <w:szCs w:val="24"/>
              </w:rPr>
            </w:pPr>
            <w:r w:rsidRPr="00C00F61">
              <w:rPr>
                <w:rFonts w:eastAsia="Times New Roman" w:cs="Times New Roman"/>
                <w:b/>
                <w:bCs/>
                <w:color w:val="000000"/>
                <w:sz w:val="24"/>
                <w:szCs w:val="24"/>
              </w:rPr>
              <w:t>III</w:t>
            </w:r>
          </w:p>
        </w:tc>
        <w:tc>
          <w:tcPr>
            <w:tcW w:w="1918"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rPr>
                <w:rFonts w:eastAsia="Times New Roman" w:cs="Times New Roman"/>
                <w:b/>
                <w:bCs/>
                <w:color w:val="000000"/>
                <w:sz w:val="24"/>
                <w:szCs w:val="24"/>
              </w:rPr>
            </w:pPr>
            <w:r w:rsidRPr="00C00F61">
              <w:rPr>
                <w:rFonts w:eastAsia="Times New Roman" w:cs="Times New Roman"/>
                <w:b/>
                <w:bCs/>
                <w:color w:val="000000"/>
                <w:sz w:val="24"/>
                <w:szCs w:val="24"/>
              </w:rPr>
              <w:t>Giá trị gia tăng theo giá so sánh 2010 lũy kế</w:t>
            </w:r>
          </w:p>
        </w:tc>
        <w:tc>
          <w:tcPr>
            <w:tcW w:w="728"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center"/>
              <w:rPr>
                <w:rFonts w:eastAsia="Times New Roman" w:cs="Times New Roman"/>
                <w:b/>
                <w:bCs/>
                <w:color w:val="000000"/>
                <w:sz w:val="24"/>
                <w:szCs w:val="24"/>
              </w:rPr>
            </w:pPr>
            <w:r w:rsidRPr="00C00F61">
              <w:rPr>
                <w:rFonts w:eastAsia="Times New Roman" w:cs="Times New Roman"/>
                <w:b/>
                <w:bCs/>
                <w:color w:val="000000"/>
                <w:sz w:val="24"/>
                <w:szCs w:val="24"/>
              </w:rPr>
              <w:t>Triệu đồng</w:t>
            </w:r>
          </w:p>
        </w:tc>
        <w:tc>
          <w:tcPr>
            <w:tcW w:w="922" w:type="dxa"/>
            <w:tcBorders>
              <w:top w:val="nil"/>
              <w:left w:val="nil"/>
              <w:bottom w:val="single" w:sz="4" w:space="0" w:color="auto"/>
              <w:right w:val="single" w:sz="4" w:space="0" w:color="auto"/>
            </w:tcBorders>
            <w:shd w:val="clear" w:color="000000" w:fill="FFFFFF"/>
            <w:vAlign w:val="center"/>
            <w:hideMark/>
          </w:tcPr>
          <w:p w:rsidR="00C00F61" w:rsidRPr="00C00F61" w:rsidRDefault="00C00F61" w:rsidP="00C70EB7">
            <w:pPr>
              <w:spacing w:before="80" w:after="80" w:line="340" w:lineRule="exact"/>
              <w:jc w:val="right"/>
              <w:rPr>
                <w:rFonts w:eastAsia="Times New Roman" w:cs="Times New Roman"/>
                <w:color w:val="000000"/>
                <w:sz w:val="24"/>
                <w:szCs w:val="24"/>
              </w:rPr>
            </w:pPr>
            <w:r w:rsidRPr="00C00F61">
              <w:rPr>
                <w:rFonts w:eastAsia="Times New Roman" w:cs="Times New Roman"/>
                <w:color w:val="000000"/>
                <w:sz w:val="24"/>
                <w:szCs w:val="24"/>
              </w:rPr>
              <w:t>146.291</w:t>
            </w:r>
          </w:p>
        </w:tc>
        <w:tc>
          <w:tcPr>
            <w:tcW w:w="1092" w:type="dxa"/>
            <w:tcBorders>
              <w:top w:val="nil"/>
              <w:left w:val="nil"/>
              <w:bottom w:val="single" w:sz="4" w:space="0" w:color="auto"/>
              <w:right w:val="single" w:sz="4" w:space="0" w:color="auto"/>
            </w:tcBorders>
            <w:shd w:val="clear" w:color="000000" w:fill="FFFFFF"/>
            <w:vAlign w:val="center"/>
            <w:hideMark/>
          </w:tcPr>
          <w:p w:rsidR="00C00F61" w:rsidRPr="00C00F61" w:rsidRDefault="00C00F61" w:rsidP="00C70EB7">
            <w:pPr>
              <w:spacing w:before="80" w:after="80" w:line="340" w:lineRule="exact"/>
              <w:jc w:val="right"/>
              <w:rPr>
                <w:rFonts w:eastAsia="Times New Roman" w:cs="Times New Roman"/>
                <w:color w:val="000000"/>
                <w:sz w:val="24"/>
                <w:szCs w:val="24"/>
              </w:rPr>
            </w:pPr>
            <w:r w:rsidRPr="00C00F61">
              <w:rPr>
                <w:rFonts w:eastAsia="Times New Roman" w:cs="Times New Roman"/>
                <w:color w:val="000000"/>
                <w:sz w:val="24"/>
                <w:szCs w:val="24"/>
              </w:rPr>
              <w:t>354.520</w:t>
            </w:r>
          </w:p>
        </w:tc>
        <w:tc>
          <w:tcPr>
            <w:tcW w:w="1090" w:type="dxa"/>
            <w:tcBorders>
              <w:top w:val="nil"/>
              <w:left w:val="nil"/>
              <w:bottom w:val="single" w:sz="4" w:space="0" w:color="auto"/>
              <w:right w:val="single" w:sz="4" w:space="0" w:color="auto"/>
            </w:tcBorders>
            <w:shd w:val="clear" w:color="000000" w:fill="FFFFFF"/>
            <w:vAlign w:val="center"/>
            <w:hideMark/>
          </w:tcPr>
          <w:p w:rsidR="00C00F61" w:rsidRPr="00C00F61" w:rsidRDefault="00C00F61" w:rsidP="00C70EB7">
            <w:pPr>
              <w:spacing w:before="80" w:after="80" w:line="340" w:lineRule="exact"/>
              <w:jc w:val="right"/>
              <w:rPr>
                <w:rFonts w:eastAsia="Times New Roman" w:cs="Times New Roman"/>
                <w:color w:val="000000"/>
                <w:sz w:val="24"/>
                <w:szCs w:val="24"/>
              </w:rPr>
            </w:pPr>
            <w:r w:rsidRPr="00C00F61">
              <w:rPr>
                <w:rFonts w:eastAsia="Times New Roman" w:cs="Times New Roman"/>
                <w:color w:val="000000"/>
                <w:sz w:val="24"/>
                <w:szCs w:val="24"/>
              </w:rPr>
              <w:t>630.647</w:t>
            </w:r>
          </w:p>
        </w:tc>
        <w:tc>
          <w:tcPr>
            <w:tcW w:w="1065" w:type="dxa"/>
            <w:tcBorders>
              <w:top w:val="nil"/>
              <w:left w:val="nil"/>
              <w:bottom w:val="single" w:sz="4" w:space="0" w:color="auto"/>
              <w:right w:val="single" w:sz="4" w:space="0" w:color="auto"/>
            </w:tcBorders>
            <w:shd w:val="clear" w:color="000000" w:fill="FFFFFF"/>
            <w:vAlign w:val="center"/>
            <w:hideMark/>
          </w:tcPr>
          <w:p w:rsidR="00C00F61" w:rsidRPr="00C00F61" w:rsidRDefault="00C00F61" w:rsidP="00C70EB7">
            <w:pPr>
              <w:spacing w:before="80" w:after="80" w:line="340" w:lineRule="exact"/>
              <w:jc w:val="right"/>
              <w:rPr>
                <w:rFonts w:eastAsia="Times New Roman" w:cs="Times New Roman"/>
                <w:color w:val="000000"/>
                <w:sz w:val="24"/>
                <w:szCs w:val="24"/>
              </w:rPr>
            </w:pPr>
            <w:r w:rsidRPr="00C00F61">
              <w:rPr>
                <w:rFonts w:eastAsia="Times New Roman" w:cs="Times New Roman"/>
                <w:color w:val="000000"/>
                <w:sz w:val="24"/>
                <w:szCs w:val="24"/>
              </w:rPr>
              <w:t>977.816</w:t>
            </w:r>
          </w:p>
        </w:tc>
        <w:tc>
          <w:tcPr>
            <w:tcW w:w="1136" w:type="dxa"/>
            <w:tcBorders>
              <w:top w:val="nil"/>
              <w:left w:val="nil"/>
              <w:bottom w:val="single" w:sz="4" w:space="0" w:color="auto"/>
              <w:right w:val="single" w:sz="4" w:space="0" w:color="auto"/>
            </w:tcBorders>
            <w:shd w:val="clear" w:color="000000" w:fill="FFFFFF"/>
            <w:vAlign w:val="center"/>
            <w:hideMark/>
          </w:tcPr>
          <w:p w:rsidR="00C00F61" w:rsidRPr="00C00F61" w:rsidRDefault="00C00F61" w:rsidP="00C70EB7">
            <w:pPr>
              <w:spacing w:before="80" w:after="80" w:line="340" w:lineRule="exact"/>
              <w:jc w:val="right"/>
              <w:rPr>
                <w:rFonts w:eastAsia="Times New Roman" w:cs="Times New Roman"/>
                <w:color w:val="000000"/>
                <w:sz w:val="24"/>
                <w:szCs w:val="24"/>
              </w:rPr>
            </w:pPr>
            <w:r w:rsidRPr="00C00F61">
              <w:rPr>
                <w:rFonts w:eastAsia="Times New Roman" w:cs="Times New Roman"/>
                <w:color w:val="000000"/>
                <w:sz w:val="24"/>
                <w:szCs w:val="24"/>
              </w:rPr>
              <w:t>977.816</w:t>
            </w:r>
          </w:p>
        </w:tc>
        <w:tc>
          <w:tcPr>
            <w:tcW w:w="1146"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right"/>
              <w:rPr>
                <w:rFonts w:eastAsia="Times New Roman" w:cs="Times New Roman"/>
                <w:color w:val="000000"/>
                <w:sz w:val="24"/>
                <w:szCs w:val="24"/>
              </w:rPr>
            </w:pPr>
            <w:r w:rsidRPr="00C00F61">
              <w:rPr>
                <w:rFonts w:eastAsia="Times New Roman" w:cs="Times New Roman"/>
                <w:color w:val="000000"/>
                <w:sz w:val="24"/>
                <w:szCs w:val="24"/>
              </w:rPr>
              <w:t>1.071.000</w:t>
            </w:r>
          </w:p>
        </w:tc>
        <w:tc>
          <w:tcPr>
            <w:tcW w:w="991"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right"/>
              <w:rPr>
                <w:rFonts w:eastAsia="Times New Roman" w:cs="Times New Roman"/>
                <w:color w:val="000000"/>
                <w:sz w:val="24"/>
                <w:szCs w:val="24"/>
              </w:rPr>
            </w:pPr>
            <w:r w:rsidRPr="00C00F61">
              <w:rPr>
                <w:rFonts w:eastAsia="Times New Roman" w:cs="Times New Roman"/>
                <w:color w:val="000000"/>
                <w:sz w:val="24"/>
                <w:szCs w:val="24"/>
              </w:rPr>
              <w:t>159.120</w:t>
            </w:r>
          </w:p>
        </w:tc>
        <w:tc>
          <w:tcPr>
            <w:tcW w:w="1120"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right"/>
              <w:rPr>
                <w:rFonts w:eastAsia="Times New Roman" w:cs="Times New Roman"/>
                <w:color w:val="000000"/>
                <w:sz w:val="24"/>
                <w:szCs w:val="24"/>
              </w:rPr>
            </w:pPr>
            <w:r w:rsidRPr="00C00F61">
              <w:rPr>
                <w:rFonts w:eastAsia="Times New Roman" w:cs="Times New Roman"/>
                <w:color w:val="000000"/>
                <w:sz w:val="24"/>
                <w:szCs w:val="24"/>
              </w:rPr>
              <w:t>388.060</w:t>
            </w:r>
          </w:p>
        </w:tc>
        <w:tc>
          <w:tcPr>
            <w:tcW w:w="1103"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right"/>
              <w:rPr>
                <w:rFonts w:eastAsia="Times New Roman" w:cs="Times New Roman"/>
                <w:color w:val="000000"/>
                <w:sz w:val="24"/>
                <w:szCs w:val="24"/>
              </w:rPr>
            </w:pPr>
            <w:r w:rsidRPr="00C00F61">
              <w:rPr>
                <w:rFonts w:eastAsia="Times New Roman" w:cs="Times New Roman"/>
                <w:color w:val="000000"/>
                <w:sz w:val="24"/>
                <w:szCs w:val="24"/>
              </w:rPr>
              <w:t>693.480</w:t>
            </w:r>
          </w:p>
        </w:tc>
        <w:tc>
          <w:tcPr>
            <w:tcW w:w="1076"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right"/>
              <w:rPr>
                <w:rFonts w:eastAsia="Times New Roman" w:cs="Times New Roman"/>
                <w:color w:val="000000"/>
                <w:sz w:val="24"/>
                <w:szCs w:val="24"/>
              </w:rPr>
            </w:pPr>
            <w:r w:rsidRPr="00C00F61">
              <w:rPr>
                <w:rFonts w:eastAsia="Times New Roman" w:cs="Times New Roman"/>
                <w:color w:val="000000"/>
                <w:sz w:val="24"/>
                <w:szCs w:val="24"/>
              </w:rPr>
              <w:t>1.071.100</w:t>
            </w:r>
          </w:p>
        </w:tc>
        <w:tc>
          <w:tcPr>
            <w:tcW w:w="1045"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right"/>
              <w:rPr>
                <w:rFonts w:eastAsia="Times New Roman" w:cs="Times New Roman"/>
                <w:color w:val="000000"/>
                <w:sz w:val="24"/>
                <w:szCs w:val="24"/>
              </w:rPr>
            </w:pPr>
            <w:r w:rsidRPr="00C00F61">
              <w:rPr>
                <w:rFonts w:eastAsia="Times New Roman" w:cs="Times New Roman"/>
                <w:color w:val="000000"/>
                <w:sz w:val="24"/>
                <w:szCs w:val="24"/>
              </w:rPr>
              <w:t>1.071.100</w:t>
            </w:r>
          </w:p>
        </w:tc>
      </w:tr>
      <w:tr w:rsidR="00C00F61" w:rsidRPr="00C00F61" w:rsidTr="00C70EB7">
        <w:trPr>
          <w:trHeight w:val="2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center"/>
              <w:rPr>
                <w:rFonts w:eastAsia="Times New Roman" w:cs="Times New Roman"/>
                <w:b/>
                <w:color w:val="000000"/>
                <w:sz w:val="24"/>
                <w:szCs w:val="24"/>
              </w:rPr>
            </w:pPr>
            <w:r w:rsidRPr="00C00F61">
              <w:rPr>
                <w:rFonts w:eastAsia="Times New Roman" w:cs="Times New Roman"/>
                <w:b/>
                <w:color w:val="000000"/>
                <w:sz w:val="24"/>
                <w:szCs w:val="24"/>
              </w:rPr>
              <w:t>IV</w:t>
            </w:r>
          </w:p>
        </w:tc>
        <w:tc>
          <w:tcPr>
            <w:tcW w:w="1918"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rPr>
                <w:rFonts w:eastAsia="Times New Roman" w:cs="Times New Roman"/>
                <w:b/>
                <w:color w:val="000000"/>
                <w:sz w:val="24"/>
                <w:szCs w:val="24"/>
              </w:rPr>
            </w:pPr>
            <w:r w:rsidRPr="00C00F61">
              <w:rPr>
                <w:rFonts w:eastAsia="Times New Roman" w:cs="Times New Roman"/>
                <w:b/>
                <w:color w:val="000000"/>
                <w:sz w:val="24"/>
                <w:szCs w:val="24"/>
              </w:rPr>
              <w:t>Tốc độ tăng trưởng kinh tế</w:t>
            </w:r>
          </w:p>
        </w:tc>
        <w:tc>
          <w:tcPr>
            <w:tcW w:w="728"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center"/>
              <w:rPr>
                <w:rFonts w:eastAsia="Times New Roman" w:cs="Times New Roman"/>
                <w:b/>
                <w:bCs/>
                <w:color w:val="000000"/>
                <w:sz w:val="24"/>
                <w:szCs w:val="24"/>
              </w:rPr>
            </w:pPr>
          </w:p>
        </w:tc>
        <w:tc>
          <w:tcPr>
            <w:tcW w:w="922" w:type="dxa"/>
            <w:tcBorders>
              <w:top w:val="nil"/>
              <w:left w:val="nil"/>
              <w:bottom w:val="single" w:sz="4" w:space="0" w:color="auto"/>
              <w:right w:val="single" w:sz="4" w:space="0" w:color="auto"/>
            </w:tcBorders>
            <w:shd w:val="clear" w:color="000000" w:fill="FFFFFF"/>
            <w:vAlign w:val="center"/>
            <w:hideMark/>
          </w:tcPr>
          <w:p w:rsidR="00C00F61" w:rsidRPr="00C00F61" w:rsidRDefault="00C00F61" w:rsidP="00C70EB7">
            <w:pPr>
              <w:spacing w:before="80" w:after="80" w:line="340" w:lineRule="exact"/>
              <w:jc w:val="right"/>
              <w:rPr>
                <w:rFonts w:eastAsia="Times New Roman" w:cs="Times New Roman"/>
                <w:color w:val="000000"/>
                <w:sz w:val="24"/>
                <w:szCs w:val="24"/>
              </w:rPr>
            </w:pPr>
            <w:r w:rsidRPr="00C00F61">
              <w:rPr>
                <w:rFonts w:eastAsia="Times New Roman" w:cs="Times New Roman"/>
                <w:color w:val="000000"/>
                <w:sz w:val="24"/>
                <w:szCs w:val="24"/>
              </w:rPr>
              <w:t>2,98</w:t>
            </w:r>
          </w:p>
        </w:tc>
        <w:tc>
          <w:tcPr>
            <w:tcW w:w="1092" w:type="dxa"/>
            <w:tcBorders>
              <w:top w:val="nil"/>
              <w:left w:val="nil"/>
              <w:bottom w:val="single" w:sz="4" w:space="0" w:color="auto"/>
              <w:right w:val="single" w:sz="4" w:space="0" w:color="auto"/>
            </w:tcBorders>
            <w:shd w:val="clear" w:color="000000" w:fill="FFFFFF"/>
            <w:vAlign w:val="center"/>
            <w:hideMark/>
          </w:tcPr>
          <w:p w:rsidR="00C00F61" w:rsidRPr="00C00F61" w:rsidRDefault="00C00F61" w:rsidP="00C70EB7">
            <w:pPr>
              <w:spacing w:before="80" w:after="80" w:line="340" w:lineRule="exact"/>
              <w:jc w:val="right"/>
              <w:rPr>
                <w:rFonts w:eastAsia="Times New Roman" w:cs="Times New Roman"/>
                <w:color w:val="000000"/>
                <w:sz w:val="24"/>
                <w:szCs w:val="24"/>
              </w:rPr>
            </w:pPr>
            <w:r w:rsidRPr="00C00F61">
              <w:rPr>
                <w:rFonts w:eastAsia="Times New Roman" w:cs="Times New Roman"/>
                <w:color w:val="000000"/>
                <w:sz w:val="24"/>
                <w:szCs w:val="24"/>
              </w:rPr>
              <w:t>7,40</w:t>
            </w:r>
          </w:p>
        </w:tc>
        <w:tc>
          <w:tcPr>
            <w:tcW w:w="1090" w:type="dxa"/>
            <w:tcBorders>
              <w:top w:val="nil"/>
              <w:left w:val="nil"/>
              <w:bottom w:val="single" w:sz="4" w:space="0" w:color="auto"/>
              <w:right w:val="single" w:sz="4" w:space="0" w:color="auto"/>
            </w:tcBorders>
            <w:shd w:val="clear" w:color="000000" w:fill="FFFFFF"/>
            <w:vAlign w:val="center"/>
            <w:hideMark/>
          </w:tcPr>
          <w:p w:rsidR="00C00F61" w:rsidRPr="00C00F61" w:rsidRDefault="00C00F61" w:rsidP="00C70EB7">
            <w:pPr>
              <w:spacing w:before="80" w:after="80" w:line="340" w:lineRule="exact"/>
              <w:jc w:val="right"/>
              <w:rPr>
                <w:rFonts w:eastAsia="Times New Roman" w:cs="Times New Roman"/>
                <w:color w:val="000000"/>
                <w:sz w:val="24"/>
                <w:szCs w:val="24"/>
              </w:rPr>
            </w:pPr>
            <w:r w:rsidRPr="00C00F61">
              <w:rPr>
                <w:rFonts w:eastAsia="Times New Roman" w:cs="Times New Roman"/>
                <w:color w:val="000000"/>
                <w:sz w:val="24"/>
                <w:szCs w:val="24"/>
              </w:rPr>
              <w:t>8,35</w:t>
            </w:r>
          </w:p>
        </w:tc>
        <w:tc>
          <w:tcPr>
            <w:tcW w:w="1065" w:type="dxa"/>
            <w:tcBorders>
              <w:top w:val="nil"/>
              <w:left w:val="nil"/>
              <w:bottom w:val="single" w:sz="4" w:space="0" w:color="auto"/>
              <w:right w:val="single" w:sz="4" w:space="0" w:color="auto"/>
            </w:tcBorders>
            <w:shd w:val="clear" w:color="000000" w:fill="FFFFFF"/>
            <w:vAlign w:val="center"/>
            <w:hideMark/>
          </w:tcPr>
          <w:p w:rsidR="00C00F61" w:rsidRPr="00C00F61" w:rsidRDefault="00C00F61" w:rsidP="00C70EB7">
            <w:pPr>
              <w:spacing w:before="80" w:after="80" w:line="340" w:lineRule="exact"/>
              <w:jc w:val="right"/>
              <w:rPr>
                <w:rFonts w:eastAsia="Times New Roman" w:cs="Times New Roman"/>
                <w:color w:val="000000"/>
                <w:sz w:val="24"/>
                <w:szCs w:val="24"/>
              </w:rPr>
            </w:pPr>
            <w:r w:rsidRPr="00C00F61">
              <w:rPr>
                <w:rFonts w:eastAsia="Times New Roman" w:cs="Times New Roman"/>
                <w:color w:val="000000"/>
                <w:sz w:val="24"/>
                <w:szCs w:val="24"/>
              </w:rPr>
              <w:t>8,16</w:t>
            </w:r>
          </w:p>
        </w:tc>
        <w:tc>
          <w:tcPr>
            <w:tcW w:w="1136" w:type="dxa"/>
            <w:tcBorders>
              <w:top w:val="nil"/>
              <w:left w:val="nil"/>
              <w:bottom w:val="single" w:sz="4" w:space="0" w:color="auto"/>
              <w:right w:val="single" w:sz="4" w:space="0" w:color="auto"/>
            </w:tcBorders>
            <w:shd w:val="clear" w:color="000000" w:fill="FFFFFF"/>
            <w:vAlign w:val="center"/>
            <w:hideMark/>
          </w:tcPr>
          <w:p w:rsidR="00C00F61" w:rsidRPr="00C00F61" w:rsidRDefault="00C00F61" w:rsidP="00C70EB7">
            <w:pPr>
              <w:spacing w:before="80" w:after="80" w:line="340" w:lineRule="exact"/>
              <w:jc w:val="right"/>
              <w:rPr>
                <w:rFonts w:eastAsia="Times New Roman" w:cs="Times New Roman"/>
                <w:color w:val="000000"/>
                <w:sz w:val="24"/>
                <w:szCs w:val="24"/>
              </w:rPr>
            </w:pPr>
            <w:r w:rsidRPr="00C00F61">
              <w:rPr>
                <w:rFonts w:eastAsia="Times New Roman" w:cs="Times New Roman"/>
                <w:color w:val="000000"/>
                <w:sz w:val="24"/>
                <w:szCs w:val="24"/>
              </w:rPr>
              <w:t>8,16</w:t>
            </w:r>
          </w:p>
        </w:tc>
        <w:tc>
          <w:tcPr>
            <w:tcW w:w="1146"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right"/>
              <w:rPr>
                <w:rFonts w:eastAsia="Times New Roman" w:cs="Times New Roman"/>
                <w:color w:val="000000"/>
                <w:sz w:val="24"/>
                <w:szCs w:val="24"/>
              </w:rPr>
            </w:pPr>
            <w:r w:rsidRPr="00C00F61">
              <w:rPr>
                <w:rFonts w:eastAsia="Times New Roman" w:cs="Times New Roman"/>
                <w:color w:val="000000"/>
                <w:sz w:val="24"/>
                <w:szCs w:val="24"/>
              </w:rPr>
              <w:t>9,53</w:t>
            </w:r>
          </w:p>
        </w:tc>
        <w:tc>
          <w:tcPr>
            <w:tcW w:w="991"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right"/>
              <w:rPr>
                <w:rFonts w:eastAsia="Times New Roman" w:cs="Times New Roman"/>
                <w:color w:val="000000"/>
                <w:sz w:val="24"/>
                <w:szCs w:val="24"/>
              </w:rPr>
            </w:pPr>
            <w:r w:rsidRPr="00C00F61">
              <w:rPr>
                <w:rFonts w:eastAsia="Times New Roman" w:cs="Times New Roman"/>
                <w:color w:val="000000"/>
                <w:sz w:val="24"/>
                <w:szCs w:val="24"/>
              </w:rPr>
              <w:t>8,77</w:t>
            </w:r>
          </w:p>
        </w:tc>
        <w:tc>
          <w:tcPr>
            <w:tcW w:w="1120"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right"/>
              <w:rPr>
                <w:rFonts w:eastAsia="Times New Roman" w:cs="Times New Roman"/>
                <w:color w:val="000000"/>
                <w:sz w:val="24"/>
                <w:szCs w:val="24"/>
              </w:rPr>
            </w:pPr>
            <w:r w:rsidRPr="00C00F61">
              <w:rPr>
                <w:rFonts w:eastAsia="Times New Roman" w:cs="Times New Roman"/>
                <w:color w:val="000000"/>
                <w:sz w:val="24"/>
                <w:szCs w:val="24"/>
              </w:rPr>
              <w:t>9,46</w:t>
            </w:r>
          </w:p>
        </w:tc>
        <w:tc>
          <w:tcPr>
            <w:tcW w:w="1103"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right"/>
              <w:rPr>
                <w:rFonts w:eastAsia="Times New Roman" w:cs="Times New Roman"/>
                <w:color w:val="000000"/>
                <w:sz w:val="24"/>
                <w:szCs w:val="24"/>
              </w:rPr>
            </w:pPr>
            <w:r w:rsidRPr="00C00F61">
              <w:rPr>
                <w:rFonts w:eastAsia="Times New Roman" w:cs="Times New Roman"/>
                <w:color w:val="000000"/>
                <w:sz w:val="24"/>
                <w:szCs w:val="24"/>
              </w:rPr>
              <w:t>9,96</w:t>
            </w:r>
          </w:p>
        </w:tc>
        <w:tc>
          <w:tcPr>
            <w:tcW w:w="1076"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right"/>
              <w:rPr>
                <w:rFonts w:eastAsia="Times New Roman" w:cs="Times New Roman"/>
                <w:color w:val="000000"/>
                <w:sz w:val="24"/>
                <w:szCs w:val="24"/>
              </w:rPr>
            </w:pPr>
            <w:r w:rsidRPr="00C00F61">
              <w:rPr>
                <w:rFonts w:eastAsia="Times New Roman" w:cs="Times New Roman"/>
                <w:color w:val="000000"/>
                <w:sz w:val="24"/>
                <w:szCs w:val="24"/>
              </w:rPr>
              <w:t>9,54</w:t>
            </w:r>
          </w:p>
        </w:tc>
        <w:tc>
          <w:tcPr>
            <w:tcW w:w="1045" w:type="dxa"/>
            <w:tcBorders>
              <w:top w:val="nil"/>
              <w:left w:val="nil"/>
              <w:bottom w:val="single" w:sz="4" w:space="0" w:color="auto"/>
              <w:right w:val="single" w:sz="4" w:space="0" w:color="auto"/>
            </w:tcBorders>
            <w:shd w:val="clear" w:color="auto" w:fill="auto"/>
            <w:vAlign w:val="center"/>
            <w:hideMark/>
          </w:tcPr>
          <w:p w:rsidR="00C00F61" w:rsidRPr="00C00F61" w:rsidRDefault="00C00F61" w:rsidP="00C70EB7">
            <w:pPr>
              <w:spacing w:before="80" w:after="80" w:line="340" w:lineRule="exact"/>
              <w:jc w:val="right"/>
              <w:rPr>
                <w:rFonts w:eastAsia="Times New Roman" w:cs="Times New Roman"/>
                <w:color w:val="000000"/>
                <w:sz w:val="24"/>
                <w:szCs w:val="24"/>
              </w:rPr>
            </w:pPr>
            <w:r w:rsidRPr="00C00F61">
              <w:rPr>
                <w:rFonts w:eastAsia="Times New Roman" w:cs="Times New Roman"/>
                <w:color w:val="000000"/>
                <w:sz w:val="24"/>
                <w:szCs w:val="24"/>
              </w:rPr>
              <w:t>9,54</w:t>
            </w:r>
          </w:p>
        </w:tc>
      </w:tr>
    </w:tbl>
    <w:p w:rsidR="00C00F61" w:rsidRDefault="00C00F61" w:rsidP="00DC04A4">
      <w:pPr>
        <w:widowControl w:val="0"/>
        <w:pBdr>
          <w:bottom w:val="single" w:sz="4" w:space="5" w:color="FFFFFF"/>
        </w:pBdr>
        <w:shd w:val="clear" w:color="auto" w:fill="FFFFFF"/>
        <w:spacing w:before="120" w:after="120" w:line="380" w:lineRule="exact"/>
        <w:ind w:firstLine="720"/>
        <w:rPr>
          <w:rFonts w:cs="Times New Roman"/>
          <w:spacing w:val="2"/>
          <w:szCs w:val="28"/>
        </w:rPr>
      </w:pPr>
    </w:p>
    <w:bookmarkEnd w:id="8"/>
    <w:p w:rsidR="002F75F5" w:rsidRDefault="002F75F5" w:rsidP="00DC04A4">
      <w:pPr>
        <w:widowControl w:val="0"/>
        <w:pBdr>
          <w:bottom w:val="single" w:sz="4" w:space="5" w:color="FFFFFF"/>
        </w:pBdr>
        <w:shd w:val="clear" w:color="auto" w:fill="FFFFFF"/>
        <w:spacing w:before="120" w:after="120" w:line="380" w:lineRule="exact"/>
        <w:ind w:firstLine="720"/>
        <w:rPr>
          <w:rFonts w:cs="Times New Roman"/>
          <w:spacing w:val="2"/>
          <w:szCs w:val="28"/>
        </w:rPr>
      </w:pPr>
    </w:p>
    <w:p w:rsidR="00A859B6" w:rsidRDefault="00A859B6" w:rsidP="00DC04A4">
      <w:pPr>
        <w:widowControl w:val="0"/>
        <w:pBdr>
          <w:bottom w:val="single" w:sz="4" w:space="5" w:color="FFFFFF"/>
        </w:pBdr>
        <w:shd w:val="clear" w:color="auto" w:fill="FFFFFF"/>
        <w:spacing w:before="120" w:after="120" w:line="380" w:lineRule="exact"/>
        <w:ind w:firstLine="720"/>
        <w:rPr>
          <w:rFonts w:cs="Times New Roman"/>
          <w:spacing w:val="2"/>
          <w:szCs w:val="28"/>
        </w:rPr>
      </w:pPr>
    </w:p>
    <w:p w:rsidR="00B73635" w:rsidRDefault="00B73635" w:rsidP="00DC04A4">
      <w:pPr>
        <w:widowControl w:val="0"/>
        <w:pBdr>
          <w:bottom w:val="single" w:sz="4" w:space="5" w:color="FFFFFF"/>
        </w:pBdr>
        <w:shd w:val="clear" w:color="auto" w:fill="FFFFFF"/>
        <w:spacing w:before="120" w:after="120" w:line="380" w:lineRule="exact"/>
        <w:ind w:firstLine="720"/>
        <w:rPr>
          <w:rFonts w:cs="Times New Roman"/>
          <w:spacing w:val="2"/>
          <w:szCs w:val="28"/>
        </w:rPr>
      </w:pPr>
    </w:p>
    <w:p w:rsidR="00A859B6" w:rsidRDefault="00A859B6" w:rsidP="00A859B6">
      <w:pPr>
        <w:widowControl w:val="0"/>
        <w:pBdr>
          <w:bottom w:val="single" w:sz="4" w:space="5" w:color="FFFFFF"/>
        </w:pBdr>
        <w:shd w:val="clear" w:color="auto" w:fill="FFFFFF"/>
        <w:spacing w:before="120" w:after="120" w:line="380" w:lineRule="exact"/>
        <w:ind w:firstLine="720"/>
        <w:rPr>
          <w:rFonts w:cs="Times New Roman"/>
          <w:spacing w:val="2"/>
          <w:szCs w:val="28"/>
        </w:rPr>
      </w:pPr>
      <w:r w:rsidRPr="005F7804">
        <w:rPr>
          <w:rFonts w:cs="Times New Roman"/>
          <w:spacing w:val="2"/>
          <w:szCs w:val="28"/>
        </w:rPr>
        <w:lastRenderedPageBreak/>
        <w:t>Biể</w:t>
      </w:r>
      <w:r>
        <w:rPr>
          <w:rFonts w:cs="Times New Roman"/>
          <w:spacing w:val="2"/>
          <w:szCs w:val="28"/>
        </w:rPr>
        <w:t>u 06</w:t>
      </w:r>
    </w:p>
    <w:p w:rsidR="00A859B6" w:rsidRDefault="00A859B6" w:rsidP="00A859B6">
      <w:pPr>
        <w:widowControl w:val="0"/>
        <w:pBdr>
          <w:bottom w:val="single" w:sz="4" w:space="5" w:color="FFFFFF"/>
        </w:pBdr>
        <w:shd w:val="clear" w:color="auto" w:fill="FFFFFF"/>
        <w:jc w:val="center"/>
        <w:rPr>
          <w:rFonts w:cs="Times New Roman"/>
          <w:b/>
          <w:spacing w:val="2"/>
          <w:szCs w:val="28"/>
        </w:rPr>
      </w:pPr>
      <w:r w:rsidRPr="00A859B6">
        <w:rPr>
          <w:rFonts w:cs="Times New Roman"/>
          <w:b/>
          <w:spacing w:val="2"/>
          <w:szCs w:val="28"/>
        </w:rPr>
        <w:t>KỊCH BẢN PHÁT TRIỂN THƯƠNG MẠI VÀ DU LỊCH TỪNG QUÝ NĂM 2024 (THEO GIÁ HIỆN HÀNH)</w:t>
      </w:r>
    </w:p>
    <w:p w:rsidR="00A859B6" w:rsidRPr="005F7804" w:rsidRDefault="00A859B6" w:rsidP="00A859B6">
      <w:pPr>
        <w:widowControl w:val="0"/>
        <w:pBdr>
          <w:bottom w:val="single" w:sz="4" w:space="5" w:color="FFFFFF"/>
        </w:pBdr>
        <w:shd w:val="clear" w:color="auto" w:fill="FFFFFF"/>
        <w:jc w:val="center"/>
        <w:rPr>
          <w:rFonts w:cs="Times New Roman"/>
          <w:i/>
          <w:spacing w:val="2"/>
          <w:szCs w:val="28"/>
        </w:rPr>
      </w:pPr>
      <w:r w:rsidRPr="005F7804">
        <w:rPr>
          <w:rFonts w:cs="Times New Roman"/>
          <w:i/>
          <w:spacing w:val="2"/>
          <w:szCs w:val="28"/>
        </w:rPr>
        <w:t>(</w:t>
      </w:r>
      <w:r w:rsidR="0036668D">
        <w:rPr>
          <w:rFonts w:cs="Times New Roman"/>
          <w:i/>
          <w:spacing w:val="2"/>
          <w:szCs w:val="28"/>
        </w:rPr>
        <w:t>K</w:t>
      </w:r>
      <w:r w:rsidRPr="005F7804">
        <w:rPr>
          <w:rFonts w:cs="Times New Roman"/>
          <w:i/>
          <w:spacing w:val="2"/>
          <w:szCs w:val="28"/>
        </w:rPr>
        <w:t xml:space="preserve">èm theo Quyết định số </w:t>
      </w:r>
      <w:r>
        <w:rPr>
          <w:rFonts w:cs="Times New Roman"/>
          <w:i/>
          <w:spacing w:val="2"/>
          <w:szCs w:val="28"/>
        </w:rPr>
        <w:t>239</w:t>
      </w:r>
      <w:r w:rsidRPr="005F7804">
        <w:rPr>
          <w:rFonts w:cs="Times New Roman"/>
          <w:i/>
          <w:spacing w:val="2"/>
          <w:szCs w:val="28"/>
        </w:rPr>
        <w:t xml:space="preserve">/QĐ-UBND ngày </w:t>
      </w:r>
      <w:r>
        <w:rPr>
          <w:rFonts w:cs="Times New Roman"/>
          <w:i/>
          <w:spacing w:val="2"/>
          <w:szCs w:val="28"/>
        </w:rPr>
        <w:t>15</w:t>
      </w:r>
      <w:r w:rsidRPr="005F7804">
        <w:rPr>
          <w:rFonts w:cs="Times New Roman"/>
          <w:i/>
          <w:spacing w:val="2"/>
          <w:szCs w:val="28"/>
        </w:rPr>
        <w:t>/</w:t>
      </w:r>
      <w:r>
        <w:rPr>
          <w:rFonts w:cs="Times New Roman"/>
          <w:i/>
          <w:spacing w:val="2"/>
          <w:szCs w:val="28"/>
        </w:rPr>
        <w:t>02</w:t>
      </w:r>
      <w:r w:rsidRPr="005F7804">
        <w:rPr>
          <w:rFonts w:cs="Times New Roman"/>
          <w:i/>
          <w:spacing w:val="2"/>
          <w:szCs w:val="28"/>
        </w:rPr>
        <w:t xml:space="preserve">/2024 của </w:t>
      </w:r>
      <w:r>
        <w:rPr>
          <w:rFonts w:cs="Times New Roman"/>
          <w:i/>
          <w:spacing w:val="2"/>
          <w:szCs w:val="28"/>
        </w:rPr>
        <w:t>Ủy ban nhân dân</w:t>
      </w:r>
      <w:r w:rsidRPr="005F7804">
        <w:rPr>
          <w:rFonts w:cs="Times New Roman"/>
          <w:i/>
          <w:spacing w:val="2"/>
          <w:szCs w:val="28"/>
        </w:rPr>
        <w:t xml:space="preserve"> tỉnh Bắc Kạn)</w:t>
      </w:r>
    </w:p>
    <w:p w:rsidR="00A859B6" w:rsidRPr="005F7804" w:rsidRDefault="00A859B6" w:rsidP="00A859B6">
      <w:pPr>
        <w:widowControl w:val="0"/>
        <w:pBdr>
          <w:bottom w:val="single" w:sz="4" w:space="5" w:color="FFFFFF"/>
        </w:pBdr>
        <w:shd w:val="clear" w:color="auto" w:fill="FFFFFF"/>
        <w:jc w:val="center"/>
        <w:rPr>
          <w:rFonts w:cs="Times New Roman"/>
          <w:spacing w:val="2"/>
          <w:szCs w:val="28"/>
          <w:vertAlign w:val="superscript"/>
        </w:rPr>
      </w:pPr>
      <w:r w:rsidRPr="005F7804">
        <w:rPr>
          <w:rFonts w:cs="Times New Roman"/>
          <w:spacing w:val="2"/>
          <w:szCs w:val="28"/>
          <w:vertAlign w:val="superscript"/>
        </w:rPr>
        <w:t>__________________________</w:t>
      </w:r>
    </w:p>
    <w:tbl>
      <w:tblPr>
        <w:tblW w:w="14789" w:type="dxa"/>
        <w:tblInd w:w="-572" w:type="dxa"/>
        <w:tblLayout w:type="fixed"/>
        <w:tblCellMar>
          <w:left w:w="68" w:type="dxa"/>
          <w:right w:w="68" w:type="dxa"/>
        </w:tblCellMar>
        <w:tblLook w:val="04A0" w:firstRow="1" w:lastRow="0" w:firstColumn="1" w:lastColumn="0" w:noHBand="0" w:noVBand="1"/>
      </w:tblPr>
      <w:tblGrid>
        <w:gridCol w:w="561"/>
        <w:gridCol w:w="2624"/>
        <w:gridCol w:w="784"/>
        <w:gridCol w:w="907"/>
        <w:gridCol w:w="985"/>
        <w:gridCol w:w="980"/>
        <w:gridCol w:w="966"/>
        <w:gridCol w:w="966"/>
        <w:gridCol w:w="8"/>
        <w:gridCol w:w="1126"/>
        <w:gridCol w:w="937"/>
        <w:gridCol w:w="952"/>
        <w:gridCol w:w="952"/>
        <w:gridCol w:w="938"/>
        <w:gridCol w:w="1103"/>
      </w:tblGrid>
      <w:tr w:rsidR="0037594E" w:rsidRPr="0037594E" w:rsidTr="0037594E">
        <w:trPr>
          <w:trHeight w:val="20"/>
        </w:trPr>
        <w:tc>
          <w:tcPr>
            <w:tcW w:w="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594E" w:rsidRPr="0037594E" w:rsidRDefault="0037594E" w:rsidP="0037594E">
            <w:pPr>
              <w:jc w:val="center"/>
              <w:rPr>
                <w:rFonts w:eastAsia="Times New Roman" w:cs="Times New Roman"/>
                <w:b/>
                <w:bCs/>
                <w:sz w:val="24"/>
                <w:szCs w:val="24"/>
              </w:rPr>
            </w:pPr>
            <w:r w:rsidRPr="0037594E">
              <w:rPr>
                <w:rFonts w:eastAsia="Times New Roman" w:cs="Times New Roman"/>
                <w:b/>
                <w:bCs/>
                <w:sz w:val="24"/>
                <w:szCs w:val="24"/>
              </w:rPr>
              <w:t>TT</w:t>
            </w:r>
          </w:p>
        </w:tc>
        <w:tc>
          <w:tcPr>
            <w:tcW w:w="26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594E" w:rsidRPr="0037594E" w:rsidRDefault="0037594E" w:rsidP="0037594E">
            <w:pPr>
              <w:jc w:val="center"/>
              <w:rPr>
                <w:rFonts w:eastAsia="Times New Roman" w:cs="Times New Roman"/>
                <w:b/>
                <w:bCs/>
                <w:sz w:val="24"/>
                <w:szCs w:val="24"/>
              </w:rPr>
            </w:pPr>
            <w:r w:rsidRPr="0037594E">
              <w:rPr>
                <w:rFonts w:eastAsia="Times New Roman" w:cs="Times New Roman"/>
                <w:b/>
                <w:bCs/>
                <w:sz w:val="24"/>
                <w:szCs w:val="24"/>
              </w:rPr>
              <w:t>Chỉ tiêu</w:t>
            </w:r>
          </w:p>
        </w:tc>
        <w:tc>
          <w:tcPr>
            <w:tcW w:w="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594E" w:rsidRPr="0037594E" w:rsidRDefault="0037594E" w:rsidP="0037594E">
            <w:pPr>
              <w:jc w:val="center"/>
              <w:rPr>
                <w:rFonts w:eastAsia="Times New Roman" w:cs="Times New Roman"/>
                <w:b/>
                <w:bCs/>
                <w:sz w:val="24"/>
                <w:szCs w:val="24"/>
              </w:rPr>
            </w:pPr>
            <w:r w:rsidRPr="0037594E">
              <w:rPr>
                <w:rFonts w:eastAsia="Times New Roman" w:cs="Times New Roman"/>
                <w:b/>
                <w:bCs/>
                <w:sz w:val="24"/>
                <w:szCs w:val="24"/>
              </w:rPr>
              <w:t>Đơn vị</w:t>
            </w:r>
          </w:p>
        </w:tc>
        <w:tc>
          <w:tcPr>
            <w:tcW w:w="4812" w:type="dxa"/>
            <w:gridSpan w:val="6"/>
            <w:tcBorders>
              <w:top w:val="single" w:sz="4" w:space="0" w:color="auto"/>
              <w:left w:val="nil"/>
              <w:bottom w:val="single" w:sz="4" w:space="0" w:color="auto"/>
              <w:right w:val="single" w:sz="4" w:space="0" w:color="auto"/>
            </w:tcBorders>
            <w:shd w:val="clear" w:color="auto" w:fill="auto"/>
            <w:vAlign w:val="center"/>
            <w:hideMark/>
          </w:tcPr>
          <w:p w:rsidR="0037594E" w:rsidRPr="0037594E" w:rsidRDefault="0037594E" w:rsidP="0037594E">
            <w:pPr>
              <w:jc w:val="center"/>
              <w:rPr>
                <w:rFonts w:eastAsia="Times New Roman" w:cs="Times New Roman"/>
                <w:b/>
                <w:bCs/>
                <w:sz w:val="24"/>
                <w:szCs w:val="24"/>
              </w:rPr>
            </w:pPr>
            <w:r w:rsidRPr="0037594E">
              <w:rPr>
                <w:rFonts w:eastAsia="Times New Roman" w:cs="Times New Roman"/>
                <w:b/>
                <w:bCs/>
                <w:sz w:val="24"/>
                <w:szCs w:val="24"/>
              </w:rPr>
              <w:t>Ước thực hiện 2023</w:t>
            </w:r>
          </w:p>
        </w:tc>
        <w:tc>
          <w:tcPr>
            <w:tcW w:w="6008" w:type="dxa"/>
            <w:gridSpan w:val="6"/>
            <w:tcBorders>
              <w:top w:val="single" w:sz="4" w:space="0" w:color="auto"/>
              <w:left w:val="nil"/>
              <w:bottom w:val="single" w:sz="4" w:space="0" w:color="auto"/>
              <w:right w:val="single" w:sz="4" w:space="0" w:color="000000"/>
            </w:tcBorders>
            <w:shd w:val="clear" w:color="auto" w:fill="auto"/>
            <w:vAlign w:val="center"/>
            <w:hideMark/>
          </w:tcPr>
          <w:p w:rsidR="0037594E" w:rsidRPr="0037594E" w:rsidRDefault="0037594E" w:rsidP="0037594E">
            <w:pPr>
              <w:jc w:val="center"/>
              <w:rPr>
                <w:rFonts w:eastAsia="Times New Roman" w:cs="Times New Roman"/>
                <w:b/>
                <w:bCs/>
                <w:sz w:val="24"/>
                <w:szCs w:val="24"/>
              </w:rPr>
            </w:pPr>
            <w:r w:rsidRPr="0037594E">
              <w:rPr>
                <w:rFonts w:eastAsia="Times New Roman" w:cs="Times New Roman"/>
                <w:b/>
                <w:bCs/>
                <w:sz w:val="24"/>
                <w:szCs w:val="24"/>
              </w:rPr>
              <w:t>Kế hoạch năm 2024</w:t>
            </w:r>
          </w:p>
        </w:tc>
      </w:tr>
      <w:tr w:rsidR="0037594E" w:rsidRPr="0037594E" w:rsidTr="0037594E">
        <w:trPr>
          <w:trHeight w:val="20"/>
        </w:trPr>
        <w:tc>
          <w:tcPr>
            <w:tcW w:w="561" w:type="dxa"/>
            <w:vMerge/>
            <w:tcBorders>
              <w:top w:val="single" w:sz="4" w:space="0" w:color="auto"/>
              <w:left w:val="single" w:sz="4" w:space="0" w:color="auto"/>
              <w:bottom w:val="single" w:sz="4" w:space="0" w:color="auto"/>
              <w:right w:val="single" w:sz="4" w:space="0" w:color="auto"/>
            </w:tcBorders>
            <w:vAlign w:val="center"/>
            <w:hideMark/>
          </w:tcPr>
          <w:p w:rsidR="0037594E" w:rsidRPr="0037594E" w:rsidRDefault="0037594E" w:rsidP="0037594E">
            <w:pPr>
              <w:jc w:val="left"/>
              <w:rPr>
                <w:rFonts w:eastAsia="Times New Roman" w:cs="Times New Roman"/>
                <w:b/>
                <w:bCs/>
                <w:sz w:val="24"/>
                <w:szCs w:val="24"/>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rsidR="0037594E" w:rsidRPr="0037594E" w:rsidRDefault="0037594E" w:rsidP="0037594E">
            <w:pPr>
              <w:jc w:val="left"/>
              <w:rPr>
                <w:rFonts w:eastAsia="Times New Roman" w:cs="Times New Roman"/>
                <w:b/>
                <w:bCs/>
                <w:sz w:val="24"/>
                <w:szCs w:val="24"/>
              </w:rPr>
            </w:pPr>
          </w:p>
        </w:tc>
        <w:tc>
          <w:tcPr>
            <w:tcW w:w="784" w:type="dxa"/>
            <w:vMerge/>
            <w:tcBorders>
              <w:top w:val="single" w:sz="4" w:space="0" w:color="auto"/>
              <w:left w:val="single" w:sz="4" w:space="0" w:color="auto"/>
              <w:bottom w:val="single" w:sz="4" w:space="0" w:color="auto"/>
              <w:right w:val="single" w:sz="4" w:space="0" w:color="auto"/>
            </w:tcBorders>
            <w:vAlign w:val="center"/>
            <w:hideMark/>
          </w:tcPr>
          <w:p w:rsidR="0037594E" w:rsidRPr="0037594E" w:rsidRDefault="0037594E" w:rsidP="0037594E">
            <w:pPr>
              <w:jc w:val="left"/>
              <w:rPr>
                <w:rFonts w:eastAsia="Times New Roman" w:cs="Times New Roman"/>
                <w:b/>
                <w:bCs/>
                <w:sz w:val="24"/>
                <w:szCs w:val="24"/>
              </w:rPr>
            </w:pPr>
          </w:p>
        </w:tc>
        <w:tc>
          <w:tcPr>
            <w:tcW w:w="907"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37594E">
            <w:pPr>
              <w:jc w:val="center"/>
              <w:rPr>
                <w:rFonts w:eastAsia="Times New Roman" w:cs="Times New Roman"/>
                <w:b/>
                <w:bCs/>
                <w:sz w:val="24"/>
                <w:szCs w:val="24"/>
              </w:rPr>
            </w:pPr>
            <w:r w:rsidRPr="0037594E">
              <w:rPr>
                <w:rFonts w:eastAsia="Times New Roman" w:cs="Times New Roman"/>
                <w:b/>
                <w:bCs/>
                <w:sz w:val="24"/>
                <w:szCs w:val="24"/>
              </w:rPr>
              <w:t>Quý I</w:t>
            </w:r>
          </w:p>
        </w:tc>
        <w:tc>
          <w:tcPr>
            <w:tcW w:w="985"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37594E">
            <w:pPr>
              <w:jc w:val="center"/>
              <w:rPr>
                <w:rFonts w:eastAsia="Times New Roman" w:cs="Times New Roman"/>
                <w:b/>
                <w:bCs/>
                <w:sz w:val="24"/>
                <w:szCs w:val="24"/>
              </w:rPr>
            </w:pPr>
            <w:r w:rsidRPr="0037594E">
              <w:rPr>
                <w:rFonts w:eastAsia="Times New Roman" w:cs="Times New Roman"/>
                <w:b/>
                <w:bCs/>
                <w:sz w:val="24"/>
                <w:szCs w:val="24"/>
              </w:rPr>
              <w:t>Quý II</w:t>
            </w:r>
          </w:p>
        </w:tc>
        <w:tc>
          <w:tcPr>
            <w:tcW w:w="980"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37594E">
            <w:pPr>
              <w:jc w:val="center"/>
              <w:rPr>
                <w:rFonts w:eastAsia="Times New Roman" w:cs="Times New Roman"/>
                <w:b/>
                <w:bCs/>
                <w:sz w:val="24"/>
                <w:szCs w:val="24"/>
              </w:rPr>
            </w:pPr>
            <w:r w:rsidRPr="0037594E">
              <w:rPr>
                <w:rFonts w:eastAsia="Times New Roman" w:cs="Times New Roman"/>
                <w:b/>
                <w:bCs/>
                <w:sz w:val="24"/>
                <w:szCs w:val="24"/>
              </w:rPr>
              <w:t>Quý III</w:t>
            </w:r>
          </w:p>
        </w:tc>
        <w:tc>
          <w:tcPr>
            <w:tcW w:w="966"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37594E">
            <w:pPr>
              <w:jc w:val="center"/>
              <w:rPr>
                <w:rFonts w:eastAsia="Times New Roman" w:cs="Times New Roman"/>
                <w:b/>
                <w:bCs/>
                <w:sz w:val="24"/>
                <w:szCs w:val="24"/>
              </w:rPr>
            </w:pPr>
            <w:r w:rsidRPr="0037594E">
              <w:rPr>
                <w:rFonts w:eastAsia="Times New Roman" w:cs="Times New Roman"/>
                <w:b/>
                <w:bCs/>
                <w:sz w:val="24"/>
                <w:szCs w:val="24"/>
              </w:rPr>
              <w:t>Quý IV</w:t>
            </w:r>
          </w:p>
        </w:tc>
        <w:tc>
          <w:tcPr>
            <w:tcW w:w="966"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37594E">
            <w:pPr>
              <w:jc w:val="left"/>
              <w:rPr>
                <w:rFonts w:eastAsia="Times New Roman" w:cs="Times New Roman"/>
                <w:b/>
                <w:bCs/>
                <w:sz w:val="24"/>
                <w:szCs w:val="24"/>
              </w:rPr>
            </w:pPr>
            <w:r w:rsidRPr="0037594E">
              <w:rPr>
                <w:rFonts w:eastAsia="Times New Roman" w:cs="Times New Roman"/>
                <w:b/>
                <w:bCs/>
                <w:sz w:val="24"/>
                <w:szCs w:val="24"/>
              </w:rPr>
              <w:t>Cả năm</w:t>
            </w:r>
          </w:p>
        </w:tc>
        <w:tc>
          <w:tcPr>
            <w:tcW w:w="1134" w:type="dxa"/>
            <w:gridSpan w:val="2"/>
            <w:tcBorders>
              <w:top w:val="nil"/>
              <w:left w:val="nil"/>
              <w:bottom w:val="single" w:sz="4" w:space="0" w:color="auto"/>
              <w:right w:val="single" w:sz="4" w:space="0" w:color="auto"/>
            </w:tcBorders>
            <w:shd w:val="clear" w:color="auto" w:fill="auto"/>
            <w:vAlign w:val="center"/>
            <w:hideMark/>
          </w:tcPr>
          <w:p w:rsidR="0037594E" w:rsidRPr="0037594E" w:rsidRDefault="0037594E" w:rsidP="0037594E">
            <w:pPr>
              <w:jc w:val="center"/>
              <w:rPr>
                <w:rFonts w:eastAsia="Times New Roman" w:cs="Times New Roman"/>
                <w:b/>
                <w:bCs/>
                <w:sz w:val="24"/>
                <w:szCs w:val="24"/>
              </w:rPr>
            </w:pPr>
            <w:r w:rsidRPr="0037594E">
              <w:rPr>
                <w:rFonts w:eastAsia="Times New Roman" w:cs="Times New Roman"/>
                <w:b/>
                <w:bCs/>
                <w:sz w:val="24"/>
                <w:szCs w:val="24"/>
              </w:rPr>
              <w:t>Kế hoạch</w:t>
            </w:r>
          </w:p>
        </w:tc>
        <w:tc>
          <w:tcPr>
            <w:tcW w:w="937"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37594E">
            <w:pPr>
              <w:jc w:val="center"/>
              <w:rPr>
                <w:rFonts w:eastAsia="Times New Roman" w:cs="Times New Roman"/>
                <w:b/>
                <w:bCs/>
                <w:sz w:val="24"/>
                <w:szCs w:val="24"/>
              </w:rPr>
            </w:pPr>
            <w:r w:rsidRPr="0037594E">
              <w:rPr>
                <w:rFonts w:eastAsia="Times New Roman" w:cs="Times New Roman"/>
                <w:b/>
                <w:bCs/>
                <w:sz w:val="24"/>
                <w:szCs w:val="24"/>
              </w:rPr>
              <w:t>Ước Quý I</w:t>
            </w:r>
          </w:p>
        </w:tc>
        <w:tc>
          <w:tcPr>
            <w:tcW w:w="952"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37594E">
            <w:pPr>
              <w:jc w:val="center"/>
              <w:rPr>
                <w:rFonts w:eastAsia="Times New Roman" w:cs="Times New Roman"/>
                <w:b/>
                <w:bCs/>
                <w:sz w:val="24"/>
                <w:szCs w:val="24"/>
              </w:rPr>
            </w:pPr>
            <w:r w:rsidRPr="0037594E">
              <w:rPr>
                <w:rFonts w:eastAsia="Times New Roman" w:cs="Times New Roman"/>
                <w:b/>
                <w:bCs/>
                <w:sz w:val="24"/>
                <w:szCs w:val="24"/>
              </w:rPr>
              <w:t>Mục tiêu Quý II</w:t>
            </w:r>
          </w:p>
        </w:tc>
        <w:tc>
          <w:tcPr>
            <w:tcW w:w="952"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37594E">
            <w:pPr>
              <w:jc w:val="center"/>
              <w:rPr>
                <w:rFonts w:eastAsia="Times New Roman" w:cs="Times New Roman"/>
                <w:b/>
                <w:bCs/>
                <w:sz w:val="24"/>
                <w:szCs w:val="24"/>
              </w:rPr>
            </w:pPr>
            <w:r w:rsidRPr="0037594E">
              <w:rPr>
                <w:rFonts w:eastAsia="Times New Roman" w:cs="Times New Roman"/>
                <w:b/>
                <w:bCs/>
                <w:sz w:val="24"/>
                <w:szCs w:val="24"/>
              </w:rPr>
              <w:t>Mục tiêu Quý III</w:t>
            </w:r>
          </w:p>
        </w:tc>
        <w:tc>
          <w:tcPr>
            <w:tcW w:w="938"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37594E">
            <w:pPr>
              <w:jc w:val="center"/>
              <w:rPr>
                <w:rFonts w:eastAsia="Times New Roman" w:cs="Times New Roman"/>
                <w:b/>
                <w:bCs/>
                <w:sz w:val="24"/>
                <w:szCs w:val="24"/>
              </w:rPr>
            </w:pPr>
            <w:r w:rsidRPr="0037594E">
              <w:rPr>
                <w:rFonts w:eastAsia="Times New Roman" w:cs="Times New Roman"/>
                <w:b/>
                <w:bCs/>
                <w:sz w:val="24"/>
                <w:szCs w:val="24"/>
              </w:rPr>
              <w:t>Mục tiêu Quý IV</w:t>
            </w:r>
          </w:p>
        </w:tc>
        <w:tc>
          <w:tcPr>
            <w:tcW w:w="1103"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37594E">
            <w:pPr>
              <w:jc w:val="center"/>
              <w:rPr>
                <w:rFonts w:eastAsia="Times New Roman" w:cs="Times New Roman"/>
                <w:b/>
                <w:bCs/>
                <w:sz w:val="24"/>
                <w:szCs w:val="24"/>
              </w:rPr>
            </w:pPr>
            <w:r w:rsidRPr="0037594E">
              <w:rPr>
                <w:rFonts w:eastAsia="Times New Roman" w:cs="Times New Roman"/>
                <w:b/>
                <w:bCs/>
                <w:sz w:val="24"/>
                <w:szCs w:val="24"/>
              </w:rPr>
              <w:t xml:space="preserve"> Cả năm</w:t>
            </w:r>
          </w:p>
        </w:tc>
      </w:tr>
      <w:tr w:rsidR="0037594E" w:rsidRPr="0037594E" w:rsidTr="0037594E">
        <w:trPr>
          <w:trHeight w:val="2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center"/>
              <w:rPr>
                <w:rFonts w:eastAsia="Times New Roman" w:cs="Times New Roman"/>
                <w:sz w:val="24"/>
                <w:szCs w:val="24"/>
              </w:rPr>
            </w:pPr>
            <w:r w:rsidRPr="0037594E">
              <w:rPr>
                <w:rFonts w:eastAsia="Times New Roman" w:cs="Times New Roman"/>
                <w:sz w:val="24"/>
                <w:szCs w:val="24"/>
              </w:rPr>
              <w:t>1</w:t>
            </w:r>
          </w:p>
        </w:tc>
        <w:tc>
          <w:tcPr>
            <w:tcW w:w="2624"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rPr>
                <w:rFonts w:eastAsia="Times New Roman" w:cs="Times New Roman"/>
                <w:sz w:val="24"/>
                <w:szCs w:val="24"/>
              </w:rPr>
            </w:pPr>
            <w:r w:rsidRPr="0037594E">
              <w:rPr>
                <w:rFonts w:eastAsia="Times New Roman" w:cs="Times New Roman"/>
                <w:sz w:val="24"/>
                <w:szCs w:val="24"/>
              </w:rPr>
              <w:t>Tổng mức bán lẻ hàng h</w:t>
            </w:r>
            <w:r w:rsidRPr="00DB14B7">
              <w:rPr>
                <w:rFonts w:eastAsia="Times New Roman" w:cs="Times New Roman"/>
                <w:sz w:val="24"/>
                <w:szCs w:val="24"/>
              </w:rPr>
              <w:t>óa</w:t>
            </w:r>
            <w:r w:rsidRPr="0037594E">
              <w:rPr>
                <w:rFonts w:eastAsia="Times New Roman" w:cs="Times New Roman"/>
                <w:sz w:val="24"/>
                <w:szCs w:val="24"/>
              </w:rPr>
              <w:t xml:space="preserve"> và doanh thu dịch vụ tiêu dùng (theo giá hiện hành)</w:t>
            </w:r>
          </w:p>
        </w:tc>
        <w:tc>
          <w:tcPr>
            <w:tcW w:w="784"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center"/>
              <w:rPr>
                <w:rFonts w:eastAsia="Times New Roman" w:cs="Times New Roman"/>
                <w:sz w:val="24"/>
                <w:szCs w:val="24"/>
              </w:rPr>
            </w:pPr>
            <w:r w:rsidRPr="0037594E">
              <w:rPr>
                <w:rFonts w:eastAsia="Times New Roman" w:cs="Times New Roman"/>
                <w:sz w:val="24"/>
                <w:szCs w:val="24"/>
              </w:rPr>
              <w:t>Tỷ đồng</w:t>
            </w:r>
          </w:p>
        </w:tc>
        <w:tc>
          <w:tcPr>
            <w:tcW w:w="907"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right"/>
              <w:rPr>
                <w:rFonts w:eastAsia="Times New Roman" w:cs="Times New Roman"/>
                <w:sz w:val="24"/>
                <w:szCs w:val="24"/>
              </w:rPr>
            </w:pPr>
            <w:r w:rsidRPr="0037594E">
              <w:rPr>
                <w:rFonts w:eastAsia="Times New Roman" w:cs="Times New Roman"/>
                <w:sz w:val="24"/>
                <w:szCs w:val="24"/>
              </w:rPr>
              <w:t>2.058</w:t>
            </w:r>
          </w:p>
        </w:tc>
        <w:tc>
          <w:tcPr>
            <w:tcW w:w="985"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right"/>
              <w:rPr>
                <w:rFonts w:eastAsia="Times New Roman" w:cs="Times New Roman"/>
                <w:color w:val="000000"/>
                <w:sz w:val="24"/>
                <w:szCs w:val="24"/>
              </w:rPr>
            </w:pPr>
            <w:r w:rsidRPr="0037594E">
              <w:rPr>
                <w:rFonts w:eastAsia="Times New Roman" w:cs="Times New Roman"/>
                <w:color w:val="000000"/>
                <w:sz w:val="24"/>
                <w:szCs w:val="24"/>
              </w:rPr>
              <w:t>2.175</w:t>
            </w:r>
          </w:p>
        </w:tc>
        <w:tc>
          <w:tcPr>
            <w:tcW w:w="980"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right"/>
              <w:rPr>
                <w:rFonts w:eastAsia="Times New Roman" w:cs="Times New Roman"/>
                <w:color w:val="000000"/>
                <w:sz w:val="24"/>
                <w:szCs w:val="24"/>
              </w:rPr>
            </w:pPr>
            <w:r w:rsidRPr="0037594E">
              <w:rPr>
                <w:rFonts w:eastAsia="Times New Roman" w:cs="Times New Roman"/>
                <w:color w:val="000000"/>
                <w:sz w:val="24"/>
                <w:szCs w:val="24"/>
              </w:rPr>
              <w:t>2.356</w:t>
            </w:r>
          </w:p>
        </w:tc>
        <w:tc>
          <w:tcPr>
            <w:tcW w:w="966"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right"/>
              <w:rPr>
                <w:rFonts w:eastAsia="Times New Roman" w:cs="Times New Roman"/>
                <w:color w:val="000000"/>
                <w:sz w:val="24"/>
                <w:szCs w:val="24"/>
              </w:rPr>
            </w:pPr>
            <w:r w:rsidRPr="0037594E">
              <w:rPr>
                <w:rFonts w:eastAsia="Times New Roman" w:cs="Times New Roman"/>
                <w:color w:val="000000"/>
                <w:sz w:val="24"/>
                <w:szCs w:val="24"/>
              </w:rPr>
              <w:t>2.553</w:t>
            </w:r>
          </w:p>
        </w:tc>
        <w:tc>
          <w:tcPr>
            <w:tcW w:w="966"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right"/>
              <w:rPr>
                <w:rFonts w:eastAsia="Times New Roman" w:cs="Times New Roman"/>
                <w:sz w:val="24"/>
                <w:szCs w:val="24"/>
              </w:rPr>
            </w:pPr>
            <w:r w:rsidRPr="0037594E">
              <w:rPr>
                <w:rFonts w:eastAsia="Times New Roman" w:cs="Times New Roman"/>
                <w:sz w:val="24"/>
                <w:szCs w:val="24"/>
              </w:rPr>
              <w:t>9.143</w:t>
            </w:r>
          </w:p>
        </w:tc>
        <w:tc>
          <w:tcPr>
            <w:tcW w:w="1134" w:type="dxa"/>
            <w:gridSpan w:val="2"/>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right"/>
              <w:rPr>
                <w:rFonts w:eastAsia="Times New Roman" w:cs="Times New Roman"/>
                <w:sz w:val="24"/>
                <w:szCs w:val="24"/>
              </w:rPr>
            </w:pPr>
            <w:r w:rsidRPr="0037594E">
              <w:rPr>
                <w:rFonts w:eastAsia="Times New Roman" w:cs="Times New Roman"/>
                <w:sz w:val="24"/>
                <w:szCs w:val="24"/>
              </w:rPr>
              <w:t>9.560</w:t>
            </w:r>
          </w:p>
        </w:tc>
        <w:tc>
          <w:tcPr>
            <w:tcW w:w="937"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right"/>
              <w:rPr>
                <w:rFonts w:eastAsia="Times New Roman" w:cs="Times New Roman"/>
                <w:sz w:val="24"/>
                <w:szCs w:val="24"/>
              </w:rPr>
            </w:pPr>
            <w:r w:rsidRPr="0037594E">
              <w:rPr>
                <w:rFonts w:eastAsia="Times New Roman" w:cs="Times New Roman"/>
                <w:sz w:val="24"/>
                <w:szCs w:val="24"/>
              </w:rPr>
              <w:t>2.180</w:t>
            </w:r>
          </w:p>
        </w:tc>
        <w:tc>
          <w:tcPr>
            <w:tcW w:w="952"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right"/>
              <w:rPr>
                <w:rFonts w:eastAsia="Times New Roman" w:cs="Times New Roman"/>
                <w:sz w:val="24"/>
                <w:szCs w:val="24"/>
              </w:rPr>
            </w:pPr>
            <w:r w:rsidRPr="0037594E">
              <w:rPr>
                <w:rFonts w:eastAsia="Times New Roman" w:cs="Times New Roman"/>
                <w:sz w:val="24"/>
                <w:szCs w:val="24"/>
              </w:rPr>
              <w:t>2.250</w:t>
            </w:r>
          </w:p>
        </w:tc>
        <w:tc>
          <w:tcPr>
            <w:tcW w:w="952"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right"/>
              <w:rPr>
                <w:rFonts w:eastAsia="Times New Roman" w:cs="Times New Roman"/>
                <w:sz w:val="24"/>
                <w:szCs w:val="24"/>
              </w:rPr>
            </w:pPr>
            <w:r w:rsidRPr="0037594E">
              <w:rPr>
                <w:rFonts w:eastAsia="Times New Roman" w:cs="Times New Roman"/>
                <w:sz w:val="24"/>
                <w:szCs w:val="24"/>
              </w:rPr>
              <w:t>2.450</w:t>
            </w:r>
          </w:p>
        </w:tc>
        <w:tc>
          <w:tcPr>
            <w:tcW w:w="938"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right"/>
              <w:rPr>
                <w:rFonts w:eastAsia="Times New Roman" w:cs="Times New Roman"/>
                <w:sz w:val="24"/>
                <w:szCs w:val="24"/>
              </w:rPr>
            </w:pPr>
            <w:r w:rsidRPr="0037594E">
              <w:rPr>
                <w:rFonts w:eastAsia="Times New Roman" w:cs="Times New Roman"/>
                <w:sz w:val="24"/>
                <w:szCs w:val="24"/>
              </w:rPr>
              <w:t>2.680</w:t>
            </w:r>
          </w:p>
        </w:tc>
        <w:tc>
          <w:tcPr>
            <w:tcW w:w="1103"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right"/>
              <w:rPr>
                <w:rFonts w:eastAsia="Times New Roman" w:cs="Times New Roman"/>
                <w:sz w:val="24"/>
                <w:szCs w:val="24"/>
              </w:rPr>
            </w:pPr>
            <w:r w:rsidRPr="0037594E">
              <w:rPr>
                <w:rFonts w:eastAsia="Times New Roman" w:cs="Times New Roman"/>
                <w:sz w:val="24"/>
                <w:szCs w:val="24"/>
              </w:rPr>
              <w:t>9.560</w:t>
            </w:r>
          </w:p>
        </w:tc>
      </w:tr>
      <w:tr w:rsidR="0037594E" w:rsidRPr="0037594E" w:rsidTr="0037594E">
        <w:trPr>
          <w:trHeight w:val="2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center"/>
              <w:rPr>
                <w:rFonts w:eastAsia="Times New Roman" w:cs="Times New Roman"/>
                <w:sz w:val="24"/>
                <w:szCs w:val="24"/>
              </w:rPr>
            </w:pPr>
            <w:r w:rsidRPr="0037594E">
              <w:rPr>
                <w:rFonts w:eastAsia="Times New Roman" w:cs="Times New Roman"/>
                <w:sz w:val="24"/>
                <w:szCs w:val="24"/>
              </w:rPr>
              <w:t>-</w:t>
            </w:r>
          </w:p>
        </w:tc>
        <w:tc>
          <w:tcPr>
            <w:tcW w:w="2624"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rPr>
                <w:rFonts w:eastAsia="Times New Roman" w:cs="Times New Roman"/>
                <w:sz w:val="24"/>
                <w:szCs w:val="24"/>
              </w:rPr>
            </w:pPr>
            <w:r w:rsidRPr="00DB14B7">
              <w:rPr>
                <w:rFonts w:eastAsia="Times New Roman" w:cs="Times New Roman"/>
                <w:sz w:val="24"/>
                <w:szCs w:val="24"/>
              </w:rPr>
              <w:t>Tổng mức bán lẻ hàng hóa</w:t>
            </w:r>
            <w:r w:rsidRPr="0037594E">
              <w:rPr>
                <w:rFonts w:eastAsia="Times New Roman" w:cs="Times New Roman"/>
                <w:sz w:val="24"/>
                <w:szCs w:val="24"/>
              </w:rPr>
              <w:t xml:space="preserve"> và doanh thu dịch vụ tiêu dùng lũy kế</w:t>
            </w:r>
          </w:p>
        </w:tc>
        <w:tc>
          <w:tcPr>
            <w:tcW w:w="784"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center"/>
              <w:rPr>
                <w:rFonts w:eastAsia="Times New Roman" w:cs="Times New Roman"/>
                <w:sz w:val="24"/>
                <w:szCs w:val="24"/>
              </w:rPr>
            </w:pPr>
            <w:r w:rsidRPr="0037594E">
              <w:rPr>
                <w:rFonts w:eastAsia="Times New Roman" w:cs="Times New Roman"/>
                <w:sz w:val="24"/>
                <w:szCs w:val="24"/>
              </w:rPr>
              <w:t>Tỷ đồng</w:t>
            </w:r>
          </w:p>
        </w:tc>
        <w:tc>
          <w:tcPr>
            <w:tcW w:w="907"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right"/>
              <w:rPr>
                <w:rFonts w:eastAsia="Times New Roman" w:cs="Times New Roman"/>
                <w:sz w:val="24"/>
                <w:szCs w:val="24"/>
              </w:rPr>
            </w:pPr>
            <w:r w:rsidRPr="0037594E">
              <w:rPr>
                <w:rFonts w:eastAsia="Times New Roman" w:cs="Times New Roman"/>
                <w:sz w:val="24"/>
                <w:szCs w:val="24"/>
              </w:rPr>
              <w:t>2.058</w:t>
            </w:r>
          </w:p>
        </w:tc>
        <w:tc>
          <w:tcPr>
            <w:tcW w:w="985"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right"/>
              <w:rPr>
                <w:rFonts w:eastAsia="Times New Roman" w:cs="Times New Roman"/>
                <w:sz w:val="24"/>
                <w:szCs w:val="24"/>
              </w:rPr>
            </w:pPr>
            <w:r w:rsidRPr="0037594E">
              <w:rPr>
                <w:rFonts w:eastAsia="Times New Roman" w:cs="Times New Roman"/>
                <w:sz w:val="24"/>
                <w:szCs w:val="24"/>
              </w:rPr>
              <w:t>4.234</w:t>
            </w:r>
          </w:p>
        </w:tc>
        <w:tc>
          <w:tcPr>
            <w:tcW w:w="980"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right"/>
              <w:rPr>
                <w:rFonts w:eastAsia="Times New Roman" w:cs="Times New Roman"/>
                <w:sz w:val="24"/>
                <w:szCs w:val="24"/>
              </w:rPr>
            </w:pPr>
            <w:r w:rsidRPr="0037594E">
              <w:rPr>
                <w:rFonts w:eastAsia="Times New Roman" w:cs="Times New Roman"/>
                <w:sz w:val="24"/>
                <w:szCs w:val="24"/>
              </w:rPr>
              <w:t>6.589</w:t>
            </w:r>
          </w:p>
        </w:tc>
        <w:tc>
          <w:tcPr>
            <w:tcW w:w="966"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right"/>
              <w:rPr>
                <w:rFonts w:eastAsia="Times New Roman" w:cs="Times New Roman"/>
                <w:sz w:val="24"/>
                <w:szCs w:val="24"/>
              </w:rPr>
            </w:pPr>
            <w:r w:rsidRPr="0037594E">
              <w:rPr>
                <w:rFonts w:eastAsia="Times New Roman" w:cs="Times New Roman"/>
                <w:sz w:val="24"/>
                <w:szCs w:val="24"/>
              </w:rPr>
              <w:t>9.143</w:t>
            </w:r>
          </w:p>
        </w:tc>
        <w:tc>
          <w:tcPr>
            <w:tcW w:w="966"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right"/>
              <w:rPr>
                <w:rFonts w:eastAsia="Times New Roman" w:cs="Times New Roman"/>
                <w:sz w:val="24"/>
                <w:szCs w:val="24"/>
              </w:rPr>
            </w:pPr>
            <w:r w:rsidRPr="0037594E">
              <w:rPr>
                <w:rFonts w:eastAsia="Times New Roman" w:cs="Times New Roman"/>
                <w:sz w:val="24"/>
                <w:szCs w:val="24"/>
              </w:rPr>
              <w:t>9.143</w:t>
            </w:r>
          </w:p>
        </w:tc>
        <w:tc>
          <w:tcPr>
            <w:tcW w:w="1134" w:type="dxa"/>
            <w:gridSpan w:val="2"/>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right"/>
              <w:rPr>
                <w:rFonts w:eastAsia="Times New Roman" w:cs="Times New Roman"/>
                <w:sz w:val="24"/>
                <w:szCs w:val="24"/>
              </w:rPr>
            </w:pPr>
            <w:r w:rsidRPr="0037594E">
              <w:rPr>
                <w:rFonts w:eastAsia="Times New Roman" w:cs="Times New Roman"/>
                <w:sz w:val="24"/>
                <w:szCs w:val="24"/>
              </w:rPr>
              <w:t>9.560</w:t>
            </w:r>
          </w:p>
        </w:tc>
        <w:tc>
          <w:tcPr>
            <w:tcW w:w="937"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right"/>
              <w:rPr>
                <w:rFonts w:eastAsia="Times New Roman" w:cs="Times New Roman"/>
                <w:sz w:val="24"/>
                <w:szCs w:val="24"/>
              </w:rPr>
            </w:pPr>
            <w:r w:rsidRPr="0037594E">
              <w:rPr>
                <w:rFonts w:eastAsia="Times New Roman" w:cs="Times New Roman"/>
                <w:sz w:val="24"/>
                <w:szCs w:val="24"/>
              </w:rPr>
              <w:t>2.180</w:t>
            </w:r>
          </w:p>
        </w:tc>
        <w:tc>
          <w:tcPr>
            <w:tcW w:w="952"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right"/>
              <w:rPr>
                <w:rFonts w:eastAsia="Times New Roman" w:cs="Times New Roman"/>
                <w:sz w:val="24"/>
                <w:szCs w:val="24"/>
              </w:rPr>
            </w:pPr>
            <w:r w:rsidRPr="0037594E">
              <w:rPr>
                <w:rFonts w:eastAsia="Times New Roman" w:cs="Times New Roman"/>
                <w:sz w:val="24"/>
                <w:szCs w:val="24"/>
              </w:rPr>
              <w:t>4.430</w:t>
            </w:r>
          </w:p>
        </w:tc>
        <w:tc>
          <w:tcPr>
            <w:tcW w:w="952"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right"/>
              <w:rPr>
                <w:rFonts w:eastAsia="Times New Roman" w:cs="Times New Roman"/>
                <w:sz w:val="24"/>
                <w:szCs w:val="24"/>
              </w:rPr>
            </w:pPr>
            <w:r w:rsidRPr="0037594E">
              <w:rPr>
                <w:rFonts w:eastAsia="Times New Roman" w:cs="Times New Roman"/>
                <w:sz w:val="24"/>
                <w:szCs w:val="24"/>
              </w:rPr>
              <w:t>6.880</w:t>
            </w:r>
          </w:p>
        </w:tc>
        <w:tc>
          <w:tcPr>
            <w:tcW w:w="938"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right"/>
              <w:rPr>
                <w:rFonts w:eastAsia="Times New Roman" w:cs="Times New Roman"/>
                <w:sz w:val="24"/>
                <w:szCs w:val="24"/>
              </w:rPr>
            </w:pPr>
            <w:r w:rsidRPr="0037594E">
              <w:rPr>
                <w:rFonts w:eastAsia="Times New Roman" w:cs="Times New Roman"/>
                <w:sz w:val="24"/>
                <w:szCs w:val="24"/>
              </w:rPr>
              <w:t>9.560</w:t>
            </w:r>
          </w:p>
        </w:tc>
        <w:tc>
          <w:tcPr>
            <w:tcW w:w="1103"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right"/>
              <w:rPr>
                <w:rFonts w:eastAsia="Times New Roman" w:cs="Times New Roman"/>
                <w:sz w:val="24"/>
                <w:szCs w:val="24"/>
              </w:rPr>
            </w:pPr>
            <w:r w:rsidRPr="0037594E">
              <w:rPr>
                <w:rFonts w:eastAsia="Times New Roman" w:cs="Times New Roman"/>
                <w:sz w:val="24"/>
                <w:szCs w:val="24"/>
              </w:rPr>
              <w:t>9.560</w:t>
            </w:r>
          </w:p>
        </w:tc>
      </w:tr>
      <w:tr w:rsidR="0037594E" w:rsidRPr="0037594E" w:rsidTr="0037594E">
        <w:trPr>
          <w:trHeight w:val="2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center"/>
              <w:rPr>
                <w:rFonts w:eastAsia="Times New Roman" w:cs="Times New Roman"/>
                <w:sz w:val="24"/>
                <w:szCs w:val="24"/>
              </w:rPr>
            </w:pPr>
            <w:r w:rsidRPr="0037594E">
              <w:rPr>
                <w:rFonts w:eastAsia="Times New Roman" w:cs="Times New Roman"/>
                <w:sz w:val="24"/>
                <w:szCs w:val="24"/>
              </w:rPr>
              <w:t>2</w:t>
            </w:r>
          </w:p>
        </w:tc>
        <w:tc>
          <w:tcPr>
            <w:tcW w:w="2624"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rPr>
                <w:rFonts w:eastAsia="Times New Roman" w:cs="Times New Roman"/>
                <w:spacing w:val="-4"/>
                <w:sz w:val="24"/>
                <w:szCs w:val="24"/>
              </w:rPr>
            </w:pPr>
            <w:r w:rsidRPr="0037594E">
              <w:rPr>
                <w:rFonts w:eastAsia="Times New Roman" w:cs="Times New Roman"/>
                <w:spacing w:val="-4"/>
                <w:sz w:val="24"/>
                <w:szCs w:val="24"/>
              </w:rPr>
              <w:t>Kim ngạch xuất nhập khẩu</w:t>
            </w:r>
          </w:p>
        </w:tc>
        <w:tc>
          <w:tcPr>
            <w:tcW w:w="784"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center"/>
              <w:rPr>
                <w:rFonts w:eastAsia="Times New Roman" w:cs="Times New Roman"/>
                <w:sz w:val="24"/>
                <w:szCs w:val="24"/>
              </w:rPr>
            </w:pPr>
            <w:r w:rsidRPr="0037594E">
              <w:rPr>
                <w:rFonts w:eastAsia="Times New Roman" w:cs="Times New Roman"/>
                <w:sz w:val="24"/>
                <w:szCs w:val="24"/>
              </w:rPr>
              <w:t>Triệu USD</w:t>
            </w:r>
          </w:p>
        </w:tc>
        <w:tc>
          <w:tcPr>
            <w:tcW w:w="907"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right"/>
              <w:rPr>
                <w:rFonts w:eastAsia="Times New Roman" w:cs="Times New Roman"/>
                <w:sz w:val="24"/>
                <w:szCs w:val="24"/>
              </w:rPr>
            </w:pPr>
            <w:r w:rsidRPr="0037594E">
              <w:rPr>
                <w:rFonts w:eastAsia="Times New Roman" w:cs="Times New Roman"/>
                <w:sz w:val="24"/>
                <w:szCs w:val="24"/>
              </w:rPr>
              <w:t>7,3</w:t>
            </w:r>
          </w:p>
        </w:tc>
        <w:tc>
          <w:tcPr>
            <w:tcW w:w="985"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right"/>
              <w:rPr>
                <w:rFonts w:eastAsia="Times New Roman" w:cs="Times New Roman"/>
                <w:sz w:val="24"/>
                <w:szCs w:val="24"/>
              </w:rPr>
            </w:pPr>
            <w:r w:rsidRPr="0037594E">
              <w:rPr>
                <w:rFonts w:eastAsia="Times New Roman" w:cs="Times New Roman"/>
                <w:sz w:val="24"/>
                <w:szCs w:val="24"/>
              </w:rPr>
              <w:t>6,9</w:t>
            </w:r>
          </w:p>
        </w:tc>
        <w:tc>
          <w:tcPr>
            <w:tcW w:w="980"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right"/>
              <w:rPr>
                <w:rFonts w:eastAsia="Times New Roman" w:cs="Times New Roman"/>
                <w:sz w:val="24"/>
                <w:szCs w:val="24"/>
              </w:rPr>
            </w:pPr>
            <w:r w:rsidRPr="0037594E">
              <w:rPr>
                <w:rFonts w:eastAsia="Times New Roman" w:cs="Times New Roman"/>
                <w:sz w:val="24"/>
                <w:szCs w:val="24"/>
              </w:rPr>
              <w:t>12,4</w:t>
            </w:r>
          </w:p>
        </w:tc>
        <w:tc>
          <w:tcPr>
            <w:tcW w:w="966"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right"/>
              <w:rPr>
                <w:rFonts w:eastAsia="Times New Roman" w:cs="Times New Roman"/>
                <w:sz w:val="24"/>
                <w:szCs w:val="24"/>
              </w:rPr>
            </w:pPr>
            <w:r w:rsidRPr="0037594E">
              <w:rPr>
                <w:rFonts w:eastAsia="Times New Roman" w:cs="Times New Roman"/>
                <w:sz w:val="24"/>
                <w:szCs w:val="24"/>
              </w:rPr>
              <w:t>13,9</w:t>
            </w:r>
          </w:p>
        </w:tc>
        <w:tc>
          <w:tcPr>
            <w:tcW w:w="966"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right"/>
              <w:rPr>
                <w:rFonts w:eastAsia="Times New Roman" w:cs="Times New Roman"/>
                <w:iCs/>
                <w:sz w:val="24"/>
                <w:szCs w:val="24"/>
              </w:rPr>
            </w:pPr>
            <w:r w:rsidRPr="0037594E">
              <w:rPr>
                <w:rFonts w:eastAsia="Times New Roman" w:cs="Times New Roman"/>
                <w:iCs/>
                <w:sz w:val="24"/>
                <w:szCs w:val="24"/>
              </w:rPr>
              <w:t>40,5</w:t>
            </w:r>
          </w:p>
        </w:tc>
        <w:tc>
          <w:tcPr>
            <w:tcW w:w="1134" w:type="dxa"/>
            <w:gridSpan w:val="2"/>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right"/>
              <w:rPr>
                <w:rFonts w:eastAsia="Times New Roman" w:cs="Times New Roman"/>
                <w:color w:val="000000"/>
                <w:sz w:val="24"/>
                <w:szCs w:val="24"/>
              </w:rPr>
            </w:pPr>
            <w:r w:rsidRPr="0037594E">
              <w:rPr>
                <w:rFonts w:eastAsia="Times New Roman" w:cs="Times New Roman"/>
                <w:color w:val="000000"/>
                <w:sz w:val="24"/>
                <w:szCs w:val="24"/>
              </w:rPr>
              <w:t>42,5</w:t>
            </w:r>
          </w:p>
        </w:tc>
        <w:tc>
          <w:tcPr>
            <w:tcW w:w="937"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right"/>
              <w:rPr>
                <w:rFonts w:eastAsia="Times New Roman" w:cs="Times New Roman"/>
                <w:color w:val="000000"/>
                <w:sz w:val="24"/>
                <w:szCs w:val="24"/>
              </w:rPr>
            </w:pPr>
            <w:r w:rsidRPr="0037594E">
              <w:rPr>
                <w:rFonts w:eastAsia="Times New Roman" w:cs="Times New Roman"/>
                <w:color w:val="000000"/>
                <w:sz w:val="24"/>
                <w:szCs w:val="24"/>
              </w:rPr>
              <w:t>7,5</w:t>
            </w:r>
          </w:p>
        </w:tc>
        <w:tc>
          <w:tcPr>
            <w:tcW w:w="952"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right"/>
              <w:rPr>
                <w:rFonts w:eastAsia="Times New Roman" w:cs="Times New Roman"/>
                <w:color w:val="000000"/>
                <w:sz w:val="24"/>
                <w:szCs w:val="24"/>
              </w:rPr>
            </w:pPr>
            <w:r w:rsidRPr="0037594E">
              <w:rPr>
                <w:rFonts w:eastAsia="Times New Roman" w:cs="Times New Roman"/>
                <w:color w:val="000000"/>
                <w:sz w:val="24"/>
                <w:szCs w:val="24"/>
              </w:rPr>
              <w:t>9,0</w:t>
            </w:r>
          </w:p>
        </w:tc>
        <w:tc>
          <w:tcPr>
            <w:tcW w:w="952"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right"/>
              <w:rPr>
                <w:rFonts w:eastAsia="Times New Roman" w:cs="Times New Roman"/>
                <w:color w:val="000000"/>
                <w:sz w:val="24"/>
                <w:szCs w:val="24"/>
              </w:rPr>
            </w:pPr>
            <w:r w:rsidRPr="0037594E">
              <w:rPr>
                <w:rFonts w:eastAsia="Times New Roman" w:cs="Times New Roman"/>
                <w:color w:val="000000"/>
                <w:sz w:val="24"/>
                <w:szCs w:val="24"/>
              </w:rPr>
              <w:t>11,0</w:t>
            </w:r>
          </w:p>
        </w:tc>
        <w:tc>
          <w:tcPr>
            <w:tcW w:w="938"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right"/>
              <w:rPr>
                <w:rFonts w:eastAsia="Times New Roman" w:cs="Times New Roman"/>
                <w:iCs/>
                <w:color w:val="000000"/>
                <w:sz w:val="24"/>
                <w:szCs w:val="24"/>
              </w:rPr>
            </w:pPr>
            <w:r w:rsidRPr="0037594E">
              <w:rPr>
                <w:rFonts w:eastAsia="Times New Roman" w:cs="Times New Roman"/>
                <w:iCs/>
                <w:color w:val="000000"/>
                <w:sz w:val="24"/>
                <w:szCs w:val="24"/>
              </w:rPr>
              <w:t>15,0</w:t>
            </w:r>
          </w:p>
        </w:tc>
        <w:tc>
          <w:tcPr>
            <w:tcW w:w="1103"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right"/>
              <w:rPr>
                <w:rFonts w:eastAsia="Times New Roman" w:cs="Times New Roman"/>
                <w:sz w:val="24"/>
                <w:szCs w:val="24"/>
              </w:rPr>
            </w:pPr>
            <w:r w:rsidRPr="0037594E">
              <w:rPr>
                <w:rFonts w:eastAsia="Times New Roman" w:cs="Times New Roman"/>
                <w:sz w:val="24"/>
                <w:szCs w:val="24"/>
              </w:rPr>
              <w:t>42,5</w:t>
            </w:r>
          </w:p>
        </w:tc>
      </w:tr>
      <w:tr w:rsidR="0037594E" w:rsidRPr="0037594E" w:rsidTr="0037594E">
        <w:trPr>
          <w:trHeight w:val="2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center"/>
              <w:rPr>
                <w:rFonts w:eastAsia="Times New Roman" w:cs="Times New Roman"/>
                <w:iCs/>
                <w:sz w:val="24"/>
                <w:szCs w:val="24"/>
              </w:rPr>
            </w:pPr>
            <w:r w:rsidRPr="0037594E">
              <w:rPr>
                <w:rFonts w:eastAsia="Times New Roman" w:cs="Times New Roman"/>
                <w:iCs/>
                <w:sz w:val="24"/>
                <w:szCs w:val="24"/>
              </w:rPr>
              <w:t> </w:t>
            </w:r>
          </w:p>
        </w:tc>
        <w:tc>
          <w:tcPr>
            <w:tcW w:w="2624" w:type="dxa"/>
            <w:tcBorders>
              <w:top w:val="nil"/>
              <w:left w:val="nil"/>
              <w:bottom w:val="single" w:sz="4" w:space="0" w:color="auto"/>
              <w:right w:val="single" w:sz="4" w:space="0" w:color="auto"/>
            </w:tcBorders>
            <w:shd w:val="clear" w:color="auto" w:fill="auto"/>
            <w:vAlign w:val="center"/>
            <w:hideMark/>
          </w:tcPr>
          <w:p w:rsidR="0037594E" w:rsidRPr="00DB14B7" w:rsidRDefault="0037594E" w:rsidP="006A2543">
            <w:pPr>
              <w:spacing w:before="60" w:after="60" w:line="340" w:lineRule="exact"/>
              <w:rPr>
                <w:spacing w:val="4"/>
                <w:sz w:val="24"/>
                <w:szCs w:val="24"/>
              </w:rPr>
            </w:pPr>
            <w:r w:rsidRPr="00DB14B7">
              <w:rPr>
                <w:spacing w:val="4"/>
                <w:sz w:val="24"/>
                <w:szCs w:val="24"/>
              </w:rPr>
              <w:t>Trong đó: Kim ngạch xuất khẩu</w:t>
            </w:r>
          </w:p>
        </w:tc>
        <w:tc>
          <w:tcPr>
            <w:tcW w:w="784"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center"/>
              <w:rPr>
                <w:rFonts w:eastAsia="Times New Roman" w:cs="Times New Roman"/>
                <w:iCs/>
                <w:sz w:val="24"/>
                <w:szCs w:val="24"/>
              </w:rPr>
            </w:pPr>
            <w:r w:rsidRPr="0037594E">
              <w:rPr>
                <w:rFonts w:eastAsia="Times New Roman" w:cs="Times New Roman"/>
                <w:iCs/>
                <w:sz w:val="24"/>
                <w:szCs w:val="24"/>
              </w:rPr>
              <w:t>Triệu USD</w:t>
            </w:r>
          </w:p>
        </w:tc>
        <w:tc>
          <w:tcPr>
            <w:tcW w:w="907"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right"/>
              <w:rPr>
                <w:rFonts w:eastAsia="Times New Roman" w:cs="Times New Roman"/>
                <w:iCs/>
                <w:sz w:val="24"/>
                <w:szCs w:val="24"/>
              </w:rPr>
            </w:pPr>
            <w:r w:rsidRPr="0037594E">
              <w:rPr>
                <w:rFonts w:eastAsia="Times New Roman" w:cs="Times New Roman"/>
                <w:iCs/>
                <w:sz w:val="24"/>
                <w:szCs w:val="24"/>
              </w:rPr>
              <w:t>6,2</w:t>
            </w:r>
          </w:p>
        </w:tc>
        <w:tc>
          <w:tcPr>
            <w:tcW w:w="985"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right"/>
              <w:rPr>
                <w:rFonts w:eastAsia="Times New Roman" w:cs="Times New Roman"/>
                <w:iCs/>
                <w:sz w:val="24"/>
                <w:szCs w:val="24"/>
              </w:rPr>
            </w:pPr>
            <w:r w:rsidRPr="0037594E">
              <w:rPr>
                <w:rFonts w:eastAsia="Times New Roman" w:cs="Times New Roman"/>
                <w:iCs/>
                <w:sz w:val="24"/>
                <w:szCs w:val="24"/>
              </w:rPr>
              <w:t>6,2</w:t>
            </w:r>
          </w:p>
        </w:tc>
        <w:tc>
          <w:tcPr>
            <w:tcW w:w="980"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right"/>
              <w:rPr>
                <w:rFonts w:eastAsia="Times New Roman" w:cs="Times New Roman"/>
                <w:iCs/>
                <w:sz w:val="24"/>
                <w:szCs w:val="24"/>
              </w:rPr>
            </w:pPr>
            <w:r w:rsidRPr="0037594E">
              <w:rPr>
                <w:rFonts w:eastAsia="Times New Roman" w:cs="Times New Roman"/>
                <w:iCs/>
                <w:sz w:val="24"/>
                <w:szCs w:val="24"/>
              </w:rPr>
              <w:t>11,5</w:t>
            </w:r>
          </w:p>
        </w:tc>
        <w:tc>
          <w:tcPr>
            <w:tcW w:w="966"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right"/>
              <w:rPr>
                <w:rFonts w:eastAsia="Times New Roman" w:cs="Times New Roman"/>
                <w:iCs/>
                <w:sz w:val="24"/>
                <w:szCs w:val="24"/>
              </w:rPr>
            </w:pPr>
            <w:r w:rsidRPr="0037594E">
              <w:rPr>
                <w:rFonts w:eastAsia="Times New Roman" w:cs="Times New Roman"/>
                <w:iCs/>
                <w:sz w:val="24"/>
                <w:szCs w:val="24"/>
              </w:rPr>
              <w:t>13,8</w:t>
            </w:r>
          </w:p>
        </w:tc>
        <w:tc>
          <w:tcPr>
            <w:tcW w:w="966"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right"/>
              <w:rPr>
                <w:rFonts w:eastAsia="Times New Roman" w:cs="Times New Roman"/>
                <w:iCs/>
                <w:sz w:val="24"/>
                <w:szCs w:val="24"/>
              </w:rPr>
            </w:pPr>
            <w:r w:rsidRPr="0037594E">
              <w:rPr>
                <w:rFonts w:eastAsia="Times New Roman" w:cs="Times New Roman"/>
                <w:iCs/>
                <w:sz w:val="24"/>
                <w:szCs w:val="24"/>
              </w:rPr>
              <w:t>37,7</w:t>
            </w:r>
          </w:p>
        </w:tc>
        <w:tc>
          <w:tcPr>
            <w:tcW w:w="1134" w:type="dxa"/>
            <w:gridSpan w:val="2"/>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right"/>
              <w:rPr>
                <w:rFonts w:eastAsia="Times New Roman" w:cs="Times New Roman"/>
                <w:iCs/>
                <w:color w:val="000000"/>
                <w:sz w:val="24"/>
                <w:szCs w:val="24"/>
              </w:rPr>
            </w:pPr>
            <w:r w:rsidRPr="0037594E">
              <w:rPr>
                <w:rFonts w:eastAsia="Times New Roman" w:cs="Times New Roman"/>
                <w:iCs/>
                <w:color w:val="000000"/>
                <w:sz w:val="24"/>
                <w:szCs w:val="24"/>
              </w:rPr>
              <w:t>23,0</w:t>
            </w:r>
          </w:p>
        </w:tc>
        <w:tc>
          <w:tcPr>
            <w:tcW w:w="937"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right"/>
              <w:rPr>
                <w:rFonts w:eastAsia="Times New Roman" w:cs="Times New Roman"/>
                <w:iCs/>
                <w:color w:val="000000"/>
                <w:sz w:val="24"/>
                <w:szCs w:val="24"/>
              </w:rPr>
            </w:pPr>
            <w:r w:rsidRPr="0037594E">
              <w:rPr>
                <w:rFonts w:eastAsia="Times New Roman" w:cs="Times New Roman"/>
                <w:iCs/>
                <w:color w:val="000000"/>
                <w:sz w:val="24"/>
                <w:szCs w:val="24"/>
              </w:rPr>
              <w:t>6,5</w:t>
            </w:r>
          </w:p>
        </w:tc>
        <w:tc>
          <w:tcPr>
            <w:tcW w:w="952"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right"/>
              <w:rPr>
                <w:rFonts w:eastAsia="Times New Roman" w:cs="Times New Roman"/>
                <w:iCs/>
                <w:color w:val="000000"/>
                <w:sz w:val="24"/>
                <w:szCs w:val="24"/>
              </w:rPr>
            </w:pPr>
            <w:r w:rsidRPr="0037594E">
              <w:rPr>
                <w:rFonts w:eastAsia="Times New Roman" w:cs="Times New Roman"/>
                <w:iCs/>
                <w:color w:val="000000"/>
                <w:sz w:val="24"/>
                <w:szCs w:val="24"/>
              </w:rPr>
              <w:t>8,0</w:t>
            </w:r>
          </w:p>
        </w:tc>
        <w:tc>
          <w:tcPr>
            <w:tcW w:w="952"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right"/>
              <w:rPr>
                <w:rFonts w:eastAsia="Times New Roman" w:cs="Times New Roman"/>
                <w:iCs/>
                <w:color w:val="000000"/>
                <w:sz w:val="24"/>
                <w:szCs w:val="24"/>
              </w:rPr>
            </w:pPr>
            <w:r w:rsidRPr="0037594E">
              <w:rPr>
                <w:rFonts w:eastAsia="Times New Roman" w:cs="Times New Roman"/>
                <w:iCs/>
                <w:color w:val="000000"/>
                <w:sz w:val="24"/>
                <w:szCs w:val="24"/>
              </w:rPr>
              <w:t>10,0</w:t>
            </w:r>
          </w:p>
        </w:tc>
        <w:tc>
          <w:tcPr>
            <w:tcW w:w="938"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right"/>
              <w:rPr>
                <w:rFonts w:eastAsia="Times New Roman" w:cs="Times New Roman"/>
                <w:iCs/>
                <w:color w:val="000000"/>
                <w:sz w:val="24"/>
                <w:szCs w:val="24"/>
              </w:rPr>
            </w:pPr>
            <w:r w:rsidRPr="0037594E">
              <w:rPr>
                <w:rFonts w:eastAsia="Times New Roman" w:cs="Times New Roman"/>
                <w:iCs/>
                <w:color w:val="000000"/>
                <w:sz w:val="24"/>
                <w:szCs w:val="24"/>
              </w:rPr>
              <w:t>14,0</w:t>
            </w:r>
          </w:p>
        </w:tc>
        <w:tc>
          <w:tcPr>
            <w:tcW w:w="1103"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right"/>
              <w:rPr>
                <w:rFonts w:eastAsia="Times New Roman" w:cs="Times New Roman"/>
                <w:iCs/>
                <w:sz w:val="24"/>
                <w:szCs w:val="24"/>
              </w:rPr>
            </w:pPr>
            <w:r w:rsidRPr="0037594E">
              <w:rPr>
                <w:rFonts w:eastAsia="Times New Roman" w:cs="Times New Roman"/>
                <w:iCs/>
                <w:sz w:val="24"/>
                <w:szCs w:val="24"/>
              </w:rPr>
              <w:t>38,5</w:t>
            </w:r>
          </w:p>
        </w:tc>
      </w:tr>
      <w:tr w:rsidR="0037594E" w:rsidRPr="0037594E" w:rsidTr="0037594E">
        <w:trPr>
          <w:trHeight w:val="2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center"/>
              <w:rPr>
                <w:rFonts w:eastAsia="Times New Roman" w:cs="Times New Roman"/>
                <w:color w:val="000000"/>
                <w:sz w:val="24"/>
                <w:szCs w:val="24"/>
              </w:rPr>
            </w:pPr>
            <w:r w:rsidRPr="0037594E">
              <w:rPr>
                <w:rFonts w:eastAsia="Times New Roman" w:cs="Times New Roman"/>
                <w:color w:val="000000"/>
                <w:sz w:val="24"/>
                <w:szCs w:val="24"/>
              </w:rPr>
              <w:t>3</w:t>
            </w:r>
          </w:p>
        </w:tc>
        <w:tc>
          <w:tcPr>
            <w:tcW w:w="2624"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rPr>
                <w:rFonts w:eastAsia="Times New Roman" w:cs="Times New Roman"/>
                <w:color w:val="000000"/>
                <w:sz w:val="24"/>
                <w:szCs w:val="24"/>
              </w:rPr>
            </w:pPr>
            <w:r w:rsidRPr="0037594E">
              <w:rPr>
                <w:rFonts w:eastAsia="Times New Roman" w:cs="Times New Roman"/>
                <w:color w:val="000000"/>
                <w:sz w:val="24"/>
                <w:szCs w:val="24"/>
              </w:rPr>
              <w:t>Du lịch</w:t>
            </w:r>
          </w:p>
        </w:tc>
        <w:tc>
          <w:tcPr>
            <w:tcW w:w="784"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center"/>
              <w:rPr>
                <w:rFonts w:eastAsia="Times New Roman" w:cs="Times New Roman"/>
                <w:color w:val="000000"/>
                <w:sz w:val="24"/>
                <w:szCs w:val="24"/>
              </w:rPr>
            </w:pPr>
            <w:r w:rsidRPr="0037594E">
              <w:rPr>
                <w:rFonts w:eastAsia="Times New Roman" w:cs="Times New Roman"/>
                <w:color w:val="000000"/>
                <w:sz w:val="24"/>
                <w:szCs w:val="24"/>
              </w:rPr>
              <w:t> </w:t>
            </w:r>
          </w:p>
        </w:tc>
        <w:tc>
          <w:tcPr>
            <w:tcW w:w="907"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right"/>
              <w:rPr>
                <w:rFonts w:eastAsia="Times New Roman" w:cs="Times New Roman"/>
                <w:iCs/>
                <w:color w:val="000000"/>
                <w:sz w:val="24"/>
                <w:szCs w:val="24"/>
              </w:rPr>
            </w:pPr>
            <w:r w:rsidRPr="0037594E">
              <w:rPr>
                <w:rFonts w:eastAsia="Times New Roman" w:cs="Times New Roman"/>
                <w:iCs/>
                <w:color w:val="000000"/>
                <w:sz w:val="24"/>
                <w:szCs w:val="24"/>
              </w:rPr>
              <w:t> </w:t>
            </w:r>
          </w:p>
        </w:tc>
        <w:tc>
          <w:tcPr>
            <w:tcW w:w="985"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right"/>
              <w:rPr>
                <w:rFonts w:eastAsia="Times New Roman" w:cs="Times New Roman"/>
                <w:iCs/>
                <w:color w:val="000000"/>
                <w:sz w:val="24"/>
                <w:szCs w:val="24"/>
              </w:rPr>
            </w:pPr>
            <w:r w:rsidRPr="0037594E">
              <w:rPr>
                <w:rFonts w:eastAsia="Times New Roman" w:cs="Times New Roman"/>
                <w:iCs/>
                <w:color w:val="000000"/>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right"/>
              <w:rPr>
                <w:rFonts w:eastAsia="Times New Roman" w:cs="Times New Roman"/>
                <w:iCs/>
                <w:color w:val="000000"/>
                <w:sz w:val="24"/>
                <w:szCs w:val="24"/>
              </w:rPr>
            </w:pPr>
            <w:r w:rsidRPr="0037594E">
              <w:rPr>
                <w:rFonts w:eastAsia="Times New Roman" w:cs="Times New Roman"/>
                <w:iCs/>
                <w:color w:val="000000"/>
                <w:sz w:val="24"/>
                <w:szCs w:val="24"/>
              </w:rPr>
              <w:t> </w:t>
            </w:r>
          </w:p>
        </w:tc>
        <w:tc>
          <w:tcPr>
            <w:tcW w:w="966"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right"/>
              <w:rPr>
                <w:rFonts w:eastAsia="Times New Roman" w:cs="Times New Roman"/>
                <w:iCs/>
                <w:color w:val="000000"/>
                <w:sz w:val="24"/>
                <w:szCs w:val="24"/>
              </w:rPr>
            </w:pPr>
            <w:r w:rsidRPr="0037594E">
              <w:rPr>
                <w:rFonts w:eastAsia="Times New Roman" w:cs="Times New Roman"/>
                <w:iCs/>
                <w:color w:val="000000"/>
                <w:sz w:val="24"/>
                <w:szCs w:val="24"/>
              </w:rPr>
              <w:t> </w:t>
            </w:r>
          </w:p>
        </w:tc>
        <w:tc>
          <w:tcPr>
            <w:tcW w:w="966"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right"/>
              <w:rPr>
                <w:rFonts w:eastAsia="Times New Roman" w:cs="Times New Roman"/>
                <w:iCs/>
                <w:color w:val="000000"/>
                <w:sz w:val="24"/>
                <w:szCs w:val="24"/>
              </w:rPr>
            </w:pPr>
            <w:r w:rsidRPr="0037594E">
              <w:rPr>
                <w:rFonts w:eastAsia="Times New Roman" w:cs="Times New Roman"/>
                <w:iCs/>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right"/>
              <w:rPr>
                <w:rFonts w:eastAsia="Times New Roman" w:cs="Times New Roman"/>
                <w:iCs/>
                <w:color w:val="000000"/>
                <w:sz w:val="24"/>
                <w:szCs w:val="24"/>
              </w:rPr>
            </w:pPr>
            <w:r w:rsidRPr="0037594E">
              <w:rPr>
                <w:rFonts w:eastAsia="Times New Roman" w:cs="Times New Roman"/>
                <w:iCs/>
                <w:color w:val="000000"/>
                <w:sz w:val="24"/>
                <w:szCs w:val="24"/>
              </w:rPr>
              <w:t> </w:t>
            </w:r>
          </w:p>
        </w:tc>
        <w:tc>
          <w:tcPr>
            <w:tcW w:w="937"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right"/>
              <w:rPr>
                <w:rFonts w:eastAsia="Times New Roman" w:cs="Times New Roman"/>
                <w:color w:val="000000"/>
                <w:sz w:val="24"/>
                <w:szCs w:val="24"/>
              </w:rPr>
            </w:pPr>
            <w:r w:rsidRPr="0037594E">
              <w:rPr>
                <w:rFonts w:eastAsia="Times New Roman" w:cs="Times New Roman"/>
                <w:color w:val="000000"/>
                <w:sz w:val="24"/>
                <w:szCs w:val="24"/>
              </w:rPr>
              <w:t> </w:t>
            </w:r>
          </w:p>
        </w:tc>
        <w:tc>
          <w:tcPr>
            <w:tcW w:w="952"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right"/>
              <w:rPr>
                <w:rFonts w:eastAsia="Times New Roman" w:cs="Times New Roman"/>
                <w:color w:val="000000"/>
                <w:sz w:val="24"/>
                <w:szCs w:val="24"/>
              </w:rPr>
            </w:pPr>
            <w:r w:rsidRPr="0037594E">
              <w:rPr>
                <w:rFonts w:eastAsia="Times New Roman" w:cs="Times New Roman"/>
                <w:color w:val="000000"/>
                <w:sz w:val="24"/>
                <w:szCs w:val="24"/>
              </w:rPr>
              <w:t> </w:t>
            </w:r>
          </w:p>
        </w:tc>
        <w:tc>
          <w:tcPr>
            <w:tcW w:w="952"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right"/>
              <w:rPr>
                <w:rFonts w:eastAsia="Times New Roman" w:cs="Times New Roman"/>
                <w:color w:val="000000"/>
                <w:sz w:val="24"/>
                <w:szCs w:val="24"/>
              </w:rPr>
            </w:pPr>
            <w:r w:rsidRPr="0037594E">
              <w:rPr>
                <w:rFonts w:eastAsia="Times New Roman" w:cs="Times New Roman"/>
                <w:color w:val="000000"/>
                <w:sz w:val="24"/>
                <w:szCs w:val="24"/>
              </w:rPr>
              <w:t> </w:t>
            </w:r>
          </w:p>
        </w:tc>
        <w:tc>
          <w:tcPr>
            <w:tcW w:w="938"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right"/>
              <w:rPr>
                <w:rFonts w:eastAsia="Times New Roman" w:cs="Times New Roman"/>
                <w:color w:val="000000"/>
                <w:sz w:val="24"/>
                <w:szCs w:val="24"/>
              </w:rPr>
            </w:pPr>
            <w:r w:rsidRPr="0037594E">
              <w:rPr>
                <w:rFonts w:eastAsia="Times New Roman" w:cs="Times New Roman"/>
                <w:color w:val="000000"/>
                <w:sz w:val="24"/>
                <w:szCs w:val="24"/>
              </w:rPr>
              <w:t> </w:t>
            </w:r>
          </w:p>
        </w:tc>
        <w:tc>
          <w:tcPr>
            <w:tcW w:w="1103"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right"/>
              <w:rPr>
                <w:rFonts w:eastAsia="Times New Roman" w:cs="Times New Roman"/>
                <w:b/>
                <w:bCs/>
                <w:color w:val="000000"/>
                <w:sz w:val="24"/>
                <w:szCs w:val="24"/>
              </w:rPr>
            </w:pPr>
            <w:r w:rsidRPr="0037594E">
              <w:rPr>
                <w:rFonts w:eastAsia="Times New Roman" w:cs="Times New Roman"/>
                <w:b/>
                <w:bCs/>
                <w:color w:val="000000"/>
                <w:sz w:val="24"/>
                <w:szCs w:val="24"/>
              </w:rPr>
              <w:t> </w:t>
            </w:r>
          </w:p>
        </w:tc>
      </w:tr>
      <w:tr w:rsidR="0037594E" w:rsidRPr="0037594E" w:rsidTr="0037594E">
        <w:trPr>
          <w:trHeight w:val="2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center"/>
              <w:rPr>
                <w:rFonts w:eastAsia="Times New Roman" w:cs="Times New Roman"/>
                <w:color w:val="000000"/>
                <w:sz w:val="24"/>
                <w:szCs w:val="24"/>
              </w:rPr>
            </w:pPr>
            <w:r w:rsidRPr="0037594E">
              <w:rPr>
                <w:rFonts w:eastAsia="Times New Roman" w:cs="Times New Roman"/>
                <w:color w:val="000000"/>
                <w:sz w:val="24"/>
                <w:szCs w:val="24"/>
              </w:rPr>
              <w:t>-</w:t>
            </w:r>
          </w:p>
        </w:tc>
        <w:tc>
          <w:tcPr>
            <w:tcW w:w="2624" w:type="dxa"/>
            <w:tcBorders>
              <w:top w:val="nil"/>
              <w:left w:val="nil"/>
              <w:bottom w:val="single" w:sz="4" w:space="0" w:color="auto"/>
              <w:right w:val="single" w:sz="4" w:space="0" w:color="auto"/>
            </w:tcBorders>
            <w:shd w:val="clear" w:color="auto" w:fill="auto"/>
            <w:noWrap/>
            <w:vAlign w:val="center"/>
            <w:hideMark/>
          </w:tcPr>
          <w:p w:rsidR="0037594E" w:rsidRPr="0037594E" w:rsidRDefault="0037594E" w:rsidP="006A2543">
            <w:pPr>
              <w:spacing w:before="60" w:after="60" w:line="340" w:lineRule="exact"/>
              <w:rPr>
                <w:rFonts w:eastAsia="Times New Roman" w:cs="Times New Roman"/>
                <w:color w:val="000000"/>
                <w:sz w:val="24"/>
                <w:szCs w:val="24"/>
              </w:rPr>
            </w:pPr>
            <w:r w:rsidRPr="0037594E">
              <w:rPr>
                <w:rFonts w:eastAsia="Times New Roman" w:cs="Times New Roman"/>
                <w:color w:val="000000"/>
                <w:sz w:val="24"/>
                <w:szCs w:val="24"/>
              </w:rPr>
              <w:t>Tổng lượng khách du lịch</w:t>
            </w:r>
          </w:p>
        </w:tc>
        <w:tc>
          <w:tcPr>
            <w:tcW w:w="784" w:type="dxa"/>
            <w:tcBorders>
              <w:top w:val="nil"/>
              <w:left w:val="nil"/>
              <w:bottom w:val="single" w:sz="4" w:space="0" w:color="auto"/>
              <w:right w:val="single" w:sz="4" w:space="0" w:color="auto"/>
            </w:tcBorders>
            <w:shd w:val="clear" w:color="auto" w:fill="auto"/>
            <w:noWrap/>
            <w:vAlign w:val="center"/>
            <w:hideMark/>
          </w:tcPr>
          <w:p w:rsidR="0037594E" w:rsidRPr="0037594E" w:rsidRDefault="0037594E" w:rsidP="006A2543">
            <w:pPr>
              <w:spacing w:before="60" w:after="60" w:line="340" w:lineRule="exact"/>
              <w:jc w:val="center"/>
              <w:rPr>
                <w:rFonts w:eastAsia="Times New Roman" w:cs="Times New Roman"/>
                <w:color w:val="000000"/>
                <w:sz w:val="24"/>
                <w:szCs w:val="24"/>
              </w:rPr>
            </w:pPr>
            <w:r w:rsidRPr="0037594E">
              <w:rPr>
                <w:rFonts w:eastAsia="Times New Roman" w:cs="Times New Roman"/>
                <w:color w:val="000000"/>
                <w:sz w:val="24"/>
                <w:szCs w:val="24"/>
              </w:rPr>
              <w:t>Lượt người</w:t>
            </w:r>
          </w:p>
        </w:tc>
        <w:tc>
          <w:tcPr>
            <w:tcW w:w="907"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right"/>
              <w:rPr>
                <w:rFonts w:eastAsia="Times New Roman" w:cs="Times New Roman"/>
                <w:color w:val="000000"/>
                <w:spacing w:val="-4"/>
                <w:sz w:val="24"/>
                <w:szCs w:val="24"/>
              </w:rPr>
            </w:pPr>
            <w:r w:rsidRPr="0037594E">
              <w:rPr>
                <w:rFonts w:eastAsia="Times New Roman" w:cs="Times New Roman"/>
                <w:color w:val="000000"/>
                <w:spacing w:val="-4"/>
                <w:sz w:val="24"/>
                <w:szCs w:val="24"/>
              </w:rPr>
              <w:t>430.532</w:t>
            </w:r>
          </w:p>
        </w:tc>
        <w:tc>
          <w:tcPr>
            <w:tcW w:w="985"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right"/>
              <w:rPr>
                <w:rFonts w:eastAsia="Times New Roman" w:cs="Times New Roman"/>
                <w:color w:val="000000"/>
                <w:sz w:val="24"/>
                <w:szCs w:val="24"/>
              </w:rPr>
            </w:pPr>
            <w:r w:rsidRPr="0037594E">
              <w:rPr>
                <w:rFonts w:eastAsia="Times New Roman" w:cs="Times New Roman"/>
                <w:color w:val="000000"/>
                <w:sz w:val="24"/>
                <w:szCs w:val="24"/>
              </w:rPr>
              <w:t>140.905</w:t>
            </w:r>
          </w:p>
        </w:tc>
        <w:tc>
          <w:tcPr>
            <w:tcW w:w="980"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right"/>
              <w:rPr>
                <w:rFonts w:eastAsia="Times New Roman" w:cs="Times New Roman"/>
                <w:color w:val="000000"/>
                <w:sz w:val="24"/>
                <w:szCs w:val="24"/>
              </w:rPr>
            </w:pPr>
            <w:r w:rsidRPr="0037594E">
              <w:rPr>
                <w:rFonts w:eastAsia="Times New Roman" w:cs="Times New Roman"/>
                <w:color w:val="000000"/>
                <w:sz w:val="24"/>
                <w:szCs w:val="24"/>
              </w:rPr>
              <w:t>91.035</w:t>
            </w:r>
          </w:p>
        </w:tc>
        <w:tc>
          <w:tcPr>
            <w:tcW w:w="966" w:type="dxa"/>
            <w:tcBorders>
              <w:top w:val="nil"/>
              <w:left w:val="nil"/>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right"/>
              <w:rPr>
                <w:rFonts w:eastAsia="Times New Roman" w:cs="Times New Roman"/>
                <w:color w:val="000000"/>
                <w:sz w:val="24"/>
                <w:szCs w:val="24"/>
              </w:rPr>
            </w:pPr>
            <w:r w:rsidRPr="0037594E">
              <w:rPr>
                <w:rFonts w:eastAsia="Times New Roman" w:cs="Times New Roman"/>
                <w:color w:val="000000"/>
                <w:sz w:val="24"/>
                <w:szCs w:val="24"/>
              </w:rPr>
              <w:t>113.628</w:t>
            </w:r>
          </w:p>
        </w:tc>
        <w:tc>
          <w:tcPr>
            <w:tcW w:w="966" w:type="dxa"/>
            <w:tcBorders>
              <w:top w:val="nil"/>
              <w:left w:val="nil"/>
              <w:bottom w:val="single" w:sz="4" w:space="0" w:color="auto"/>
              <w:right w:val="single" w:sz="4" w:space="0" w:color="auto"/>
            </w:tcBorders>
            <w:shd w:val="clear" w:color="auto" w:fill="auto"/>
            <w:vAlign w:val="center"/>
            <w:hideMark/>
          </w:tcPr>
          <w:p w:rsidR="0037594E" w:rsidRPr="00ED0A80" w:rsidRDefault="0037594E" w:rsidP="006A2543">
            <w:pPr>
              <w:spacing w:before="60" w:after="60" w:line="340" w:lineRule="exact"/>
              <w:jc w:val="right"/>
              <w:rPr>
                <w:rFonts w:eastAsia="Times New Roman" w:cs="Times New Roman"/>
                <w:bCs/>
                <w:color w:val="000000"/>
                <w:sz w:val="24"/>
                <w:szCs w:val="24"/>
              </w:rPr>
            </w:pPr>
            <w:r w:rsidRPr="00ED0A80">
              <w:rPr>
                <w:rFonts w:eastAsia="Times New Roman" w:cs="Times New Roman"/>
                <w:bCs/>
                <w:color w:val="000000"/>
                <w:sz w:val="24"/>
                <w:szCs w:val="24"/>
              </w:rPr>
              <w:t>776.100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7594E" w:rsidRPr="00ED0A80" w:rsidRDefault="0037594E" w:rsidP="006A2543">
            <w:pPr>
              <w:spacing w:before="60" w:after="60" w:line="340" w:lineRule="exact"/>
              <w:jc w:val="right"/>
              <w:rPr>
                <w:rFonts w:eastAsia="Times New Roman" w:cs="Times New Roman"/>
                <w:bCs/>
                <w:color w:val="000000"/>
                <w:sz w:val="24"/>
                <w:szCs w:val="24"/>
              </w:rPr>
            </w:pPr>
            <w:r w:rsidRPr="00ED0A80">
              <w:rPr>
                <w:rFonts w:eastAsia="Times New Roman" w:cs="Times New Roman"/>
                <w:bCs/>
                <w:color w:val="000000"/>
                <w:sz w:val="24"/>
                <w:szCs w:val="24"/>
              </w:rPr>
              <w:t>1.000.000</w:t>
            </w:r>
          </w:p>
        </w:tc>
        <w:tc>
          <w:tcPr>
            <w:tcW w:w="937" w:type="dxa"/>
            <w:tcBorders>
              <w:top w:val="nil"/>
              <w:left w:val="nil"/>
              <w:bottom w:val="single" w:sz="4" w:space="0" w:color="auto"/>
              <w:right w:val="single" w:sz="4" w:space="0" w:color="auto"/>
            </w:tcBorders>
            <w:shd w:val="clear" w:color="auto" w:fill="auto"/>
            <w:noWrap/>
            <w:vAlign w:val="center"/>
            <w:hideMark/>
          </w:tcPr>
          <w:p w:rsidR="0037594E" w:rsidRPr="00ED0A80" w:rsidRDefault="0037594E" w:rsidP="006A2543">
            <w:pPr>
              <w:spacing w:before="60" w:after="60" w:line="340" w:lineRule="exact"/>
              <w:jc w:val="right"/>
              <w:rPr>
                <w:rFonts w:eastAsia="Times New Roman" w:cs="Times New Roman"/>
                <w:color w:val="000000"/>
                <w:sz w:val="24"/>
                <w:szCs w:val="24"/>
              </w:rPr>
            </w:pPr>
            <w:r w:rsidRPr="00ED0A80">
              <w:rPr>
                <w:rFonts w:eastAsia="Times New Roman" w:cs="Times New Roman"/>
                <w:color w:val="000000"/>
                <w:sz w:val="24"/>
                <w:szCs w:val="24"/>
              </w:rPr>
              <w:t>417.000</w:t>
            </w:r>
          </w:p>
        </w:tc>
        <w:tc>
          <w:tcPr>
            <w:tcW w:w="952" w:type="dxa"/>
            <w:tcBorders>
              <w:top w:val="nil"/>
              <w:left w:val="nil"/>
              <w:bottom w:val="single" w:sz="4" w:space="0" w:color="auto"/>
              <w:right w:val="single" w:sz="4" w:space="0" w:color="auto"/>
            </w:tcBorders>
            <w:shd w:val="clear" w:color="auto" w:fill="auto"/>
            <w:noWrap/>
            <w:vAlign w:val="center"/>
            <w:hideMark/>
          </w:tcPr>
          <w:p w:rsidR="0037594E" w:rsidRPr="00ED0A80" w:rsidRDefault="0037594E" w:rsidP="006A2543">
            <w:pPr>
              <w:spacing w:before="60" w:after="60" w:line="340" w:lineRule="exact"/>
              <w:jc w:val="right"/>
              <w:rPr>
                <w:rFonts w:eastAsia="Times New Roman" w:cs="Times New Roman"/>
                <w:color w:val="000000"/>
                <w:sz w:val="24"/>
                <w:szCs w:val="24"/>
              </w:rPr>
            </w:pPr>
            <w:r w:rsidRPr="00ED0A80">
              <w:rPr>
                <w:rFonts w:eastAsia="Times New Roman" w:cs="Times New Roman"/>
                <w:color w:val="000000"/>
                <w:sz w:val="24"/>
                <w:szCs w:val="24"/>
              </w:rPr>
              <w:t>209.000</w:t>
            </w:r>
          </w:p>
        </w:tc>
        <w:tc>
          <w:tcPr>
            <w:tcW w:w="952" w:type="dxa"/>
            <w:tcBorders>
              <w:top w:val="nil"/>
              <w:left w:val="nil"/>
              <w:bottom w:val="single" w:sz="4" w:space="0" w:color="auto"/>
              <w:right w:val="single" w:sz="4" w:space="0" w:color="auto"/>
            </w:tcBorders>
            <w:shd w:val="clear" w:color="auto" w:fill="auto"/>
            <w:noWrap/>
            <w:vAlign w:val="center"/>
            <w:hideMark/>
          </w:tcPr>
          <w:p w:rsidR="0037594E" w:rsidRPr="00ED0A80" w:rsidRDefault="0037594E" w:rsidP="006A2543">
            <w:pPr>
              <w:spacing w:before="60" w:after="60" w:line="340" w:lineRule="exact"/>
              <w:jc w:val="right"/>
              <w:rPr>
                <w:rFonts w:eastAsia="Times New Roman" w:cs="Times New Roman"/>
                <w:color w:val="000000"/>
                <w:sz w:val="24"/>
                <w:szCs w:val="24"/>
              </w:rPr>
            </w:pPr>
            <w:r w:rsidRPr="00ED0A80">
              <w:rPr>
                <w:rFonts w:eastAsia="Times New Roman" w:cs="Times New Roman"/>
                <w:color w:val="000000"/>
                <w:sz w:val="24"/>
                <w:szCs w:val="24"/>
              </w:rPr>
              <w:t>270.000</w:t>
            </w:r>
          </w:p>
        </w:tc>
        <w:tc>
          <w:tcPr>
            <w:tcW w:w="938" w:type="dxa"/>
            <w:tcBorders>
              <w:top w:val="nil"/>
              <w:left w:val="nil"/>
              <w:bottom w:val="single" w:sz="4" w:space="0" w:color="auto"/>
              <w:right w:val="single" w:sz="4" w:space="0" w:color="auto"/>
            </w:tcBorders>
            <w:shd w:val="clear" w:color="auto" w:fill="auto"/>
            <w:noWrap/>
            <w:vAlign w:val="center"/>
            <w:hideMark/>
          </w:tcPr>
          <w:p w:rsidR="0037594E" w:rsidRPr="00ED0A80" w:rsidRDefault="0037594E" w:rsidP="006A2543">
            <w:pPr>
              <w:spacing w:before="60" w:after="60" w:line="340" w:lineRule="exact"/>
              <w:jc w:val="right"/>
              <w:rPr>
                <w:rFonts w:eastAsia="Times New Roman" w:cs="Times New Roman"/>
                <w:color w:val="000000"/>
                <w:sz w:val="24"/>
                <w:szCs w:val="24"/>
              </w:rPr>
            </w:pPr>
            <w:r w:rsidRPr="00ED0A80">
              <w:rPr>
                <w:rFonts w:eastAsia="Times New Roman" w:cs="Times New Roman"/>
                <w:color w:val="000000"/>
                <w:sz w:val="24"/>
                <w:szCs w:val="24"/>
              </w:rPr>
              <w:t>104.000</w:t>
            </w:r>
          </w:p>
        </w:tc>
        <w:tc>
          <w:tcPr>
            <w:tcW w:w="1103" w:type="dxa"/>
            <w:tcBorders>
              <w:top w:val="nil"/>
              <w:left w:val="nil"/>
              <w:bottom w:val="single" w:sz="4" w:space="0" w:color="auto"/>
              <w:right w:val="single" w:sz="4" w:space="0" w:color="auto"/>
            </w:tcBorders>
            <w:shd w:val="clear" w:color="auto" w:fill="auto"/>
            <w:vAlign w:val="center"/>
            <w:hideMark/>
          </w:tcPr>
          <w:p w:rsidR="0037594E" w:rsidRPr="00ED0A80" w:rsidRDefault="0037594E" w:rsidP="006A2543">
            <w:pPr>
              <w:spacing w:before="60" w:after="60" w:line="340" w:lineRule="exact"/>
              <w:jc w:val="right"/>
              <w:rPr>
                <w:rFonts w:eastAsia="Times New Roman" w:cs="Times New Roman"/>
                <w:bCs/>
                <w:color w:val="000000"/>
                <w:sz w:val="24"/>
                <w:szCs w:val="24"/>
              </w:rPr>
            </w:pPr>
            <w:r w:rsidRPr="00ED0A80">
              <w:rPr>
                <w:rFonts w:eastAsia="Times New Roman" w:cs="Times New Roman"/>
                <w:bCs/>
                <w:color w:val="000000"/>
                <w:sz w:val="24"/>
                <w:szCs w:val="24"/>
              </w:rPr>
              <w:t>1.000.000</w:t>
            </w:r>
          </w:p>
        </w:tc>
      </w:tr>
      <w:tr w:rsidR="0037594E" w:rsidRPr="0037594E" w:rsidTr="0037594E">
        <w:trPr>
          <w:trHeight w:val="2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37594E" w:rsidRPr="0037594E" w:rsidRDefault="0037594E" w:rsidP="006A2543">
            <w:pPr>
              <w:spacing w:before="60" w:after="60" w:line="340" w:lineRule="exact"/>
              <w:jc w:val="center"/>
              <w:rPr>
                <w:rFonts w:eastAsia="Times New Roman" w:cs="Times New Roman"/>
                <w:color w:val="000000"/>
                <w:sz w:val="24"/>
                <w:szCs w:val="24"/>
              </w:rPr>
            </w:pPr>
            <w:r w:rsidRPr="0037594E">
              <w:rPr>
                <w:rFonts w:eastAsia="Times New Roman" w:cs="Times New Roman"/>
                <w:color w:val="000000"/>
                <w:sz w:val="24"/>
                <w:szCs w:val="24"/>
              </w:rPr>
              <w:t>-</w:t>
            </w:r>
          </w:p>
        </w:tc>
        <w:tc>
          <w:tcPr>
            <w:tcW w:w="2624" w:type="dxa"/>
            <w:tcBorders>
              <w:top w:val="nil"/>
              <w:left w:val="nil"/>
              <w:bottom w:val="single" w:sz="4" w:space="0" w:color="auto"/>
              <w:right w:val="single" w:sz="4" w:space="0" w:color="auto"/>
            </w:tcBorders>
            <w:shd w:val="clear" w:color="auto" w:fill="auto"/>
            <w:noWrap/>
            <w:vAlign w:val="center"/>
            <w:hideMark/>
          </w:tcPr>
          <w:p w:rsidR="0037594E" w:rsidRPr="0037594E" w:rsidRDefault="0037594E" w:rsidP="006A2543">
            <w:pPr>
              <w:spacing w:before="60" w:after="60" w:line="340" w:lineRule="exact"/>
              <w:rPr>
                <w:rFonts w:eastAsia="Times New Roman" w:cs="Times New Roman"/>
                <w:color w:val="000000"/>
                <w:sz w:val="24"/>
                <w:szCs w:val="24"/>
              </w:rPr>
            </w:pPr>
            <w:r w:rsidRPr="0037594E">
              <w:rPr>
                <w:rFonts w:eastAsia="Times New Roman" w:cs="Times New Roman"/>
                <w:color w:val="000000"/>
                <w:sz w:val="24"/>
                <w:szCs w:val="24"/>
              </w:rPr>
              <w:t>Doanh thu ngành du lịch</w:t>
            </w:r>
          </w:p>
        </w:tc>
        <w:tc>
          <w:tcPr>
            <w:tcW w:w="784" w:type="dxa"/>
            <w:tcBorders>
              <w:top w:val="nil"/>
              <w:left w:val="nil"/>
              <w:bottom w:val="single" w:sz="4" w:space="0" w:color="auto"/>
              <w:right w:val="single" w:sz="4" w:space="0" w:color="auto"/>
            </w:tcBorders>
            <w:shd w:val="clear" w:color="auto" w:fill="auto"/>
            <w:noWrap/>
            <w:vAlign w:val="center"/>
            <w:hideMark/>
          </w:tcPr>
          <w:p w:rsidR="0037594E" w:rsidRPr="0037594E" w:rsidRDefault="0037594E" w:rsidP="006A2543">
            <w:pPr>
              <w:spacing w:before="60" w:after="60" w:line="340" w:lineRule="exact"/>
              <w:jc w:val="center"/>
              <w:rPr>
                <w:rFonts w:eastAsia="Times New Roman" w:cs="Times New Roman"/>
                <w:color w:val="000000"/>
                <w:sz w:val="24"/>
                <w:szCs w:val="24"/>
              </w:rPr>
            </w:pPr>
            <w:r w:rsidRPr="0037594E">
              <w:rPr>
                <w:rFonts w:eastAsia="Times New Roman" w:cs="Times New Roman"/>
                <w:color w:val="000000"/>
                <w:sz w:val="24"/>
                <w:szCs w:val="24"/>
              </w:rPr>
              <w:t>Tỷ đồng</w:t>
            </w:r>
          </w:p>
        </w:tc>
        <w:tc>
          <w:tcPr>
            <w:tcW w:w="907" w:type="dxa"/>
            <w:tcBorders>
              <w:top w:val="nil"/>
              <w:left w:val="nil"/>
              <w:bottom w:val="single" w:sz="4" w:space="0" w:color="auto"/>
              <w:right w:val="single" w:sz="4" w:space="0" w:color="auto"/>
            </w:tcBorders>
            <w:shd w:val="clear" w:color="000000" w:fill="FFFFFF"/>
            <w:vAlign w:val="center"/>
            <w:hideMark/>
          </w:tcPr>
          <w:p w:rsidR="0037594E" w:rsidRPr="0037594E" w:rsidRDefault="0037594E" w:rsidP="006A2543">
            <w:pPr>
              <w:spacing w:before="60" w:after="60" w:line="340" w:lineRule="exact"/>
              <w:jc w:val="right"/>
              <w:rPr>
                <w:rFonts w:eastAsia="Times New Roman" w:cs="Times New Roman"/>
                <w:color w:val="000000"/>
                <w:sz w:val="24"/>
                <w:szCs w:val="24"/>
              </w:rPr>
            </w:pPr>
            <w:r w:rsidRPr="0037594E">
              <w:rPr>
                <w:rFonts w:eastAsia="Times New Roman" w:cs="Times New Roman"/>
                <w:color w:val="000000"/>
                <w:sz w:val="24"/>
                <w:szCs w:val="24"/>
              </w:rPr>
              <w:t>302</w:t>
            </w:r>
          </w:p>
        </w:tc>
        <w:tc>
          <w:tcPr>
            <w:tcW w:w="985" w:type="dxa"/>
            <w:tcBorders>
              <w:top w:val="nil"/>
              <w:left w:val="nil"/>
              <w:bottom w:val="single" w:sz="4" w:space="0" w:color="auto"/>
              <w:right w:val="single" w:sz="4" w:space="0" w:color="auto"/>
            </w:tcBorders>
            <w:shd w:val="clear" w:color="000000" w:fill="FFFFFF"/>
            <w:vAlign w:val="center"/>
            <w:hideMark/>
          </w:tcPr>
          <w:p w:rsidR="0037594E" w:rsidRPr="0037594E" w:rsidRDefault="0037594E" w:rsidP="006A2543">
            <w:pPr>
              <w:spacing w:before="60" w:after="60" w:line="340" w:lineRule="exact"/>
              <w:jc w:val="right"/>
              <w:rPr>
                <w:rFonts w:eastAsia="Times New Roman" w:cs="Times New Roman"/>
                <w:color w:val="000000"/>
                <w:sz w:val="24"/>
                <w:szCs w:val="24"/>
              </w:rPr>
            </w:pPr>
            <w:r w:rsidRPr="0037594E">
              <w:rPr>
                <w:rFonts w:eastAsia="Times New Roman" w:cs="Times New Roman"/>
                <w:color w:val="000000"/>
                <w:sz w:val="24"/>
                <w:szCs w:val="24"/>
              </w:rPr>
              <w:t>99</w:t>
            </w:r>
          </w:p>
        </w:tc>
        <w:tc>
          <w:tcPr>
            <w:tcW w:w="980" w:type="dxa"/>
            <w:tcBorders>
              <w:top w:val="nil"/>
              <w:left w:val="nil"/>
              <w:bottom w:val="single" w:sz="4" w:space="0" w:color="auto"/>
              <w:right w:val="single" w:sz="4" w:space="0" w:color="auto"/>
            </w:tcBorders>
            <w:shd w:val="clear" w:color="000000" w:fill="FFFFFF"/>
            <w:vAlign w:val="center"/>
            <w:hideMark/>
          </w:tcPr>
          <w:p w:rsidR="0037594E" w:rsidRPr="0037594E" w:rsidRDefault="0037594E" w:rsidP="006A2543">
            <w:pPr>
              <w:spacing w:before="60" w:after="60" w:line="340" w:lineRule="exact"/>
              <w:jc w:val="right"/>
              <w:rPr>
                <w:rFonts w:eastAsia="Times New Roman" w:cs="Times New Roman"/>
                <w:color w:val="000000"/>
                <w:sz w:val="24"/>
                <w:szCs w:val="24"/>
              </w:rPr>
            </w:pPr>
            <w:r w:rsidRPr="0037594E">
              <w:rPr>
                <w:rFonts w:eastAsia="Times New Roman" w:cs="Times New Roman"/>
                <w:color w:val="000000"/>
                <w:sz w:val="24"/>
                <w:szCs w:val="24"/>
              </w:rPr>
              <w:t>64</w:t>
            </w:r>
          </w:p>
        </w:tc>
        <w:tc>
          <w:tcPr>
            <w:tcW w:w="966" w:type="dxa"/>
            <w:tcBorders>
              <w:top w:val="nil"/>
              <w:left w:val="nil"/>
              <w:bottom w:val="single" w:sz="4" w:space="0" w:color="auto"/>
              <w:right w:val="single" w:sz="4" w:space="0" w:color="auto"/>
            </w:tcBorders>
            <w:shd w:val="clear" w:color="000000" w:fill="FFFFFF"/>
            <w:vAlign w:val="center"/>
            <w:hideMark/>
          </w:tcPr>
          <w:p w:rsidR="0037594E" w:rsidRPr="0037594E" w:rsidRDefault="0037594E" w:rsidP="006A2543">
            <w:pPr>
              <w:spacing w:before="60" w:after="60" w:line="340" w:lineRule="exact"/>
              <w:jc w:val="right"/>
              <w:rPr>
                <w:rFonts w:eastAsia="Times New Roman" w:cs="Times New Roman"/>
                <w:color w:val="000000"/>
                <w:sz w:val="24"/>
                <w:szCs w:val="24"/>
              </w:rPr>
            </w:pPr>
            <w:r w:rsidRPr="0037594E">
              <w:rPr>
                <w:rFonts w:eastAsia="Times New Roman" w:cs="Times New Roman"/>
                <w:color w:val="000000"/>
                <w:sz w:val="24"/>
                <w:szCs w:val="24"/>
              </w:rPr>
              <w:t>80</w:t>
            </w:r>
          </w:p>
        </w:tc>
        <w:tc>
          <w:tcPr>
            <w:tcW w:w="966" w:type="dxa"/>
            <w:tcBorders>
              <w:top w:val="nil"/>
              <w:left w:val="nil"/>
              <w:bottom w:val="single" w:sz="4" w:space="0" w:color="auto"/>
              <w:right w:val="single" w:sz="4" w:space="0" w:color="auto"/>
            </w:tcBorders>
            <w:shd w:val="clear" w:color="auto" w:fill="auto"/>
            <w:vAlign w:val="center"/>
            <w:hideMark/>
          </w:tcPr>
          <w:p w:rsidR="0037594E" w:rsidRPr="00ED0A80" w:rsidRDefault="0037594E" w:rsidP="006A2543">
            <w:pPr>
              <w:spacing w:before="60" w:after="60" w:line="340" w:lineRule="exact"/>
              <w:jc w:val="right"/>
              <w:rPr>
                <w:rFonts w:eastAsia="Times New Roman" w:cs="Times New Roman"/>
                <w:bCs/>
                <w:color w:val="000000"/>
                <w:sz w:val="24"/>
                <w:szCs w:val="24"/>
              </w:rPr>
            </w:pPr>
            <w:r w:rsidRPr="00ED0A80">
              <w:rPr>
                <w:rFonts w:eastAsia="Times New Roman" w:cs="Times New Roman"/>
                <w:bCs/>
                <w:color w:val="000000"/>
                <w:sz w:val="24"/>
                <w:szCs w:val="24"/>
              </w:rPr>
              <w:t>544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7594E" w:rsidRPr="00ED0A80" w:rsidRDefault="0037594E" w:rsidP="006A2543">
            <w:pPr>
              <w:spacing w:before="60" w:after="60" w:line="340" w:lineRule="exact"/>
              <w:jc w:val="right"/>
              <w:rPr>
                <w:rFonts w:eastAsia="Times New Roman" w:cs="Times New Roman"/>
                <w:bCs/>
                <w:color w:val="000000"/>
                <w:sz w:val="24"/>
                <w:szCs w:val="24"/>
              </w:rPr>
            </w:pPr>
            <w:r w:rsidRPr="00ED0A80">
              <w:rPr>
                <w:rFonts w:eastAsia="Times New Roman" w:cs="Times New Roman"/>
                <w:bCs/>
                <w:color w:val="000000"/>
                <w:sz w:val="24"/>
                <w:szCs w:val="24"/>
              </w:rPr>
              <w:t>700</w:t>
            </w:r>
          </w:p>
        </w:tc>
        <w:tc>
          <w:tcPr>
            <w:tcW w:w="937" w:type="dxa"/>
            <w:tcBorders>
              <w:top w:val="nil"/>
              <w:left w:val="nil"/>
              <w:bottom w:val="single" w:sz="4" w:space="0" w:color="auto"/>
              <w:right w:val="single" w:sz="4" w:space="0" w:color="auto"/>
            </w:tcBorders>
            <w:shd w:val="clear" w:color="auto" w:fill="auto"/>
            <w:noWrap/>
            <w:vAlign w:val="center"/>
            <w:hideMark/>
          </w:tcPr>
          <w:p w:rsidR="0037594E" w:rsidRPr="00ED0A80" w:rsidRDefault="0037594E" w:rsidP="006A2543">
            <w:pPr>
              <w:spacing w:before="60" w:after="60" w:line="340" w:lineRule="exact"/>
              <w:jc w:val="right"/>
              <w:rPr>
                <w:rFonts w:eastAsia="Times New Roman" w:cs="Times New Roman"/>
                <w:color w:val="000000"/>
                <w:sz w:val="24"/>
                <w:szCs w:val="24"/>
              </w:rPr>
            </w:pPr>
            <w:r w:rsidRPr="00ED0A80">
              <w:rPr>
                <w:rFonts w:eastAsia="Times New Roman" w:cs="Times New Roman"/>
                <w:color w:val="000000"/>
                <w:sz w:val="24"/>
                <w:szCs w:val="24"/>
              </w:rPr>
              <w:t>292</w:t>
            </w:r>
          </w:p>
        </w:tc>
        <w:tc>
          <w:tcPr>
            <w:tcW w:w="952" w:type="dxa"/>
            <w:tcBorders>
              <w:top w:val="nil"/>
              <w:left w:val="nil"/>
              <w:bottom w:val="single" w:sz="4" w:space="0" w:color="auto"/>
              <w:right w:val="single" w:sz="4" w:space="0" w:color="auto"/>
            </w:tcBorders>
            <w:shd w:val="clear" w:color="auto" w:fill="auto"/>
            <w:noWrap/>
            <w:vAlign w:val="center"/>
            <w:hideMark/>
          </w:tcPr>
          <w:p w:rsidR="0037594E" w:rsidRPr="00ED0A80" w:rsidRDefault="0037594E" w:rsidP="006A2543">
            <w:pPr>
              <w:spacing w:before="60" w:after="60" w:line="340" w:lineRule="exact"/>
              <w:jc w:val="right"/>
              <w:rPr>
                <w:rFonts w:eastAsia="Times New Roman" w:cs="Times New Roman"/>
                <w:color w:val="000000"/>
                <w:sz w:val="24"/>
                <w:szCs w:val="24"/>
              </w:rPr>
            </w:pPr>
            <w:r w:rsidRPr="00ED0A80">
              <w:rPr>
                <w:rFonts w:eastAsia="Times New Roman" w:cs="Times New Roman"/>
                <w:color w:val="000000"/>
                <w:sz w:val="24"/>
                <w:szCs w:val="24"/>
              </w:rPr>
              <w:t>146</w:t>
            </w:r>
          </w:p>
        </w:tc>
        <w:tc>
          <w:tcPr>
            <w:tcW w:w="952" w:type="dxa"/>
            <w:tcBorders>
              <w:top w:val="nil"/>
              <w:left w:val="nil"/>
              <w:bottom w:val="single" w:sz="4" w:space="0" w:color="auto"/>
              <w:right w:val="single" w:sz="4" w:space="0" w:color="auto"/>
            </w:tcBorders>
            <w:shd w:val="clear" w:color="auto" w:fill="auto"/>
            <w:noWrap/>
            <w:vAlign w:val="center"/>
            <w:hideMark/>
          </w:tcPr>
          <w:p w:rsidR="0037594E" w:rsidRPr="00ED0A80" w:rsidRDefault="0037594E" w:rsidP="006A2543">
            <w:pPr>
              <w:spacing w:before="60" w:after="60" w:line="340" w:lineRule="exact"/>
              <w:jc w:val="right"/>
              <w:rPr>
                <w:rFonts w:eastAsia="Times New Roman" w:cs="Times New Roman"/>
                <w:color w:val="000000"/>
                <w:sz w:val="24"/>
                <w:szCs w:val="24"/>
              </w:rPr>
            </w:pPr>
            <w:r w:rsidRPr="00ED0A80">
              <w:rPr>
                <w:rFonts w:eastAsia="Times New Roman" w:cs="Times New Roman"/>
                <w:color w:val="000000"/>
                <w:sz w:val="24"/>
                <w:szCs w:val="24"/>
              </w:rPr>
              <w:t>189</w:t>
            </w:r>
          </w:p>
        </w:tc>
        <w:tc>
          <w:tcPr>
            <w:tcW w:w="938" w:type="dxa"/>
            <w:tcBorders>
              <w:top w:val="nil"/>
              <w:left w:val="nil"/>
              <w:bottom w:val="single" w:sz="4" w:space="0" w:color="auto"/>
              <w:right w:val="single" w:sz="4" w:space="0" w:color="auto"/>
            </w:tcBorders>
            <w:shd w:val="clear" w:color="auto" w:fill="auto"/>
            <w:noWrap/>
            <w:vAlign w:val="center"/>
            <w:hideMark/>
          </w:tcPr>
          <w:p w:rsidR="0037594E" w:rsidRPr="00ED0A80" w:rsidRDefault="0037594E" w:rsidP="006A2543">
            <w:pPr>
              <w:spacing w:before="60" w:after="60" w:line="340" w:lineRule="exact"/>
              <w:jc w:val="right"/>
              <w:rPr>
                <w:rFonts w:eastAsia="Times New Roman" w:cs="Times New Roman"/>
                <w:color w:val="000000"/>
                <w:sz w:val="24"/>
                <w:szCs w:val="24"/>
              </w:rPr>
            </w:pPr>
            <w:r w:rsidRPr="00ED0A80">
              <w:rPr>
                <w:rFonts w:eastAsia="Times New Roman" w:cs="Times New Roman"/>
                <w:color w:val="000000"/>
                <w:sz w:val="24"/>
                <w:szCs w:val="24"/>
              </w:rPr>
              <w:t>73</w:t>
            </w:r>
          </w:p>
        </w:tc>
        <w:tc>
          <w:tcPr>
            <w:tcW w:w="1103" w:type="dxa"/>
            <w:tcBorders>
              <w:top w:val="nil"/>
              <w:left w:val="nil"/>
              <w:bottom w:val="single" w:sz="4" w:space="0" w:color="auto"/>
              <w:right w:val="single" w:sz="4" w:space="0" w:color="auto"/>
            </w:tcBorders>
            <w:shd w:val="clear" w:color="auto" w:fill="auto"/>
            <w:vAlign w:val="center"/>
            <w:hideMark/>
          </w:tcPr>
          <w:p w:rsidR="0037594E" w:rsidRPr="00ED0A80" w:rsidRDefault="0037594E" w:rsidP="006A2543">
            <w:pPr>
              <w:spacing w:before="60" w:after="60" w:line="340" w:lineRule="exact"/>
              <w:jc w:val="right"/>
              <w:rPr>
                <w:rFonts w:eastAsia="Times New Roman" w:cs="Times New Roman"/>
                <w:bCs/>
                <w:color w:val="000000"/>
                <w:sz w:val="24"/>
                <w:szCs w:val="24"/>
              </w:rPr>
            </w:pPr>
            <w:r w:rsidRPr="00ED0A80">
              <w:rPr>
                <w:rFonts w:eastAsia="Times New Roman" w:cs="Times New Roman"/>
                <w:bCs/>
                <w:color w:val="000000"/>
                <w:sz w:val="24"/>
                <w:szCs w:val="24"/>
              </w:rPr>
              <w:t>700</w:t>
            </w:r>
          </w:p>
        </w:tc>
      </w:tr>
    </w:tbl>
    <w:p w:rsidR="00ED0A80" w:rsidRDefault="00ED0A80" w:rsidP="006B60E5">
      <w:pPr>
        <w:widowControl w:val="0"/>
        <w:pBdr>
          <w:bottom w:val="single" w:sz="4" w:space="5" w:color="FFFFFF"/>
        </w:pBdr>
        <w:shd w:val="clear" w:color="auto" w:fill="FFFFFF"/>
        <w:spacing w:before="120" w:after="120" w:line="380" w:lineRule="exact"/>
        <w:ind w:firstLine="720"/>
        <w:rPr>
          <w:rFonts w:cs="Times New Roman"/>
          <w:spacing w:val="2"/>
          <w:szCs w:val="28"/>
        </w:rPr>
      </w:pPr>
    </w:p>
    <w:p w:rsidR="006B60E5" w:rsidRDefault="006B60E5" w:rsidP="006B60E5">
      <w:pPr>
        <w:widowControl w:val="0"/>
        <w:pBdr>
          <w:bottom w:val="single" w:sz="4" w:space="5" w:color="FFFFFF"/>
        </w:pBdr>
        <w:shd w:val="clear" w:color="auto" w:fill="FFFFFF"/>
        <w:spacing w:before="120" w:after="120" w:line="380" w:lineRule="exact"/>
        <w:ind w:firstLine="720"/>
        <w:rPr>
          <w:rFonts w:cs="Times New Roman"/>
          <w:spacing w:val="2"/>
          <w:szCs w:val="28"/>
        </w:rPr>
      </w:pPr>
      <w:r w:rsidRPr="005F7804">
        <w:rPr>
          <w:rFonts w:cs="Times New Roman"/>
          <w:spacing w:val="2"/>
          <w:szCs w:val="28"/>
        </w:rPr>
        <w:lastRenderedPageBreak/>
        <w:t>Biể</w:t>
      </w:r>
      <w:r>
        <w:rPr>
          <w:rFonts w:cs="Times New Roman"/>
          <w:spacing w:val="2"/>
          <w:szCs w:val="28"/>
        </w:rPr>
        <w:t>u 07</w:t>
      </w:r>
    </w:p>
    <w:p w:rsidR="006B60E5" w:rsidRDefault="006B60E5" w:rsidP="006B60E5">
      <w:pPr>
        <w:widowControl w:val="0"/>
        <w:pBdr>
          <w:bottom w:val="single" w:sz="4" w:space="5" w:color="FFFFFF"/>
        </w:pBdr>
        <w:shd w:val="clear" w:color="auto" w:fill="FFFFFF"/>
        <w:jc w:val="center"/>
        <w:rPr>
          <w:rFonts w:cs="Times New Roman"/>
          <w:b/>
          <w:spacing w:val="2"/>
          <w:szCs w:val="28"/>
        </w:rPr>
      </w:pPr>
      <w:r w:rsidRPr="006B60E5">
        <w:rPr>
          <w:rFonts w:cs="Times New Roman"/>
          <w:b/>
          <w:spacing w:val="2"/>
          <w:szCs w:val="28"/>
        </w:rPr>
        <w:t>KỊCH BẢN PHÁT TRIỂN CÁC NGÀNH DỊCH VỤ TỪNG QUÝ NĂM 2024 (THEO GIÁ SO SÁNH)</w:t>
      </w:r>
    </w:p>
    <w:p w:rsidR="006B60E5" w:rsidRPr="005F7804" w:rsidRDefault="006B60E5" w:rsidP="006B60E5">
      <w:pPr>
        <w:widowControl w:val="0"/>
        <w:pBdr>
          <w:bottom w:val="single" w:sz="4" w:space="5" w:color="FFFFFF"/>
        </w:pBdr>
        <w:shd w:val="clear" w:color="auto" w:fill="FFFFFF"/>
        <w:jc w:val="center"/>
        <w:rPr>
          <w:rFonts w:cs="Times New Roman"/>
          <w:i/>
          <w:spacing w:val="2"/>
          <w:szCs w:val="28"/>
        </w:rPr>
      </w:pPr>
      <w:r w:rsidRPr="005F7804">
        <w:rPr>
          <w:rFonts w:cs="Times New Roman"/>
          <w:i/>
          <w:spacing w:val="2"/>
          <w:szCs w:val="28"/>
        </w:rPr>
        <w:t>(</w:t>
      </w:r>
      <w:r w:rsidR="0036668D">
        <w:rPr>
          <w:rFonts w:cs="Times New Roman"/>
          <w:i/>
          <w:spacing w:val="2"/>
          <w:szCs w:val="28"/>
        </w:rPr>
        <w:t>K</w:t>
      </w:r>
      <w:r w:rsidRPr="005F7804">
        <w:rPr>
          <w:rFonts w:cs="Times New Roman"/>
          <w:i/>
          <w:spacing w:val="2"/>
          <w:szCs w:val="28"/>
        </w:rPr>
        <w:t xml:space="preserve">èm theo Quyết định số </w:t>
      </w:r>
      <w:r>
        <w:rPr>
          <w:rFonts w:cs="Times New Roman"/>
          <w:i/>
          <w:spacing w:val="2"/>
          <w:szCs w:val="28"/>
        </w:rPr>
        <w:t>239</w:t>
      </w:r>
      <w:r w:rsidRPr="005F7804">
        <w:rPr>
          <w:rFonts w:cs="Times New Roman"/>
          <w:i/>
          <w:spacing w:val="2"/>
          <w:szCs w:val="28"/>
        </w:rPr>
        <w:t xml:space="preserve">/QĐ-UBND ngày </w:t>
      </w:r>
      <w:r>
        <w:rPr>
          <w:rFonts w:cs="Times New Roman"/>
          <w:i/>
          <w:spacing w:val="2"/>
          <w:szCs w:val="28"/>
        </w:rPr>
        <w:t>15</w:t>
      </w:r>
      <w:r w:rsidRPr="005F7804">
        <w:rPr>
          <w:rFonts w:cs="Times New Roman"/>
          <w:i/>
          <w:spacing w:val="2"/>
          <w:szCs w:val="28"/>
        </w:rPr>
        <w:t>/</w:t>
      </w:r>
      <w:r>
        <w:rPr>
          <w:rFonts w:cs="Times New Roman"/>
          <w:i/>
          <w:spacing w:val="2"/>
          <w:szCs w:val="28"/>
        </w:rPr>
        <w:t>02</w:t>
      </w:r>
      <w:r w:rsidRPr="005F7804">
        <w:rPr>
          <w:rFonts w:cs="Times New Roman"/>
          <w:i/>
          <w:spacing w:val="2"/>
          <w:szCs w:val="28"/>
        </w:rPr>
        <w:t xml:space="preserve">/2024 của </w:t>
      </w:r>
      <w:r>
        <w:rPr>
          <w:rFonts w:cs="Times New Roman"/>
          <w:i/>
          <w:spacing w:val="2"/>
          <w:szCs w:val="28"/>
        </w:rPr>
        <w:t>Ủy ban nhân dân</w:t>
      </w:r>
      <w:r w:rsidRPr="005F7804">
        <w:rPr>
          <w:rFonts w:cs="Times New Roman"/>
          <w:i/>
          <w:spacing w:val="2"/>
          <w:szCs w:val="28"/>
        </w:rPr>
        <w:t xml:space="preserve"> tỉnh Bắc Kạn)</w:t>
      </w:r>
    </w:p>
    <w:p w:rsidR="006B60E5" w:rsidRPr="005F7804" w:rsidRDefault="006B60E5" w:rsidP="006B60E5">
      <w:pPr>
        <w:widowControl w:val="0"/>
        <w:pBdr>
          <w:bottom w:val="single" w:sz="4" w:space="5" w:color="FFFFFF"/>
        </w:pBdr>
        <w:shd w:val="clear" w:color="auto" w:fill="FFFFFF"/>
        <w:jc w:val="center"/>
        <w:rPr>
          <w:rFonts w:cs="Times New Roman"/>
          <w:spacing w:val="2"/>
          <w:szCs w:val="28"/>
          <w:vertAlign w:val="superscript"/>
        </w:rPr>
      </w:pPr>
      <w:r w:rsidRPr="005F7804">
        <w:rPr>
          <w:rFonts w:cs="Times New Roman"/>
          <w:spacing w:val="2"/>
          <w:szCs w:val="28"/>
          <w:vertAlign w:val="superscript"/>
        </w:rPr>
        <w:t>__________________________</w:t>
      </w:r>
    </w:p>
    <w:tbl>
      <w:tblPr>
        <w:tblW w:w="14701" w:type="dxa"/>
        <w:tblInd w:w="-495" w:type="dxa"/>
        <w:tblLayout w:type="fixed"/>
        <w:tblCellMar>
          <w:left w:w="68" w:type="dxa"/>
          <w:right w:w="68" w:type="dxa"/>
        </w:tblCellMar>
        <w:tblLook w:val="04A0" w:firstRow="1" w:lastRow="0" w:firstColumn="1" w:lastColumn="0" w:noHBand="0" w:noVBand="1"/>
      </w:tblPr>
      <w:tblGrid>
        <w:gridCol w:w="4550"/>
        <w:gridCol w:w="997"/>
        <w:gridCol w:w="951"/>
        <w:gridCol w:w="882"/>
        <w:gridCol w:w="868"/>
        <w:gridCol w:w="896"/>
        <w:gridCol w:w="868"/>
        <w:gridCol w:w="938"/>
        <w:gridCol w:w="923"/>
        <w:gridCol w:w="938"/>
        <w:gridCol w:w="938"/>
        <w:gridCol w:w="952"/>
      </w:tblGrid>
      <w:tr w:rsidR="006B60E5" w:rsidRPr="006B60E5" w:rsidTr="00F271EC">
        <w:trPr>
          <w:trHeight w:val="20"/>
          <w:tblHeader/>
        </w:trPr>
        <w:tc>
          <w:tcPr>
            <w:tcW w:w="4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0E5" w:rsidRPr="006B60E5" w:rsidRDefault="006B60E5" w:rsidP="006B60E5">
            <w:pPr>
              <w:jc w:val="center"/>
              <w:rPr>
                <w:rFonts w:eastAsia="Times New Roman" w:cs="Times New Roman"/>
                <w:b/>
                <w:bCs/>
                <w:sz w:val="22"/>
              </w:rPr>
            </w:pPr>
            <w:r w:rsidRPr="006B60E5">
              <w:rPr>
                <w:rFonts w:eastAsia="Times New Roman" w:cs="Times New Roman"/>
                <w:b/>
                <w:bCs/>
                <w:sz w:val="22"/>
              </w:rPr>
              <w:t>Chỉ tiêu</w:t>
            </w:r>
          </w:p>
        </w:tc>
        <w:tc>
          <w:tcPr>
            <w:tcW w:w="9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0E5" w:rsidRPr="006B60E5" w:rsidRDefault="006B60E5" w:rsidP="006B60E5">
            <w:pPr>
              <w:jc w:val="center"/>
              <w:rPr>
                <w:rFonts w:eastAsia="Times New Roman" w:cs="Times New Roman"/>
                <w:b/>
                <w:bCs/>
                <w:sz w:val="22"/>
              </w:rPr>
            </w:pPr>
            <w:r w:rsidRPr="006B60E5">
              <w:rPr>
                <w:rFonts w:eastAsia="Times New Roman" w:cs="Times New Roman"/>
                <w:b/>
                <w:bCs/>
                <w:sz w:val="22"/>
              </w:rPr>
              <w:t>ĐVT</w:t>
            </w:r>
          </w:p>
        </w:tc>
        <w:tc>
          <w:tcPr>
            <w:tcW w:w="4465" w:type="dxa"/>
            <w:gridSpan w:val="5"/>
            <w:tcBorders>
              <w:top w:val="single" w:sz="4" w:space="0" w:color="auto"/>
              <w:left w:val="nil"/>
              <w:bottom w:val="single" w:sz="4" w:space="0" w:color="auto"/>
              <w:right w:val="single" w:sz="4" w:space="0" w:color="auto"/>
            </w:tcBorders>
            <w:shd w:val="clear" w:color="auto" w:fill="auto"/>
            <w:vAlign w:val="center"/>
            <w:hideMark/>
          </w:tcPr>
          <w:p w:rsidR="006B60E5" w:rsidRPr="006B60E5" w:rsidRDefault="006B60E5" w:rsidP="006B60E5">
            <w:pPr>
              <w:jc w:val="center"/>
              <w:rPr>
                <w:rFonts w:eastAsia="Times New Roman" w:cs="Times New Roman"/>
                <w:b/>
                <w:bCs/>
                <w:sz w:val="22"/>
              </w:rPr>
            </w:pPr>
            <w:r w:rsidRPr="006B60E5">
              <w:rPr>
                <w:rFonts w:eastAsia="Times New Roman" w:cs="Times New Roman"/>
                <w:b/>
                <w:bCs/>
                <w:sz w:val="22"/>
              </w:rPr>
              <w:t>Ước thực hiện năm 2023</w:t>
            </w:r>
          </w:p>
        </w:tc>
        <w:tc>
          <w:tcPr>
            <w:tcW w:w="4689" w:type="dxa"/>
            <w:gridSpan w:val="5"/>
            <w:tcBorders>
              <w:top w:val="single" w:sz="4" w:space="0" w:color="auto"/>
              <w:left w:val="nil"/>
              <w:bottom w:val="single" w:sz="4" w:space="0" w:color="auto"/>
              <w:right w:val="single" w:sz="4" w:space="0" w:color="auto"/>
            </w:tcBorders>
            <w:shd w:val="clear" w:color="auto" w:fill="auto"/>
            <w:noWrap/>
            <w:vAlign w:val="center"/>
            <w:hideMark/>
          </w:tcPr>
          <w:p w:rsidR="006B60E5" w:rsidRPr="006B60E5" w:rsidRDefault="006B60E5" w:rsidP="006B60E5">
            <w:pPr>
              <w:jc w:val="center"/>
              <w:rPr>
                <w:rFonts w:eastAsia="Times New Roman" w:cs="Times New Roman"/>
                <w:b/>
                <w:bCs/>
                <w:sz w:val="22"/>
              </w:rPr>
            </w:pPr>
            <w:r w:rsidRPr="006B60E5">
              <w:rPr>
                <w:rFonts w:eastAsia="Times New Roman" w:cs="Times New Roman"/>
                <w:b/>
                <w:bCs/>
                <w:sz w:val="22"/>
              </w:rPr>
              <w:t>Kế hoạch năm 2024</w:t>
            </w:r>
          </w:p>
        </w:tc>
      </w:tr>
      <w:tr w:rsidR="006B60E5" w:rsidRPr="006B60E5" w:rsidTr="00F271EC">
        <w:trPr>
          <w:trHeight w:val="20"/>
          <w:tblHeader/>
        </w:trPr>
        <w:tc>
          <w:tcPr>
            <w:tcW w:w="4550" w:type="dxa"/>
            <w:vMerge/>
            <w:tcBorders>
              <w:top w:val="single" w:sz="4" w:space="0" w:color="auto"/>
              <w:left w:val="single" w:sz="4" w:space="0" w:color="auto"/>
              <w:bottom w:val="single" w:sz="4" w:space="0" w:color="auto"/>
              <w:right w:val="single" w:sz="4" w:space="0" w:color="auto"/>
            </w:tcBorders>
            <w:vAlign w:val="center"/>
            <w:hideMark/>
          </w:tcPr>
          <w:p w:rsidR="006B60E5" w:rsidRPr="006B60E5" w:rsidRDefault="006B60E5" w:rsidP="006B60E5">
            <w:pPr>
              <w:jc w:val="center"/>
              <w:rPr>
                <w:rFonts w:eastAsia="Times New Roman" w:cs="Times New Roman"/>
                <w:b/>
                <w:bCs/>
                <w:sz w:val="22"/>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6B60E5" w:rsidRPr="006B60E5" w:rsidRDefault="006B60E5" w:rsidP="006B60E5">
            <w:pPr>
              <w:jc w:val="center"/>
              <w:rPr>
                <w:rFonts w:eastAsia="Times New Roman" w:cs="Times New Roman"/>
                <w:b/>
                <w:bCs/>
                <w:sz w:val="22"/>
              </w:rPr>
            </w:pPr>
          </w:p>
        </w:tc>
        <w:tc>
          <w:tcPr>
            <w:tcW w:w="951" w:type="dxa"/>
            <w:tcBorders>
              <w:top w:val="nil"/>
              <w:left w:val="nil"/>
              <w:bottom w:val="single" w:sz="4" w:space="0" w:color="auto"/>
              <w:right w:val="single" w:sz="4" w:space="0" w:color="auto"/>
            </w:tcBorders>
            <w:shd w:val="clear" w:color="auto" w:fill="auto"/>
            <w:vAlign w:val="center"/>
            <w:hideMark/>
          </w:tcPr>
          <w:p w:rsidR="006B60E5" w:rsidRPr="006B60E5" w:rsidRDefault="006B60E5" w:rsidP="006B60E5">
            <w:pPr>
              <w:jc w:val="center"/>
              <w:rPr>
                <w:rFonts w:eastAsia="Times New Roman" w:cs="Times New Roman"/>
                <w:b/>
                <w:bCs/>
                <w:sz w:val="22"/>
              </w:rPr>
            </w:pPr>
            <w:r w:rsidRPr="006B60E5">
              <w:rPr>
                <w:rFonts w:eastAsia="Times New Roman" w:cs="Times New Roman"/>
                <w:b/>
                <w:bCs/>
                <w:sz w:val="22"/>
              </w:rPr>
              <w:t>Quý I</w:t>
            </w:r>
          </w:p>
        </w:tc>
        <w:tc>
          <w:tcPr>
            <w:tcW w:w="88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6B60E5">
            <w:pPr>
              <w:jc w:val="center"/>
              <w:rPr>
                <w:rFonts w:eastAsia="Times New Roman" w:cs="Times New Roman"/>
                <w:b/>
                <w:bCs/>
                <w:sz w:val="22"/>
              </w:rPr>
            </w:pPr>
            <w:r w:rsidRPr="006B60E5">
              <w:rPr>
                <w:rFonts w:eastAsia="Times New Roman" w:cs="Times New Roman"/>
                <w:b/>
                <w:bCs/>
                <w:sz w:val="22"/>
              </w:rPr>
              <w:t>Quý II</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6B60E5">
            <w:pPr>
              <w:jc w:val="center"/>
              <w:rPr>
                <w:rFonts w:eastAsia="Times New Roman" w:cs="Times New Roman"/>
                <w:b/>
                <w:bCs/>
                <w:sz w:val="22"/>
              </w:rPr>
            </w:pPr>
            <w:r w:rsidRPr="006B60E5">
              <w:rPr>
                <w:rFonts w:eastAsia="Times New Roman" w:cs="Times New Roman"/>
                <w:b/>
                <w:bCs/>
                <w:sz w:val="22"/>
              </w:rPr>
              <w:t>Quý III</w:t>
            </w:r>
          </w:p>
        </w:tc>
        <w:tc>
          <w:tcPr>
            <w:tcW w:w="896"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6B60E5">
            <w:pPr>
              <w:jc w:val="center"/>
              <w:rPr>
                <w:rFonts w:eastAsia="Times New Roman" w:cs="Times New Roman"/>
                <w:b/>
                <w:bCs/>
                <w:sz w:val="22"/>
              </w:rPr>
            </w:pPr>
            <w:r w:rsidRPr="006B60E5">
              <w:rPr>
                <w:rFonts w:eastAsia="Times New Roman" w:cs="Times New Roman"/>
                <w:b/>
                <w:bCs/>
                <w:sz w:val="22"/>
              </w:rPr>
              <w:t>Quý IV</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6B60E5">
            <w:pPr>
              <w:jc w:val="center"/>
              <w:rPr>
                <w:rFonts w:eastAsia="Times New Roman" w:cs="Times New Roman"/>
                <w:b/>
                <w:bCs/>
                <w:sz w:val="22"/>
              </w:rPr>
            </w:pPr>
            <w:r w:rsidRPr="006B60E5">
              <w:rPr>
                <w:rFonts w:eastAsia="Times New Roman" w:cs="Times New Roman"/>
                <w:b/>
                <w:bCs/>
                <w:sz w:val="22"/>
              </w:rPr>
              <w:t>Cả năm</w:t>
            </w:r>
          </w:p>
        </w:tc>
        <w:tc>
          <w:tcPr>
            <w:tcW w:w="938" w:type="dxa"/>
            <w:tcBorders>
              <w:top w:val="nil"/>
              <w:left w:val="nil"/>
              <w:bottom w:val="single" w:sz="4" w:space="0" w:color="auto"/>
              <w:right w:val="single" w:sz="4" w:space="0" w:color="auto"/>
            </w:tcBorders>
            <w:shd w:val="clear" w:color="auto" w:fill="auto"/>
            <w:vAlign w:val="center"/>
            <w:hideMark/>
          </w:tcPr>
          <w:p w:rsidR="006B60E5" w:rsidRPr="006B60E5" w:rsidRDefault="006B60E5" w:rsidP="006B60E5">
            <w:pPr>
              <w:jc w:val="center"/>
              <w:rPr>
                <w:rFonts w:eastAsia="Times New Roman" w:cs="Times New Roman"/>
                <w:b/>
                <w:bCs/>
                <w:color w:val="000000"/>
                <w:sz w:val="22"/>
              </w:rPr>
            </w:pPr>
            <w:r w:rsidRPr="006B60E5">
              <w:rPr>
                <w:rFonts w:eastAsia="Times New Roman" w:cs="Times New Roman"/>
                <w:b/>
                <w:bCs/>
                <w:color w:val="000000"/>
                <w:sz w:val="22"/>
              </w:rPr>
              <w:t>Mục tiêu Quý I</w:t>
            </w:r>
          </w:p>
        </w:tc>
        <w:tc>
          <w:tcPr>
            <w:tcW w:w="923" w:type="dxa"/>
            <w:tcBorders>
              <w:top w:val="nil"/>
              <w:left w:val="nil"/>
              <w:bottom w:val="single" w:sz="4" w:space="0" w:color="auto"/>
              <w:right w:val="single" w:sz="4" w:space="0" w:color="auto"/>
            </w:tcBorders>
            <w:shd w:val="clear" w:color="auto" w:fill="auto"/>
            <w:vAlign w:val="center"/>
            <w:hideMark/>
          </w:tcPr>
          <w:p w:rsidR="006B60E5" w:rsidRPr="006B60E5" w:rsidRDefault="006B60E5" w:rsidP="006B60E5">
            <w:pPr>
              <w:jc w:val="center"/>
              <w:rPr>
                <w:rFonts w:eastAsia="Times New Roman" w:cs="Times New Roman"/>
                <w:b/>
                <w:bCs/>
                <w:color w:val="000000"/>
                <w:sz w:val="22"/>
              </w:rPr>
            </w:pPr>
            <w:r w:rsidRPr="006B60E5">
              <w:rPr>
                <w:rFonts w:eastAsia="Times New Roman" w:cs="Times New Roman"/>
                <w:b/>
                <w:bCs/>
                <w:color w:val="000000"/>
                <w:sz w:val="22"/>
              </w:rPr>
              <w:t>Mục tiêu Quý II</w:t>
            </w:r>
          </w:p>
        </w:tc>
        <w:tc>
          <w:tcPr>
            <w:tcW w:w="938" w:type="dxa"/>
            <w:tcBorders>
              <w:top w:val="nil"/>
              <w:left w:val="nil"/>
              <w:bottom w:val="single" w:sz="4" w:space="0" w:color="auto"/>
              <w:right w:val="single" w:sz="4" w:space="0" w:color="auto"/>
            </w:tcBorders>
            <w:shd w:val="clear" w:color="auto" w:fill="auto"/>
            <w:vAlign w:val="center"/>
            <w:hideMark/>
          </w:tcPr>
          <w:p w:rsidR="006B60E5" w:rsidRPr="006B60E5" w:rsidRDefault="006B60E5" w:rsidP="006B60E5">
            <w:pPr>
              <w:jc w:val="center"/>
              <w:rPr>
                <w:rFonts w:eastAsia="Times New Roman" w:cs="Times New Roman"/>
                <w:b/>
                <w:bCs/>
                <w:color w:val="000000"/>
                <w:sz w:val="22"/>
              </w:rPr>
            </w:pPr>
            <w:r w:rsidRPr="006B60E5">
              <w:rPr>
                <w:rFonts w:eastAsia="Times New Roman" w:cs="Times New Roman"/>
                <w:b/>
                <w:bCs/>
                <w:color w:val="000000"/>
                <w:sz w:val="22"/>
              </w:rPr>
              <w:t>Mục tiêu Quý III</w:t>
            </w:r>
          </w:p>
        </w:tc>
        <w:tc>
          <w:tcPr>
            <w:tcW w:w="938" w:type="dxa"/>
            <w:tcBorders>
              <w:top w:val="nil"/>
              <w:left w:val="nil"/>
              <w:bottom w:val="single" w:sz="4" w:space="0" w:color="auto"/>
              <w:right w:val="single" w:sz="4" w:space="0" w:color="auto"/>
            </w:tcBorders>
            <w:shd w:val="clear" w:color="auto" w:fill="auto"/>
            <w:vAlign w:val="center"/>
            <w:hideMark/>
          </w:tcPr>
          <w:p w:rsidR="006B60E5" w:rsidRPr="006B60E5" w:rsidRDefault="006B60E5" w:rsidP="006B60E5">
            <w:pPr>
              <w:jc w:val="center"/>
              <w:rPr>
                <w:rFonts w:eastAsia="Times New Roman" w:cs="Times New Roman"/>
                <w:b/>
                <w:bCs/>
                <w:color w:val="000000"/>
                <w:sz w:val="22"/>
              </w:rPr>
            </w:pPr>
            <w:r w:rsidRPr="006B60E5">
              <w:rPr>
                <w:rFonts w:eastAsia="Times New Roman" w:cs="Times New Roman"/>
                <w:b/>
                <w:bCs/>
                <w:color w:val="000000"/>
                <w:sz w:val="22"/>
              </w:rPr>
              <w:t>Mục tiêu Quý IV</w:t>
            </w:r>
          </w:p>
        </w:tc>
        <w:tc>
          <w:tcPr>
            <w:tcW w:w="952" w:type="dxa"/>
            <w:tcBorders>
              <w:top w:val="nil"/>
              <w:left w:val="nil"/>
              <w:bottom w:val="single" w:sz="4" w:space="0" w:color="auto"/>
              <w:right w:val="single" w:sz="4" w:space="0" w:color="auto"/>
            </w:tcBorders>
            <w:shd w:val="clear" w:color="auto" w:fill="auto"/>
            <w:vAlign w:val="center"/>
            <w:hideMark/>
          </w:tcPr>
          <w:p w:rsidR="006B60E5" w:rsidRPr="006B60E5" w:rsidRDefault="006B60E5" w:rsidP="006B60E5">
            <w:pPr>
              <w:jc w:val="center"/>
              <w:rPr>
                <w:rFonts w:eastAsia="Times New Roman" w:cs="Times New Roman"/>
                <w:b/>
                <w:bCs/>
                <w:color w:val="000000"/>
                <w:sz w:val="22"/>
              </w:rPr>
            </w:pPr>
            <w:r w:rsidRPr="006B60E5">
              <w:rPr>
                <w:rFonts w:eastAsia="Times New Roman" w:cs="Times New Roman"/>
                <w:b/>
                <w:bCs/>
                <w:color w:val="000000"/>
                <w:sz w:val="22"/>
              </w:rPr>
              <w:t>Cả năm</w:t>
            </w:r>
          </w:p>
        </w:tc>
      </w:tr>
      <w:tr w:rsidR="006B60E5" w:rsidRPr="00DD0CD3" w:rsidTr="00F271EC">
        <w:trPr>
          <w:trHeight w:val="20"/>
        </w:trPr>
        <w:tc>
          <w:tcPr>
            <w:tcW w:w="4550" w:type="dxa"/>
            <w:tcBorders>
              <w:top w:val="nil"/>
              <w:left w:val="single" w:sz="4" w:space="0" w:color="auto"/>
              <w:bottom w:val="single" w:sz="4" w:space="0" w:color="auto"/>
              <w:right w:val="single" w:sz="4" w:space="0" w:color="auto"/>
            </w:tcBorders>
            <w:shd w:val="clear" w:color="auto" w:fill="auto"/>
            <w:vAlign w:val="center"/>
            <w:hideMark/>
          </w:tcPr>
          <w:p w:rsidR="006B60E5" w:rsidRPr="006B60E5" w:rsidRDefault="006B60E5" w:rsidP="00B73635">
            <w:pPr>
              <w:spacing w:before="60" w:after="60" w:line="340" w:lineRule="exact"/>
              <w:rPr>
                <w:rFonts w:eastAsia="Times New Roman" w:cs="Times New Roman"/>
                <w:b/>
                <w:bCs/>
                <w:sz w:val="22"/>
              </w:rPr>
            </w:pPr>
            <w:r w:rsidRPr="006B60E5">
              <w:rPr>
                <w:rFonts w:eastAsia="Times New Roman" w:cs="Times New Roman"/>
                <w:b/>
                <w:bCs/>
                <w:sz w:val="22"/>
              </w:rPr>
              <w:t>Dịch vụ</w:t>
            </w:r>
          </w:p>
        </w:tc>
        <w:tc>
          <w:tcPr>
            <w:tcW w:w="997" w:type="dxa"/>
            <w:tcBorders>
              <w:top w:val="nil"/>
              <w:left w:val="nil"/>
              <w:bottom w:val="single" w:sz="4" w:space="0" w:color="auto"/>
              <w:right w:val="single" w:sz="4" w:space="0" w:color="auto"/>
            </w:tcBorders>
            <w:shd w:val="clear" w:color="auto" w:fill="auto"/>
            <w:vAlign w:val="center"/>
            <w:hideMark/>
          </w:tcPr>
          <w:p w:rsidR="006B60E5" w:rsidRPr="006B60E5" w:rsidRDefault="006B60E5" w:rsidP="00B73635">
            <w:pPr>
              <w:spacing w:before="60" w:after="60" w:line="340" w:lineRule="exact"/>
              <w:jc w:val="center"/>
              <w:rPr>
                <w:rFonts w:eastAsia="Times New Roman" w:cs="Times New Roman"/>
                <w:b/>
                <w:sz w:val="22"/>
              </w:rPr>
            </w:pPr>
            <w:r w:rsidRPr="006B60E5">
              <w:rPr>
                <w:rFonts w:eastAsia="Times New Roman" w:cs="Times New Roman"/>
                <w:b/>
                <w:sz w:val="22"/>
              </w:rPr>
              <w:t>Tỷ đồng</w:t>
            </w:r>
          </w:p>
        </w:tc>
        <w:tc>
          <w:tcPr>
            <w:tcW w:w="951" w:type="dxa"/>
            <w:tcBorders>
              <w:top w:val="nil"/>
              <w:left w:val="nil"/>
              <w:bottom w:val="single" w:sz="4" w:space="0" w:color="auto"/>
              <w:right w:val="single" w:sz="4" w:space="0" w:color="auto"/>
            </w:tcBorders>
            <w:shd w:val="clear" w:color="auto" w:fill="auto"/>
            <w:vAlign w:val="center"/>
            <w:hideMark/>
          </w:tcPr>
          <w:p w:rsidR="006B60E5" w:rsidRPr="006B60E5" w:rsidRDefault="006B60E5" w:rsidP="00B73635">
            <w:pPr>
              <w:spacing w:before="60" w:after="60" w:line="340" w:lineRule="exact"/>
              <w:jc w:val="right"/>
              <w:rPr>
                <w:rFonts w:eastAsia="Times New Roman" w:cs="Times New Roman"/>
                <w:b/>
                <w:bCs/>
                <w:sz w:val="22"/>
              </w:rPr>
            </w:pPr>
            <w:r w:rsidRPr="006B60E5">
              <w:rPr>
                <w:rFonts w:eastAsia="Times New Roman" w:cs="Times New Roman"/>
                <w:b/>
                <w:bCs/>
                <w:sz w:val="22"/>
              </w:rPr>
              <w:t>1.061,01</w:t>
            </w:r>
          </w:p>
        </w:tc>
        <w:tc>
          <w:tcPr>
            <w:tcW w:w="882" w:type="dxa"/>
            <w:tcBorders>
              <w:top w:val="nil"/>
              <w:left w:val="nil"/>
              <w:bottom w:val="single" w:sz="4" w:space="0" w:color="auto"/>
              <w:right w:val="single" w:sz="4" w:space="0" w:color="auto"/>
            </w:tcBorders>
            <w:shd w:val="clear" w:color="auto" w:fill="auto"/>
            <w:vAlign w:val="center"/>
            <w:hideMark/>
          </w:tcPr>
          <w:p w:rsidR="006B60E5" w:rsidRPr="006B60E5" w:rsidRDefault="006B60E5" w:rsidP="00B73635">
            <w:pPr>
              <w:spacing w:before="60" w:after="60" w:line="340" w:lineRule="exact"/>
              <w:jc w:val="right"/>
              <w:rPr>
                <w:rFonts w:eastAsia="Times New Roman" w:cs="Times New Roman"/>
                <w:b/>
                <w:bCs/>
                <w:sz w:val="22"/>
              </w:rPr>
            </w:pPr>
            <w:r w:rsidRPr="006B60E5">
              <w:rPr>
                <w:rFonts w:eastAsia="Times New Roman" w:cs="Times New Roman"/>
                <w:b/>
                <w:bCs/>
                <w:sz w:val="22"/>
              </w:rPr>
              <w:t>1.131</w:t>
            </w:r>
          </w:p>
        </w:tc>
        <w:tc>
          <w:tcPr>
            <w:tcW w:w="868" w:type="dxa"/>
            <w:tcBorders>
              <w:top w:val="nil"/>
              <w:left w:val="nil"/>
              <w:bottom w:val="single" w:sz="4" w:space="0" w:color="auto"/>
              <w:right w:val="single" w:sz="4" w:space="0" w:color="auto"/>
            </w:tcBorders>
            <w:shd w:val="clear" w:color="auto" w:fill="auto"/>
            <w:vAlign w:val="center"/>
            <w:hideMark/>
          </w:tcPr>
          <w:p w:rsidR="006B60E5" w:rsidRPr="006B60E5" w:rsidRDefault="006B60E5" w:rsidP="00B73635">
            <w:pPr>
              <w:spacing w:before="60" w:after="60" w:line="340" w:lineRule="exact"/>
              <w:jc w:val="right"/>
              <w:rPr>
                <w:rFonts w:eastAsia="Times New Roman" w:cs="Times New Roman"/>
                <w:b/>
                <w:bCs/>
                <w:sz w:val="22"/>
              </w:rPr>
            </w:pPr>
            <w:r w:rsidRPr="006B60E5">
              <w:rPr>
                <w:rFonts w:eastAsia="Times New Roman" w:cs="Times New Roman"/>
                <w:b/>
                <w:bCs/>
                <w:sz w:val="22"/>
              </w:rPr>
              <w:t>1.181</w:t>
            </w:r>
          </w:p>
        </w:tc>
        <w:tc>
          <w:tcPr>
            <w:tcW w:w="896" w:type="dxa"/>
            <w:tcBorders>
              <w:top w:val="nil"/>
              <w:left w:val="nil"/>
              <w:bottom w:val="single" w:sz="4" w:space="0" w:color="auto"/>
              <w:right w:val="single" w:sz="4" w:space="0" w:color="auto"/>
            </w:tcBorders>
            <w:shd w:val="clear" w:color="auto" w:fill="auto"/>
            <w:vAlign w:val="center"/>
            <w:hideMark/>
          </w:tcPr>
          <w:p w:rsidR="006B60E5" w:rsidRPr="006B60E5" w:rsidRDefault="006B60E5" w:rsidP="00B73635">
            <w:pPr>
              <w:spacing w:before="60" w:after="60" w:line="340" w:lineRule="exact"/>
              <w:jc w:val="right"/>
              <w:rPr>
                <w:rFonts w:eastAsia="Times New Roman" w:cs="Times New Roman"/>
                <w:b/>
                <w:bCs/>
                <w:sz w:val="22"/>
              </w:rPr>
            </w:pPr>
            <w:r w:rsidRPr="006B60E5">
              <w:rPr>
                <w:rFonts w:eastAsia="Times New Roman" w:cs="Times New Roman"/>
                <w:b/>
                <w:bCs/>
                <w:sz w:val="22"/>
              </w:rPr>
              <w:t>1.246</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b/>
                <w:bCs/>
                <w:sz w:val="22"/>
              </w:rPr>
            </w:pPr>
            <w:r w:rsidRPr="006B60E5">
              <w:rPr>
                <w:rFonts w:eastAsia="Times New Roman" w:cs="Times New Roman"/>
                <w:b/>
                <w:bCs/>
                <w:sz w:val="22"/>
              </w:rPr>
              <w:t>4.619</w:t>
            </w:r>
          </w:p>
        </w:tc>
        <w:tc>
          <w:tcPr>
            <w:tcW w:w="938" w:type="dxa"/>
            <w:tcBorders>
              <w:top w:val="nil"/>
              <w:left w:val="single" w:sz="4" w:space="0" w:color="auto"/>
              <w:bottom w:val="single" w:sz="4" w:space="0" w:color="auto"/>
              <w:right w:val="single" w:sz="4" w:space="0" w:color="auto"/>
            </w:tcBorders>
            <w:shd w:val="clear" w:color="auto" w:fill="auto"/>
            <w:vAlign w:val="center"/>
            <w:hideMark/>
          </w:tcPr>
          <w:p w:rsidR="006B60E5" w:rsidRPr="006B60E5" w:rsidRDefault="006B60E5" w:rsidP="00B73635">
            <w:pPr>
              <w:spacing w:before="60" w:after="60" w:line="340" w:lineRule="exact"/>
              <w:jc w:val="right"/>
              <w:rPr>
                <w:rFonts w:eastAsia="Times New Roman" w:cs="Times New Roman"/>
                <w:b/>
                <w:bCs/>
                <w:sz w:val="22"/>
              </w:rPr>
            </w:pPr>
            <w:r w:rsidRPr="006B60E5">
              <w:rPr>
                <w:rFonts w:eastAsia="Times New Roman" w:cs="Times New Roman"/>
                <w:b/>
                <w:bCs/>
                <w:sz w:val="22"/>
              </w:rPr>
              <w:t>1.125,38</w:t>
            </w:r>
          </w:p>
        </w:tc>
        <w:tc>
          <w:tcPr>
            <w:tcW w:w="923" w:type="dxa"/>
            <w:tcBorders>
              <w:top w:val="nil"/>
              <w:left w:val="nil"/>
              <w:bottom w:val="single" w:sz="4" w:space="0" w:color="auto"/>
              <w:right w:val="single" w:sz="4" w:space="0" w:color="auto"/>
            </w:tcBorders>
            <w:shd w:val="clear" w:color="auto" w:fill="auto"/>
            <w:vAlign w:val="center"/>
            <w:hideMark/>
          </w:tcPr>
          <w:p w:rsidR="006B60E5" w:rsidRPr="006B60E5" w:rsidRDefault="006B60E5" w:rsidP="00B73635">
            <w:pPr>
              <w:spacing w:before="60" w:after="60" w:line="340" w:lineRule="exact"/>
              <w:jc w:val="right"/>
              <w:rPr>
                <w:rFonts w:eastAsia="Times New Roman" w:cs="Times New Roman"/>
                <w:b/>
                <w:bCs/>
                <w:sz w:val="22"/>
              </w:rPr>
            </w:pPr>
            <w:r w:rsidRPr="006B60E5">
              <w:rPr>
                <w:rFonts w:eastAsia="Times New Roman" w:cs="Times New Roman"/>
                <w:b/>
                <w:bCs/>
                <w:sz w:val="22"/>
              </w:rPr>
              <w:t>1.232,14</w:t>
            </w:r>
          </w:p>
        </w:tc>
        <w:tc>
          <w:tcPr>
            <w:tcW w:w="938" w:type="dxa"/>
            <w:tcBorders>
              <w:top w:val="nil"/>
              <w:left w:val="nil"/>
              <w:bottom w:val="single" w:sz="4" w:space="0" w:color="auto"/>
              <w:right w:val="single" w:sz="4" w:space="0" w:color="auto"/>
            </w:tcBorders>
            <w:shd w:val="clear" w:color="auto" w:fill="auto"/>
            <w:vAlign w:val="center"/>
            <w:hideMark/>
          </w:tcPr>
          <w:p w:rsidR="006B60E5" w:rsidRPr="006B60E5" w:rsidRDefault="006B60E5" w:rsidP="00B73635">
            <w:pPr>
              <w:spacing w:before="60" w:after="60" w:line="340" w:lineRule="exact"/>
              <w:jc w:val="right"/>
              <w:rPr>
                <w:rFonts w:eastAsia="Times New Roman" w:cs="Times New Roman"/>
                <w:b/>
                <w:bCs/>
                <w:sz w:val="22"/>
              </w:rPr>
            </w:pPr>
            <w:r w:rsidRPr="006B60E5">
              <w:rPr>
                <w:rFonts w:eastAsia="Times New Roman" w:cs="Times New Roman"/>
                <w:b/>
                <w:bCs/>
                <w:sz w:val="22"/>
              </w:rPr>
              <w:t>1.291,97</w:t>
            </w:r>
          </w:p>
        </w:tc>
        <w:tc>
          <w:tcPr>
            <w:tcW w:w="938" w:type="dxa"/>
            <w:tcBorders>
              <w:top w:val="nil"/>
              <w:left w:val="nil"/>
              <w:bottom w:val="single" w:sz="4" w:space="0" w:color="auto"/>
              <w:right w:val="single" w:sz="4" w:space="0" w:color="auto"/>
            </w:tcBorders>
            <w:shd w:val="clear" w:color="auto" w:fill="auto"/>
            <w:vAlign w:val="center"/>
            <w:hideMark/>
          </w:tcPr>
          <w:p w:rsidR="006B60E5" w:rsidRPr="006B60E5" w:rsidRDefault="006B60E5" w:rsidP="00B73635">
            <w:pPr>
              <w:spacing w:before="60" w:after="60" w:line="340" w:lineRule="exact"/>
              <w:jc w:val="right"/>
              <w:rPr>
                <w:rFonts w:eastAsia="Times New Roman" w:cs="Times New Roman"/>
                <w:b/>
                <w:bCs/>
                <w:sz w:val="22"/>
              </w:rPr>
            </w:pPr>
            <w:r w:rsidRPr="006B60E5">
              <w:rPr>
                <w:rFonts w:eastAsia="Times New Roman" w:cs="Times New Roman"/>
                <w:b/>
                <w:bCs/>
                <w:sz w:val="22"/>
              </w:rPr>
              <w:t>1.365,57</w:t>
            </w:r>
          </w:p>
        </w:tc>
        <w:tc>
          <w:tcPr>
            <w:tcW w:w="95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b/>
                <w:bCs/>
                <w:sz w:val="22"/>
              </w:rPr>
            </w:pPr>
            <w:r w:rsidRPr="006B60E5">
              <w:rPr>
                <w:rFonts w:eastAsia="Times New Roman" w:cs="Times New Roman"/>
                <w:b/>
                <w:bCs/>
                <w:sz w:val="22"/>
              </w:rPr>
              <w:t>5.015,07</w:t>
            </w:r>
          </w:p>
        </w:tc>
      </w:tr>
      <w:tr w:rsidR="006B60E5" w:rsidRPr="00DD0CD3" w:rsidTr="00F271EC">
        <w:trPr>
          <w:trHeight w:val="20"/>
        </w:trPr>
        <w:tc>
          <w:tcPr>
            <w:tcW w:w="4550" w:type="dxa"/>
            <w:tcBorders>
              <w:top w:val="nil"/>
              <w:left w:val="single" w:sz="4" w:space="0" w:color="auto"/>
              <w:bottom w:val="single" w:sz="4" w:space="0" w:color="auto"/>
              <w:right w:val="single" w:sz="4" w:space="0" w:color="auto"/>
            </w:tcBorders>
            <w:shd w:val="clear" w:color="auto" w:fill="auto"/>
            <w:vAlign w:val="center"/>
            <w:hideMark/>
          </w:tcPr>
          <w:p w:rsidR="006B60E5" w:rsidRPr="006B60E5" w:rsidRDefault="006B60E5" w:rsidP="00B73635">
            <w:pPr>
              <w:spacing w:before="60" w:after="60" w:line="340" w:lineRule="exact"/>
              <w:rPr>
                <w:rFonts w:eastAsia="Times New Roman" w:cs="Times New Roman"/>
                <w:sz w:val="22"/>
              </w:rPr>
            </w:pPr>
            <w:r w:rsidRPr="006B60E5">
              <w:rPr>
                <w:rFonts w:eastAsia="Times New Roman" w:cs="Times New Roman"/>
                <w:sz w:val="22"/>
              </w:rPr>
              <w:t>45. Bán, sửa chữa ô tô, mô tô, xe máy và xe có động cơ khác</w:t>
            </w:r>
          </w:p>
        </w:tc>
        <w:tc>
          <w:tcPr>
            <w:tcW w:w="997" w:type="dxa"/>
            <w:tcBorders>
              <w:top w:val="nil"/>
              <w:left w:val="nil"/>
              <w:bottom w:val="single" w:sz="4" w:space="0" w:color="auto"/>
              <w:right w:val="single" w:sz="4" w:space="0" w:color="auto"/>
            </w:tcBorders>
            <w:shd w:val="clear" w:color="auto" w:fill="auto"/>
            <w:vAlign w:val="center"/>
            <w:hideMark/>
          </w:tcPr>
          <w:p w:rsidR="006B60E5" w:rsidRPr="006B60E5" w:rsidRDefault="006B60E5" w:rsidP="00B73635">
            <w:pPr>
              <w:spacing w:before="60" w:after="60" w:line="340" w:lineRule="exact"/>
              <w:jc w:val="center"/>
              <w:rPr>
                <w:rFonts w:eastAsia="Times New Roman" w:cs="Times New Roman"/>
                <w:sz w:val="22"/>
              </w:rPr>
            </w:pPr>
            <w:r w:rsidRPr="006B60E5">
              <w:rPr>
                <w:rFonts w:eastAsia="Times New Roman" w:cs="Times New Roman"/>
                <w:sz w:val="22"/>
              </w:rPr>
              <w:t>Tỷ đồng</w:t>
            </w:r>
          </w:p>
        </w:tc>
        <w:tc>
          <w:tcPr>
            <w:tcW w:w="951"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14,48</w:t>
            </w:r>
          </w:p>
        </w:tc>
        <w:tc>
          <w:tcPr>
            <w:tcW w:w="88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14,50</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13,77</w:t>
            </w:r>
          </w:p>
        </w:tc>
        <w:tc>
          <w:tcPr>
            <w:tcW w:w="896"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20,71</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63,46</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15,20</w:t>
            </w:r>
          </w:p>
        </w:tc>
        <w:tc>
          <w:tcPr>
            <w:tcW w:w="923"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15,22</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14,46</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21,75</w:t>
            </w:r>
          </w:p>
        </w:tc>
        <w:tc>
          <w:tcPr>
            <w:tcW w:w="95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66,63</w:t>
            </w:r>
          </w:p>
        </w:tc>
      </w:tr>
      <w:tr w:rsidR="006B60E5" w:rsidRPr="00DD0CD3" w:rsidTr="00F271EC">
        <w:trPr>
          <w:trHeight w:val="20"/>
        </w:trPr>
        <w:tc>
          <w:tcPr>
            <w:tcW w:w="4550" w:type="dxa"/>
            <w:tcBorders>
              <w:top w:val="nil"/>
              <w:left w:val="single" w:sz="4" w:space="0" w:color="auto"/>
              <w:bottom w:val="single" w:sz="4" w:space="0" w:color="auto"/>
              <w:right w:val="single" w:sz="4" w:space="0" w:color="auto"/>
            </w:tcBorders>
            <w:shd w:val="clear" w:color="auto" w:fill="auto"/>
            <w:vAlign w:val="center"/>
            <w:hideMark/>
          </w:tcPr>
          <w:p w:rsidR="006B60E5" w:rsidRPr="006B60E5" w:rsidRDefault="006B60E5" w:rsidP="00B73635">
            <w:pPr>
              <w:spacing w:before="60" w:after="60" w:line="340" w:lineRule="exact"/>
              <w:rPr>
                <w:rFonts w:eastAsia="Times New Roman" w:cs="Times New Roman"/>
                <w:sz w:val="22"/>
              </w:rPr>
            </w:pPr>
            <w:r w:rsidRPr="006B60E5">
              <w:rPr>
                <w:rFonts w:eastAsia="Times New Roman" w:cs="Times New Roman"/>
                <w:sz w:val="22"/>
              </w:rPr>
              <w:t>46. Bán buôn</w:t>
            </w:r>
          </w:p>
        </w:tc>
        <w:tc>
          <w:tcPr>
            <w:tcW w:w="997" w:type="dxa"/>
            <w:tcBorders>
              <w:top w:val="nil"/>
              <w:left w:val="nil"/>
              <w:bottom w:val="single" w:sz="4" w:space="0" w:color="auto"/>
              <w:right w:val="single" w:sz="4" w:space="0" w:color="auto"/>
            </w:tcBorders>
            <w:shd w:val="clear" w:color="auto" w:fill="auto"/>
            <w:vAlign w:val="center"/>
            <w:hideMark/>
          </w:tcPr>
          <w:p w:rsidR="006B60E5" w:rsidRPr="006B60E5" w:rsidRDefault="006B60E5" w:rsidP="00B73635">
            <w:pPr>
              <w:spacing w:before="60" w:after="60" w:line="340" w:lineRule="exact"/>
              <w:jc w:val="center"/>
              <w:rPr>
                <w:rFonts w:eastAsia="Times New Roman" w:cs="Times New Roman"/>
                <w:sz w:val="22"/>
              </w:rPr>
            </w:pPr>
            <w:r w:rsidRPr="006B60E5">
              <w:rPr>
                <w:rFonts w:eastAsia="Times New Roman" w:cs="Times New Roman"/>
                <w:sz w:val="22"/>
              </w:rPr>
              <w:t>Tỷ đồng</w:t>
            </w:r>
          </w:p>
        </w:tc>
        <w:tc>
          <w:tcPr>
            <w:tcW w:w="951"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33,06</w:t>
            </w:r>
          </w:p>
        </w:tc>
        <w:tc>
          <w:tcPr>
            <w:tcW w:w="88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30,97</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30,52</w:t>
            </w:r>
          </w:p>
        </w:tc>
        <w:tc>
          <w:tcPr>
            <w:tcW w:w="896"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39,11</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133,66</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39,67</w:t>
            </w:r>
          </w:p>
        </w:tc>
        <w:tc>
          <w:tcPr>
            <w:tcW w:w="923"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37,16</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36,63</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46,93</w:t>
            </w:r>
          </w:p>
        </w:tc>
        <w:tc>
          <w:tcPr>
            <w:tcW w:w="95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160,39</w:t>
            </w:r>
          </w:p>
        </w:tc>
      </w:tr>
      <w:tr w:rsidR="006B60E5" w:rsidRPr="00DD0CD3" w:rsidTr="00F271EC">
        <w:trPr>
          <w:trHeight w:val="20"/>
        </w:trPr>
        <w:tc>
          <w:tcPr>
            <w:tcW w:w="4550" w:type="dxa"/>
            <w:tcBorders>
              <w:top w:val="nil"/>
              <w:left w:val="single" w:sz="4" w:space="0" w:color="auto"/>
              <w:bottom w:val="single" w:sz="4" w:space="0" w:color="auto"/>
              <w:right w:val="single" w:sz="4" w:space="0" w:color="auto"/>
            </w:tcBorders>
            <w:shd w:val="clear" w:color="auto" w:fill="auto"/>
            <w:vAlign w:val="center"/>
            <w:hideMark/>
          </w:tcPr>
          <w:p w:rsidR="006B60E5" w:rsidRPr="006B60E5" w:rsidRDefault="006B60E5" w:rsidP="00B73635">
            <w:pPr>
              <w:spacing w:before="60" w:after="60" w:line="340" w:lineRule="exact"/>
              <w:rPr>
                <w:rFonts w:eastAsia="Times New Roman" w:cs="Times New Roman"/>
                <w:sz w:val="22"/>
              </w:rPr>
            </w:pPr>
            <w:r w:rsidRPr="006B60E5">
              <w:rPr>
                <w:rFonts w:eastAsia="Times New Roman" w:cs="Times New Roman"/>
                <w:sz w:val="22"/>
              </w:rPr>
              <w:t>47. Bán lẻ</w:t>
            </w:r>
          </w:p>
        </w:tc>
        <w:tc>
          <w:tcPr>
            <w:tcW w:w="997" w:type="dxa"/>
            <w:tcBorders>
              <w:top w:val="nil"/>
              <w:left w:val="nil"/>
              <w:bottom w:val="single" w:sz="4" w:space="0" w:color="auto"/>
              <w:right w:val="single" w:sz="4" w:space="0" w:color="auto"/>
            </w:tcBorders>
            <w:shd w:val="clear" w:color="auto" w:fill="auto"/>
            <w:vAlign w:val="center"/>
            <w:hideMark/>
          </w:tcPr>
          <w:p w:rsidR="006B60E5" w:rsidRPr="006B60E5" w:rsidRDefault="006B60E5" w:rsidP="00B73635">
            <w:pPr>
              <w:spacing w:before="60" w:after="60" w:line="340" w:lineRule="exact"/>
              <w:jc w:val="center"/>
              <w:rPr>
                <w:rFonts w:eastAsia="Times New Roman" w:cs="Times New Roman"/>
                <w:sz w:val="22"/>
              </w:rPr>
            </w:pPr>
            <w:r w:rsidRPr="006B60E5">
              <w:rPr>
                <w:rFonts w:eastAsia="Times New Roman" w:cs="Times New Roman"/>
                <w:sz w:val="22"/>
              </w:rPr>
              <w:t>Tỷ đồng</w:t>
            </w:r>
          </w:p>
        </w:tc>
        <w:tc>
          <w:tcPr>
            <w:tcW w:w="951"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56,07</w:t>
            </w:r>
          </w:p>
        </w:tc>
        <w:tc>
          <w:tcPr>
            <w:tcW w:w="88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53,62</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55,54</w:t>
            </w:r>
          </w:p>
        </w:tc>
        <w:tc>
          <w:tcPr>
            <w:tcW w:w="896"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63,06</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228,29</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64,48</w:t>
            </w:r>
          </w:p>
        </w:tc>
        <w:tc>
          <w:tcPr>
            <w:tcW w:w="923"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62,73</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63,87</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72,52</w:t>
            </w:r>
          </w:p>
        </w:tc>
        <w:tc>
          <w:tcPr>
            <w:tcW w:w="95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263,60</w:t>
            </w:r>
          </w:p>
        </w:tc>
      </w:tr>
      <w:tr w:rsidR="006B60E5" w:rsidRPr="00DD0CD3" w:rsidTr="00F271EC">
        <w:trPr>
          <w:trHeight w:val="20"/>
        </w:trPr>
        <w:tc>
          <w:tcPr>
            <w:tcW w:w="4550" w:type="dxa"/>
            <w:tcBorders>
              <w:top w:val="nil"/>
              <w:left w:val="single" w:sz="4" w:space="0" w:color="auto"/>
              <w:bottom w:val="single" w:sz="4" w:space="0" w:color="auto"/>
              <w:right w:val="single" w:sz="4" w:space="0" w:color="auto"/>
            </w:tcBorders>
            <w:shd w:val="clear" w:color="auto" w:fill="auto"/>
            <w:vAlign w:val="center"/>
            <w:hideMark/>
          </w:tcPr>
          <w:p w:rsidR="006B60E5" w:rsidRPr="006B60E5" w:rsidRDefault="006B60E5" w:rsidP="00B73635">
            <w:pPr>
              <w:spacing w:before="60" w:after="60" w:line="340" w:lineRule="exact"/>
              <w:rPr>
                <w:rFonts w:eastAsia="Times New Roman" w:cs="Times New Roman"/>
                <w:spacing w:val="-8"/>
                <w:sz w:val="22"/>
              </w:rPr>
            </w:pPr>
            <w:r w:rsidRPr="006B60E5">
              <w:rPr>
                <w:rFonts w:eastAsia="Times New Roman" w:cs="Times New Roman"/>
                <w:spacing w:val="-8"/>
                <w:sz w:val="22"/>
              </w:rPr>
              <w:t>49. Vận tải đường sắt, đường bộ và vận tải đường ống</w:t>
            </w:r>
          </w:p>
        </w:tc>
        <w:tc>
          <w:tcPr>
            <w:tcW w:w="997" w:type="dxa"/>
            <w:tcBorders>
              <w:top w:val="nil"/>
              <w:left w:val="nil"/>
              <w:bottom w:val="single" w:sz="4" w:space="0" w:color="auto"/>
              <w:right w:val="single" w:sz="4" w:space="0" w:color="auto"/>
            </w:tcBorders>
            <w:shd w:val="clear" w:color="auto" w:fill="auto"/>
            <w:vAlign w:val="center"/>
            <w:hideMark/>
          </w:tcPr>
          <w:p w:rsidR="006B60E5" w:rsidRPr="006B60E5" w:rsidRDefault="006B60E5" w:rsidP="00B73635">
            <w:pPr>
              <w:spacing w:before="60" w:after="60" w:line="340" w:lineRule="exact"/>
              <w:jc w:val="center"/>
              <w:rPr>
                <w:rFonts w:eastAsia="Times New Roman" w:cs="Times New Roman"/>
                <w:sz w:val="22"/>
              </w:rPr>
            </w:pPr>
            <w:r w:rsidRPr="006B60E5">
              <w:rPr>
                <w:rFonts w:eastAsia="Times New Roman" w:cs="Times New Roman"/>
                <w:sz w:val="22"/>
              </w:rPr>
              <w:t>Tỷ đồng</w:t>
            </w:r>
          </w:p>
        </w:tc>
        <w:tc>
          <w:tcPr>
            <w:tcW w:w="951"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23,40</w:t>
            </w:r>
          </w:p>
        </w:tc>
        <w:tc>
          <w:tcPr>
            <w:tcW w:w="88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29,82</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15,38</w:t>
            </w:r>
          </w:p>
        </w:tc>
        <w:tc>
          <w:tcPr>
            <w:tcW w:w="896"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23,31</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91,90</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28,08</w:t>
            </w:r>
          </w:p>
        </w:tc>
        <w:tc>
          <w:tcPr>
            <w:tcW w:w="923"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35,78</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19,99</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27,97</w:t>
            </w:r>
          </w:p>
        </w:tc>
        <w:tc>
          <w:tcPr>
            <w:tcW w:w="95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111,82</w:t>
            </w:r>
          </w:p>
        </w:tc>
      </w:tr>
      <w:tr w:rsidR="006B60E5" w:rsidRPr="00DD0CD3" w:rsidTr="00F271EC">
        <w:trPr>
          <w:trHeight w:val="20"/>
        </w:trPr>
        <w:tc>
          <w:tcPr>
            <w:tcW w:w="4550" w:type="dxa"/>
            <w:tcBorders>
              <w:top w:val="nil"/>
              <w:left w:val="single" w:sz="4" w:space="0" w:color="auto"/>
              <w:bottom w:val="single" w:sz="4" w:space="0" w:color="auto"/>
              <w:right w:val="single" w:sz="4" w:space="0" w:color="auto"/>
            </w:tcBorders>
            <w:shd w:val="clear" w:color="auto" w:fill="auto"/>
            <w:vAlign w:val="center"/>
            <w:hideMark/>
          </w:tcPr>
          <w:p w:rsidR="006B60E5" w:rsidRPr="006B60E5" w:rsidRDefault="006B60E5" w:rsidP="00B73635">
            <w:pPr>
              <w:spacing w:before="60" w:after="60" w:line="340" w:lineRule="exact"/>
              <w:rPr>
                <w:rFonts w:eastAsia="Times New Roman" w:cs="Times New Roman"/>
                <w:sz w:val="22"/>
              </w:rPr>
            </w:pPr>
            <w:r w:rsidRPr="006B60E5">
              <w:rPr>
                <w:rFonts w:eastAsia="Times New Roman" w:cs="Times New Roman"/>
                <w:sz w:val="22"/>
              </w:rPr>
              <w:t>50. Vận tải đường thủy</w:t>
            </w:r>
          </w:p>
        </w:tc>
        <w:tc>
          <w:tcPr>
            <w:tcW w:w="997" w:type="dxa"/>
            <w:tcBorders>
              <w:top w:val="nil"/>
              <w:left w:val="nil"/>
              <w:bottom w:val="single" w:sz="4" w:space="0" w:color="auto"/>
              <w:right w:val="single" w:sz="4" w:space="0" w:color="auto"/>
            </w:tcBorders>
            <w:shd w:val="clear" w:color="auto" w:fill="auto"/>
            <w:vAlign w:val="center"/>
            <w:hideMark/>
          </w:tcPr>
          <w:p w:rsidR="006B60E5" w:rsidRPr="006B60E5" w:rsidRDefault="006B60E5" w:rsidP="00B73635">
            <w:pPr>
              <w:spacing w:before="60" w:after="60" w:line="340" w:lineRule="exact"/>
              <w:jc w:val="center"/>
              <w:rPr>
                <w:rFonts w:eastAsia="Times New Roman" w:cs="Times New Roman"/>
                <w:sz w:val="22"/>
              </w:rPr>
            </w:pPr>
            <w:r w:rsidRPr="006B60E5">
              <w:rPr>
                <w:rFonts w:eastAsia="Times New Roman" w:cs="Times New Roman"/>
                <w:sz w:val="22"/>
              </w:rPr>
              <w:t>Tỷ đồng</w:t>
            </w:r>
          </w:p>
        </w:tc>
        <w:tc>
          <w:tcPr>
            <w:tcW w:w="951"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0,51</w:t>
            </w:r>
          </w:p>
        </w:tc>
        <w:tc>
          <w:tcPr>
            <w:tcW w:w="88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0,46</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0,96</w:t>
            </w:r>
          </w:p>
        </w:tc>
        <w:tc>
          <w:tcPr>
            <w:tcW w:w="896"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0,33</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2,26</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0,69</w:t>
            </w:r>
          </w:p>
        </w:tc>
        <w:tc>
          <w:tcPr>
            <w:tcW w:w="923"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0,63</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1,30</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0,45</w:t>
            </w:r>
          </w:p>
        </w:tc>
        <w:tc>
          <w:tcPr>
            <w:tcW w:w="95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3,08</w:t>
            </w:r>
          </w:p>
        </w:tc>
      </w:tr>
      <w:tr w:rsidR="006B60E5" w:rsidRPr="00DD0CD3" w:rsidTr="00F271EC">
        <w:trPr>
          <w:trHeight w:val="20"/>
        </w:trPr>
        <w:tc>
          <w:tcPr>
            <w:tcW w:w="4550" w:type="dxa"/>
            <w:tcBorders>
              <w:top w:val="nil"/>
              <w:left w:val="single" w:sz="4" w:space="0" w:color="auto"/>
              <w:bottom w:val="single" w:sz="4" w:space="0" w:color="auto"/>
              <w:right w:val="single" w:sz="4" w:space="0" w:color="auto"/>
            </w:tcBorders>
            <w:shd w:val="clear" w:color="auto" w:fill="auto"/>
            <w:vAlign w:val="center"/>
            <w:hideMark/>
          </w:tcPr>
          <w:p w:rsidR="006B60E5" w:rsidRPr="006B60E5" w:rsidRDefault="006B60E5" w:rsidP="00B73635">
            <w:pPr>
              <w:spacing w:before="60" w:after="60" w:line="340" w:lineRule="exact"/>
              <w:rPr>
                <w:rFonts w:eastAsia="Times New Roman" w:cs="Times New Roman"/>
                <w:sz w:val="22"/>
              </w:rPr>
            </w:pPr>
            <w:r w:rsidRPr="006B60E5">
              <w:rPr>
                <w:rFonts w:eastAsia="Times New Roman" w:cs="Times New Roman"/>
                <w:sz w:val="22"/>
              </w:rPr>
              <w:t>51. Vận tải hàng không</w:t>
            </w:r>
          </w:p>
        </w:tc>
        <w:tc>
          <w:tcPr>
            <w:tcW w:w="997" w:type="dxa"/>
            <w:tcBorders>
              <w:top w:val="nil"/>
              <w:left w:val="nil"/>
              <w:bottom w:val="single" w:sz="4" w:space="0" w:color="auto"/>
              <w:right w:val="single" w:sz="4" w:space="0" w:color="auto"/>
            </w:tcBorders>
            <w:shd w:val="clear" w:color="auto" w:fill="auto"/>
            <w:vAlign w:val="center"/>
            <w:hideMark/>
          </w:tcPr>
          <w:p w:rsidR="006B60E5" w:rsidRPr="006B60E5" w:rsidRDefault="006B60E5" w:rsidP="00B73635">
            <w:pPr>
              <w:spacing w:before="60" w:after="60" w:line="340" w:lineRule="exact"/>
              <w:jc w:val="center"/>
              <w:rPr>
                <w:rFonts w:eastAsia="Times New Roman" w:cs="Times New Roman"/>
                <w:sz w:val="22"/>
              </w:rPr>
            </w:pPr>
            <w:r w:rsidRPr="006B60E5">
              <w:rPr>
                <w:rFonts w:eastAsia="Times New Roman" w:cs="Times New Roman"/>
                <w:sz w:val="22"/>
              </w:rPr>
              <w:t>Tỷ đồng</w:t>
            </w:r>
          </w:p>
        </w:tc>
        <w:tc>
          <w:tcPr>
            <w:tcW w:w="951"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w:t>
            </w:r>
          </w:p>
        </w:tc>
        <w:tc>
          <w:tcPr>
            <w:tcW w:w="88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w:t>
            </w:r>
          </w:p>
        </w:tc>
        <w:tc>
          <w:tcPr>
            <w:tcW w:w="896"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w:t>
            </w:r>
          </w:p>
        </w:tc>
        <w:tc>
          <w:tcPr>
            <w:tcW w:w="923"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w:t>
            </w:r>
          </w:p>
        </w:tc>
        <w:tc>
          <w:tcPr>
            <w:tcW w:w="95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w:t>
            </w:r>
          </w:p>
        </w:tc>
      </w:tr>
      <w:tr w:rsidR="006B60E5" w:rsidRPr="00DD0CD3" w:rsidTr="00F271EC">
        <w:trPr>
          <w:trHeight w:val="20"/>
        </w:trPr>
        <w:tc>
          <w:tcPr>
            <w:tcW w:w="4550" w:type="dxa"/>
            <w:tcBorders>
              <w:top w:val="nil"/>
              <w:left w:val="single" w:sz="4" w:space="0" w:color="auto"/>
              <w:bottom w:val="single" w:sz="4" w:space="0" w:color="auto"/>
              <w:right w:val="single" w:sz="4" w:space="0" w:color="auto"/>
            </w:tcBorders>
            <w:shd w:val="clear" w:color="auto" w:fill="auto"/>
            <w:vAlign w:val="center"/>
            <w:hideMark/>
          </w:tcPr>
          <w:p w:rsidR="006B60E5" w:rsidRPr="006B60E5" w:rsidRDefault="006B60E5" w:rsidP="00B73635">
            <w:pPr>
              <w:spacing w:before="60" w:after="60" w:line="340" w:lineRule="exact"/>
              <w:rPr>
                <w:rFonts w:eastAsia="Times New Roman" w:cs="Times New Roman"/>
                <w:sz w:val="22"/>
              </w:rPr>
            </w:pPr>
            <w:r w:rsidRPr="006B60E5">
              <w:rPr>
                <w:rFonts w:eastAsia="Times New Roman" w:cs="Times New Roman"/>
                <w:sz w:val="22"/>
              </w:rPr>
              <w:t>52. Kho bãi và các hoạt động hỗ trợ cho vận tải</w:t>
            </w:r>
          </w:p>
        </w:tc>
        <w:tc>
          <w:tcPr>
            <w:tcW w:w="997" w:type="dxa"/>
            <w:tcBorders>
              <w:top w:val="nil"/>
              <w:left w:val="nil"/>
              <w:bottom w:val="single" w:sz="4" w:space="0" w:color="auto"/>
              <w:right w:val="single" w:sz="4" w:space="0" w:color="auto"/>
            </w:tcBorders>
            <w:shd w:val="clear" w:color="auto" w:fill="auto"/>
            <w:vAlign w:val="center"/>
            <w:hideMark/>
          </w:tcPr>
          <w:p w:rsidR="006B60E5" w:rsidRPr="006B60E5" w:rsidRDefault="006B60E5" w:rsidP="00B73635">
            <w:pPr>
              <w:spacing w:before="60" w:after="60" w:line="340" w:lineRule="exact"/>
              <w:jc w:val="center"/>
              <w:rPr>
                <w:rFonts w:eastAsia="Times New Roman" w:cs="Times New Roman"/>
                <w:sz w:val="22"/>
              </w:rPr>
            </w:pPr>
            <w:r w:rsidRPr="006B60E5">
              <w:rPr>
                <w:rFonts w:eastAsia="Times New Roman" w:cs="Times New Roman"/>
                <w:sz w:val="22"/>
              </w:rPr>
              <w:t>Tỷ đồng</w:t>
            </w:r>
          </w:p>
        </w:tc>
        <w:tc>
          <w:tcPr>
            <w:tcW w:w="951"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0,38</w:t>
            </w:r>
          </w:p>
        </w:tc>
        <w:tc>
          <w:tcPr>
            <w:tcW w:w="88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0,42</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0,46</w:t>
            </w:r>
          </w:p>
        </w:tc>
        <w:tc>
          <w:tcPr>
            <w:tcW w:w="896"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0,45</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1,70</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0,38</w:t>
            </w:r>
          </w:p>
        </w:tc>
        <w:tc>
          <w:tcPr>
            <w:tcW w:w="923"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0,43</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0,46</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0,46</w:t>
            </w:r>
          </w:p>
        </w:tc>
        <w:tc>
          <w:tcPr>
            <w:tcW w:w="95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1,74</w:t>
            </w:r>
          </w:p>
        </w:tc>
      </w:tr>
      <w:tr w:rsidR="006B60E5" w:rsidRPr="00DD0CD3" w:rsidTr="00F271EC">
        <w:trPr>
          <w:trHeight w:val="20"/>
        </w:trPr>
        <w:tc>
          <w:tcPr>
            <w:tcW w:w="4550" w:type="dxa"/>
            <w:tcBorders>
              <w:top w:val="nil"/>
              <w:left w:val="single" w:sz="4" w:space="0" w:color="auto"/>
              <w:bottom w:val="single" w:sz="4" w:space="0" w:color="auto"/>
              <w:right w:val="single" w:sz="4" w:space="0" w:color="auto"/>
            </w:tcBorders>
            <w:shd w:val="clear" w:color="auto" w:fill="auto"/>
            <w:vAlign w:val="center"/>
            <w:hideMark/>
          </w:tcPr>
          <w:p w:rsidR="006B60E5" w:rsidRPr="006B60E5" w:rsidRDefault="006B60E5" w:rsidP="00B73635">
            <w:pPr>
              <w:spacing w:before="60" w:after="60" w:line="340" w:lineRule="exact"/>
              <w:rPr>
                <w:rFonts w:eastAsia="Times New Roman" w:cs="Times New Roman"/>
                <w:sz w:val="22"/>
              </w:rPr>
            </w:pPr>
            <w:r w:rsidRPr="006B60E5">
              <w:rPr>
                <w:rFonts w:eastAsia="Times New Roman" w:cs="Times New Roman"/>
                <w:sz w:val="22"/>
              </w:rPr>
              <w:t>53. Bưu chính và chuyển phát</w:t>
            </w:r>
          </w:p>
        </w:tc>
        <w:tc>
          <w:tcPr>
            <w:tcW w:w="997" w:type="dxa"/>
            <w:tcBorders>
              <w:top w:val="nil"/>
              <w:left w:val="nil"/>
              <w:bottom w:val="single" w:sz="4" w:space="0" w:color="auto"/>
              <w:right w:val="single" w:sz="4" w:space="0" w:color="auto"/>
            </w:tcBorders>
            <w:shd w:val="clear" w:color="auto" w:fill="auto"/>
            <w:vAlign w:val="center"/>
            <w:hideMark/>
          </w:tcPr>
          <w:p w:rsidR="006B60E5" w:rsidRPr="006B60E5" w:rsidRDefault="006B60E5" w:rsidP="00B73635">
            <w:pPr>
              <w:spacing w:before="60" w:after="60" w:line="340" w:lineRule="exact"/>
              <w:jc w:val="center"/>
              <w:rPr>
                <w:rFonts w:eastAsia="Times New Roman" w:cs="Times New Roman"/>
                <w:sz w:val="22"/>
              </w:rPr>
            </w:pPr>
            <w:r w:rsidRPr="006B60E5">
              <w:rPr>
                <w:rFonts w:eastAsia="Times New Roman" w:cs="Times New Roman"/>
                <w:sz w:val="22"/>
              </w:rPr>
              <w:t>Tỷ đồng</w:t>
            </w:r>
          </w:p>
        </w:tc>
        <w:tc>
          <w:tcPr>
            <w:tcW w:w="951"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5,85</w:t>
            </w:r>
          </w:p>
        </w:tc>
        <w:tc>
          <w:tcPr>
            <w:tcW w:w="88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10,97</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10,18</w:t>
            </w:r>
          </w:p>
        </w:tc>
        <w:tc>
          <w:tcPr>
            <w:tcW w:w="896"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9,37</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36,36</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6,20</w:t>
            </w:r>
          </w:p>
        </w:tc>
        <w:tc>
          <w:tcPr>
            <w:tcW w:w="923"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11,62</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10,79</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9,93</w:t>
            </w:r>
          </w:p>
        </w:tc>
        <w:tc>
          <w:tcPr>
            <w:tcW w:w="95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38,54</w:t>
            </w:r>
          </w:p>
        </w:tc>
      </w:tr>
      <w:tr w:rsidR="006B60E5" w:rsidRPr="00DD0CD3" w:rsidTr="00F271EC">
        <w:trPr>
          <w:trHeight w:val="20"/>
        </w:trPr>
        <w:tc>
          <w:tcPr>
            <w:tcW w:w="4550" w:type="dxa"/>
            <w:tcBorders>
              <w:top w:val="nil"/>
              <w:left w:val="single" w:sz="4" w:space="0" w:color="auto"/>
              <w:bottom w:val="single" w:sz="4" w:space="0" w:color="auto"/>
              <w:right w:val="single" w:sz="4" w:space="0" w:color="auto"/>
            </w:tcBorders>
            <w:shd w:val="clear" w:color="auto" w:fill="auto"/>
            <w:vAlign w:val="center"/>
            <w:hideMark/>
          </w:tcPr>
          <w:p w:rsidR="006B60E5" w:rsidRPr="006B60E5" w:rsidRDefault="006B60E5" w:rsidP="00B73635">
            <w:pPr>
              <w:spacing w:before="60" w:after="60" w:line="340" w:lineRule="exact"/>
              <w:rPr>
                <w:rFonts w:eastAsia="Times New Roman" w:cs="Times New Roman"/>
                <w:sz w:val="22"/>
              </w:rPr>
            </w:pPr>
            <w:r w:rsidRPr="006B60E5">
              <w:rPr>
                <w:rFonts w:eastAsia="Times New Roman" w:cs="Times New Roman"/>
                <w:sz w:val="22"/>
              </w:rPr>
              <w:t>55. Dịch vụ lưu trú</w:t>
            </w:r>
          </w:p>
        </w:tc>
        <w:tc>
          <w:tcPr>
            <w:tcW w:w="997" w:type="dxa"/>
            <w:tcBorders>
              <w:top w:val="nil"/>
              <w:left w:val="nil"/>
              <w:bottom w:val="single" w:sz="4" w:space="0" w:color="auto"/>
              <w:right w:val="single" w:sz="4" w:space="0" w:color="auto"/>
            </w:tcBorders>
            <w:shd w:val="clear" w:color="auto" w:fill="auto"/>
            <w:vAlign w:val="center"/>
            <w:hideMark/>
          </w:tcPr>
          <w:p w:rsidR="006B60E5" w:rsidRPr="006B60E5" w:rsidRDefault="006B60E5" w:rsidP="00B73635">
            <w:pPr>
              <w:spacing w:before="60" w:after="60" w:line="340" w:lineRule="exact"/>
              <w:jc w:val="center"/>
              <w:rPr>
                <w:rFonts w:eastAsia="Times New Roman" w:cs="Times New Roman"/>
                <w:sz w:val="22"/>
              </w:rPr>
            </w:pPr>
            <w:r w:rsidRPr="006B60E5">
              <w:rPr>
                <w:rFonts w:eastAsia="Times New Roman" w:cs="Times New Roman"/>
                <w:sz w:val="22"/>
              </w:rPr>
              <w:t>Tỷ đồng</w:t>
            </w:r>
          </w:p>
        </w:tc>
        <w:tc>
          <w:tcPr>
            <w:tcW w:w="951"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11,27</w:t>
            </w:r>
          </w:p>
        </w:tc>
        <w:tc>
          <w:tcPr>
            <w:tcW w:w="88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7,56</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11,90</w:t>
            </w:r>
          </w:p>
        </w:tc>
        <w:tc>
          <w:tcPr>
            <w:tcW w:w="896"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14,29</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45,02</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12,40</w:t>
            </w:r>
          </w:p>
        </w:tc>
        <w:tc>
          <w:tcPr>
            <w:tcW w:w="923"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9,83</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15,47</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18,58</w:t>
            </w:r>
          </w:p>
        </w:tc>
        <w:tc>
          <w:tcPr>
            <w:tcW w:w="95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56,27</w:t>
            </w:r>
          </w:p>
        </w:tc>
      </w:tr>
      <w:tr w:rsidR="006B60E5" w:rsidRPr="00DD0CD3" w:rsidTr="00F271EC">
        <w:trPr>
          <w:trHeight w:val="20"/>
        </w:trPr>
        <w:tc>
          <w:tcPr>
            <w:tcW w:w="4550" w:type="dxa"/>
            <w:tcBorders>
              <w:top w:val="nil"/>
              <w:left w:val="single" w:sz="4" w:space="0" w:color="auto"/>
              <w:bottom w:val="single" w:sz="4" w:space="0" w:color="auto"/>
              <w:right w:val="single" w:sz="4" w:space="0" w:color="auto"/>
            </w:tcBorders>
            <w:shd w:val="clear" w:color="auto" w:fill="auto"/>
            <w:vAlign w:val="center"/>
            <w:hideMark/>
          </w:tcPr>
          <w:p w:rsidR="006B60E5" w:rsidRPr="006B60E5" w:rsidRDefault="006B60E5" w:rsidP="00B73635">
            <w:pPr>
              <w:spacing w:before="60" w:after="60" w:line="340" w:lineRule="exact"/>
              <w:rPr>
                <w:rFonts w:eastAsia="Times New Roman" w:cs="Times New Roman"/>
                <w:sz w:val="22"/>
              </w:rPr>
            </w:pPr>
            <w:r w:rsidRPr="006B60E5">
              <w:rPr>
                <w:rFonts w:eastAsia="Times New Roman" w:cs="Times New Roman"/>
                <w:sz w:val="22"/>
              </w:rPr>
              <w:t>56. Dịch vụ ăn uống</w:t>
            </w:r>
          </w:p>
        </w:tc>
        <w:tc>
          <w:tcPr>
            <w:tcW w:w="997" w:type="dxa"/>
            <w:tcBorders>
              <w:top w:val="nil"/>
              <w:left w:val="nil"/>
              <w:bottom w:val="single" w:sz="4" w:space="0" w:color="auto"/>
              <w:right w:val="single" w:sz="4" w:space="0" w:color="auto"/>
            </w:tcBorders>
            <w:shd w:val="clear" w:color="auto" w:fill="auto"/>
            <w:vAlign w:val="center"/>
            <w:hideMark/>
          </w:tcPr>
          <w:p w:rsidR="006B60E5" w:rsidRPr="006B60E5" w:rsidRDefault="006B60E5" w:rsidP="00B73635">
            <w:pPr>
              <w:spacing w:before="60" w:after="60" w:line="340" w:lineRule="exact"/>
              <w:jc w:val="center"/>
              <w:rPr>
                <w:rFonts w:eastAsia="Times New Roman" w:cs="Times New Roman"/>
                <w:sz w:val="22"/>
              </w:rPr>
            </w:pPr>
            <w:r w:rsidRPr="006B60E5">
              <w:rPr>
                <w:rFonts w:eastAsia="Times New Roman" w:cs="Times New Roman"/>
                <w:sz w:val="22"/>
              </w:rPr>
              <w:t>Tỷ đồng</w:t>
            </w:r>
          </w:p>
        </w:tc>
        <w:tc>
          <w:tcPr>
            <w:tcW w:w="951"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27,64</w:t>
            </w:r>
          </w:p>
        </w:tc>
        <w:tc>
          <w:tcPr>
            <w:tcW w:w="88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24,49</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31,06</w:t>
            </w:r>
          </w:p>
        </w:tc>
        <w:tc>
          <w:tcPr>
            <w:tcW w:w="896"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42,01</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125,20</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31,79</w:t>
            </w:r>
          </w:p>
        </w:tc>
        <w:tc>
          <w:tcPr>
            <w:tcW w:w="923"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28,16</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35,72</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48,31</w:t>
            </w:r>
          </w:p>
        </w:tc>
        <w:tc>
          <w:tcPr>
            <w:tcW w:w="95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143,98</w:t>
            </w:r>
          </w:p>
        </w:tc>
      </w:tr>
      <w:tr w:rsidR="006B60E5" w:rsidRPr="00DD0CD3" w:rsidTr="00F271EC">
        <w:trPr>
          <w:trHeight w:val="20"/>
        </w:trPr>
        <w:tc>
          <w:tcPr>
            <w:tcW w:w="4550" w:type="dxa"/>
            <w:tcBorders>
              <w:top w:val="nil"/>
              <w:left w:val="single" w:sz="4" w:space="0" w:color="auto"/>
              <w:bottom w:val="single" w:sz="4" w:space="0" w:color="auto"/>
              <w:right w:val="single" w:sz="4" w:space="0" w:color="auto"/>
            </w:tcBorders>
            <w:shd w:val="clear" w:color="auto" w:fill="auto"/>
            <w:vAlign w:val="center"/>
            <w:hideMark/>
          </w:tcPr>
          <w:p w:rsidR="006B60E5" w:rsidRPr="006B60E5" w:rsidRDefault="006B60E5" w:rsidP="00B73635">
            <w:pPr>
              <w:spacing w:before="60" w:after="60" w:line="340" w:lineRule="exact"/>
              <w:rPr>
                <w:rFonts w:eastAsia="Times New Roman" w:cs="Times New Roman"/>
                <w:sz w:val="22"/>
              </w:rPr>
            </w:pPr>
            <w:r w:rsidRPr="006B60E5">
              <w:rPr>
                <w:rFonts w:eastAsia="Times New Roman" w:cs="Times New Roman"/>
                <w:sz w:val="22"/>
              </w:rPr>
              <w:t>58. Hoạt động xuất bản</w:t>
            </w:r>
          </w:p>
        </w:tc>
        <w:tc>
          <w:tcPr>
            <w:tcW w:w="997" w:type="dxa"/>
            <w:tcBorders>
              <w:top w:val="nil"/>
              <w:left w:val="nil"/>
              <w:bottom w:val="single" w:sz="4" w:space="0" w:color="auto"/>
              <w:right w:val="single" w:sz="4" w:space="0" w:color="auto"/>
            </w:tcBorders>
            <w:shd w:val="clear" w:color="auto" w:fill="auto"/>
            <w:vAlign w:val="center"/>
            <w:hideMark/>
          </w:tcPr>
          <w:p w:rsidR="006B60E5" w:rsidRPr="006B60E5" w:rsidRDefault="006B60E5" w:rsidP="00B73635">
            <w:pPr>
              <w:spacing w:before="60" w:after="60" w:line="340" w:lineRule="exact"/>
              <w:jc w:val="center"/>
              <w:rPr>
                <w:rFonts w:eastAsia="Times New Roman" w:cs="Times New Roman"/>
                <w:sz w:val="22"/>
              </w:rPr>
            </w:pPr>
            <w:r w:rsidRPr="006B60E5">
              <w:rPr>
                <w:rFonts w:eastAsia="Times New Roman" w:cs="Times New Roman"/>
                <w:sz w:val="22"/>
              </w:rPr>
              <w:t>Tỷ đồng</w:t>
            </w:r>
          </w:p>
        </w:tc>
        <w:tc>
          <w:tcPr>
            <w:tcW w:w="951"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1,09</w:t>
            </w:r>
          </w:p>
        </w:tc>
        <w:tc>
          <w:tcPr>
            <w:tcW w:w="88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0,92</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0,82</w:t>
            </w:r>
          </w:p>
        </w:tc>
        <w:tc>
          <w:tcPr>
            <w:tcW w:w="896"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0,91</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3,73</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1,10</w:t>
            </w:r>
          </w:p>
        </w:tc>
        <w:tc>
          <w:tcPr>
            <w:tcW w:w="923"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0,93</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0,83</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0,91</w:t>
            </w:r>
          </w:p>
        </w:tc>
        <w:tc>
          <w:tcPr>
            <w:tcW w:w="95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3,77</w:t>
            </w:r>
          </w:p>
        </w:tc>
      </w:tr>
      <w:tr w:rsidR="006B60E5" w:rsidRPr="00DD0CD3" w:rsidTr="00F271EC">
        <w:trPr>
          <w:trHeight w:val="20"/>
        </w:trPr>
        <w:tc>
          <w:tcPr>
            <w:tcW w:w="4550" w:type="dxa"/>
            <w:tcBorders>
              <w:top w:val="nil"/>
              <w:left w:val="single" w:sz="4" w:space="0" w:color="auto"/>
              <w:bottom w:val="single" w:sz="4" w:space="0" w:color="auto"/>
              <w:right w:val="single" w:sz="4" w:space="0" w:color="auto"/>
            </w:tcBorders>
            <w:shd w:val="clear" w:color="auto" w:fill="auto"/>
            <w:vAlign w:val="center"/>
            <w:hideMark/>
          </w:tcPr>
          <w:p w:rsidR="006B60E5" w:rsidRPr="006B60E5" w:rsidRDefault="008121F0" w:rsidP="00B73635">
            <w:pPr>
              <w:spacing w:before="60" w:after="60" w:line="340" w:lineRule="exact"/>
              <w:rPr>
                <w:rFonts w:eastAsia="Times New Roman" w:cs="Times New Roman"/>
                <w:sz w:val="22"/>
              </w:rPr>
            </w:pPr>
            <w:r w:rsidRPr="00DD0CD3">
              <w:rPr>
                <w:rFonts w:eastAsia="Times New Roman" w:cs="Times New Roman"/>
                <w:sz w:val="22"/>
              </w:rPr>
              <w:t xml:space="preserve">59. Hoạt động điện ảnh, </w:t>
            </w:r>
            <w:r w:rsidR="008D6B84" w:rsidRPr="00DD0CD3">
              <w:rPr>
                <w:rFonts w:eastAsia="Times New Roman" w:cs="Times New Roman"/>
                <w:sz w:val="22"/>
              </w:rPr>
              <w:t>sản xuất chương trình</w:t>
            </w:r>
            <w:r w:rsidR="006B60E5" w:rsidRPr="006B60E5">
              <w:rPr>
                <w:rFonts w:eastAsia="Times New Roman" w:cs="Times New Roman"/>
                <w:sz w:val="22"/>
              </w:rPr>
              <w:t xml:space="preserve"> truyền hình, ghi âm, xuất bản âm nhạc</w:t>
            </w:r>
          </w:p>
        </w:tc>
        <w:tc>
          <w:tcPr>
            <w:tcW w:w="997" w:type="dxa"/>
            <w:tcBorders>
              <w:top w:val="nil"/>
              <w:left w:val="nil"/>
              <w:bottom w:val="single" w:sz="4" w:space="0" w:color="auto"/>
              <w:right w:val="single" w:sz="4" w:space="0" w:color="auto"/>
            </w:tcBorders>
            <w:shd w:val="clear" w:color="auto" w:fill="auto"/>
            <w:vAlign w:val="center"/>
            <w:hideMark/>
          </w:tcPr>
          <w:p w:rsidR="006B60E5" w:rsidRPr="006B60E5" w:rsidRDefault="006B60E5" w:rsidP="00B73635">
            <w:pPr>
              <w:spacing w:before="60" w:after="60" w:line="340" w:lineRule="exact"/>
              <w:jc w:val="center"/>
              <w:rPr>
                <w:rFonts w:eastAsia="Times New Roman" w:cs="Times New Roman"/>
                <w:sz w:val="22"/>
              </w:rPr>
            </w:pPr>
            <w:r w:rsidRPr="006B60E5">
              <w:rPr>
                <w:rFonts w:eastAsia="Times New Roman" w:cs="Times New Roman"/>
                <w:sz w:val="22"/>
              </w:rPr>
              <w:t>Tỷ đồng</w:t>
            </w:r>
          </w:p>
        </w:tc>
        <w:tc>
          <w:tcPr>
            <w:tcW w:w="951"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0,57</w:t>
            </w:r>
          </w:p>
        </w:tc>
        <w:tc>
          <w:tcPr>
            <w:tcW w:w="88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0,52</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0,44</w:t>
            </w:r>
          </w:p>
        </w:tc>
        <w:tc>
          <w:tcPr>
            <w:tcW w:w="896"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0,54</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2,07</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0,58</w:t>
            </w:r>
          </w:p>
        </w:tc>
        <w:tc>
          <w:tcPr>
            <w:tcW w:w="923"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0,53</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0,45</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0,55</w:t>
            </w:r>
          </w:p>
        </w:tc>
        <w:tc>
          <w:tcPr>
            <w:tcW w:w="95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B73635">
            <w:pPr>
              <w:spacing w:before="60" w:after="60" w:line="340" w:lineRule="exact"/>
              <w:jc w:val="right"/>
              <w:rPr>
                <w:rFonts w:eastAsia="Times New Roman" w:cs="Times New Roman"/>
                <w:sz w:val="22"/>
              </w:rPr>
            </w:pPr>
            <w:r w:rsidRPr="006B60E5">
              <w:rPr>
                <w:rFonts w:eastAsia="Times New Roman" w:cs="Times New Roman"/>
                <w:sz w:val="22"/>
              </w:rPr>
              <w:t>2,12</w:t>
            </w:r>
          </w:p>
        </w:tc>
      </w:tr>
      <w:tr w:rsidR="006B60E5" w:rsidRPr="00DD0CD3" w:rsidTr="00F271EC">
        <w:trPr>
          <w:trHeight w:val="20"/>
        </w:trPr>
        <w:tc>
          <w:tcPr>
            <w:tcW w:w="4550" w:type="dxa"/>
            <w:tcBorders>
              <w:top w:val="nil"/>
              <w:left w:val="single" w:sz="4" w:space="0" w:color="auto"/>
              <w:bottom w:val="single" w:sz="4" w:space="0" w:color="auto"/>
              <w:right w:val="single" w:sz="4" w:space="0" w:color="auto"/>
            </w:tcBorders>
            <w:shd w:val="clear" w:color="auto" w:fill="auto"/>
            <w:vAlign w:val="center"/>
            <w:hideMark/>
          </w:tcPr>
          <w:p w:rsidR="006B60E5" w:rsidRPr="006B60E5" w:rsidRDefault="006B60E5" w:rsidP="00DD0CD3">
            <w:pPr>
              <w:spacing w:before="60" w:after="60" w:line="340" w:lineRule="exact"/>
              <w:rPr>
                <w:rFonts w:eastAsia="Times New Roman" w:cs="Times New Roman"/>
                <w:sz w:val="22"/>
              </w:rPr>
            </w:pPr>
            <w:r w:rsidRPr="006B60E5">
              <w:rPr>
                <w:rFonts w:eastAsia="Times New Roman" w:cs="Times New Roman"/>
                <w:sz w:val="22"/>
              </w:rPr>
              <w:lastRenderedPageBreak/>
              <w:t>60. Hoạt động phát thanh, truyền hình</w:t>
            </w:r>
          </w:p>
        </w:tc>
        <w:tc>
          <w:tcPr>
            <w:tcW w:w="997" w:type="dxa"/>
            <w:tcBorders>
              <w:top w:val="nil"/>
              <w:left w:val="nil"/>
              <w:bottom w:val="single" w:sz="4" w:space="0" w:color="auto"/>
              <w:right w:val="single" w:sz="4" w:space="0" w:color="auto"/>
            </w:tcBorders>
            <w:shd w:val="clear" w:color="auto" w:fill="auto"/>
            <w:vAlign w:val="center"/>
            <w:hideMark/>
          </w:tcPr>
          <w:p w:rsidR="006B60E5" w:rsidRPr="006B60E5" w:rsidRDefault="006B60E5" w:rsidP="00DD0CD3">
            <w:pPr>
              <w:spacing w:before="60" w:after="60" w:line="340" w:lineRule="exact"/>
              <w:jc w:val="center"/>
              <w:rPr>
                <w:rFonts w:eastAsia="Times New Roman" w:cs="Times New Roman"/>
                <w:sz w:val="22"/>
              </w:rPr>
            </w:pPr>
            <w:r w:rsidRPr="006B60E5">
              <w:rPr>
                <w:rFonts w:eastAsia="Times New Roman" w:cs="Times New Roman"/>
                <w:sz w:val="22"/>
              </w:rPr>
              <w:t>Tỷ đồng</w:t>
            </w:r>
          </w:p>
        </w:tc>
        <w:tc>
          <w:tcPr>
            <w:tcW w:w="951"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10,28</w:t>
            </w:r>
          </w:p>
        </w:tc>
        <w:tc>
          <w:tcPr>
            <w:tcW w:w="88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8,57</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10,24</w:t>
            </w:r>
          </w:p>
        </w:tc>
        <w:tc>
          <w:tcPr>
            <w:tcW w:w="896"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17,58</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46,67</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12,13</w:t>
            </w:r>
          </w:p>
        </w:tc>
        <w:tc>
          <w:tcPr>
            <w:tcW w:w="923"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10,11</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12,08</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20,74</w:t>
            </w:r>
          </w:p>
        </w:tc>
        <w:tc>
          <w:tcPr>
            <w:tcW w:w="95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55,07</w:t>
            </w:r>
          </w:p>
        </w:tc>
      </w:tr>
      <w:tr w:rsidR="006B60E5" w:rsidRPr="00DD0CD3" w:rsidTr="00F271EC">
        <w:trPr>
          <w:trHeight w:val="20"/>
        </w:trPr>
        <w:tc>
          <w:tcPr>
            <w:tcW w:w="4550" w:type="dxa"/>
            <w:tcBorders>
              <w:top w:val="nil"/>
              <w:left w:val="single" w:sz="4" w:space="0" w:color="auto"/>
              <w:bottom w:val="single" w:sz="4" w:space="0" w:color="auto"/>
              <w:right w:val="single" w:sz="4" w:space="0" w:color="auto"/>
            </w:tcBorders>
            <w:shd w:val="clear" w:color="auto" w:fill="auto"/>
            <w:vAlign w:val="center"/>
            <w:hideMark/>
          </w:tcPr>
          <w:p w:rsidR="006B60E5" w:rsidRPr="006B60E5" w:rsidRDefault="006B60E5" w:rsidP="00DD0CD3">
            <w:pPr>
              <w:spacing w:before="60" w:after="60" w:line="340" w:lineRule="exact"/>
              <w:rPr>
                <w:rFonts w:eastAsia="Times New Roman" w:cs="Times New Roman"/>
                <w:sz w:val="22"/>
              </w:rPr>
            </w:pPr>
            <w:r w:rsidRPr="006B60E5">
              <w:rPr>
                <w:rFonts w:eastAsia="Times New Roman" w:cs="Times New Roman"/>
                <w:sz w:val="22"/>
              </w:rPr>
              <w:t>61. Viễn thông</w:t>
            </w:r>
          </w:p>
        </w:tc>
        <w:tc>
          <w:tcPr>
            <w:tcW w:w="997" w:type="dxa"/>
            <w:tcBorders>
              <w:top w:val="nil"/>
              <w:left w:val="nil"/>
              <w:bottom w:val="single" w:sz="4" w:space="0" w:color="auto"/>
              <w:right w:val="single" w:sz="4" w:space="0" w:color="auto"/>
            </w:tcBorders>
            <w:shd w:val="clear" w:color="auto" w:fill="auto"/>
            <w:vAlign w:val="center"/>
            <w:hideMark/>
          </w:tcPr>
          <w:p w:rsidR="006B60E5" w:rsidRPr="006B60E5" w:rsidRDefault="006B60E5" w:rsidP="00DD0CD3">
            <w:pPr>
              <w:spacing w:before="60" w:after="60" w:line="340" w:lineRule="exact"/>
              <w:jc w:val="center"/>
              <w:rPr>
                <w:rFonts w:eastAsia="Times New Roman" w:cs="Times New Roman"/>
                <w:sz w:val="22"/>
              </w:rPr>
            </w:pPr>
            <w:r w:rsidRPr="006B60E5">
              <w:rPr>
                <w:rFonts w:eastAsia="Times New Roman" w:cs="Times New Roman"/>
                <w:sz w:val="22"/>
              </w:rPr>
              <w:t>Tỷ đồng</w:t>
            </w:r>
          </w:p>
        </w:tc>
        <w:tc>
          <w:tcPr>
            <w:tcW w:w="951"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241,85</w:t>
            </w:r>
          </w:p>
        </w:tc>
        <w:tc>
          <w:tcPr>
            <w:tcW w:w="88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243,01</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246,96</w:t>
            </w:r>
          </w:p>
        </w:tc>
        <w:tc>
          <w:tcPr>
            <w:tcW w:w="896"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251,16</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982,97</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244,27</w:t>
            </w:r>
          </w:p>
        </w:tc>
        <w:tc>
          <w:tcPr>
            <w:tcW w:w="923"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252,73</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256,84</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261,20</w:t>
            </w:r>
          </w:p>
        </w:tc>
        <w:tc>
          <w:tcPr>
            <w:tcW w:w="95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1.015,04</w:t>
            </w:r>
          </w:p>
        </w:tc>
      </w:tr>
      <w:tr w:rsidR="006B60E5" w:rsidRPr="00DD0CD3" w:rsidTr="00F271EC">
        <w:trPr>
          <w:trHeight w:val="20"/>
        </w:trPr>
        <w:tc>
          <w:tcPr>
            <w:tcW w:w="4550" w:type="dxa"/>
            <w:tcBorders>
              <w:top w:val="nil"/>
              <w:left w:val="single" w:sz="4" w:space="0" w:color="auto"/>
              <w:bottom w:val="single" w:sz="4" w:space="0" w:color="auto"/>
              <w:right w:val="single" w:sz="4" w:space="0" w:color="auto"/>
            </w:tcBorders>
            <w:shd w:val="clear" w:color="auto" w:fill="auto"/>
            <w:vAlign w:val="center"/>
            <w:hideMark/>
          </w:tcPr>
          <w:p w:rsidR="006B60E5" w:rsidRPr="006B60E5" w:rsidRDefault="006B60E5" w:rsidP="00DD0CD3">
            <w:pPr>
              <w:spacing w:before="60" w:after="60" w:line="340" w:lineRule="exact"/>
              <w:rPr>
                <w:rFonts w:eastAsia="Times New Roman" w:cs="Times New Roman"/>
                <w:sz w:val="22"/>
              </w:rPr>
            </w:pPr>
            <w:r w:rsidRPr="006B60E5">
              <w:rPr>
                <w:rFonts w:eastAsia="Times New Roman" w:cs="Times New Roman"/>
                <w:sz w:val="22"/>
              </w:rPr>
              <w:t>62. Lập trình máy vi tính, dịch vụ tư vấn và các hoạt động khác</w:t>
            </w:r>
          </w:p>
        </w:tc>
        <w:tc>
          <w:tcPr>
            <w:tcW w:w="997" w:type="dxa"/>
            <w:tcBorders>
              <w:top w:val="nil"/>
              <w:left w:val="nil"/>
              <w:bottom w:val="single" w:sz="4" w:space="0" w:color="auto"/>
              <w:right w:val="single" w:sz="4" w:space="0" w:color="auto"/>
            </w:tcBorders>
            <w:shd w:val="clear" w:color="auto" w:fill="auto"/>
            <w:vAlign w:val="center"/>
            <w:hideMark/>
          </w:tcPr>
          <w:p w:rsidR="006B60E5" w:rsidRPr="006B60E5" w:rsidRDefault="006B60E5" w:rsidP="00DD0CD3">
            <w:pPr>
              <w:spacing w:before="60" w:after="60" w:line="340" w:lineRule="exact"/>
              <w:jc w:val="center"/>
              <w:rPr>
                <w:rFonts w:eastAsia="Times New Roman" w:cs="Times New Roman"/>
                <w:sz w:val="22"/>
              </w:rPr>
            </w:pPr>
            <w:r w:rsidRPr="006B60E5">
              <w:rPr>
                <w:rFonts w:eastAsia="Times New Roman" w:cs="Times New Roman"/>
                <w:sz w:val="22"/>
              </w:rPr>
              <w:t>Tỷ đồng</w:t>
            </w:r>
          </w:p>
        </w:tc>
        <w:tc>
          <w:tcPr>
            <w:tcW w:w="951"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1,08</w:t>
            </w:r>
          </w:p>
        </w:tc>
        <w:tc>
          <w:tcPr>
            <w:tcW w:w="88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0,75</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0,79</w:t>
            </w:r>
          </w:p>
        </w:tc>
        <w:tc>
          <w:tcPr>
            <w:tcW w:w="896"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0,79</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3,42</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1,73</w:t>
            </w:r>
          </w:p>
        </w:tc>
        <w:tc>
          <w:tcPr>
            <w:tcW w:w="923"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1,20</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1,27</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1,26</w:t>
            </w:r>
          </w:p>
        </w:tc>
        <w:tc>
          <w:tcPr>
            <w:tcW w:w="95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5,46</w:t>
            </w:r>
          </w:p>
        </w:tc>
      </w:tr>
      <w:tr w:rsidR="006B60E5" w:rsidRPr="00DD0CD3" w:rsidTr="00F271EC">
        <w:trPr>
          <w:trHeight w:val="20"/>
        </w:trPr>
        <w:tc>
          <w:tcPr>
            <w:tcW w:w="4550" w:type="dxa"/>
            <w:tcBorders>
              <w:top w:val="nil"/>
              <w:left w:val="single" w:sz="4" w:space="0" w:color="auto"/>
              <w:bottom w:val="single" w:sz="4" w:space="0" w:color="auto"/>
              <w:right w:val="single" w:sz="4" w:space="0" w:color="auto"/>
            </w:tcBorders>
            <w:shd w:val="clear" w:color="auto" w:fill="auto"/>
            <w:vAlign w:val="center"/>
            <w:hideMark/>
          </w:tcPr>
          <w:p w:rsidR="006B60E5" w:rsidRPr="006B60E5" w:rsidRDefault="006B60E5" w:rsidP="00DD0CD3">
            <w:pPr>
              <w:spacing w:before="60" w:after="60" w:line="340" w:lineRule="exact"/>
              <w:rPr>
                <w:rFonts w:eastAsia="Times New Roman" w:cs="Times New Roman"/>
                <w:sz w:val="22"/>
              </w:rPr>
            </w:pPr>
            <w:r w:rsidRPr="006B60E5">
              <w:rPr>
                <w:rFonts w:eastAsia="Times New Roman" w:cs="Times New Roman"/>
                <w:sz w:val="22"/>
              </w:rPr>
              <w:t>63. Hoạt động dịch vụ thông tin</w:t>
            </w:r>
          </w:p>
        </w:tc>
        <w:tc>
          <w:tcPr>
            <w:tcW w:w="997" w:type="dxa"/>
            <w:tcBorders>
              <w:top w:val="nil"/>
              <w:left w:val="nil"/>
              <w:bottom w:val="single" w:sz="4" w:space="0" w:color="auto"/>
              <w:right w:val="single" w:sz="4" w:space="0" w:color="auto"/>
            </w:tcBorders>
            <w:shd w:val="clear" w:color="auto" w:fill="auto"/>
            <w:vAlign w:val="center"/>
            <w:hideMark/>
          </w:tcPr>
          <w:p w:rsidR="006B60E5" w:rsidRPr="006B60E5" w:rsidRDefault="006B60E5" w:rsidP="00DD0CD3">
            <w:pPr>
              <w:spacing w:before="60" w:after="60" w:line="340" w:lineRule="exact"/>
              <w:jc w:val="center"/>
              <w:rPr>
                <w:rFonts w:eastAsia="Times New Roman" w:cs="Times New Roman"/>
                <w:sz w:val="22"/>
              </w:rPr>
            </w:pPr>
            <w:r w:rsidRPr="006B60E5">
              <w:rPr>
                <w:rFonts w:eastAsia="Times New Roman" w:cs="Times New Roman"/>
                <w:sz w:val="22"/>
              </w:rPr>
              <w:t>Tỷ đồng</w:t>
            </w:r>
          </w:p>
        </w:tc>
        <w:tc>
          <w:tcPr>
            <w:tcW w:w="951"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w:t>
            </w:r>
          </w:p>
        </w:tc>
        <w:tc>
          <w:tcPr>
            <w:tcW w:w="88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w:t>
            </w:r>
          </w:p>
        </w:tc>
        <w:tc>
          <w:tcPr>
            <w:tcW w:w="896"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w:t>
            </w:r>
          </w:p>
        </w:tc>
        <w:tc>
          <w:tcPr>
            <w:tcW w:w="923"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w:t>
            </w:r>
          </w:p>
        </w:tc>
        <w:tc>
          <w:tcPr>
            <w:tcW w:w="95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w:t>
            </w:r>
          </w:p>
        </w:tc>
      </w:tr>
      <w:tr w:rsidR="006B60E5" w:rsidRPr="00DD0CD3" w:rsidTr="00F271EC">
        <w:trPr>
          <w:trHeight w:val="20"/>
        </w:trPr>
        <w:tc>
          <w:tcPr>
            <w:tcW w:w="4550" w:type="dxa"/>
            <w:tcBorders>
              <w:top w:val="nil"/>
              <w:left w:val="single" w:sz="4" w:space="0" w:color="auto"/>
              <w:bottom w:val="single" w:sz="4" w:space="0" w:color="auto"/>
              <w:right w:val="single" w:sz="4" w:space="0" w:color="auto"/>
            </w:tcBorders>
            <w:shd w:val="clear" w:color="auto" w:fill="auto"/>
            <w:vAlign w:val="center"/>
            <w:hideMark/>
          </w:tcPr>
          <w:p w:rsidR="006B60E5" w:rsidRPr="006B60E5" w:rsidRDefault="006B60E5" w:rsidP="00DD0CD3">
            <w:pPr>
              <w:spacing w:before="60" w:after="60" w:line="340" w:lineRule="exact"/>
              <w:rPr>
                <w:rFonts w:eastAsia="Times New Roman" w:cs="Times New Roman"/>
                <w:sz w:val="22"/>
              </w:rPr>
            </w:pPr>
            <w:r w:rsidRPr="006B60E5">
              <w:rPr>
                <w:rFonts w:eastAsia="Times New Roman" w:cs="Times New Roman"/>
                <w:sz w:val="22"/>
              </w:rPr>
              <w:t>64. Hoạt động dịch vụ tài chính</w:t>
            </w:r>
          </w:p>
        </w:tc>
        <w:tc>
          <w:tcPr>
            <w:tcW w:w="997" w:type="dxa"/>
            <w:tcBorders>
              <w:top w:val="nil"/>
              <w:left w:val="nil"/>
              <w:bottom w:val="single" w:sz="4" w:space="0" w:color="auto"/>
              <w:right w:val="single" w:sz="4" w:space="0" w:color="auto"/>
            </w:tcBorders>
            <w:shd w:val="clear" w:color="auto" w:fill="auto"/>
            <w:vAlign w:val="center"/>
            <w:hideMark/>
          </w:tcPr>
          <w:p w:rsidR="006B60E5" w:rsidRPr="006B60E5" w:rsidRDefault="006B60E5" w:rsidP="00DD0CD3">
            <w:pPr>
              <w:spacing w:before="60" w:after="60" w:line="340" w:lineRule="exact"/>
              <w:jc w:val="center"/>
              <w:rPr>
                <w:rFonts w:eastAsia="Times New Roman" w:cs="Times New Roman"/>
                <w:sz w:val="22"/>
              </w:rPr>
            </w:pPr>
            <w:r w:rsidRPr="006B60E5">
              <w:rPr>
                <w:rFonts w:eastAsia="Times New Roman" w:cs="Times New Roman"/>
                <w:sz w:val="22"/>
              </w:rPr>
              <w:t>Tỷ đồng</w:t>
            </w:r>
          </w:p>
        </w:tc>
        <w:tc>
          <w:tcPr>
            <w:tcW w:w="951"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65,16</w:t>
            </w:r>
          </w:p>
        </w:tc>
        <w:tc>
          <w:tcPr>
            <w:tcW w:w="88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58,78</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83,65</w:t>
            </w:r>
          </w:p>
        </w:tc>
        <w:tc>
          <w:tcPr>
            <w:tcW w:w="896"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96,38</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303,97</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70,38</w:t>
            </w:r>
          </w:p>
        </w:tc>
        <w:tc>
          <w:tcPr>
            <w:tcW w:w="923"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63,49</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90,34</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104,09</w:t>
            </w:r>
          </w:p>
        </w:tc>
        <w:tc>
          <w:tcPr>
            <w:tcW w:w="95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328,29</w:t>
            </w:r>
          </w:p>
        </w:tc>
      </w:tr>
      <w:tr w:rsidR="006B60E5" w:rsidRPr="00DD0CD3" w:rsidTr="00F271EC">
        <w:trPr>
          <w:trHeight w:val="20"/>
        </w:trPr>
        <w:tc>
          <w:tcPr>
            <w:tcW w:w="4550" w:type="dxa"/>
            <w:tcBorders>
              <w:top w:val="nil"/>
              <w:left w:val="single" w:sz="4" w:space="0" w:color="auto"/>
              <w:bottom w:val="single" w:sz="4" w:space="0" w:color="auto"/>
              <w:right w:val="single" w:sz="4" w:space="0" w:color="auto"/>
            </w:tcBorders>
            <w:shd w:val="clear" w:color="auto" w:fill="auto"/>
            <w:vAlign w:val="center"/>
            <w:hideMark/>
          </w:tcPr>
          <w:p w:rsidR="006B60E5" w:rsidRPr="006B60E5" w:rsidRDefault="006B60E5" w:rsidP="00DD0CD3">
            <w:pPr>
              <w:spacing w:before="60" w:after="60" w:line="340" w:lineRule="exact"/>
              <w:rPr>
                <w:rFonts w:eastAsia="Times New Roman" w:cs="Times New Roman"/>
                <w:sz w:val="22"/>
              </w:rPr>
            </w:pPr>
            <w:r w:rsidRPr="006B60E5">
              <w:rPr>
                <w:rFonts w:eastAsia="Times New Roman" w:cs="Times New Roman"/>
                <w:sz w:val="22"/>
              </w:rPr>
              <w:t>65. Bảo hiểm, tái bảo hiểm và bảo hiểm xã hội</w:t>
            </w:r>
          </w:p>
        </w:tc>
        <w:tc>
          <w:tcPr>
            <w:tcW w:w="997" w:type="dxa"/>
            <w:tcBorders>
              <w:top w:val="nil"/>
              <w:left w:val="nil"/>
              <w:bottom w:val="single" w:sz="4" w:space="0" w:color="auto"/>
              <w:right w:val="single" w:sz="4" w:space="0" w:color="auto"/>
            </w:tcBorders>
            <w:shd w:val="clear" w:color="auto" w:fill="auto"/>
            <w:vAlign w:val="center"/>
            <w:hideMark/>
          </w:tcPr>
          <w:p w:rsidR="006B60E5" w:rsidRPr="006B60E5" w:rsidRDefault="006B60E5" w:rsidP="00DD0CD3">
            <w:pPr>
              <w:spacing w:before="60" w:after="60" w:line="340" w:lineRule="exact"/>
              <w:jc w:val="center"/>
              <w:rPr>
                <w:rFonts w:eastAsia="Times New Roman" w:cs="Times New Roman"/>
                <w:sz w:val="22"/>
              </w:rPr>
            </w:pPr>
            <w:r w:rsidRPr="006B60E5">
              <w:rPr>
                <w:rFonts w:eastAsia="Times New Roman" w:cs="Times New Roman"/>
                <w:sz w:val="22"/>
              </w:rPr>
              <w:t>Tỷ đồng</w:t>
            </w:r>
          </w:p>
        </w:tc>
        <w:tc>
          <w:tcPr>
            <w:tcW w:w="951"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5,38</w:t>
            </w:r>
          </w:p>
        </w:tc>
        <w:tc>
          <w:tcPr>
            <w:tcW w:w="88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4,22</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6,44</w:t>
            </w:r>
          </w:p>
        </w:tc>
        <w:tc>
          <w:tcPr>
            <w:tcW w:w="896"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6,97</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23,00</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5,65</w:t>
            </w:r>
          </w:p>
        </w:tc>
        <w:tc>
          <w:tcPr>
            <w:tcW w:w="923"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4,43</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6,76</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7,32</w:t>
            </w:r>
          </w:p>
        </w:tc>
        <w:tc>
          <w:tcPr>
            <w:tcW w:w="95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24,15</w:t>
            </w:r>
          </w:p>
        </w:tc>
      </w:tr>
      <w:tr w:rsidR="006B60E5" w:rsidRPr="00DD0CD3" w:rsidTr="00F271EC">
        <w:trPr>
          <w:trHeight w:val="20"/>
        </w:trPr>
        <w:tc>
          <w:tcPr>
            <w:tcW w:w="4550" w:type="dxa"/>
            <w:tcBorders>
              <w:top w:val="nil"/>
              <w:left w:val="single" w:sz="4" w:space="0" w:color="auto"/>
              <w:bottom w:val="single" w:sz="4" w:space="0" w:color="auto"/>
              <w:right w:val="single" w:sz="4" w:space="0" w:color="auto"/>
            </w:tcBorders>
            <w:shd w:val="clear" w:color="auto" w:fill="auto"/>
            <w:vAlign w:val="center"/>
            <w:hideMark/>
          </w:tcPr>
          <w:p w:rsidR="006B60E5" w:rsidRPr="006B60E5" w:rsidRDefault="006B60E5" w:rsidP="00DD0CD3">
            <w:pPr>
              <w:spacing w:before="60" w:after="60" w:line="340" w:lineRule="exact"/>
              <w:rPr>
                <w:rFonts w:eastAsia="Times New Roman" w:cs="Times New Roman"/>
                <w:sz w:val="22"/>
              </w:rPr>
            </w:pPr>
            <w:r w:rsidRPr="006B60E5">
              <w:rPr>
                <w:rFonts w:eastAsia="Times New Roman" w:cs="Times New Roman"/>
                <w:sz w:val="22"/>
              </w:rPr>
              <w:t>66. Hoạt động tài chính khác</w:t>
            </w:r>
          </w:p>
        </w:tc>
        <w:tc>
          <w:tcPr>
            <w:tcW w:w="997" w:type="dxa"/>
            <w:tcBorders>
              <w:top w:val="nil"/>
              <w:left w:val="nil"/>
              <w:bottom w:val="single" w:sz="4" w:space="0" w:color="auto"/>
              <w:right w:val="single" w:sz="4" w:space="0" w:color="auto"/>
            </w:tcBorders>
            <w:shd w:val="clear" w:color="auto" w:fill="auto"/>
            <w:vAlign w:val="center"/>
            <w:hideMark/>
          </w:tcPr>
          <w:p w:rsidR="006B60E5" w:rsidRPr="006B60E5" w:rsidRDefault="006B60E5" w:rsidP="00DD0CD3">
            <w:pPr>
              <w:spacing w:before="60" w:after="60" w:line="340" w:lineRule="exact"/>
              <w:jc w:val="center"/>
              <w:rPr>
                <w:rFonts w:eastAsia="Times New Roman" w:cs="Times New Roman"/>
                <w:sz w:val="22"/>
              </w:rPr>
            </w:pPr>
            <w:r w:rsidRPr="006B60E5">
              <w:rPr>
                <w:rFonts w:eastAsia="Times New Roman" w:cs="Times New Roman"/>
                <w:sz w:val="22"/>
              </w:rPr>
              <w:t>Tỷ đồng</w:t>
            </w:r>
          </w:p>
        </w:tc>
        <w:tc>
          <w:tcPr>
            <w:tcW w:w="951"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0,23</w:t>
            </w:r>
          </w:p>
        </w:tc>
        <w:tc>
          <w:tcPr>
            <w:tcW w:w="88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0,19</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0,28</w:t>
            </w:r>
          </w:p>
        </w:tc>
        <w:tc>
          <w:tcPr>
            <w:tcW w:w="896"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0,31</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1,02</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0,24</w:t>
            </w:r>
          </w:p>
        </w:tc>
        <w:tc>
          <w:tcPr>
            <w:tcW w:w="923"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0,20</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0,30</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0,33</w:t>
            </w:r>
          </w:p>
        </w:tc>
        <w:tc>
          <w:tcPr>
            <w:tcW w:w="95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1,07</w:t>
            </w:r>
          </w:p>
        </w:tc>
      </w:tr>
      <w:tr w:rsidR="006B60E5" w:rsidRPr="00DD0CD3" w:rsidTr="00F271EC">
        <w:trPr>
          <w:trHeight w:val="20"/>
        </w:trPr>
        <w:tc>
          <w:tcPr>
            <w:tcW w:w="4550" w:type="dxa"/>
            <w:tcBorders>
              <w:top w:val="nil"/>
              <w:left w:val="single" w:sz="4" w:space="0" w:color="auto"/>
              <w:bottom w:val="single" w:sz="4" w:space="0" w:color="auto"/>
              <w:right w:val="single" w:sz="4" w:space="0" w:color="auto"/>
            </w:tcBorders>
            <w:shd w:val="clear" w:color="auto" w:fill="auto"/>
            <w:vAlign w:val="center"/>
            <w:hideMark/>
          </w:tcPr>
          <w:p w:rsidR="006B60E5" w:rsidRPr="006B60E5" w:rsidRDefault="006B60E5" w:rsidP="00DD0CD3">
            <w:pPr>
              <w:spacing w:before="60" w:after="60" w:line="340" w:lineRule="exact"/>
              <w:rPr>
                <w:rFonts w:eastAsia="Times New Roman" w:cs="Times New Roman"/>
                <w:sz w:val="22"/>
              </w:rPr>
            </w:pPr>
            <w:r w:rsidRPr="006B60E5">
              <w:rPr>
                <w:rFonts w:eastAsia="Times New Roman" w:cs="Times New Roman"/>
                <w:sz w:val="22"/>
              </w:rPr>
              <w:t>681. Hoạt động kinh doanh bất động sản</w:t>
            </w:r>
          </w:p>
        </w:tc>
        <w:tc>
          <w:tcPr>
            <w:tcW w:w="997" w:type="dxa"/>
            <w:tcBorders>
              <w:top w:val="nil"/>
              <w:left w:val="nil"/>
              <w:bottom w:val="single" w:sz="4" w:space="0" w:color="auto"/>
              <w:right w:val="single" w:sz="4" w:space="0" w:color="auto"/>
            </w:tcBorders>
            <w:shd w:val="clear" w:color="auto" w:fill="auto"/>
            <w:vAlign w:val="center"/>
            <w:hideMark/>
          </w:tcPr>
          <w:p w:rsidR="006B60E5" w:rsidRPr="006B60E5" w:rsidRDefault="006B60E5" w:rsidP="00DD0CD3">
            <w:pPr>
              <w:spacing w:before="60" w:after="60" w:line="340" w:lineRule="exact"/>
              <w:jc w:val="center"/>
              <w:rPr>
                <w:rFonts w:eastAsia="Times New Roman" w:cs="Times New Roman"/>
                <w:sz w:val="22"/>
              </w:rPr>
            </w:pPr>
            <w:r w:rsidRPr="006B60E5">
              <w:rPr>
                <w:rFonts w:eastAsia="Times New Roman" w:cs="Times New Roman"/>
                <w:sz w:val="22"/>
              </w:rPr>
              <w:t>Tỷ đồng</w:t>
            </w:r>
          </w:p>
        </w:tc>
        <w:tc>
          <w:tcPr>
            <w:tcW w:w="951"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1,78</w:t>
            </w:r>
          </w:p>
        </w:tc>
        <w:tc>
          <w:tcPr>
            <w:tcW w:w="88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1,75</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1,51</w:t>
            </w:r>
          </w:p>
        </w:tc>
        <w:tc>
          <w:tcPr>
            <w:tcW w:w="896"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1,41</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6,45</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1,81</w:t>
            </w:r>
          </w:p>
        </w:tc>
        <w:tc>
          <w:tcPr>
            <w:tcW w:w="923"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1,79</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1,54</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1,44</w:t>
            </w:r>
          </w:p>
        </w:tc>
        <w:tc>
          <w:tcPr>
            <w:tcW w:w="95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6,58</w:t>
            </w:r>
          </w:p>
        </w:tc>
      </w:tr>
      <w:tr w:rsidR="006B60E5" w:rsidRPr="00DD0CD3" w:rsidTr="00F271EC">
        <w:trPr>
          <w:trHeight w:val="20"/>
        </w:trPr>
        <w:tc>
          <w:tcPr>
            <w:tcW w:w="4550" w:type="dxa"/>
            <w:tcBorders>
              <w:top w:val="nil"/>
              <w:left w:val="single" w:sz="4" w:space="0" w:color="auto"/>
              <w:bottom w:val="single" w:sz="4" w:space="0" w:color="auto"/>
              <w:right w:val="single" w:sz="4" w:space="0" w:color="auto"/>
            </w:tcBorders>
            <w:shd w:val="clear" w:color="auto" w:fill="auto"/>
            <w:vAlign w:val="center"/>
            <w:hideMark/>
          </w:tcPr>
          <w:p w:rsidR="006B60E5" w:rsidRPr="006B60E5" w:rsidRDefault="006B60E5" w:rsidP="00DD0CD3">
            <w:pPr>
              <w:spacing w:before="60" w:after="60" w:line="340" w:lineRule="exact"/>
              <w:rPr>
                <w:rFonts w:eastAsia="Times New Roman" w:cs="Times New Roman"/>
                <w:sz w:val="22"/>
              </w:rPr>
            </w:pPr>
            <w:r w:rsidRPr="006B60E5">
              <w:rPr>
                <w:rFonts w:eastAsia="Times New Roman" w:cs="Times New Roman"/>
                <w:sz w:val="22"/>
              </w:rPr>
              <w:t>682. Nhà ở tự có tự ở</w:t>
            </w:r>
          </w:p>
        </w:tc>
        <w:tc>
          <w:tcPr>
            <w:tcW w:w="997" w:type="dxa"/>
            <w:tcBorders>
              <w:top w:val="nil"/>
              <w:left w:val="nil"/>
              <w:bottom w:val="single" w:sz="4" w:space="0" w:color="auto"/>
              <w:right w:val="single" w:sz="4" w:space="0" w:color="auto"/>
            </w:tcBorders>
            <w:shd w:val="clear" w:color="auto" w:fill="auto"/>
            <w:vAlign w:val="center"/>
            <w:hideMark/>
          </w:tcPr>
          <w:p w:rsidR="006B60E5" w:rsidRPr="006B60E5" w:rsidRDefault="006B60E5" w:rsidP="00DD0CD3">
            <w:pPr>
              <w:spacing w:before="60" w:after="60" w:line="340" w:lineRule="exact"/>
              <w:jc w:val="center"/>
              <w:rPr>
                <w:rFonts w:eastAsia="Times New Roman" w:cs="Times New Roman"/>
                <w:sz w:val="22"/>
              </w:rPr>
            </w:pPr>
            <w:r w:rsidRPr="006B60E5">
              <w:rPr>
                <w:rFonts w:eastAsia="Times New Roman" w:cs="Times New Roman"/>
                <w:sz w:val="22"/>
              </w:rPr>
              <w:t>Tỷ đồng</w:t>
            </w:r>
          </w:p>
        </w:tc>
        <w:tc>
          <w:tcPr>
            <w:tcW w:w="951"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105,74</w:t>
            </w:r>
          </w:p>
        </w:tc>
        <w:tc>
          <w:tcPr>
            <w:tcW w:w="88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106,82</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133,73</w:t>
            </w:r>
          </w:p>
        </w:tc>
        <w:tc>
          <w:tcPr>
            <w:tcW w:w="896"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127,91</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474,21</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106,80</w:t>
            </w:r>
          </w:p>
        </w:tc>
        <w:tc>
          <w:tcPr>
            <w:tcW w:w="923"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114,30</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147,10</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140,71</w:t>
            </w:r>
          </w:p>
        </w:tc>
        <w:tc>
          <w:tcPr>
            <w:tcW w:w="95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508,91</w:t>
            </w:r>
          </w:p>
        </w:tc>
      </w:tr>
      <w:tr w:rsidR="006B60E5" w:rsidRPr="00DD0CD3" w:rsidTr="00F271EC">
        <w:trPr>
          <w:trHeight w:val="20"/>
        </w:trPr>
        <w:tc>
          <w:tcPr>
            <w:tcW w:w="4550" w:type="dxa"/>
            <w:tcBorders>
              <w:top w:val="nil"/>
              <w:left w:val="single" w:sz="4" w:space="0" w:color="auto"/>
              <w:bottom w:val="single" w:sz="4" w:space="0" w:color="auto"/>
              <w:right w:val="single" w:sz="4" w:space="0" w:color="auto"/>
            </w:tcBorders>
            <w:shd w:val="clear" w:color="auto" w:fill="auto"/>
            <w:vAlign w:val="center"/>
            <w:hideMark/>
          </w:tcPr>
          <w:p w:rsidR="006B60E5" w:rsidRPr="006B60E5" w:rsidRDefault="006B60E5" w:rsidP="00DD0CD3">
            <w:pPr>
              <w:spacing w:before="60" w:after="60" w:line="340" w:lineRule="exact"/>
              <w:rPr>
                <w:rFonts w:eastAsia="Times New Roman" w:cs="Times New Roman"/>
                <w:sz w:val="22"/>
              </w:rPr>
            </w:pPr>
            <w:r w:rsidRPr="006B60E5">
              <w:rPr>
                <w:rFonts w:eastAsia="Times New Roman" w:cs="Times New Roman"/>
                <w:sz w:val="22"/>
              </w:rPr>
              <w:t>69. Hoạt động pháp luật, kế toán và kiểm toán</w:t>
            </w:r>
          </w:p>
        </w:tc>
        <w:tc>
          <w:tcPr>
            <w:tcW w:w="997" w:type="dxa"/>
            <w:tcBorders>
              <w:top w:val="nil"/>
              <w:left w:val="nil"/>
              <w:bottom w:val="single" w:sz="4" w:space="0" w:color="auto"/>
              <w:right w:val="single" w:sz="4" w:space="0" w:color="auto"/>
            </w:tcBorders>
            <w:shd w:val="clear" w:color="auto" w:fill="auto"/>
            <w:vAlign w:val="center"/>
            <w:hideMark/>
          </w:tcPr>
          <w:p w:rsidR="006B60E5" w:rsidRPr="006B60E5" w:rsidRDefault="006B60E5" w:rsidP="00DD0CD3">
            <w:pPr>
              <w:spacing w:before="60" w:after="60" w:line="340" w:lineRule="exact"/>
              <w:jc w:val="center"/>
              <w:rPr>
                <w:rFonts w:eastAsia="Times New Roman" w:cs="Times New Roman"/>
                <w:sz w:val="22"/>
              </w:rPr>
            </w:pPr>
            <w:r w:rsidRPr="006B60E5">
              <w:rPr>
                <w:rFonts w:eastAsia="Times New Roman" w:cs="Times New Roman"/>
                <w:sz w:val="22"/>
              </w:rPr>
              <w:t>Tỷ đồng</w:t>
            </w:r>
          </w:p>
        </w:tc>
        <w:tc>
          <w:tcPr>
            <w:tcW w:w="951"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0,11</w:t>
            </w:r>
          </w:p>
        </w:tc>
        <w:tc>
          <w:tcPr>
            <w:tcW w:w="88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0,13</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0,14</w:t>
            </w:r>
          </w:p>
        </w:tc>
        <w:tc>
          <w:tcPr>
            <w:tcW w:w="896"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0,17</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0,56</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0,12</w:t>
            </w:r>
          </w:p>
        </w:tc>
        <w:tc>
          <w:tcPr>
            <w:tcW w:w="923"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0,14</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0,15</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0,18</w:t>
            </w:r>
          </w:p>
        </w:tc>
        <w:tc>
          <w:tcPr>
            <w:tcW w:w="95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0,59</w:t>
            </w:r>
          </w:p>
        </w:tc>
      </w:tr>
      <w:tr w:rsidR="006B60E5" w:rsidRPr="00DD0CD3" w:rsidTr="00F271EC">
        <w:trPr>
          <w:trHeight w:val="20"/>
        </w:trPr>
        <w:tc>
          <w:tcPr>
            <w:tcW w:w="4550" w:type="dxa"/>
            <w:tcBorders>
              <w:top w:val="nil"/>
              <w:left w:val="single" w:sz="4" w:space="0" w:color="auto"/>
              <w:bottom w:val="single" w:sz="4" w:space="0" w:color="auto"/>
              <w:right w:val="single" w:sz="4" w:space="0" w:color="auto"/>
            </w:tcBorders>
            <w:shd w:val="clear" w:color="auto" w:fill="auto"/>
            <w:vAlign w:val="center"/>
            <w:hideMark/>
          </w:tcPr>
          <w:p w:rsidR="006B60E5" w:rsidRPr="006B60E5" w:rsidRDefault="006B60E5" w:rsidP="00DD0CD3">
            <w:pPr>
              <w:spacing w:before="60" w:after="60" w:line="340" w:lineRule="exact"/>
              <w:rPr>
                <w:rFonts w:eastAsia="Times New Roman" w:cs="Times New Roman"/>
                <w:sz w:val="22"/>
              </w:rPr>
            </w:pPr>
            <w:r w:rsidRPr="006B60E5">
              <w:rPr>
                <w:rFonts w:eastAsia="Times New Roman" w:cs="Times New Roman"/>
                <w:sz w:val="22"/>
              </w:rPr>
              <w:t>70. Hoạt động của trụ sở văn phòng; hoạt động tư vấn quản lý</w:t>
            </w:r>
          </w:p>
        </w:tc>
        <w:tc>
          <w:tcPr>
            <w:tcW w:w="997" w:type="dxa"/>
            <w:tcBorders>
              <w:top w:val="nil"/>
              <w:left w:val="nil"/>
              <w:bottom w:val="single" w:sz="4" w:space="0" w:color="auto"/>
              <w:right w:val="single" w:sz="4" w:space="0" w:color="auto"/>
            </w:tcBorders>
            <w:shd w:val="clear" w:color="auto" w:fill="auto"/>
            <w:vAlign w:val="center"/>
            <w:hideMark/>
          </w:tcPr>
          <w:p w:rsidR="006B60E5" w:rsidRPr="006B60E5" w:rsidRDefault="006B60E5" w:rsidP="00DD0CD3">
            <w:pPr>
              <w:spacing w:before="60" w:after="60" w:line="340" w:lineRule="exact"/>
              <w:jc w:val="center"/>
              <w:rPr>
                <w:rFonts w:eastAsia="Times New Roman" w:cs="Times New Roman"/>
                <w:sz w:val="22"/>
              </w:rPr>
            </w:pPr>
            <w:r w:rsidRPr="006B60E5">
              <w:rPr>
                <w:rFonts w:eastAsia="Times New Roman" w:cs="Times New Roman"/>
                <w:sz w:val="22"/>
              </w:rPr>
              <w:t>Tỷ đồng</w:t>
            </w:r>
          </w:p>
        </w:tc>
        <w:tc>
          <w:tcPr>
            <w:tcW w:w="951"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13,60</w:t>
            </w:r>
          </w:p>
        </w:tc>
        <w:tc>
          <w:tcPr>
            <w:tcW w:w="88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16,65</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14,63</w:t>
            </w:r>
          </w:p>
        </w:tc>
        <w:tc>
          <w:tcPr>
            <w:tcW w:w="896"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23,28</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68,16</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13,73</w:t>
            </w:r>
          </w:p>
        </w:tc>
        <w:tc>
          <w:tcPr>
            <w:tcW w:w="923"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18,15</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15,65</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24,91</w:t>
            </w:r>
          </w:p>
        </w:tc>
        <w:tc>
          <w:tcPr>
            <w:tcW w:w="95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72,45</w:t>
            </w:r>
          </w:p>
        </w:tc>
      </w:tr>
      <w:tr w:rsidR="006B60E5" w:rsidRPr="00DD0CD3" w:rsidTr="00F271EC">
        <w:trPr>
          <w:trHeight w:val="20"/>
        </w:trPr>
        <w:tc>
          <w:tcPr>
            <w:tcW w:w="4550" w:type="dxa"/>
            <w:tcBorders>
              <w:top w:val="nil"/>
              <w:left w:val="single" w:sz="4" w:space="0" w:color="auto"/>
              <w:bottom w:val="single" w:sz="4" w:space="0" w:color="auto"/>
              <w:right w:val="single" w:sz="4" w:space="0" w:color="auto"/>
            </w:tcBorders>
            <w:shd w:val="clear" w:color="auto" w:fill="auto"/>
            <w:vAlign w:val="center"/>
            <w:hideMark/>
          </w:tcPr>
          <w:p w:rsidR="006B60E5" w:rsidRPr="006B60E5" w:rsidRDefault="006B60E5" w:rsidP="008E585A">
            <w:pPr>
              <w:spacing w:before="60" w:after="60" w:line="360" w:lineRule="exact"/>
              <w:rPr>
                <w:rFonts w:eastAsia="Times New Roman" w:cs="Times New Roman"/>
                <w:spacing w:val="4"/>
                <w:sz w:val="22"/>
              </w:rPr>
            </w:pPr>
            <w:r w:rsidRPr="006B60E5">
              <w:rPr>
                <w:rFonts w:eastAsia="Times New Roman" w:cs="Times New Roman"/>
                <w:spacing w:val="4"/>
                <w:sz w:val="22"/>
              </w:rPr>
              <w:t>71. Hoạt động kiến trúc; kiểm tra và phân tích kỹ thuật</w:t>
            </w:r>
          </w:p>
        </w:tc>
        <w:tc>
          <w:tcPr>
            <w:tcW w:w="997" w:type="dxa"/>
            <w:tcBorders>
              <w:top w:val="nil"/>
              <w:left w:val="nil"/>
              <w:bottom w:val="single" w:sz="4" w:space="0" w:color="auto"/>
              <w:right w:val="single" w:sz="4" w:space="0" w:color="auto"/>
            </w:tcBorders>
            <w:shd w:val="clear" w:color="auto" w:fill="auto"/>
            <w:vAlign w:val="center"/>
            <w:hideMark/>
          </w:tcPr>
          <w:p w:rsidR="006B60E5" w:rsidRPr="006B60E5" w:rsidRDefault="006B60E5" w:rsidP="008E585A">
            <w:pPr>
              <w:spacing w:before="60" w:after="60" w:line="360" w:lineRule="exact"/>
              <w:jc w:val="center"/>
              <w:rPr>
                <w:rFonts w:eastAsia="Times New Roman" w:cs="Times New Roman"/>
                <w:sz w:val="22"/>
              </w:rPr>
            </w:pPr>
            <w:r w:rsidRPr="006B60E5">
              <w:rPr>
                <w:rFonts w:eastAsia="Times New Roman" w:cs="Times New Roman"/>
                <w:sz w:val="22"/>
              </w:rPr>
              <w:t>Tỷ đồng</w:t>
            </w:r>
          </w:p>
        </w:tc>
        <w:tc>
          <w:tcPr>
            <w:tcW w:w="951"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8E585A">
            <w:pPr>
              <w:spacing w:before="60" w:after="60" w:line="360" w:lineRule="exact"/>
              <w:jc w:val="right"/>
              <w:rPr>
                <w:rFonts w:eastAsia="Times New Roman" w:cs="Times New Roman"/>
                <w:sz w:val="22"/>
              </w:rPr>
            </w:pPr>
            <w:r w:rsidRPr="006B60E5">
              <w:rPr>
                <w:rFonts w:eastAsia="Times New Roman" w:cs="Times New Roman"/>
                <w:sz w:val="22"/>
              </w:rPr>
              <w:t>20,77</w:t>
            </w:r>
          </w:p>
        </w:tc>
        <w:tc>
          <w:tcPr>
            <w:tcW w:w="88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8E585A">
            <w:pPr>
              <w:spacing w:before="60" w:after="60" w:line="360" w:lineRule="exact"/>
              <w:jc w:val="right"/>
              <w:rPr>
                <w:rFonts w:eastAsia="Times New Roman" w:cs="Times New Roman"/>
                <w:sz w:val="22"/>
              </w:rPr>
            </w:pPr>
            <w:r w:rsidRPr="006B60E5">
              <w:rPr>
                <w:rFonts w:eastAsia="Times New Roman" w:cs="Times New Roman"/>
                <w:sz w:val="22"/>
              </w:rPr>
              <w:t>23,05</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8E585A">
            <w:pPr>
              <w:spacing w:before="60" w:after="60" w:line="360" w:lineRule="exact"/>
              <w:jc w:val="right"/>
              <w:rPr>
                <w:rFonts w:eastAsia="Times New Roman" w:cs="Times New Roman"/>
                <w:sz w:val="22"/>
              </w:rPr>
            </w:pPr>
            <w:r w:rsidRPr="006B60E5">
              <w:rPr>
                <w:rFonts w:eastAsia="Times New Roman" w:cs="Times New Roman"/>
                <w:sz w:val="22"/>
              </w:rPr>
              <w:t>23,70</w:t>
            </w:r>
          </w:p>
        </w:tc>
        <w:tc>
          <w:tcPr>
            <w:tcW w:w="896"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8E585A">
            <w:pPr>
              <w:spacing w:before="60" w:after="60" w:line="360" w:lineRule="exact"/>
              <w:jc w:val="right"/>
              <w:rPr>
                <w:rFonts w:eastAsia="Times New Roman" w:cs="Times New Roman"/>
                <w:sz w:val="22"/>
              </w:rPr>
            </w:pPr>
            <w:r w:rsidRPr="006B60E5">
              <w:rPr>
                <w:rFonts w:eastAsia="Times New Roman" w:cs="Times New Roman"/>
                <w:sz w:val="22"/>
              </w:rPr>
              <w:t>25,65</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8E585A">
            <w:pPr>
              <w:spacing w:before="60" w:after="60" w:line="360" w:lineRule="exact"/>
              <w:jc w:val="right"/>
              <w:rPr>
                <w:rFonts w:eastAsia="Times New Roman" w:cs="Times New Roman"/>
                <w:sz w:val="22"/>
              </w:rPr>
            </w:pPr>
            <w:r w:rsidRPr="006B60E5">
              <w:rPr>
                <w:rFonts w:eastAsia="Times New Roman" w:cs="Times New Roman"/>
                <w:sz w:val="22"/>
              </w:rPr>
              <w:t>93,17</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6B60E5" w:rsidRPr="006B60E5" w:rsidRDefault="006B60E5" w:rsidP="008E585A">
            <w:pPr>
              <w:spacing w:before="60" w:after="60" w:line="360" w:lineRule="exact"/>
              <w:jc w:val="right"/>
              <w:rPr>
                <w:rFonts w:eastAsia="Times New Roman" w:cs="Times New Roman"/>
                <w:sz w:val="22"/>
              </w:rPr>
            </w:pPr>
            <w:r w:rsidRPr="006B60E5">
              <w:rPr>
                <w:rFonts w:eastAsia="Times New Roman" w:cs="Times New Roman"/>
                <w:sz w:val="22"/>
              </w:rPr>
              <w:t>21,81</w:t>
            </w:r>
          </w:p>
        </w:tc>
        <w:tc>
          <w:tcPr>
            <w:tcW w:w="923"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8E585A">
            <w:pPr>
              <w:spacing w:before="60" w:after="60" w:line="360" w:lineRule="exact"/>
              <w:jc w:val="right"/>
              <w:rPr>
                <w:rFonts w:eastAsia="Times New Roman" w:cs="Times New Roman"/>
                <w:sz w:val="22"/>
              </w:rPr>
            </w:pPr>
            <w:r w:rsidRPr="006B60E5">
              <w:rPr>
                <w:rFonts w:eastAsia="Times New Roman" w:cs="Times New Roman"/>
                <w:sz w:val="22"/>
              </w:rPr>
              <w:t>24,67</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8E585A">
            <w:pPr>
              <w:spacing w:before="60" w:after="60" w:line="360" w:lineRule="exact"/>
              <w:jc w:val="right"/>
              <w:rPr>
                <w:rFonts w:eastAsia="Times New Roman" w:cs="Times New Roman"/>
                <w:sz w:val="22"/>
              </w:rPr>
            </w:pPr>
            <w:r w:rsidRPr="006B60E5">
              <w:rPr>
                <w:rFonts w:eastAsia="Times New Roman" w:cs="Times New Roman"/>
                <w:sz w:val="22"/>
              </w:rPr>
              <w:t>25,35</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8E585A">
            <w:pPr>
              <w:spacing w:before="60" w:after="60" w:line="360" w:lineRule="exact"/>
              <w:jc w:val="right"/>
              <w:rPr>
                <w:rFonts w:eastAsia="Times New Roman" w:cs="Times New Roman"/>
                <w:sz w:val="22"/>
              </w:rPr>
            </w:pPr>
            <w:r w:rsidRPr="006B60E5">
              <w:rPr>
                <w:rFonts w:eastAsia="Times New Roman" w:cs="Times New Roman"/>
                <w:sz w:val="22"/>
              </w:rPr>
              <w:t>27,45</w:t>
            </w:r>
          </w:p>
        </w:tc>
        <w:tc>
          <w:tcPr>
            <w:tcW w:w="95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8E585A">
            <w:pPr>
              <w:spacing w:before="60" w:after="60" w:line="360" w:lineRule="exact"/>
              <w:jc w:val="right"/>
              <w:rPr>
                <w:rFonts w:eastAsia="Times New Roman" w:cs="Times New Roman"/>
                <w:sz w:val="22"/>
              </w:rPr>
            </w:pPr>
            <w:r w:rsidRPr="006B60E5">
              <w:rPr>
                <w:rFonts w:eastAsia="Times New Roman" w:cs="Times New Roman"/>
                <w:sz w:val="22"/>
              </w:rPr>
              <w:t>99,28</w:t>
            </w:r>
          </w:p>
        </w:tc>
      </w:tr>
      <w:tr w:rsidR="006B60E5" w:rsidRPr="00DD0CD3" w:rsidTr="00F271EC">
        <w:trPr>
          <w:trHeight w:val="20"/>
        </w:trPr>
        <w:tc>
          <w:tcPr>
            <w:tcW w:w="4550" w:type="dxa"/>
            <w:tcBorders>
              <w:top w:val="nil"/>
              <w:left w:val="single" w:sz="4" w:space="0" w:color="auto"/>
              <w:bottom w:val="single" w:sz="4" w:space="0" w:color="auto"/>
              <w:right w:val="single" w:sz="4" w:space="0" w:color="auto"/>
            </w:tcBorders>
            <w:shd w:val="clear" w:color="auto" w:fill="auto"/>
            <w:vAlign w:val="center"/>
            <w:hideMark/>
          </w:tcPr>
          <w:p w:rsidR="006B60E5" w:rsidRPr="006B60E5" w:rsidRDefault="006B60E5" w:rsidP="008E585A">
            <w:pPr>
              <w:spacing w:before="60" w:after="60" w:line="360" w:lineRule="exact"/>
              <w:rPr>
                <w:rFonts w:eastAsia="Times New Roman" w:cs="Times New Roman"/>
                <w:sz w:val="22"/>
              </w:rPr>
            </w:pPr>
            <w:r w:rsidRPr="006B60E5">
              <w:rPr>
                <w:rFonts w:eastAsia="Times New Roman" w:cs="Times New Roman"/>
                <w:sz w:val="22"/>
              </w:rPr>
              <w:t>72. Nghiên cứu khoa học và phát triển công nghệ</w:t>
            </w:r>
          </w:p>
        </w:tc>
        <w:tc>
          <w:tcPr>
            <w:tcW w:w="997" w:type="dxa"/>
            <w:tcBorders>
              <w:top w:val="nil"/>
              <w:left w:val="nil"/>
              <w:bottom w:val="single" w:sz="4" w:space="0" w:color="auto"/>
              <w:right w:val="single" w:sz="4" w:space="0" w:color="auto"/>
            </w:tcBorders>
            <w:shd w:val="clear" w:color="auto" w:fill="auto"/>
            <w:vAlign w:val="center"/>
            <w:hideMark/>
          </w:tcPr>
          <w:p w:rsidR="006B60E5" w:rsidRPr="006B60E5" w:rsidRDefault="006B60E5" w:rsidP="008E585A">
            <w:pPr>
              <w:spacing w:before="60" w:after="60" w:line="360" w:lineRule="exact"/>
              <w:jc w:val="center"/>
              <w:rPr>
                <w:rFonts w:eastAsia="Times New Roman" w:cs="Times New Roman"/>
                <w:sz w:val="22"/>
              </w:rPr>
            </w:pPr>
            <w:r w:rsidRPr="006B60E5">
              <w:rPr>
                <w:rFonts w:eastAsia="Times New Roman" w:cs="Times New Roman"/>
                <w:sz w:val="22"/>
              </w:rPr>
              <w:t>Tỷ đồng</w:t>
            </w:r>
          </w:p>
        </w:tc>
        <w:tc>
          <w:tcPr>
            <w:tcW w:w="951"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8E585A">
            <w:pPr>
              <w:spacing w:before="60" w:after="60" w:line="360" w:lineRule="exact"/>
              <w:jc w:val="right"/>
              <w:rPr>
                <w:rFonts w:eastAsia="Times New Roman" w:cs="Times New Roman"/>
                <w:sz w:val="22"/>
              </w:rPr>
            </w:pPr>
            <w:r w:rsidRPr="006B60E5">
              <w:rPr>
                <w:rFonts w:eastAsia="Times New Roman" w:cs="Times New Roman"/>
                <w:sz w:val="22"/>
              </w:rPr>
              <w:t>0,38</w:t>
            </w:r>
          </w:p>
        </w:tc>
        <w:tc>
          <w:tcPr>
            <w:tcW w:w="88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8E585A">
            <w:pPr>
              <w:spacing w:before="60" w:after="60" w:line="360" w:lineRule="exact"/>
              <w:jc w:val="right"/>
              <w:rPr>
                <w:rFonts w:eastAsia="Times New Roman" w:cs="Times New Roman"/>
                <w:sz w:val="22"/>
              </w:rPr>
            </w:pPr>
            <w:r w:rsidRPr="006B60E5">
              <w:rPr>
                <w:rFonts w:eastAsia="Times New Roman" w:cs="Times New Roman"/>
                <w:sz w:val="22"/>
              </w:rPr>
              <w:t>0,48</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8E585A">
            <w:pPr>
              <w:spacing w:before="60" w:after="60" w:line="360" w:lineRule="exact"/>
              <w:jc w:val="right"/>
              <w:rPr>
                <w:rFonts w:eastAsia="Times New Roman" w:cs="Times New Roman"/>
                <w:sz w:val="22"/>
              </w:rPr>
            </w:pPr>
            <w:r w:rsidRPr="006B60E5">
              <w:rPr>
                <w:rFonts w:eastAsia="Times New Roman" w:cs="Times New Roman"/>
                <w:sz w:val="22"/>
              </w:rPr>
              <w:t>0,52</w:t>
            </w:r>
          </w:p>
        </w:tc>
        <w:tc>
          <w:tcPr>
            <w:tcW w:w="896"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8E585A">
            <w:pPr>
              <w:spacing w:before="60" w:after="60" w:line="360" w:lineRule="exact"/>
              <w:jc w:val="right"/>
              <w:rPr>
                <w:rFonts w:eastAsia="Times New Roman" w:cs="Times New Roman"/>
                <w:sz w:val="22"/>
              </w:rPr>
            </w:pPr>
            <w:r w:rsidRPr="006B60E5">
              <w:rPr>
                <w:rFonts w:eastAsia="Times New Roman" w:cs="Times New Roman"/>
                <w:sz w:val="22"/>
              </w:rPr>
              <w:t>0,62</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8E585A">
            <w:pPr>
              <w:spacing w:before="60" w:after="60" w:line="360" w:lineRule="exact"/>
              <w:jc w:val="right"/>
              <w:rPr>
                <w:rFonts w:eastAsia="Times New Roman" w:cs="Times New Roman"/>
                <w:sz w:val="22"/>
              </w:rPr>
            </w:pPr>
            <w:r w:rsidRPr="006B60E5">
              <w:rPr>
                <w:rFonts w:eastAsia="Times New Roman" w:cs="Times New Roman"/>
                <w:sz w:val="22"/>
              </w:rPr>
              <w:t>2,00</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6B60E5" w:rsidRPr="006B60E5" w:rsidRDefault="006B60E5" w:rsidP="008E585A">
            <w:pPr>
              <w:spacing w:before="60" w:after="60" w:line="360" w:lineRule="exact"/>
              <w:jc w:val="right"/>
              <w:rPr>
                <w:rFonts w:eastAsia="Times New Roman" w:cs="Times New Roman"/>
                <w:sz w:val="22"/>
              </w:rPr>
            </w:pPr>
            <w:r w:rsidRPr="006B60E5">
              <w:rPr>
                <w:rFonts w:eastAsia="Times New Roman" w:cs="Times New Roman"/>
                <w:sz w:val="22"/>
              </w:rPr>
              <w:t>0,40</w:t>
            </w:r>
          </w:p>
        </w:tc>
        <w:tc>
          <w:tcPr>
            <w:tcW w:w="923"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8E585A">
            <w:pPr>
              <w:spacing w:before="60" w:after="60" w:line="360" w:lineRule="exact"/>
              <w:jc w:val="right"/>
              <w:rPr>
                <w:rFonts w:eastAsia="Times New Roman" w:cs="Times New Roman"/>
                <w:sz w:val="22"/>
              </w:rPr>
            </w:pPr>
            <w:r w:rsidRPr="006B60E5">
              <w:rPr>
                <w:rFonts w:eastAsia="Times New Roman" w:cs="Times New Roman"/>
                <w:sz w:val="22"/>
              </w:rPr>
              <w:t>0,51</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8E585A">
            <w:pPr>
              <w:spacing w:before="60" w:after="60" w:line="360" w:lineRule="exact"/>
              <w:jc w:val="right"/>
              <w:rPr>
                <w:rFonts w:eastAsia="Times New Roman" w:cs="Times New Roman"/>
                <w:sz w:val="22"/>
              </w:rPr>
            </w:pPr>
            <w:r w:rsidRPr="006B60E5">
              <w:rPr>
                <w:rFonts w:eastAsia="Times New Roman" w:cs="Times New Roman"/>
                <w:sz w:val="22"/>
              </w:rPr>
              <w:t>0,55</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8E585A">
            <w:pPr>
              <w:spacing w:before="60" w:after="60" w:line="360" w:lineRule="exact"/>
              <w:jc w:val="right"/>
              <w:rPr>
                <w:rFonts w:eastAsia="Times New Roman" w:cs="Times New Roman"/>
                <w:sz w:val="22"/>
              </w:rPr>
            </w:pPr>
            <w:r w:rsidRPr="006B60E5">
              <w:rPr>
                <w:rFonts w:eastAsia="Times New Roman" w:cs="Times New Roman"/>
                <w:sz w:val="22"/>
              </w:rPr>
              <w:t>0,66</w:t>
            </w:r>
          </w:p>
        </w:tc>
        <w:tc>
          <w:tcPr>
            <w:tcW w:w="95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8E585A">
            <w:pPr>
              <w:spacing w:before="60" w:after="60" w:line="360" w:lineRule="exact"/>
              <w:jc w:val="right"/>
              <w:rPr>
                <w:rFonts w:eastAsia="Times New Roman" w:cs="Times New Roman"/>
                <w:sz w:val="22"/>
              </w:rPr>
            </w:pPr>
            <w:r w:rsidRPr="006B60E5">
              <w:rPr>
                <w:rFonts w:eastAsia="Times New Roman" w:cs="Times New Roman"/>
                <w:sz w:val="22"/>
              </w:rPr>
              <w:t>2,12</w:t>
            </w:r>
          </w:p>
        </w:tc>
      </w:tr>
      <w:tr w:rsidR="006B60E5" w:rsidRPr="00DD0CD3" w:rsidTr="00F271EC">
        <w:trPr>
          <w:trHeight w:val="20"/>
        </w:trPr>
        <w:tc>
          <w:tcPr>
            <w:tcW w:w="4550" w:type="dxa"/>
            <w:tcBorders>
              <w:top w:val="nil"/>
              <w:left w:val="single" w:sz="4" w:space="0" w:color="auto"/>
              <w:bottom w:val="single" w:sz="4" w:space="0" w:color="auto"/>
              <w:right w:val="single" w:sz="4" w:space="0" w:color="auto"/>
            </w:tcBorders>
            <w:shd w:val="clear" w:color="auto" w:fill="auto"/>
            <w:vAlign w:val="center"/>
            <w:hideMark/>
          </w:tcPr>
          <w:p w:rsidR="006B60E5" w:rsidRPr="006B60E5" w:rsidRDefault="006B60E5" w:rsidP="008E585A">
            <w:pPr>
              <w:spacing w:before="60" w:after="60" w:line="360" w:lineRule="exact"/>
              <w:rPr>
                <w:rFonts w:eastAsia="Times New Roman" w:cs="Times New Roman"/>
                <w:sz w:val="22"/>
              </w:rPr>
            </w:pPr>
            <w:r w:rsidRPr="006B60E5">
              <w:rPr>
                <w:rFonts w:eastAsia="Times New Roman" w:cs="Times New Roman"/>
                <w:sz w:val="22"/>
              </w:rPr>
              <w:t>73. Quảng cáo và nghiên cứu thị trường</w:t>
            </w:r>
          </w:p>
        </w:tc>
        <w:tc>
          <w:tcPr>
            <w:tcW w:w="997" w:type="dxa"/>
            <w:tcBorders>
              <w:top w:val="nil"/>
              <w:left w:val="nil"/>
              <w:bottom w:val="single" w:sz="4" w:space="0" w:color="auto"/>
              <w:right w:val="single" w:sz="4" w:space="0" w:color="auto"/>
            </w:tcBorders>
            <w:shd w:val="clear" w:color="auto" w:fill="auto"/>
            <w:vAlign w:val="center"/>
            <w:hideMark/>
          </w:tcPr>
          <w:p w:rsidR="006B60E5" w:rsidRPr="006B60E5" w:rsidRDefault="006B60E5" w:rsidP="008E585A">
            <w:pPr>
              <w:spacing w:before="60" w:after="60" w:line="360" w:lineRule="exact"/>
              <w:jc w:val="center"/>
              <w:rPr>
                <w:rFonts w:eastAsia="Times New Roman" w:cs="Times New Roman"/>
                <w:sz w:val="22"/>
              </w:rPr>
            </w:pPr>
            <w:r w:rsidRPr="006B60E5">
              <w:rPr>
                <w:rFonts w:eastAsia="Times New Roman" w:cs="Times New Roman"/>
                <w:sz w:val="22"/>
              </w:rPr>
              <w:t>Tỷ đồng</w:t>
            </w:r>
          </w:p>
        </w:tc>
        <w:tc>
          <w:tcPr>
            <w:tcW w:w="951"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8E585A">
            <w:pPr>
              <w:spacing w:before="60" w:after="60" w:line="360" w:lineRule="exact"/>
              <w:jc w:val="right"/>
              <w:rPr>
                <w:rFonts w:eastAsia="Times New Roman" w:cs="Times New Roman"/>
                <w:sz w:val="22"/>
              </w:rPr>
            </w:pPr>
            <w:r w:rsidRPr="006B60E5">
              <w:rPr>
                <w:rFonts w:eastAsia="Times New Roman" w:cs="Times New Roman"/>
                <w:sz w:val="22"/>
              </w:rPr>
              <w:t>0,67</w:t>
            </w:r>
          </w:p>
        </w:tc>
        <w:tc>
          <w:tcPr>
            <w:tcW w:w="88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8E585A">
            <w:pPr>
              <w:spacing w:before="60" w:after="60" w:line="360" w:lineRule="exact"/>
              <w:jc w:val="right"/>
              <w:rPr>
                <w:rFonts w:eastAsia="Times New Roman" w:cs="Times New Roman"/>
                <w:sz w:val="22"/>
              </w:rPr>
            </w:pPr>
            <w:r w:rsidRPr="006B60E5">
              <w:rPr>
                <w:rFonts w:eastAsia="Times New Roman" w:cs="Times New Roman"/>
                <w:sz w:val="22"/>
              </w:rPr>
              <w:t>0,84</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8E585A">
            <w:pPr>
              <w:spacing w:before="60" w:after="60" w:line="360" w:lineRule="exact"/>
              <w:jc w:val="right"/>
              <w:rPr>
                <w:rFonts w:eastAsia="Times New Roman" w:cs="Times New Roman"/>
                <w:sz w:val="22"/>
              </w:rPr>
            </w:pPr>
            <w:r w:rsidRPr="006B60E5">
              <w:rPr>
                <w:rFonts w:eastAsia="Times New Roman" w:cs="Times New Roman"/>
                <w:sz w:val="22"/>
              </w:rPr>
              <w:t>0,58</w:t>
            </w:r>
          </w:p>
        </w:tc>
        <w:tc>
          <w:tcPr>
            <w:tcW w:w="896"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8E585A">
            <w:pPr>
              <w:spacing w:before="60" w:after="60" w:line="360" w:lineRule="exact"/>
              <w:jc w:val="right"/>
              <w:rPr>
                <w:rFonts w:eastAsia="Times New Roman" w:cs="Times New Roman"/>
                <w:sz w:val="22"/>
              </w:rPr>
            </w:pPr>
            <w:r w:rsidRPr="006B60E5">
              <w:rPr>
                <w:rFonts w:eastAsia="Times New Roman" w:cs="Times New Roman"/>
                <w:sz w:val="22"/>
              </w:rPr>
              <w:t>0,65</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8E585A">
            <w:pPr>
              <w:spacing w:before="60" w:after="60" w:line="360" w:lineRule="exact"/>
              <w:jc w:val="right"/>
              <w:rPr>
                <w:rFonts w:eastAsia="Times New Roman" w:cs="Times New Roman"/>
                <w:sz w:val="22"/>
              </w:rPr>
            </w:pPr>
            <w:r w:rsidRPr="006B60E5">
              <w:rPr>
                <w:rFonts w:eastAsia="Times New Roman" w:cs="Times New Roman"/>
                <w:sz w:val="22"/>
              </w:rPr>
              <w:t>2,73</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6B60E5" w:rsidRPr="006B60E5" w:rsidRDefault="006B60E5" w:rsidP="008E585A">
            <w:pPr>
              <w:spacing w:before="60" w:after="60" w:line="360" w:lineRule="exact"/>
              <w:jc w:val="right"/>
              <w:rPr>
                <w:rFonts w:eastAsia="Times New Roman" w:cs="Times New Roman"/>
                <w:sz w:val="22"/>
              </w:rPr>
            </w:pPr>
            <w:r w:rsidRPr="006B60E5">
              <w:rPr>
                <w:rFonts w:eastAsia="Times New Roman" w:cs="Times New Roman"/>
                <w:sz w:val="22"/>
              </w:rPr>
              <w:t>0,71</w:t>
            </w:r>
          </w:p>
        </w:tc>
        <w:tc>
          <w:tcPr>
            <w:tcW w:w="923"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8E585A">
            <w:pPr>
              <w:spacing w:before="60" w:after="60" w:line="360" w:lineRule="exact"/>
              <w:jc w:val="right"/>
              <w:rPr>
                <w:rFonts w:eastAsia="Times New Roman" w:cs="Times New Roman"/>
                <w:sz w:val="22"/>
              </w:rPr>
            </w:pPr>
            <w:r w:rsidRPr="006B60E5">
              <w:rPr>
                <w:rFonts w:eastAsia="Times New Roman" w:cs="Times New Roman"/>
                <w:sz w:val="22"/>
              </w:rPr>
              <w:t>0,89</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8E585A">
            <w:pPr>
              <w:spacing w:before="60" w:after="60" w:line="360" w:lineRule="exact"/>
              <w:jc w:val="right"/>
              <w:rPr>
                <w:rFonts w:eastAsia="Times New Roman" w:cs="Times New Roman"/>
                <w:sz w:val="22"/>
              </w:rPr>
            </w:pPr>
            <w:r w:rsidRPr="006B60E5">
              <w:rPr>
                <w:rFonts w:eastAsia="Times New Roman" w:cs="Times New Roman"/>
                <w:sz w:val="22"/>
              </w:rPr>
              <w:t>0,61</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8E585A">
            <w:pPr>
              <w:spacing w:before="60" w:after="60" w:line="360" w:lineRule="exact"/>
              <w:jc w:val="right"/>
              <w:rPr>
                <w:rFonts w:eastAsia="Times New Roman" w:cs="Times New Roman"/>
                <w:sz w:val="22"/>
              </w:rPr>
            </w:pPr>
            <w:r w:rsidRPr="006B60E5">
              <w:rPr>
                <w:rFonts w:eastAsia="Times New Roman" w:cs="Times New Roman"/>
                <w:sz w:val="22"/>
              </w:rPr>
              <w:t>0,69</w:t>
            </w:r>
          </w:p>
        </w:tc>
        <w:tc>
          <w:tcPr>
            <w:tcW w:w="95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8E585A">
            <w:pPr>
              <w:spacing w:before="60" w:after="60" w:line="360" w:lineRule="exact"/>
              <w:jc w:val="right"/>
              <w:rPr>
                <w:rFonts w:eastAsia="Times New Roman" w:cs="Times New Roman"/>
                <w:sz w:val="22"/>
              </w:rPr>
            </w:pPr>
            <w:r w:rsidRPr="006B60E5">
              <w:rPr>
                <w:rFonts w:eastAsia="Times New Roman" w:cs="Times New Roman"/>
                <w:sz w:val="22"/>
              </w:rPr>
              <w:t>2,90</w:t>
            </w:r>
          </w:p>
        </w:tc>
      </w:tr>
      <w:tr w:rsidR="006B60E5" w:rsidRPr="00DD0CD3" w:rsidTr="00F271EC">
        <w:trPr>
          <w:trHeight w:val="20"/>
        </w:trPr>
        <w:tc>
          <w:tcPr>
            <w:tcW w:w="4550" w:type="dxa"/>
            <w:tcBorders>
              <w:top w:val="nil"/>
              <w:left w:val="single" w:sz="4" w:space="0" w:color="auto"/>
              <w:bottom w:val="single" w:sz="4" w:space="0" w:color="auto"/>
              <w:right w:val="single" w:sz="4" w:space="0" w:color="auto"/>
            </w:tcBorders>
            <w:shd w:val="clear" w:color="auto" w:fill="auto"/>
            <w:vAlign w:val="center"/>
            <w:hideMark/>
          </w:tcPr>
          <w:p w:rsidR="006B60E5" w:rsidRPr="006B60E5" w:rsidRDefault="006B60E5" w:rsidP="008E585A">
            <w:pPr>
              <w:spacing w:before="60" w:after="60" w:line="360" w:lineRule="exact"/>
              <w:rPr>
                <w:rFonts w:eastAsia="Times New Roman" w:cs="Times New Roman"/>
                <w:spacing w:val="4"/>
                <w:sz w:val="22"/>
              </w:rPr>
            </w:pPr>
            <w:r w:rsidRPr="006B60E5">
              <w:rPr>
                <w:rFonts w:eastAsia="Times New Roman" w:cs="Times New Roman"/>
                <w:spacing w:val="4"/>
                <w:sz w:val="22"/>
              </w:rPr>
              <w:t>74. Hoạt động chuyên môn, khoa học và công nghệ khác</w:t>
            </w:r>
          </w:p>
        </w:tc>
        <w:tc>
          <w:tcPr>
            <w:tcW w:w="997" w:type="dxa"/>
            <w:tcBorders>
              <w:top w:val="nil"/>
              <w:left w:val="nil"/>
              <w:bottom w:val="single" w:sz="4" w:space="0" w:color="auto"/>
              <w:right w:val="single" w:sz="4" w:space="0" w:color="auto"/>
            </w:tcBorders>
            <w:shd w:val="clear" w:color="auto" w:fill="auto"/>
            <w:vAlign w:val="center"/>
            <w:hideMark/>
          </w:tcPr>
          <w:p w:rsidR="006B60E5" w:rsidRPr="006B60E5" w:rsidRDefault="006B60E5" w:rsidP="008E585A">
            <w:pPr>
              <w:spacing w:before="60" w:after="60" w:line="360" w:lineRule="exact"/>
              <w:jc w:val="center"/>
              <w:rPr>
                <w:rFonts w:eastAsia="Times New Roman" w:cs="Times New Roman"/>
                <w:sz w:val="22"/>
              </w:rPr>
            </w:pPr>
            <w:r w:rsidRPr="006B60E5">
              <w:rPr>
                <w:rFonts w:eastAsia="Times New Roman" w:cs="Times New Roman"/>
                <w:sz w:val="22"/>
              </w:rPr>
              <w:t>Tỷ đồng</w:t>
            </w:r>
          </w:p>
        </w:tc>
        <w:tc>
          <w:tcPr>
            <w:tcW w:w="951"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8E585A">
            <w:pPr>
              <w:spacing w:before="60" w:after="60" w:line="360" w:lineRule="exact"/>
              <w:jc w:val="right"/>
              <w:rPr>
                <w:rFonts w:eastAsia="Times New Roman" w:cs="Times New Roman"/>
                <w:sz w:val="22"/>
              </w:rPr>
            </w:pPr>
            <w:r w:rsidRPr="006B60E5">
              <w:rPr>
                <w:rFonts w:eastAsia="Times New Roman" w:cs="Times New Roman"/>
                <w:sz w:val="22"/>
              </w:rPr>
              <w:t>1,41</w:t>
            </w:r>
          </w:p>
        </w:tc>
        <w:tc>
          <w:tcPr>
            <w:tcW w:w="88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8E585A">
            <w:pPr>
              <w:spacing w:before="60" w:after="60" w:line="360" w:lineRule="exact"/>
              <w:jc w:val="right"/>
              <w:rPr>
                <w:rFonts w:eastAsia="Times New Roman" w:cs="Times New Roman"/>
                <w:sz w:val="22"/>
              </w:rPr>
            </w:pPr>
            <w:r w:rsidRPr="006B60E5">
              <w:rPr>
                <w:rFonts w:eastAsia="Times New Roman" w:cs="Times New Roman"/>
                <w:sz w:val="22"/>
              </w:rPr>
              <w:t>1,61</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8E585A">
            <w:pPr>
              <w:spacing w:before="60" w:after="60" w:line="360" w:lineRule="exact"/>
              <w:jc w:val="right"/>
              <w:rPr>
                <w:rFonts w:eastAsia="Times New Roman" w:cs="Times New Roman"/>
                <w:sz w:val="22"/>
              </w:rPr>
            </w:pPr>
            <w:r w:rsidRPr="006B60E5">
              <w:rPr>
                <w:rFonts w:eastAsia="Times New Roman" w:cs="Times New Roman"/>
                <w:sz w:val="22"/>
              </w:rPr>
              <w:t>1,41</w:t>
            </w:r>
          </w:p>
        </w:tc>
        <w:tc>
          <w:tcPr>
            <w:tcW w:w="896"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8E585A">
            <w:pPr>
              <w:spacing w:before="60" w:after="60" w:line="360" w:lineRule="exact"/>
              <w:jc w:val="right"/>
              <w:rPr>
                <w:rFonts w:eastAsia="Times New Roman" w:cs="Times New Roman"/>
                <w:sz w:val="22"/>
              </w:rPr>
            </w:pPr>
            <w:r w:rsidRPr="006B60E5">
              <w:rPr>
                <w:rFonts w:eastAsia="Times New Roman" w:cs="Times New Roman"/>
                <w:sz w:val="22"/>
              </w:rPr>
              <w:t>1,96</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8E585A">
            <w:pPr>
              <w:spacing w:before="60" w:after="60" w:line="360" w:lineRule="exact"/>
              <w:jc w:val="right"/>
              <w:rPr>
                <w:rFonts w:eastAsia="Times New Roman" w:cs="Times New Roman"/>
                <w:sz w:val="22"/>
              </w:rPr>
            </w:pPr>
            <w:r w:rsidRPr="006B60E5">
              <w:rPr>
                <w:rFonts w:eastAsia="Times New Roman" w:cs="Times New Roman"/>
                <w:sz w:val="22"/>
              </w:rPr>
              <w:t>6,39</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6B60E5" w:rsidRPr="006B60E5" w:rsidRDefault="006B60E5" w:rsidP="008E585A">
            <w:pPr>
              <w:spacing w:before="60" w:after="60" w:line="360" w:lineRule="exact"/>
              <w:jc w:val="right"/>
              <w:rPr>
                <w:rFonts w:eastAsia="Times New Roman" w:cs="Times New Roman"/>
                <w:sz w:val="22"/>
              </w:rPr>
            </w:pPr>
            <w:r w:rsidRPr="006B60E5">
              <w:rPr>
                <w:rFonts w:eastAsia="Times New Roman" w:cs="Times New Roman"/>
                <w:sz w:val="22"/>
              </w:rPr>
              <w:t>1,51</w:t>
            </w:r>
          </w:p>
        </w:tc>
        <w:tc>
          <w:tcPr>
            <w:tcW w:w="923"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8E585A">
            <w:pPr>
              <w:spacing w:before="60" w:after="60" w:line="360" w:lineRule="exact"/>
              <w:jc w:val="right"/>
              <w:rPr>
                <w:rFonts w:eastAsia="Times New Roman" w:cs="Times New Roman"/>
                <w:sz w:val="22"/>
              </w:rPr>
            </w:pPr>
            <w:r w:rsidRPr="006B60E5">
              <w:rPr>
                <w:rFonts w:eastAsia="Times New Roman" w:cs="Times New Roman"/>
                <w:sz w:val="22"/>
              </w:rPr>
              <w:t>1,72</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8E585A">
            <w:pPr>
              <w:spacing w:before="60" w:after="60" w:line="360" w:lineRule="exact"/>
              <w:jc w:val="right"/>
              <w:rPr>
                <w:rFonts w:eastAsia="Times New Roman" w:cs="Times New Roman"/>
                <w:sz w:val="22"/>
              </w:rPr>
            </w:pPr>
            <w:r w:rsidRPr="006B60E5">
              <w:rPr>
                <w:rFonts w:eastAsia="Times New Roman" w:cs="Times New Roman"/>
                <w:sz w:val="22"/>
              </w:rPr>
              <w:t>1,51</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8E585A">
            <w:pPr>
              <w:spacing w:before="60" w:after="60" w:line="360" w:lineRule="exact"/>
              <w:jc w:val="right"/>
              <w:rPr>
                <w:rFonts w:eastAsia="Times New Roman" w:cs="Times New Roman"/>
                <w:sz w:val="22"/>
              </w:rPr>
            </w:pPr>
            <w:r w:rsidRPr="006B60E5">
              <w:rPr>
                <w:rFonts w:eastAsia="Times New Roman" w:cs="Times New Roman"/>
                <w:sz w:val="22"/>
              </w:rPr>
              <w:t>2,10</w:t>
            </w:r>
          </w:p>
        </w:tc>
        <w:tc>
          <w:tcPr>
            <w:tcW w:w="95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8E585A">
            <w:pPr>
              <w:spacing w:before="60" w:after="60" w:line="360" w:lineRule="exact"/>
              <w:jc w:val="right"/>
              <w:rPr>
                <w:rFonts w:eastAsia="Times New Roman" w:cs="Times New Roman"/>
                <w:sz w:val="22"/>
              </w:rPr>
            </w:pPr>
            <w:r w:rsidRPr="006B60E5">
              <w:rPr>
                <w:rFonts w:eastAsia="Times New Roman" w:cs="Times New Roman"/>
                <w:sz w:val="22"/>
              </w:rPr>
              <w:t>6,83</w:t>
            </w:r>
          </w:p>
        </w:tc>
      </w:tr>
      <w:tr w:rsidR="006B60E5" w:rsidRPr="00DD0CD3" w:rsidTr="00F271EC">
        <w:trPr>
          <w:trHeight w:val="20"/>
        </w:trPr>
        <w:tc>
          <w:tcPr>
            <w:tcW w:w="4550" w:type="dxa"/>
            <w:tcBorders>
              <w:top w:val="nil"/>
              <w:left w:val="single" w:sz="4" w:space="0" w:color="auto"/>
              <w:bottom w:val="single" w:sz="4" w:space="0" w:color="auto"/>
              <w:right w:val="single" w:sz="4" w:space="0" w:color="auto"/>
            </w:tcBorders>
            <w:shd w:val="clear" w:color="auto" w:fill="auto"/>
            <w:vAlign w:val="center"/>
            <w:hideMark/>
          </w:tcPr>
          <w:p w:rsidR="006B60E5" w:rsidRPr="006B60E5" w:rsidRDefault="006B60E5" w:rsidP="00DD0107">
            <w:pPr>
              <w:spacing w:before="60" w:after="60" w:line="360" w:lineRule="exact"/>
              <w:rPr>
                <w:rFonts w:eastAsia="Times New Roman" w:cs="Times New Roman"/>
                <w:sz w:val="22"/>
              </w:rPr>
            </w:pPr>
            <w:r w:rsidRPr="006B60E5">
              <w:rPr>
                <w:rFonts w:eastAsia="Times New Roman" w:cs="Times New Roman"/>
                <w:sz w:val="22"/>
              </w:rPr>
              <w:lastRenderedPageBreak/>
              <w:t>75. Hoạt động thú y</w:t>
            </w:r>
          </w:p>
        </w:tc>
        <w:tc>
          <w:tcPr>
            <w:tcW w:w="997" w:type="dxa"/>
            <w:tcBorders>
              <w:top w:val="nil"/>
              <w:left w:val="nil"/>
              <w:bottom w:val="single" w:sz="4" w:space="0" w:color="auto"/>
              <w:right w:val="single" w:sz="4" w:space="0" w:color="auto"/>
            </w:tcBorders>
            <w:shd w:val="clear" w:color="auto" w:fill="auto"/>
            <w:vAlign w:val="center"/>
            <w:hideMark/>
          </w:tcPr>
          <w:p w:rsidR="006B60E5" w:rsidRPr="006B60E5" w:rsidRDefault="006B60E5" w:rsidP="00DD0107">
            <w:pPr>
              <w:spacing w:before="60" w:after="60" w:line="360" w:lineRule="exact"/>
              <w:jc w:val="center"/>
              <w:rPr>
                <w:rFonts w:eastAsia="Times New Roman" w:cs="Times New Roman"/>
                <w:sz w:val="22"/>
              </w:rPr>
            </w:pPr>
            <w:r w:rsidRPr="006B60E5">
              <w:rPr>
                <w:rFonts w:eastAsia="Times New Roman" w:cs="Times New Roman"/>
                <w:sz w:val="22"/>
              </w:rPr>
              <w:t>Tỷ đồng</w:t>
            </w:r>
          </w:p>
        </w:tc>
        <w:tc>
          <w:tcPr>
            <w:tcW w:w="951"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0,26</w:t>
            </w:r>
          </w:p>
        </w:tc>
        <w:tc>
          <w:tcPr>
            <w:tcW w:w="88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0,37</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0,33</w:t>
            </w:r>
          </w:p>
        </w:tc>
        <w:tc>
          <w:tcPr>
            <w:tcW w:w="896"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0,42</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1,38</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0,28</w:t>
            </w:r>
          </w:p>
        </w:tc>
        <w:tc>
          <w:tcPr>
            <w:tcW w:w="923"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0,39</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0,35</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0,44</w:t>
            </w:r>
          </w:p>
        </w:tc>
        <w:tc>
          <w:tcPr>
            <w:tcW w:w="95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1,45</w:t>
            </w:r>
          </w:p>
        </w:tc>
      </w:tr>
      <w:tr w:rsidR="006B60E5" w:rsidRPr="00DD0CD3" w:rsidTr="00F271EC">
        <w:trPr>
          <w:trHeight w:val="20"/>
        </w:trPr>
        <w:tc>
          <w:tcPr>
            <w:tcW w:w="4550" w:type="dxa"/>
            <w:tcBorders>
              <w:top w:val="nil"/>
              <w:left w:val="single" w:sz="4" w:space="0" w:color="auto"/>
              <w:bottom w:val="single" w:sz="4" w:space="0" w:color="auto"/>
              <w:right w:val="single" w:sz="4" w:space="0" w:color="auto"/>
            </w:tcBorders>
            <w:shd w:val="clear" w:color="auto" w:fill="auto"/>
            <w:vAlign w:val="center"/>
            <w:hideMark/>
          </w:tcPr>
          <w:p w:rsidR="006B60E5" w:rsidRPr="006B60E5" w:rsidRDefault="006B60E5" w:rsidP="00DD0107">
            <w:pPr>
              <w:spacing w:before="60" w:after="60" w:line="360" w:lineRule="exact"/>
              <w:rPr>
                <w:rFonts w:eastAsia="Times New Roman" w:cs="Times New Roman"/>
                <w:sz w:val="22"/>
              </w:rPr>
            </w:pPr>
            <w:r w:rsidRPr="006B60E5">
              <w:rPr>
                <w:rFonts w:eastAsia="Times New Roman" w:cs="Times New Roman"/>
                <w:sz w:val="22"/>
              </w:rPr>
              <w:t>77. Cho thuê máy móc, thiết bị; cho thuê đồ dùng cá nhân và gia đình</w:t>
            </w:r>
          </w:p>
        </w:tc>
        <w:tc>
          <w:tcPr>
            <w:tcW w:w="997" w:type="dxa"/>
            <w:tcBorders>
              <w:top w:val="nil"/>
              <w:left w:val="nil"/>
              <w:bottom w:val="single" w:sz="4" w:space="0" w:color="auto"/>
              <w:right w:val="single" w:sz="4" w:space="0" w:color="auto"/>
            </w:tcBorders>
            <w:shd w:val="clear" w:color="auto" w:fill="auto"/>
            <w:vAlign w:val="center"/>
            <w:hideMark/>
          </w:tcPr>
          <w:p w:rsidR="006B60E5" w:rsidRPr="006B60E5" w:rsidRDefault="006B60E5" w:rsidP="00DD0107">
            <w:pPr>
              <w:spacing w:before="60" w:after="60" w:line="360" w:lineRule="exact"/>
              <w:jc w:val="center"/>
              <w:rPr>
                <w:rFonts w:eastAsia="Times New Roman" w:cs="Times New Roman"/>
                <w:sz w:val="22"/>
              </w:rPr>
            </w:pPr>
            <w:r w:rsidRPr="006B60E5">
              <w:rPr>
                <w:rFonts w:eastAsia="Times New Roman" w:cs="Times New Roman"/>
                <w:sz w:val="22"/>
              </w:rPr>
              <w:t>Tỷ đồng</w:t>
            </w:r>
          </w:p>
        </w:tc>
        <w:tc>
          <w:tcPr>
            <w:tcW w:w="951"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3,47</w:t>
            </w:r>
          </w:p>
        </w:tc>
        <w:tc>
          <w:tcPr>
            <w:tcW w:w="88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4,41</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3,91</w:t>
            </w:r>
          </w:p>
        </w:tc>
        <w:tc>
          <w:tcPr>
            <w:tcW w:w="896"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3,17</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14,96</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5,21</w:t>
            </w:r>
          </w:p>
        </w:tc>
        <w:tc>
          <w:tcPr>
            <w:tcW w:w="923"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6,61</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5,86</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5,39</w:t>
            </w:r>
          </w:p>
        </w:tc>
        <w:tc>
          <w:tcPr>
            <w:tcW w:w="95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23,07</w:t>
            </w:r>
          </w:p>
        </w:tc>
      </w:tr>
      <w:tr w:rsidR="006B60E5" w:rsidRPr="00DD0CD3" w:rsidTr="00F271EC">
        <w:trPr>
          <w:trHeight w:val="20"/>
        </w:trPr>
        <w:tc>
          <w:tcPr>
            <w:tcW w:w="4550" w:type="dxa"/>
            <w:tcBorders>
              <w:top w:val="nil"/>
              <w:left w:val="single" w:sz="4" w:space="0" w:color="auto"/>
              <w:bottom w:val="single" w:sz="4" w:space="0" w:color="auto"/>
              <w:right w:val="single" w:sz="4" w:space="0" w:color="auto"/>
            </w:tcBorders>
            <w:shd w:val="clear" w:color="auto" w:fill="auto"/>
            <w:vAlign w:val="center"/>
            <w:hideMark/>
          </w:tcPr>
          <w:p w:rsidR="006B60E5" w:rsidRPr="006B60E5" w:rsidRDefault="006B60E5" w:rsidP="00DD0107">
            <w:pPr>
              <w:spacing w:before="60" w:after="60" w:line="360" w:lineRule="exact"/>
              <w:rPr>
                <w:rFonts w:eastAsia="Times New Roman" w:cs="Times New Roman"/>
                <w:sz w:val="22"/>
              </w:rPr>
            </w:pPr>
            <w:r w:rsidRPr="006B60E5">
              <w:rPr>
                <w:rFonts w:eastAsia="Times New Roman" w:cs="Times New Roman"/>
                <w:sz w:val="22"/>
              </w:rPr>
              <w:t>78. Hoạt động dịch vụ lao động và việc làm</w:t>
            </w:r>
          </w:p>
        </w:tc>
        <w:tc>
          <w:tcPr>
            <w:tcW w:w="997" w:type="dxa"/>
            <w:tcBorders>
              <w:top w:val="nil"/>
              <w:left w:val="nil"/>
              <w:bottom w:val="single" w:sz="4" w:space="0" w:color="auto"/>
              <w:right w:val="single" w:sz="4" w:space="0" w:color="auto"/>
            </w:tcBorders>
            <w:shd w:val="clear" w:color="auto" w:fill="auto"/>
            <w:vAlign w:val="center"/>
            <w:hideMark/>
          </w:tcPr>
          <w:p w:rsidR="006B60E5" w:rsidRPr="006B60E5" w:rsidRDefault="006B60E5" w:rsidP="00DD0107">
            <w:pPr>
              <w:spacing w:before="60" w:after="60" w:line="360" w:lineRule="exact"/>
              <w:jc w:val="center"/>
              <w:rPr>
                <w:rFonts w:eastAsia="Times New Roman" w:cs="Times New Roman"/>
                <w:sz w:val="22"/>
              </w:rPr>
            </w:pPr>
            <w:r w:rsidRPr="006B60E5">
              <w:rPr>
                <w:rFonts w:eastAsia="Times New Roman" w:cs="Times New Roman"/>
                <w:sz w:val="22"/>
              </w:rPr>
              <w:t>Tỷ đồng</w:t>
            </w:r>
          </w:p>
        </w:tc>
        <w:tc>
          <w:tcPr>
            <w:tcW w:w="951"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w:t>
            </w:r>
          </w:p>
        </w:tc>
        <w:tc>
          <w:tcPr>
            <w:tcW w:w="88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w:t>
            </w:r>
          </w:p>
        </w:tc>
        <w:tc>
          <w:tcPr>
            <w:tcW w:w="896"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w:t>
            </w:r>
          </w:p>
        </w:tc>
        <w:tc>
          <w:tcPr>
            <w:tcW w:w="923"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w:t>
            </w:r>
          </w:p>
        </w:tc>
        <w:tc>
          <w:tcPr>
            <w:tcW w:w="95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w:t>
            </w:r>
          </w:p>
        </w:tc>
      </w:tr>
      <w:tr w:rsidR="006B60E5" w:rsidRPr="00DD0CD3" w:rsidTr="00F271EC">
        <w:trPr>
          <w:trHeight w:val="20"/>
        </w:trPr>
        <w:tc>
          <w:tcPr>
            <w:tcW w:w="4550" w:type="dxa"/>
            <w:tcBorders>
              <w:top w:val="nil"/>
              <w:left w:val="single" w:sz="4" w:space="0" w:color="auto"/>
              <w:bottom w:val="single" w:sz="4" w:space="0" w:color="auto"/>
              <w:right w:val="single" w:sz="4" w:space="0" w:color="auto"/>
            </w:tcBorders>
            <w:shd w:val="clear" w:color="auto" w:fill="auto"/>
            <w:vAlign w:val="center"/>
            <w:hideMark/>
          </w:tcPr>
          <w:p w:rsidR="006B60E5" w:rsidRPr="006B60E5" w:rsidRDefault="006B60E5" w:rsidP="00DD0107">
            <w:pPr>
              <w:spacing w:before="60" w:after="60" w:line="360" w:lineRule="exact"/>
              <w:rPr>
                <w:rFonts w:eastAsia="Times New Roman" w:cs="Times New Roman"/>
                <w:sz w:val="22"/>
              </w:rPr>
            </w:pPr>
            <w:r w:rsidRPr="006B60E5">
              <w:rPr>
                <w:rFonts w:eastAsia="Times New Roman" w:cs="Times New Roman"/>
                <w:sz w:val="22"/>
              </w:rPr>
              <w:t xml:space="preserve">79. Hoạt động của các đại lý du lịch, </w:t>
            </w:r>
            <w:r w:rsidR="008D6B84" w:rsidRPr="00DD0CD3">
              <w:rPr>
                <w:rFonts w:eastAsia="Times New Roman" w:cs="Times New Roman"/>
                <w:sz w:val="22"/>
              </w:rPr>
              <w:t>kinh doanh</w:t>
            </w:r>
            <w:r w:rsidRPr="006B60E5">
              <w:rPr>
                <w:rFonts w:eastAsia="Times New Roman" w:cs="Times New Roman"/>
                <w:sz w:val="22"/>
              </w:rPr>
              <w:t xml:space="preserve"> tua du lịch và các </w:t>
            </w:r>
            <w:r w:rsidR="008D6B84" w:rsidRPr="00DD0CD3">
              <w:rPr>
                <w:rFonts w:eastAsia="Times New Roman" w:cs="Times New Roman"/>
                <w:sz w:val="22"/>
              </w:rPr>
              <w:t>dịch vụ</w:t>
            </w:r>
            <w:r w:rsidRPr="006B60E5">
              <w:rPr>
                <w:rFonts w:eastAsia="Times New Roman" w:cs="Times New Roman"/>
                <w:sz w:val="22"/>
              </w:rPr>
              <w:t xml:space="preserve"> hỗ trợ</w:t>
            </w:r>
          </w:p>
        </w:tc>
        <w:tc>
          <w:tcPr>
            <w:tcW w:w="997" w:type="dxa"/>
            <w:tcBorders>
              <w:top w:val="nil"/>
              <w:left w:val="nil"/>
              <w:bottom w:val="single" w:sz="4" w:space="0" w:color="auto"/>
              <w:right w:val="single" w:sz="4" w:space="0" w:color="auto"/>
            </w:tcBorders>
            <w:shd w:val="clear" w:color="auto" w:fill="auto"/>
            <w:vAlign w:val="center"/>
            <w:hideMark/>
          </w:tcPr>
          <w:p w:rsidR="006B60E5" w:rsidRPr="006B60E5" w:rsidRDefault="006B60E5" w:rsidP="00DD0107">
            <w:pPr>
              <w:spacing w:before="60" w:after="60" w:line="360" w:lineRule="exact"/>
              <w:jc w:val="center"/>
              <w:rPr>
                <w:rFonts w:eastAsia="Times New Roman" w:cs="Times New Roman"/>
                <w:sz w:val="22"/>
              </w:rPr>
            </w:pPr>
            <w:r w:rsidRPr="006B60E5">
              <w:rPr>
                <w:rFonts w:eastAsia="Times New Roman" w:cs="Times New Roman"/>
                <w:sz w:val="22"/>
              </w:rPr>
              <w:t>Tỷ đồng</w:t>
            </w:r>
          </w:p>
        </w:tc>
        <w:tc>
          <w:tcPr>
            <w:tcW w:w="951"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w:t>
            </w:r>
          </w:p>
        </w:tc>
        <w:tc>
          <w:tcPr>
            <w:tcW w:w="88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w:t>
            </w:r>
          </w:p>
        </w:tc>
        <w:tc>
          <w:tcPr>
            <w:tcW w:w="896"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w:t>
            </w:r>
          </w:p>
        </w:tc>
        <w:tc>
          <w:tcPr>
            <w:tcW w:w="923"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w:t>
            </w:r>
          </w:p>
        </w:tc>
        <w:tc>
          <w:tcPr>
            <w:tcW w:w="95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w:t>
            </w:r>
          </w:p>
        </w:tc>
      </w:tr>
      <w:tr w:rsidR="006B60E5" w:rsidRPr="00DD0CD3" w:rsidTr="00F271EC">
        <w:trPr>
          <w:trHeight w:val="20"/>
        </w:trPr>
        <w:tc>
          <w:tcPr>
            <w:tcW w:w="4550" w:type="dxa"/>
            <w:tcBorders>
              <w:top w:val="nil"/>
              <w:left w:val="single" w:sz="4" w:space="0" w:color="auto"/>
              <w:bottom w:val="single" w:sz="4" w:space="0" w:color="auto"/>
              <w:right w:val="single" w:sz="4" w:space="0" w:color="auto"/>
            </w:tcBorders>
            <w:shd w:val="clear" w:color="auto" w:fill="auto"/>
            <w:vAlign w:val="center"/>
            <w:hideMark/>
          </w:tcPr>
          <w:p w:rsidR="006B60E5" w:rsidRPr="006B60E5" w:rsidRDefault="006B60E5" w:rsidP="00DD0107">
            <w:pPr>
              <w:spacing w:before="60" w:after="60" w:line="360" w:lineRule="exact"/>
              <w:rPr>
                <w:rFonts w:eastAsia="Times New Roman" w:cs="Times New Roman"/>
                <w:sz w:val="22"/>
              </w:rPr>
            </w:pPr>
            <w:r w:rsidRPr="006B60E5">
              <w:rPr>
                <w:rFonts w:eastAsia="Times New Roman" w:cs="Times New Roman"/>
                <w:sz w:val="22"/>
              </w:rPr>
              <w:t>80. Hoạt động điều tra bảo đảm an toàn</w:t>
            </w:r>
          </w:p>
        </w:tc>
        <w:tc>
          <w:tcPr>
            <w:tcW w:w="997" w:type="dxa"/>
            <w:tcBorders>
              <w:top w:val="nil"/>
              <w:left w:val="nil"/>
              <w:bottom w:val="single" w:sz="4" w:space="0" w:color="auto"/>
              <w:right w:val="single" w:sz="4" w:space="0" w:color="auto"/>
            </w:tcBorders>
            <w:shd w:val="clear" w:color="auto" w:fill="auto"/>
            <w:vAlign w:val="center"/>
            <w:hideMark/>
          </w:tcPr>
          <w:p w:rsidR="006B60E5" w:rsidRPr="006B60E5" w:rsidRDefault="006B60E5" w:rsidP="00DD0107">
            <w:pPr>
              <w:spacing w:before="60" w:after="60" w:line="360" w:lineRule="exact"/>
              <w:jc w:val="center"/>
              <w:rPr>
                <w:rFonts w:eastAsia="Times New Roman" w:cs="Times New Roman"/>
                <w:sz w:val="22"/>
              </w:rPr>
            </w:pPr>
            <w:r w:rsidRPr="006B60E5">
              <w:rPr>
                <w:rFonts w:eastAsia="Times New Roman" w:cs="Times New Roman"/>
                <w:sz w:val="22"/>
              </w:rPr>
              <w:t>Tỷ đồng</w:t>
            </w:r>
          </w:p>
        </w:tc>
        <w:tc>
          <w:tcPr>
            <w:tcW w:w="951"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w:t>
            </w:r>
          </w:p>
        </w:tc>
        <w:tc>
          <w:tcPr>
            <w:tcW w:w="88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w:t>
            </w:r>
          </w:p>
        </w:tc>
        <w:tc>
          <w:tcPr>
            <w:tcW w:w="896"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w:t>
            </w:r>
          </w:p>
        </w:tc>
        <w:tc>
          <w:tcPr>
            <w:tcW w:w="923"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w:t>
            </w:r>
          </w:p>
        </w:tc>
        <w:tc>
          <w:tcPr>
            <w:tcW w:w="95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w:t>
            </w:r>
          </w:p>
        </w:tc>
      </w:tr>
      <w:tr w:rsidR="006B60E5" w:rsidRPr="00DD0CD3" w:rsidTr="00F271EC">
        <w:trPr>
          <w:trHeight w:val="20"/>
        </w:trPr>
        <w:tc>
          <w:tcPr>
            <w:tcW w:w="4550" w:type="dxa"/>
            <w:tcBorders>
              <w:top w:val="nil"/>
              <w:left w:val="single" w:sz="4" w:space="0" w:color="auto"/>
              <w:bottom w:val="single" w:sz="4" w:space="0" w:color="auto"/>
              <w:right w:val="single" w:sz="4" w:space="0" w:color="auto"/>
            </w:tcBorders>
            <w:shd w:val="clear" w:color="auto" w:fill="auto"/>
            <w:vAlign w:val="center"/>
            <w:hideMark/>
          </w:tcPr>
          <w:p w:rsidR="006B60E5" w:rsidRPr="006B60E5" w:rsidRDefault="006B60E5" w:rsidP="00DD0107">
            <w:pPr>
              <w:spacing w:before="60" w:after="60" w:line="360" w:lineRule="exact"/>
              <w:rPr>
                <w:rFonts w:eastAsia="Times New Roman" w:cs="Times New Roman"/>
                <w:sz w:val="22"/>
              </w:rPr>
            </w:pPr>
            <w:r w:rsidRPr="006B60E5">
              <w:rPr>
                <w:rFonts w:eastAsia="Times New Roman" w:cs="Times New Roman"/>
                <w:sz w:val="22"/>
              </w:rPr>
              <w:t>81. Hoạt động dịch vụ vệ sinh nhà cửa, công trình và cảnh quan</w:t>
            </w:r>
          </w:p>
        </w:tc>
        <w:tc>
          <w:tcPr>
            <w:tcW w:w="997" w:type="dxa"/>
            <w:tcBorders>
              <w:top w:val="nil"/>
              <w:left w:val="nil"/>
              <w:bottom w:val="single" w:sz="4" w:space="0" w:color="auto"/>
              <w:right w:val="single" w:sz="4" w:space="0" w:color="auto"/>
            </w:tcBorders>
            <w:shd w:val="clear" w:color="auto" w:fill="auto"/>
            <w:vAlign w:val="center"/>
            <w:hideMark/>
          </w:tcPr>
          <w:p w:rsidR="006B60E5" w:rsidRPr="006B60E5" w:rsidRDefault="006B60E5" w:rsidP="00DD0107">
            <w:pPr>
              <w:spacing w:before="60" w:after="60" w:line="360" w:lineRule="exact"/>
              <w:jc w:val="center"/>
              <w:rPr>
                <w:rFonts w:eastAsia="Times New Roman" w:cs="Times New Roman"/>
                <w:sz w:val="22"/>
              </w:rPr>
            </w:pPr>
            <w:r w:rsidRPr="006B60E5">
              <w:rPr>
                <w:rFonts w:eastAsia="Times New Roman" w:cs="Times New Roman"/>
                <w:sz w:val="22"/>
              </w:rPr>
              <w:t>Tỷ đồng</w:t>
            </w:r>
          </w:p>
        </w:tc>
        <w:tc>
          <w:tcPr>
            <w:tcW w:w="951"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2,34</w:t>
            </w:r>
          </w:p>
        </w:tc>
        <w:tc>
          <w:tcPr>
            <w:tcW w:w="88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2,82</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2,24</w:t>
            </w:r>
          </w:p>
        </w:tc>
        <w:tc>
          <w:tcPr>
            <w:tcW w:w="896"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2,79</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10,19</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2,81</w:t>
            </w:r>
          </w:p>
        </w:tc>
        <w:tc>
          <w:tcPr>
            <w:tcW w:w="923"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3,39</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2,69</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3,34</w:t>
            </w:r>
          </w:p>
        </w:tc>
        <w:tc>
          <w:tcPr>
            <w:tcW w:w="95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12,23</w:t>
            </w:r>
          </w:p>
        </w:tc>
      </w:tr>
      <w:tr w:rsidR="006B60E5" w:rsidRPr="00DD0CD3" w:rsidTr="00F271EC">
        <w:trPr>
          <w:trHeight w:val="20"/>
        </w:trPr>
        <w:tc>
          <w:tcPr>
            <w:tcW w:w="4550" w:type="dxa"/>
            <w:tcBorders>
              <w:top w:val="nil"/>
              <w:left w:val="single" w:sz="4" w:space="0" w:color="auto"/>
              <w:bottom w:val="single" w:sz="4" w:space="0" w:color="auto"/>
              <w:right w:val="single" w:sz="4" w:space="0" w:color="auto"/>
            </w:tcBorders>
            <w:shd w:val="clear" w:color="auto" w:fill="auto"/>
            <w:vAlign w:val="center"/>
            <w:hideMark/>
          </w:tcPr>
          <w:p w:rsidR="006B60E5" w:rsidRPr="006B60E5" w:rsidRDefault="006B60E5" w:rsidP="00DD0107">
            <w:pPr>
              <w:spacing w:before="60" w:after="60" w:line="360" w:lineRule="exact"/>
              <w:rPr>
                <w:rFonts w:eastAsia="Times New Roman" w:cs="Times New Roman"/>
                <w:sz w:val="22"/>
              </w:rPr>
            </w:pPr>
            <w:r w:rsidRPr="006B60E5">
              <w:rPr>
                <w:rFonts w:eastAsia="Times New Roman" w:cs="Times New Roman"/>
                <w:sz w:val="22"/>
              </w:rPr>
              <w:t xml:space="preserve">82. Hoạt động hành chính, hỗ trợ văn phòng và các </w:t>
            </w:r>
            <w:r w:rsidR="008D6B84" w:rsidRPr="00DD0CD3">
              <w:rPr>
                <w:rFonts w:eastAsia="Times New Roman" w:cs="Times New Roman"/>
                <w:sz w:val="22"/>
              </w:rPr>
              <w:t>hoạt động</w:t>
            </w:r>
            <w:r w:rsidRPr="006B60E5">
              <w:rPr>
                <w:rFonts w:eastAsia="Times New Roman" w:cs="Times New Roman"/>
                <w:sz w:val="22"/>
              </w:rPr>
              <w:t xml:space="preserve"> hỗ trợ </w:t>
            </w:r>
            <w:r w:rsidR="00DD0CD3" w:rsidRPr="00DD0CD3">
              <w:rPr>
                <w:rFonts w:eastAsia="Times New Roman" w:cs="Times New Roman"/>
                <w:sz w:val="22"/>
              </w:rPr>
              <w:t>kinh doanh</w:t>
            </w:r>
            <w:r w:rsidRPr="006B60E5">
              <w:rPr>
                <w:rFonts w:eastAsia="Times New Roman" w:cs="Times New Roman"/>
                <w:sz w:val="22"/>
              </w:rPr>
              <w:t xml:space="preserve"> khác</w:t>
            </w:r>
          </w:p>
        </w:tc>
        <w:tc>
          <w:tcPr>
            <w:tcW w:w="997" w:type="dxa"/>
            <w:tcBorders>
              <w:top w:val="nil"/>
              <w:left w:val="nil"/>
              <w:bottom w:val="single" w:sz="4" w:space="0" w:color="auto"/>
              <w:right w:val="single" w:sz="4" w:space="0" w:color="auto"/>
            </w:tcBorders>
            <w:shd w:val="clear" w:color="auto" w:fill="auto"/>
            <w:vAlign w:val="center"/>
            <w:hideMark/>
          </w:tcPr>
          <w:p w:rsidR="006B60E5" w:rsidRPr="006B60E5" w:rsidRDefault="006B60E5" w:rsidP="00DD0107">
            <w:pPr>
              <w:spacing w:before="60" w:after="60" w:line="360" w:lineRule="exact"/>
              <w:jc w:val="center"/>
              <w:rPr>
                <w:rFonts w:eastAsia="Times New Roman" w:cs="Times New Roman"/>
                <w:sz w:val="22"/>
              </w:rPr>
            </w:pPr>
            <w:r w:rsidRPr="006B60E5">
              <w:rPr>
                <w:rFonts w:eastAsia="Times New Roman" w:cs="Times New Roman"/>
                <w:sz w:val="22"/>
              </w:rPr>
              <w:t>Tỷ đồng</w:t>
            </w:r>
          </w:p>
        </w:tc>
        <w:tc>
          <w:tcPr>
            <w:tcW w:w="951"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3,05</w:t>
            </w:r>
          </w:p>
        </w:tc>
        <w:tc>
          <w:tcPr>
            <w:tcW w:w="88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4,57</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4,65</w:t>
            </w:r>
          </w:p>
        </w:tc>
        <w:tc>
          <w:tcPr>
            <w:tcW w:w="896"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3,53</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15,80</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3,96</w:t>
            </w:r>
          </w:p>
        </w:tc>
        <w:tc>
          <w:tcPr>
            <w:tcW w:w="923"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5,94</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6,04</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4,59</w:t>
            </w:r>
          </w:p>
        </w:tc>
        <w:tc>
          <w:tcPr>
            <w:tcW w:w="95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20,54</w:t>
            </w:r>
          </w:p>
        </w:tc>
      </w:tr>
      <w:tr w:rsidR="006B60E5" w:rsidRPr="00DD0CD3" w:rsidTr="00F271EC">
        <w:trPr>
          <w:trHeight w:val="20"/>
        </w:trPr>
        <w:tc>
          <w:tcPr>
            <w:tcW w:w="4550" w:type="dxa"/>
            <w:tcBorders>
              <w:top w:val="nil"/>
              <w:left w:val="single" w:sz="4" w:space="0" w:color="auto"/>
              <w:bottom w:val="single" w:sz="4" w:space="0" w:color="auto"/>
              <w:right w:val="single" w:sz="4" w:space="0" w:color="auto"/>
            </w:tcBorders>
            <w:shd w:val="clear" w:color="auto" w:fill="auto"/>
            <w:vAlign w:val="center"/>
            <w:hideMark/>
          </w:tcPr>
          <w:p w:rsidR="006B60E5" w:rsidRPr="006B60E5" w:rsidRDefault="006B60E5" w:rsidP="00DD0107">
            <w:pPr>
              <w:spacing w:before="60" w:after="60" w:line="360" w:lineRule="exact"/>
              <w:rPr>
                <w:rFonts w:eastAsia="Times New Roman" w:cs="Times New Roman"/>
                <w:sz w:val="22"/>
              </w:rPr>
            </w:pPr>
            <w:r w:rsidRPr="006B60E5">
              <w:rPr>
                <w:rFonts w:eastAsia="Times New Roman" w:cs="Times New Roman"/>
                <w:sz w:val="22"/>
              </w:rPr>
              <w:t>84. Hoạt động của Đ</w:t>
            </w:r>
            <w:r w:rsidR="008D6B84" w:rsidRPr="00DD0CD3">
              <w:rPr>
                <w:rFonts w:eastAsia="Times New Roman" w:cs="Times New Roman"/>
                <w:sz w:val="22"/>
              </w:rPr>
              <w:t>ảng Cộng sản</w:t>
            </w:r>
            <w:r w:rsidRPr="006B60E5">
              <w:rPr>
                <w:rFonts w:eastAsia="Times New Roman" w:cs="Times New Roman"/>
                <w:sz w:val="22"/>
              </w:rPr>
              <w:t xml:space="preserve">, tổ chức </w:t>
            </w:r>
            <w:r w:rsidR="008D6B84" w:rsidRPr="00DD0CD3">
              <w:rPr>
                <w:rFonts w:eastAsia="Times New Roman" w:cs="Times New Roman"/>
                <w:sz w:val="22"/>
              </w:rPr>
              <w:t>chính trị - xã hội, quản lý nhà nước</w:t>
            </w:r>
            <w:r w:rsidRPr="006B60E5">
              <w:rPr>
                <w:rFonts w:eastAsia="Times New Roman" w:cs="Times New Roman"/>
                <w:sz w:val="22"/>
              </w:rPr>
              <w:t>,</w:t>
            </w:r>
            <w:r w:rsidR="008D6B84" w:rsidRPr="00DD0CD3">
              <w:rPr>
                <w:rFonts w:eastAsia="Times New Roman" w:cs="Times New Roman"/>
                <w:sz w:val="22"/>
              </w:rPr>
              <w:t xml:space="preserve"> an ninh, quốc phòng,</w:t>
            </w:r>
            <w:r w:rsidRPr="006B60E5">
              <w:rPr>
                <w:rFonts w:eastAsia="Times New Roman" w:cs="Times New Roman"/>
                <w:sz w:val="22"/>
              </w:rPr>
              <w:t xml:space="preserve"> đối ngoại</w:t>
            </w:r>
          </w:p>
        </w:tc>
        <w:tc>
          <w:tcPr>
            <w:tcW w:w="997" w:type="dxa"/>
            <w:tcBorders>
              <w:top w:val="nil"/>
              <w:left w:val="nil"/>
              <w:bottom w:val="single" w:sz="4" w:space="0" w:color="auto"/>
              <w:right w:val="single" w:sz="4" w:space="0" w:color="auto"/>
            </w:tcBorders>
            <w:shd w:val="clear" w:color="auto" w:fill="auto"/>
            <w:vAlign w:val="center"/>
            <w:hideMark/>
          </w:tcPr>
          <w:p w:rsidR="006B60E5" w:rsidRPr="006B60E5" w:rsidRDefault="006B60E5" w:rsidP="00DD0107">
            <w:pPr>
              <w:spacing w:before="60" w:after="60" w:line="360" w:lineRule="exact"/>
              <w:jc w:val="center"/>
              <w:rPr>
                <w:rFonts w:eastAsia="Times New Roman" w:cs="Times New Roman"/>
                <w:sz w:val="22"/>
              </w:rPr>
            </w:pPr>
            <w:r w:rsidRPr="006B60E5">
              <w:rPr>
                <w:rFonts w:eastAsia="Times New Roman" w:cs="Times New Roman"/>
                <w:sz w:val="22"/>
              </w:rPr>
              <w:t>Tỷ đồng</w:t>
            </w:r>
          </w:p>
        </w:tc>
        <w:tc>
          <w:tcPr>
            <w:tcW w:w="951"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162,59</w:t>
            </w:r>
          </w:p>
        </w:tc>
        <w:tc>
          <w:tcPr>
            <w:tcW w:w="88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193,66</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212,86</w:t>
            </w:r>
          </w:p>
        </w:tc>
        <w:tc>
          <w:tcPr>
            <w:tcW w:w="896"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218,60</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787,72</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167,47</w:t>
            </w:r>
          </w:p>
        </w:tc>
        <w:tc>
          <w:tcPr>
            <w:tcW w:w="923"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209,15</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232,02</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238,27</w:t>
            </w:r>
          </w:p>
        </w:tc>
        <w:tc>
          <w:tcPr>
            <w:tcW w:w="95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846,92</w:t>
            </w:r>
          </w:p>
        </w:tc>
      </w:tr>
      <w:tr w:rsidR="006B60E5" w:rsidRPr="00DD0CD3" w:rsidTr="00F271EC">
        <w:trPr>
          <w:trHeight w:val="20"/>
        </w:trPr>
        <w:tc>
          <w:tcPr>
            <w:tcW w:w="4550" w:type="dxa"/>
            <w:tcBorders>
              <w:top w:val="nil"/>
              <w:left w:val="single" w:sz="4" w:space="0" w:color="auto"/>
              <w:bottom w:val="single" w:sz="4" w:space="0" w:color="auto"/>
              <w:right w:val="single" w:sz="4" w:space="0" w:color="auto"/>
            </w:tcBorders>
            <w:shd w:val="clear" w:color="auto" w:fill="auto"/>
            <w:vAlign w:val="center"/>
            <w:hideMark/>
          </w:tcPr>
          <w:p w:rsidR="006B60E5" w:rsidRPr="006B60E5" w:rsidRDefault="006B60E5" w:rsidP="00DD0107">
            <w:pPr>
              <w:spacing w:before="60" w:after="60" w:line="360" w:lineRule="exact"/>
              <w:rPr>
                <w:rFonts w:eastAsia="Times New Roman" w:cs="Times New Roman"/>
                <w:sz w:val="22"/>
              </w:rPr>
            </w:pPr>
            <w:r w:rsidRPr="006B60E5">
              <w:rPr>
                <w:rFonts w:eastAsia="Times New Roman" w:cs="Times New Roman"/>
                <w:sz w:val="22"/>
              </w:rPr>
              <w:t>85. Giáo dục và đào tạo</w:t>
            </w:r>
          </w:p>
        </w:tc>
        <w:tc>
          <w:tcPr>
            <w:tcW w:w="997" w:type="dxa"/>
            <w:tcBorders>
              <w:top w:val="nil"/>
              <w:left w:val="nil"/>
              <w:bottom w:val="single" w:sz="4" w:space="0" w:color="auto"/>
              <w:right w:val="single" w:sz="4" w:space="0" w:color="auto"/>
            </w:tcBorders>
            <w:shd w:val="clear" w:color="auto" w:fill="auto"/>
            <w:vAlign w:val="center"/>
            <w:hideMark/>
          </w:tcPr>
          <w:p w:rsidR="006B60E5" w:rsidRPr="006B60E5" w:rsidRDefault="006B60E5" w:rsidP="00DD0107">
            <w:pPr>
              <w:spacing w:before="60" w:after="60" w:line="360" w:lineRule="exact"/>
              <w:jc w:val="center"/>
              <w:rPr>
                <w:rFonts w:eastAsia="Times New Roman" w:cs="Times New Roman"/>
                <w:sz w:val="22"/>
              </w:rPr>
            </w:pPr>
            <w:r w:rsidRPr="006B60E5">
              <w:rPr>
                <w:rFonts w:eastAsia="Times New Roman" w:cs="Times New Roman"/>
                <w:sz w:val="22"/>
              </w:rPr>
              <w:t>Tỷ đồng</w:t>
            </w:r>
          </w:p>
        </w:tc>
        <w:tc>
          <w:tcPr>
            <w:tcW w:w="951"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176,53</w:t>
            </w:r>
          </w:p>
        </w:tc>
        <w:tc>
          <w:tcPr>
            <w:tcW w:w="88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209,17</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180,00</w:t>
            </w:r>
          </w:p>
        </w:tc>
        <w:tc>
          <w:tcPr>
            <w:tcW w:w="896"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159,24</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724,95</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187,13</w:t>
            </w:r>
          </w:p>
        </w:tc>
        <w:tc>
          <w:tcPr>
            <w:tcW w:w="923"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221,72</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192,60</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170,39</w:t>
            </w:r>
          </w:p>
        </w:tc>
        <w:tc>
          <w:tcPr>
            <w:tcW w:w="95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771,84</w:t>
            </w:r>
          </w:p>
        </w:tc>
      </w:tr>
      <w:tr w:rsidR="006B60E5" w:rsidRPr="00DD0CD3" w:rsidTr="00F271EC">
        <w:trPr>
          <w:trHeight w:val="20"/>
        </w:trPr>
        <w:tc>
          <w:tcPr>
            <w:tcW w:w="4550" w:type="dxa"/>
            <w:tcBorders>
              <w:top w:val="nil"/>
              <w:left w:val="single" w:sz="4" w:space="0" w:color="auto"/>
              <w:bottom w:val="single" w:sz="4" w:space="0" w:color="auto"/>
              <w:right w:val="single" w:sz="4" w:space="0" w:color="auto"/>
            </w:tcBorders>
            <w:shd w:val="clear" w:color="auto" w:fill="auto"/>
            <w:vAlign w:val="center"/>
            <w:hideMark/>
          </w:tcPr>
          <w:p w:rsidR="006B60E5" w:rsidRPr="006B60E5" w:rsidRDefault="006B60E5" w:rsidP="00DD0107">
            <w:pPr>
              <w:spacing w:before="60" w:after="60" w:line="360" w:lineRule="exact"/>
              <w:rPr>
                <w:rFonts w:eastAsia="Times New Roman" w:cs="Times New Roman"/>
                <w:sz w:val="22"/>
              </w:rPr>
            </w:pPr>
            <w:r w:rsidRPr="006B60E5">
              <w:rPr>
                <w:rFonts w:eastAsia="Times New Roman" w:cs="Times New Roman"/>
                <w:sz w:val="22"/>
              </w:rPr>
              <w:t>86. Hoạt động y tế</w:t>
            </w:r>
          </w:p>
        </w:tc>
        <w:tc>
          <w:tcPr>
            <w:tcW w:w="997" w:type="dxa"/>
            <w:tcBorders>
              <w:top w:val="nil"/>
              <w:left w:val="nil"/>
              <w:bottom w:val="single" w:sz="4" w:space="0" w:color="auto"/>
              <w:right w:val="single" w:sz="4" w:space="0" w:color="auto"/>
            </w:tcBorders>
            <w:shd w:val="clear" w:color="auto" w:fill="auto"/>
            <w:vAlign w:val="center"/>
            <w:hideMark/>
          </w:tcPr>
          <w:p w:rsidR="006B60E5" w:rsidRPr="006B60E5" w:rsidRDefault="006B60E5" w:rsidP="00DD0107">
            <w:pPr>
              <w:spacing w:before="60" w:after="60" w:line="360" w:lineRule="exact"/>
              <w:jc w:val="center"/>
              <w:rPr>
                <w:rFonts w:eastAsia="Times New Roman" w:cs="Times New Roman"/>
                <w:sz w:val="22"/>
              </w:rPr>
            </w:pPr>
            <w:r w:rsidRPr="006B60E5">
              <w:rPr>
                <w:rFonts w:eastAsia="Times New Roman" w:cs="Times New Roman"/>
                <w:sz w:val="22"/>
              </w:rPr>
              <w:t>Tỷ đồng</w:t>
            </w:r>
          </w:p>
        </w:tc>
        <w:tc>
          <w:tcPr>
            <w:tcW w:w="951"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47,03</w:t>
            </w:r>
          </w:p>
        </w:tc>
        <w:tc>
          <w:tcPr>
            <w:tcW w:w="88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53,92</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58,04</w:t>
            </w:r>
          </w:p>
        </w:tc>
        <w:tc>
          <w:tcPr>
            <w:tcW w:w="896"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63,44</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222,43</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49,86</w:t>
            </w:r>
          </w:p>
        </w:tc>
        <w:tc>
          <w:tcPr>
            <w:tcW w:w="923"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58,77</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63,26</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69,15</w:t>
            </w:r>
          </w:p>
        </w:tc>
        <w:tc>
          <w:tcPr>
            <w:tcW w:w="95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241,04</w:t>
            </w:r>
          </w:p>
        </w:tc>
      </w:tr>
      <w:tr w:rsidR="006B60E5" w:rsidRPr="00DD0CD3" w:rsidTr="00F271EC">
        <w:trPr>
          <w:trHeight w:val="20"/>
        </w:trPr>
        <w:tc>
          <w:tcPr>
            <w:tcW w:w="4550" w:type="dxa"/>
            <w:tcBorders>
              <w:top w:val="nil"/>
              <w:left w:val="single" w:sz="4" w:space="0" w:color="auto"/>
              <w:bottom w:val="single" w:sz="4" w:space="0" w:color="auto"/>
              <w:right w:val="single" w:sz="4" w:space="0" w:color="auto"/>
            </w:tcBorders>
            <w:shd w:val="clear" w:color="auto" w:fill="auto"/>
            <w:vAlign w:val="center"/>
            <w:hideMark/>
          </w:tcPr>
          <w:p w:rsidR="006B60E5" w:rsidRPr="006B60E5" w:rsidRDefault="006B60E5" w:rsidP="00DD0107">
            <w:pPr>
              <w:spacing w:before="60" w:after="60" w:line="360" w:lineRule="exact"/>
              <w:rPr>
                <w:rFonts w:eastAsia="Times New Roman" w:cs="Times New Roman"/>
                <w:sz w:val="22"/>
              </w:rPr>
            </w:pPr>
            <w:r w:rsidRPr="006B60E5">
              <w:rPr>
                <w:rFonts w:eastAsia="Times New Roman" w:cs="Times New Roman"/>
                <w:sz w:val="22"/>
              </w:rPr>
              <w:t>87. Hoạt động chăm sóc, điều dưỡng tập trung</w:t>
            </w:r>
          </w:p>
        </w:tc>
        <w:tc>
          <w:tcPr>
            <w:tcW w:w="997" w:type="dxa"/>
            <w:tcBorders>
              <w:top w:val="nil"/>
              <w:left w:val="nil"/>
              <w:bottom w:val="single" w:sz="4" w:space="0" w:color="auto"/>
              <w:right w:val="single" w:sz="4" w:space="0" w:color="auto"/>
            </w:tcBorders>
            <w:shd w:val="clear" w:color="auto" w:fill="auto"/>
            <w:vAlign w:val="center"/>
            <w:hideMark/>
          </w:tcPr>
          <w:p w:rsidR="006B60E5" w:rsidRPr="006B60E5" w:rsidRDefault="006B60E5" w:rsidP="00DD0107">
            <w:pPr>
              <w:spacing w:before="60" w:after="60" w:line="360" w:lineRule="exact"/>
              <w:jc w:val="center"/>
              <w:rPr>
                <w:rFonts w:eastAsia="Times New Roman" w:cs="Times New Roman"/>
                <w:sz w:val="22"/>
              </w:rPr>
            </w:pPr>
            <w:r w:rsidRPr="006B60E5">
              <w:rPr>
                <w:rFonts w:eastAsia="Times New Roman" w:cs="Times New Roman"/>
                <w:sz w:val="22"/>
              </w:rPr>
              <w:t>Tỷ đồng</w:t>
            </w:r>
          </w:p>
        </w:tc>
        <w:tc>
          <w:tcPr>
            <w:tcW w:w="951"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2,24</w:t>
            </w:r>
          </w:p>
        </w:tc>
        <w:tc>
          <w:tcPr>
            <w:tcW w:w="88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2,25</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3,07</w:t>
            </w:r>
          </w:p>
        </w:tc>
        <w:tc>
          <w:tcPr>
            <w:tcW w:w="896"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3,37</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10,94</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2,42</w:t>
            </w:r>
          </w:p>
        </w:tc>
        <w:tc>
          <w:tcPr>
            <w:tcW w:w="923"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2,43</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3,32</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3,64</w:t>
            </w:r>
          </w:p>
        </w:tc>
        <w:tc>
          <w:tcPr>
            <w:tcW w:w="95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11,82</w:t>
            </w:r>
          </w:p>
        </w:tc>
      </w:tr>
      <w:tr w:rsidR="006B60E5" w:rsidRPr="00DD0CD3" w:rsidTr="00F271EC">
        <w:trPr>
          <w:trHeight w:val="20"/>
        </w:trPr>
        <w:tc>
          <w:tcPr>
            <w:tcW w:w="4550" w:type="dxa"/>
            <w:tcBorders>
              <w:top w:val="nil"/>
              <w:left w:val="single" w:sz="4" w:space="0" w:color="auto"/>
              <w:bottom w:val="single" w:sz="4" w:space="0" w:color="auto"/>
              <w:right w:val="single" w:sz="4" w:space="0" w:color="auto"/>
            </w:tcBorders>
            <w:shd w:val="clear" w:color="auto" w:fill="auto"/>
            <w:vAlign w:val="center"/>
            <w:hideMark/>
          </w:tcPr>
          <w:p w:rsidR="006B60E5" w:rsidRPr="006B60E5" w:rsidRDefault="006B60E5" w:rsidP="00DD0107">
            <w:pPr>
              <w:spacing w:before="60" w:after="60" w:line="360" w:lineRule="exact"/>
              <w:rPr>
                <w:rFonts w:eastAsia="Times New Roman" w:cs="Times New Roman"/>
                <w:sz w:val="22"/>
              </w:rPr>
            </w:pPr>
            <w:r w:rsidRPr="006B60E5">
              <w:rPr>
                <w:rFonts w:eastAsia="Times New Roman" w:cs="Times New Roman"/>
                <w:sz w:val="22"/>
              </w:rPr>
              <w:t>88. Hoạt động trợ giúp xã hội không tập trung</w:t>
            </w:r>
          </w:p>
        </w:tc>
        <w:tc>
          <w:tcPr>
            <w:tcW w:w="997" w:type="dxa"/>
            <w:tcBorders>
              <w:top w:val="nil"/>
              <w:left w:val="nil"/>
              <w:bottom w:val="single" w:sz="4" w:space="0" w:color="auto"/>
              <w:right w:val="single" w:sz="4" w:space="0" w:color="auto"/>
            </w:tcBorders>
            <w:shd w:val="clear" w:color="auto" w:fill="auto"/>
            <w:vAlign w:val="center"/>
            <w:hideMark/>
          </w:tcPr>
          <w:p w:rsidR="006B60E5" w:rsidRPr="006B60E5" w:rsidRDefault="006B60E5" w:rsidP="00DD0107">
            <w:pPr>
              <w:spacing w:before="60" w:after="60" w:line="360" w:lineRule="exact"/>
              <w:jc w:val="center"/>
              <w:rPr>
                <w:rFonts w:eastAsia="Times New Roman" w:cs="Times New Roman"/>
                <w:sz w:val="22"/>
              </w:rPr>
            </w:pPr>
            <w:r w:rsidRPr="006B60E5">
              <w:rPr>
                <w:rFonts w:eastAsia="Times New Roman" w:cs="Times New Roman"/>
                <w:sz w:val="22"/>
              </w:rPr>
              <w:t>Tỷ đồng</w:t>
            </w:r>
          </w:p>
        </w:tc>
        <w:tc>
          <w:tcPr>
            <w:tcW w:w="951"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0,08</w:t>
            </w:r>
          </w:p>
        </w:tc>
        <w:tc>
          <w:tcPr>
            <w:tcW w:w="88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0,09</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0,08</w:t>
            </w:r>
          </w:p>
        </w:tc>
        <w:tc>
          <w:tcPr>
            <w:tcW w:w="896"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0,13</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0,37</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0,08</w:t>
            </w:r>
          </w:p>
        </w:tc>
        <w:tc>
          <w:tcPr>
            <w:tcW w:w="923"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0,09</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0,08</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0,14</w:t>
            </w:r>
          </w:p>
        </w:tc>
        <w:tc>
          <w:tcPr>
            <w:tcW w:w="95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107">
            <w:pPr>
              <w:spacing w:before="60" w:after="60" w:line="360" w:lineRule="exact"/>
              <w:jc w:val="right"/>
              <w:rPr>
                <w:rFonts w:eastAsia="Times New Roman" w:cs="Times New Roman"/>
                <w:sz w:val="22"/>
              </w:rPr>
            </w:pPr>
            <w:r w:rsidRPr="006B60E5">
              <w:rPr>
                <w:rFonts w:eastAsia="Times New Roman" w:cs="Times New Roman"/>
                <w:sz w:val="22"/>
              </w:rPr>
              <w:t>0,40</w:t>
            </w:r>
          </w:p>
        </w:tc>
      </w:tr>
      <w:tr w:rsidR="006B60E5" w:rsidRPr="00DD0CD3" w:rsidTr="00F271EC">
        <w:trPr>
          <w:trHeight w:val="20"/>
        </w:trPr>
        <w:tc>
          <w:tcPr>
            <w:tcW w:w="4550" w:type="dxa"/>
            <w:tcBorders>
              <w:top w:val="nil"/>
              <w:left w:val="single" w:sz="4" w:space="0" w:color="auto"/>
              <w:bottom w:val="single" w:sz="4" w:space="0" w:color="auto"/>
              <w:right w:val="single" w:sz="4" w:space="0" w:color="auto"/>
            </w:tcBorders>
            <w:shd w:val="clear" w:color="auto" w:fill="auto"/>
            <w:vAlign w:val="center"/>
            <w:hideMark/>
          </w:tcPr>
          <w:p w:rsidR="006B60E5" w:rsidRPr="006B60E5" w:rsidRDefault="006B60E5" w:rsidP="00DD0CD3">
            <w:pPr>
              <w:spacing w:before="60" w:after="60" w:line="340" w:lineRule="exact"/>
              <w:rPr>
                <w:rFonts w:eastAsia="Times New Roman" w:cs="Times New Roman"/>
                <w:sz w:val="22"/>
              </w:rPr>
            </w:pPr>
            <w:r w:rsidRPr="006B60E5">
              <w:rPr>
                <w:rFonts w:eastAsia="Times New Roman" w:cs="Times New Roman"/>
                <w:sz w:val="22"/>
              </w:rPr>
              <w:t>90. Hoạt động sáng tác, nghệ thuật và giải trí</w:t>
            </w:r>
          </w:p>
        </w:tc>
        <w:tc>
          <w:tcPr>
            <w:tcW w:w="997" w:type="dxa"/>
            <w:tcBorders>
              <w:top w:val="nil"/>
              <w:left w:val="nil"/>
              <w:bottom w:val="single" w:sz="4" w:space="0" w:color="auto"/>
              <w:right w:val="single" w:sz="4" w:space="0" w:color="auto"/>
            </w:tcBorders>
            <w:shd w:val="clear" w:color="auto" w:fill="auto"/>
            <w:vAlign w:val="center"/>
            <w:hideMark/>
          </w:tcPr>
          <w:p w:rsidR="006B60E5" w:rsidRPr="006B60E5" w:rsidRDefault="006B60E5" w:rsidP="00DD0CD3">
            <w:pPr>
              <w:spacing w:before="60" w:after="60" w:line="340" w:lineRule="exact"/>
              <w:jc w:val="center"/>
              <w:rPr>
                <w:rFonts w:eastAsia="Times New Roman" w:cs="Times New Roman"/>
                <w:sz w:val="22"/>
              </w:rPr>
            </w:pPr>
            <w:r w:rsidRPr="006B60E5">
              <w:rPr>
                <w:rFonts w:eastAsia="Times New Roman" w:cs="Times New Roman"/>
                <w:sz w:val="22"/>
              </w:rPr>
              <w:t>Tỷ đồng</w:t>
            </w:r>
          </w:p>
        </w:tc>
        <w:tc>
          <w:tcPr>
            <w:tcW w:w="951"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1,78</w:t>
            </w:r>
          </w:p>
        </w:tc>
        <w:tc>
          <w:tcPr>
            <w:tcW w:w="88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1,49</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2,76</w:t>
            </w:r>
          </w:p>
        </w:tc>
        <w:tc>
          <w:tcPr>
            <w:tcW w:w="896"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1,76</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7,79</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2,14</w:t>
            </w:r>
          </w:p>
        </w:tc>
        <w:tc>
          <w:tcPr>
            <w:tcW w:w="923"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1,79</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3,31</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2,12</w:t>
            </w:r>
          </w:p>
        </w:tc>
        <w:tc>
          <w:tcPr>
            <w:tcW w:w="95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9,35</w:t>
            </w:r>
          </w:p>
        </w:tc>
      </w:tr>
      <w:tr w:rsidR="006B60E5" w:rsidRPr="00DD0CD3" w:rsidTr="00F271EC">
        <w:trPr>
          <w:trHeight w:val="20"/>
        </w:trPr>
        <w:tc>
          <w:tcPr>
            <w:tcW w:w="4550" w:type="dxa"/>
            <w:tcBorders>
              <w:top w:val="nil"/>
              <w:left w:val="single" w:sz="4" w:space="0" w:color="auto"/>
              <w:bottom w:val="single" w:sz="4" w:space="0" w:color="auto"/>
              <w:right w:val="single" w:sz="4" w:space="0" w:color="auto"/>
            </w:tcBorders>
            <w:shd w:val="clear" w:color="auto" w:fill="auto"/>
            <w:vAlign w:val="center"/>
            <w:hideMark/>
          </w:tcPr>
          <w:p w:rsidR="006B60E5" w:rsidRPr="006B60E5" w:rsidRDefault="006B60E5" w:rsidP="00DD0CD3">
            <w:pPr>
              <w:spacing w:before="60" w:after="60" w:line="340" w:lineRule="exact"/>
              <w:rPr>
                <w:rFonts w:eastAsia="Times New Roman" w:cs="Times New Roman"/>
                <w:sz w:val="22"/>
              </w:rPr>
            </w:pPr>
            <w:r w:rsidRPr="006B60E5">
              <w:rPr>
                <w:rFonts w:eastAsia="Times New Roman" w:cs="Times New Roman"/>
                <w:sz w:val="22"/>
              </w:rPr>
              <w:lastRenderedPageBreak/>
              <w:t xml:space="preserve">91. Hoạt động của thư viện, lưu trữ, bảo tàng và các </w:t>
            </w:r>
            <w:r w:rsidR="008D6B84" w:rsidRPr="00DD0CD3">
              <w:rPr>
                <w:rFonts w:eastAsia="Times New Roman" w:cs="Times New Roman"/>
                <w:sz w:val="22"/>
              </w:rPr>
              <w:t>hoạt động văn hóa</w:t>
            </w:r>
            <w:r w:rsidRPr="006B60E5">
              <w:rPr>
                <w:rFonts w:eastAsia="Times New Roman" w:cs="Times New Roman"/>
                <w:sz w:val="22"/>
              </w:rPr>
              <w:t xml:space="preserve"> khác</w:t>
            </w:r>
          </w:p>
        </w:tc>
        <w:tc>
          <w:tcPr>
            <w:tcW w:w="997" w:type="dxa"/>
            <w:tcBorders>
              <w:top w:val="nil"/>
              <w:left w:val="nil"/>
              <w:bottom w:val="single" w:sz="4" w:space="0" w:color="auto"/>
              <w:right w:val="single" w:sz="4" w:space="0" w:color="auto"/>
            </w:tcBorders>
            <w:shd w:val="clear" w:color="auto" w:fill="auto"/>
            <w:vAlign w:val="center"/>
            <w:hideMark/>
          </w:tcPr>
          <w:p w:rsidR="006B60E5" w:rsidRPr="006B60E5" w:rsidRDefault="006B60E5" w:rsidP="00DD0CD3">
            <w:pPr>
              <w:spacing w:before="60" w:after="60" w:line="340" w:lineRule="exact"/>
              <w:jc w:val="center"/>
              <w:rPr>
                <w:rFonts w:eastAsia="Times New Roman" w:cs="Times New Roman"/>
                <w:sz w:val="22"/>
              </w:rPr>
            </w:pPr>
            <w:r w:rsidRPr="006B60E5">
              <w:rPr>
                <w:rFonts w:eastAsia="Times New Roman" w:cs="Times New Roman"/>
                <w:sz w:val="22"/>
              </w:rPr>
              <w:t>Tỷ đồng</w:t>
            </w:r>
          </w:p>
        </w:tc>
        <w:tc>
          <w:tcPr>
            <w:tcW w:w="951"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0,33</w:t>
            </w:r>
          </w:p>
        </w:tc>
        <w:tc>
          <w:tcPr>
            <w:tcW w:w="88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0,24</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0,55</w:t>
            </w:r>
          </w:p>
        </w:tc>
        <w:tc>
          <w:tcPr>
            <w:tcW w:w="896"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0,37</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1,48</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0,36</w:t>
            </w:r>
          </w:p>
        </w:tc>
        <w:tc>
          <w:tcPr>
            <w:tcW w:w="923"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0,31</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0,66</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0,44</w:t>
            </w:r>
          </w:p>
        </w:tc>
        <w:tc>
          <w:tcPr>
            <w:tcW w:w="95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1,77</w:t>
            </w:r>
          </w:p>
        </w:tc>
      </w:tr>
      <w:tr w:rsidR="006B60E5" w:rsidRPr="00DD0CD3" w:rsidTr="00F271EC">
        <w:trPr>
          <w:trHeight w:val="20"/>
        </w:trPr>
        <w:tc>
          <w:tcPr>
            <w:tcW w:w="4550" w:type="dxa"/>
            <w:tcBorders>
              <w:top w:val="nil"/>
              <w:left w:val="single" w:sz="4" w:space="0" w:color="auto"/>
              <w:bottom w:val="single" w:sz="4" w:space="0" w:color="auto"/>
              <w:right w:val="single" w:sz="4" w:space="0" w:color="auto"/>
            </w:tcBorders>
            <w:shd w:val="clear" w:color="auto" w:fill="auto"/>
            <w:vAlign w:val="center"/>
            <w:hideMark/>
          </w:tcPr>
          <w:p w:rsidR="006B60E5" w:rsidRPr="006B60E5" w:rsidRDefault="006B60E5" w:rsidP="00DD0CD3">
            <w:pPr>
              <w:spacing w:before="60" w:after="60" w:line="340" w:lineRule="exact"/>
              <w:rPr>
                <w:rFonts w:eastAsia="Times New Roman" w:cs="Times New Roman"/>
                <w:sz w:val="22"/>
              </w:rPr>
            </w:pPr>
            <w:r w:rsidRPr="006B60E5">
              <w:rPr>
                <w:rFonts w:eastAsia="Times New Roman" w:cs="Times New Roman"/>
                <w:sz w:val="22"/>
              </w:rPr>
              <w:t>92. Hoạt động xổ số, cá cược và đánh bạc</w:t>
            </w:r>
          </w:p>
        </w:tc>
        <w:tc>
          <w:tcPr>
            <w:tcW w:w="997" w:type="dxa"/>
            <w:tcBorders>
              <w:top w:val="nil"/>
              <w:left w:val="nil"/>
              <w:bottom w:val="single" w:sz="4" w:space="0" w:color="auto"/>
              <w:right w:val="single" w:sz="4" w:space="0" w:color="auto"/>
            </w:tcBorders>
            <w:shd w:val="clear" w:color="auto" w:fill="auto"/>
            <w:vAlign w:val="center"/>
            <w:hideMark/>
          </w:tcPr>
          <w:p w:rsidR="006B60E5" w:rsidRPr="006B60E5" w:rsidRDefault="006B60E5" w:rsidP="00DD0CD3">
            <w:pPr>
              <w:spacing w:before="60" w:after="60" w:line="340" w:lineRule="exact"/>
              <w:jc w:val="center"/>
              <w:rPr>
                <w:rFonts w:eastAsia="Times New Roman" w:cs="Times New Roman"/>
                <w:sz w:val="22"/>
              </w:rPr>
            </w:pPr>
            <w:r w:rsidRPr="006B60E5">
              <w:rPr>
                <w:rFonts w:eastAsia="Times New Roman" w:cs="Times New Roman"/>
                <w:sz w:val="22"/>
              </w:rPr>
              <w:t>Tỷ đồng</w:t>
            </w:r>
          </w:p>
        </w:tc>
        <w:tc>
          <w:tcPr>
            <w:tcW w:w="951"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2,64</w:t>
            </w:r>
          </w:p>
        </w:tc>
        <w:tc>
          <w:tcPr>
            <w:tcW w:w="88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2,44</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2,21</w:t>
            </w:r>
          </w:p>
        </w:tc>
        <w:tc>
          <w:tcPr>
            <w:tcW w:w="896"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5,32</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12,61</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2,66</w:t>
            </w:r>
          </w:p>
        </w:tc>
        <w:tc>
          <w:tcPr>
            <w:tcW w:w="923"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2,47</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2,23</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5,37</w:t>
            </w:r>
          </w:p>
        </w:tc>
        <w:tc>
          <w:tcPr>
            <w:tcW w:w="95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12,73</w:t>
            </w:r>
          </w:p>
        </w:tc>
      </w:tr>
      <w:tr w:rsidR="006B60E5" w:rsidRPr="00DD0CD3" w:rsidTr="00F271EC">
        <w:trPr>
          <w:trHeight w:val="20"/>
        </w:trPr>
        <w:tc>
          <w:tcPr>
            <w:tcW w:w="4550" w:type="dxa"/>
            <w:tcBorders>
              <w:top w:val="nil"/>
              <w:left w:val="single" w:sz="4" w:space="0" w:color="auto"/>
              <w:bottom w:val="single" w:sz="4" w:space="0" w:color="auto"/>
              <w:right w:val="single" w:sz="4" w:space="0" w:color="auto"/>
            </w:tcBorders>
            <w:shd w:val="clear" w:color="auto" w:fill="auto"/>
            <w:vAlign w:val="center"/>
            <w:hideMark/>
          </w:tcPr>
          <w:p w:rsidR="006B60E5" w:rsidRPr="006B60E5" w:rsidRDefault="006B60E5" w:rsidP="00DD0CD3">
            <w:pPr>
              <w:spacing w:before="60" w:after="60" w:line="340" w:lineRule="exact"/>
              <w:rPr>
                <w:rFonts w:eastAsia="Times New Roman" w:cs="Times New Roman"/>
                <w:sz w:val="22"/>
              </w:rPr>
            </w:pPr>
            <w:r w:rsidRPr="006B60E5">
              <w:rPr>
                <w:rFonts w:eastAsia="Times New Roman" w:cs="Times New Roman"/>
                <w:sz w:val="22"/>
              </w:rPr>
              <w:t>93. Hoạt động thể thao, vui chơi và giải trí</w:t>
            </w:r>
          </w:p>
        </w:tc>
        <w:tc>
          <w:tcPr>
            <w:tcW w:w="997" w:type="dxa"/>
            <w:tcBorders>
              <w:top w:val="nil"/>
              <w:left w:val="nil"/>
              <w:bottom w:val="single" w:sz="4" w:space="0" w:color="auto"/>
              <w:right w:val="single" w:sz="4" w:space="0" w:color="auto"/>
            </w:tcBorders>
            <w:shd w:val="clear" w:color="auto" w:fill="auto"/>
            <w:vAlign w:val="center"/>
            <w:hideMark/>
          </w:tcPr>
          <w:p w:rsidR="006B60E5" w:rsidRPr="006B60E5" w:rsidRDefault="006B60E5" w:rsidP="00DD0CD3">
            <w:pPr>
              <w:spacing w:before="60" w:after="60" w:line="340" w:lineRule="exact"/>
              <w:jc w:val="center"/>
              <w:rPr>
                <w:rFonts w:eastAsia="Times New Roman" w:cs="Times New Roman"/>
                <w:sz w:val="22"/>
              </w:rPr>
            </w:pPr>
            <w:r w:rsidRPr="006B60E5">
              <w:rPr>
                <w:rFonts w:eastAsia="Times New Roman" w:cs="Times New Roman"/>
                <w:sz w:val="22"/>
              </w:rPr>
              <w:t>Tỷ đồng</w:t>
            </w:r>
          </w:p>
        </w:tc>
        <w:tc>
          <w:tcPr>
            <w:tcW w:w="951"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2,88</w:t>
            </w:r>
          </w:p>
        </w:tc>
        <w:tc>
          <w:tcPr>
            <w:tcW w:w="88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2,67</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3,47</w:t>
            </w:r>
          </w:p>
        </w:tc>
        <w:tc>
          <w:tcPr>
            <w:tcW w:w="896"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5,13</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14,15</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3,17</w:t>
            </w:r>
          </w:p>
        </w:tc>
        <w:tc>
          <w:tcPr>
            <w:tcW w:w="923"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3,47</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4,51</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6,67</w:t>
            </w:r>
          </w:p>
        </w:tc>
        <w:tc>
          <w:tcPr>
            <w:tcW w:w="95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17,81</w:t>
            </w:r>
          </w:p>
        </w:tc>
      </w:tr>
      <w:tr w:rsidR="006B60E5" w:rsidRPr="00DD0CD3" w:rsidTr="00F271EC">
        <w:trPr>
          <w:trHeight w:val="20"/>
        </w:trPr>
        <w:tc>
          <w:tcPr>
            <w:tcW w:w="4550" w:type="dxa"/>
            <w:tcBorders>
              <w:top w:val="nil"/>
              <w:left w:val="single" w:sz="4" w:space="0" w:color="auto"/>
              <w:bottom w:val="single" w:sz="4" w:space="0" w:color="auto"/>
              <w:right w:val="single" w:sz="4" w:space="0" w:color="auto"/>
            </w:tcBorders>
            <w:shd w:val="clear" w:color="auto" w:fill="auto"/>
            <w:vAlign w:val="center"/>
            <w:hideMark/>
          </w:tcPr>
          <w:p w:rsidR="006B60E5" w:rsidRPr="006B60E5" w:rsidRDefault="006B60E5" w:rsidP="00DD0CD3">
            <w:pPr>
              <w:spacing w:before="60" w:after="60" w:line="340" w:lineRule="exact"/>
              <w:rPr>
                <w:rFonts w:eastAsia="Times New Roman" w:cs="Times New Roman"/>
                <w:sz w:val="22"/>
              </w:rPr>
            </w:pPr>
            <w:r w:rsidRPr="006B60E5">
              <w:rPr>
                <w:rFonts w:eastAsia="Times New Roman" w:cs="Times New Roman"/>
                <w:sz w:val="22"/>
              </w:rPr>
              <w:t>94. Hoạt động của các hiệp hội, tổ chức khác</w:t>
            </w:r>
          </w:p>
        </w:tc>
        <w:tc>
          <w:tcPr>
            <w:tcW w:w="997" w:type="dxa"/>
            <w:tcBorders>
              <w:top w:val="nil"/>
              <w:left w:val="nil"/>
              <w:bottom w:val="single" w:sz="4" w:space="0" w:color="auto"/>
              <w:right w:val="single" w:sz="4" w:space="0" w:color="auto"/>
            </w:tcBorders>
            <w:shd w:val="clear" w:color="auto" w:fill="auto"/>
            <w:vAlign w:val="center"/>
            <w:hideMark/>
          </w:tcPr>
          <w:p w:rsidR="006B60E5" w:rsidRPr="006B60E5" w:rsidRDefault="006B60E5" w:rsidP="00DD0CD3">
            <w:pPr>
              <w:spacing w:before="60" w:after="60" w:line="340" w:lineRule="exact"/>
              <w:jc w:val="center"/>
              <w:rPr>
                <w:rFonts w:eastAsia="Times New Roman" w:cs="Times New Roman"/>
                <w:sz w:val="22"/>
              </w:rPr>
            </w:pPr>
            <w:r w:rsidRPr="006B60E5">
              <w:rPr>
                <w:rFonts w:eastAsia="Times New Roman" w:cs="Times New Roman"/>
                <w:sz w:val="22"/>
              </w:rPr>
              <w:t>Tỷ đồng</w:t>
            </w:r>
          </w:p>
        </w:tc>
        <w:tc>
          <w:tcPr>
            <w:tcW w:w="951"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1,64</w:t>
            </w:r>
          </w:p>
        </w:tc>
        <w:tc>
          <w:tcPr>
            <w:tcW w:w="88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1,90</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2,14</w:t>
            </w:r>
          </w:p>
        </w:tc>
        <w:tc>
          <w:tcPr>
            <w:tcW w:w="896"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2,83</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8,51</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1,75</w:t>
            </w:r>
          </w:p>
        </w:tc>
        <w:tc>
          <w:tcPr>
            <w:tcW w:w="923"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2,04</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2,29</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3,02</w:t>
            </w:r>
          </w:p>
        </w:tc>
        <w:tc>
          <w:tcPr>
            <w:tcW w:w="95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9,10</w:t>
            </w:r>
          </w:p>
        </w:tc>
      </w:tr>
      <w:tr w:rsidR="006B60E5" w:rsidRPr="00DD0CD3" w:rsidTr="00F271EC">
        <w:trPr>
          <w:trHeight w:val="20"/>
        </w:trPr>
        <w:tc>
          <w:tcPr>
            <w:tcW w:w="4550" w:type="dxa"/>
            <w:tcBorders>
              <w:top w:val="nil"/>
              <w:left w:val="single" w:sz="4" w:space="0" w:color="auto"/>
              <w:bottom w:val="single" w:sz="4" w:space="0" w:color="auto"/>
              <w:right w:val="single" w:sz="4" w:space="0" w:color="auto"/>
            </w:tcBorders>
            <w:shd w:val="clear" w:color="auto" w:fill="auto"/>
            <w:vAlign w:val="center"/>
            <w:hideMark/>
          </w:tcPr>
          <w:p w:rsidR="006B60E5" w:rsidRPr="006B60E5" w:rsidRDefault="006B60E5" w:rsidP="00DD0CD3">
            <w:pPr>
              <w:spacing w:before="60" w:after="60" w:line="340" w:lineRule="exact"/>
              <w:rPr>
                <w:rFonts w:eastAsia="Times New Roman" w:cs="Times New Roman"/>
                <w:spacing w:val="-8"/>
                <w:sz w:val="22"/>
              </w:rPr>
            </w:pPr>
            <w:r w:rsidRPr="006B60E5">
              <w:rPr>
                <w:rFonts w:eastAsia="Times New Roman" w:cs="Times New Roman"/>
                <w:spacing w:val="-8"/>
                <w:sz w:val="22"/>
              </w:rPr>
              <w:t>95. Sửa chữa máy vi tính, đồ dùng cá nhân và gia đình</w:t>
            </w:r>
          </w:p>
        </w:tc>
        <w:tc>
          <w:tcPr>
            <w:tcW w:w="997" w:type="dxa"/>
            <w:tcBorders>
              <w:top w:val="nil"/>
              <w:left w:val="nil"/>
              <w:bottom w:val="single" w:sz="4" w:space="0" w:color="auto"/>
              <w:right w:val="single" w:sz="4" w:space="0" w:color="auto"/>
            </w:tcBorders>
            <w:shd w:val="clear" w:color="auto" w:fill="auto"/>
            <w:vAlign w:val="center"/>
            <w:hideMark/>
          </w:tcPr>
          <w:p w:rsidR="006B60E5" w:rsidRPr="006B60E5" w:rsidRDefault="006B60E5" w:rsidP="00DD0CD3">
            <w:pPr>
              <w:spacing w:before="60" w:after="60" w:line="340" w:lineRule="exact"/>
              <w:jc w:val="center"/>
              <w:rPr>
                <w:rFonts w:eastAsia="Times New Roman" w:cs="Times New Roman"/>
                <w:sz w:val="22"/>
              </w:rPr>
            </w:pPr>
            <w:r w:rsidRPr="006B60E5">
              <w:rPr>
                <w:rFonts w:eastAsia="Times New Roman" w:cs="Times New Roman"/>
                <w:sz w:val="22"/>
              </w:rPr>
              <w:t>Tỷ đồng</w:t>
            </w:r>
          </w:p>
        </w:tc>
        <w:tc>
          <w:tcPr>
            <w:tcW w:w="951"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2,77</w:t>
            </w:r>
          </w:p>
        </w:tc>
        <w:tc>
          <w:tcPr>
            <w:tcW w:w="88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2,48</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3,50</w:t>
            </w:r>
          </w:p>
        </w:tc>
        <w:tc>
          <w:tcPr>
            <w:tcW w:w="896"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2,73</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11,49</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3,02</w:t>
            </w:r>
          </w:p>
        </w:tc>
        <w:tc>
          <w:tcPr>
            <w:tcW w:w="923"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2,71</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3,81</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2,98</w:t>
            </w:r>
          </w:p>
        </w:tc>
        <w:tc>
          <w:tcPr>
            <w:tcW w:w="95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12,52</w:t>
            </w:r>
          </w:p>
        </w:tc>
      </w:tr>
      <w:tr w:rsidR="006B60E5" w:rsidRPr="00DD0CD3" w:rsidTr="00F271EC">
        <w:trPr>
          <w:trHeight w:val="20"/>
        </w:trPr>
        <w:tc>
          <w:tcPr>
            <w:tcW w:w="4550" w:type="dxa"/>
            <w:tcBorders>
              <w:top w:val="nil"/>
              <w:left w:val="single" w:sz="4" w:space="0" w:color="auto"/>
              <w:bottom w:val="single" w:sz="4" w:space="0" w:color="auto"/>
              <w:right w:val="single" w:sz="4" w:space="0" w:color="auto"/>
            </w:tcBorders>
            <w:shd w:val="clear" w:color="auto" w:fill="auto"/>
            <w:vAlign w:val="center"/>
            <w:hideMark/>
          </w:tcPr>
          <w:p w:rsidR="006B60E5" w:rsidRPr="006B60E5" w:rsidRDefault="006B60E5" w:rsidP="00DD0CD3">
            <w:pPr>
              <w:spacing w:before="60" w:after="60" w:line="340" w:lineRule="exact"/>
              <w:rPr>
                <w:rFonts w:eastAsia="Times New Roman" w:cs="Times New Roman"/>
                <w:sz w:val="22"/>
              </w:rPr>
            </w:pPr>
            <w:r w:rsidRPr="006B60E5">
              <w:rPr>
                <w:rFonts w:eastAsia="Times New Roman" w:cs="Times New Roman"/>
                <w:sz w:val="22"/>
              </w:rPr>
              <w:t>96. Hoạt động dịch vụ phục vụ cá nhân khác</w:t>
            </w:r>
          </w:p>
        </w:tc>
        <w:tc>
          <w:tcPr>
            <w:tcW w:w="997" w:type="dxa"/>
            <w:tcBorders>
              <w:top w:val="nil"/>
              <w:left w:val="nil"/>
              <w:bottom w:val="single" w:sz="4" w:space="0" w:color="auto"/>
              <w:right w:val="single" w:sz="4" w:space="0" w:color="auto"/>
            </w:tcBorders>
            <w:shd w:val="clear" w:color="auto" w:fill="auto"/>
            <w:vAlign w:val="center"/>
            <w:hideMark/>
          </w:tcPr>
          <w:p w:rsidR="006B60E5" w:rsidRPr="006B60E5" w:rsidRDefault="006B60E5" w:rsidP="00DD0CD3">
            <w:pPr>
              <w:spacing w:before="60" w:after="60" w:line="340" w:lineRule="exact"/>
              <w:jc w:val="center"/>
              <w:rPr>
                <w:rFonts w:eastAsia="Times New Roman" w:cs="Times New Roman"/>
                <w:sz w:val="22"/>
              </w:rPr>
            </w:pPr>
            <w:r w:rsidRPr="006B60E5">
              <w:rPr>
                <w:rFonts w:eastAsia="Times New Roman" w:cs="Times New Roman"/>
                <w:sz w:val="22"/>
              </w:rPr>
              <w:t>Tỷ đồng</w:t>
            </w:r>
          </w:p>
        </w:tc>
        <w:tc>
          <w:tcPr>
            <w:tcW w:w="951"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8,62</w:t>
            </w:r>
          </w:p>
        </w:tc>
        <w:tc>
          <w:tcPr>
            <w:tcW w:w="88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7,51</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5,23</w:t>
            </w:r>
          </w:p>
        </w:tc>
        <w:tc>
          <w:tcPr>
            <w:tcW w:w="896"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4,54</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25,90</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11,20</w:t>
            </w:r>
          </w:p>
        </w:tc>
        <w:tc>
          <w:tcPr>
            <w:tcW w:w="923"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13,52</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8,90</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8,17</w:t>
            </w:r>
          </w:p>
        </w:tc>
        <w:tc>
          <w:tcPr>
            <w:tcW w:w="95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41,78</w:t>
            </w:r>
          </w:p>
        </w:tc>
      </w:tr>
      <w:tr w:rsidR="006B60E5" w:rsidRPr="00DD0CD3" w:rsidTr="00F271EC">
        <w:trPr>
          <w:trHeight w:val="20"/>
        </w:trPr>
        <w:tc>
          <w:tcPr>
            <w:tcW w:w="4550" w:type="dxa"/>
            <w:tcBorders>
              <w:top w:val="nil"/>
              <w:left w:val="single" w:sz="4" w:space="0" w:color="auto"/>
              <w:bottom w:val="single" w:sz="4" w:space="0" w:color="auto"/>
              <w:right w:val="single" w:sz="4" w:space="0" w:color="auto"/>
            </w:tcBorders>
            <w:shd w:val="clear" w:color="auto" w:fill="auto"/>
            <w:vAlign w:val="center"/>
            <w:hideMark/>
          </w:tcPr>
          <w:p w:rsidR="006B60E5" w:rsidRPr="006B60E5" w:rsidRDefault="006B60E5" w:rsidP="00DD0CD3">
            <w:pPr>
              <w:spacing w:before="60" w:after="60" w:line="340" w:lineRule="exact"/>
              <w:rPr>
                <w:rFonts w:eastAsia="Times New Roman" w:cs="Times New Roman"/>
                <w:sz w:val="22"/>
              </w:rPr>
            </w:pPr>
            <w:r w:rsidRPr="006B60E5">
              <w:rPr>
                <w:rFonts w:eastAsia="Times New Roman" w:cs="Times New Roman"/>
                <w:sz w:val="22"/>
              </w:rPr>
              <w:t>97. Hoạt động làm thuê công việc gia đình trong các hộ gia đình</w:t>
            </w:r>
          </w:p>
        </w:tc>
        <w:tc>
          <w:tcPr>
            <w:tcW w:w="997" w:type="dxa"/>
            <w:tcBorders>
              <w:top w:val="nil"/>
              <w:left w:val="nil"/>
              <w:bottom w:val="single" w:sz="4" w:space="0" w:color="auto"/>
              <w:right w:val="single" w:sz="4" w:space="0" w:color="auto"/>
            </w:tcBorders>
            <w:shd w:val="clear" w:color="auto" w:fill="auto"/>
            <w:vAlign w:val="center"/>
            <w:hideMark/>
          </w:tcPr>
          <w:p w:rsidR="006B60E5" w:rsidRPr="006B60E5" w:rsidRDefault="006B60E5" w:rsidP="00DD0CD3">
            <w:pPr>
              <w:spacing w:before="60" w:after="60" w:line="340" w:lineRule="exact"/>
              <w:jc w:val="center"/>
              <w:rPr>
                <w:rFonts w:eastAsia="Times New Roman" w:cs="Times New Roman"/>
                <w:sz w:val="22"/>
              </w:rPr>
            </w:pPr>
            <w:r w:rsidRPr="006B60E5">
              <w:rPr>
                <w:rFonts w:eastAsia="Times New Roman" w:cs="Times New Roman"/>
                <w:sz w:val="22"/>
              </w:rPr>
              <w:t>Tỷ đồng</w:t>
            </w:r>
          </w:p>
        </w:tc>
        <w:tc>
          <w:tcPr>
            <w:tcW w:w="951"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w:t>
            </w:r>
          </w:p>
        </w:tc>
        <w:tc>
          <w:tcPr>
            <w:tcW w:w="88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w:t>
            </w:r>
          </w:p>
        </w:tc>
        <w:tc>
          <w:tcPr>
            <w:tcW w:w="896"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w:t>
            </w:r>
          </w:p>
        </w:tc>
        <w:tc>
          <w:tcPr>
            <w:tcW w:w="923"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w:t>
            </w:r>
          </w:p>
        </w:tc>
        <w:tc>
          <w:tcPr>
            <w:tcW w:w="95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w:t>
            </w:r>
          </w:p>
        </w:tc>
      </w:tr>
      <w:tr w:rsidR="006B60E5" w:rsidRPr="00DD0CD3" w:rsidTr="00F271EC">
        <w:trPr>
          <w:trHeight w:val="20"/>
        </w:trPr>
        <w:tc>
          <w:tcPr>
            <w:tcW w:w="4550" w:type="dxa"/>
            <w:tcBorders>
              <w:top w:val="nil"/>
              <w:left w:val="single" w:sz="4" w:space="0" w:color="auto"/>
              <w:bottom w:val="single" w:sz="4" w:space="0" w:color="auto"/>
              <w:right w:val="single" w:sz="4" w:space="0" w:color="auto"/>
            </w:tcBorders>
            <w:shd w:val="clear" w:color="auto" w:fill="auto"/>
            <w:vAlign w:val="center"/>
            <w:hideMark/>
          </w:tcPr>
          <w:p w:rsidR="006B60E5" w:rsidRPr="006B60E5" w:rsidRDefault="006B60E5" w:rsidP="00DE5CD6">
            <w:pPr>
              <w:spacing w:before="60" w:after="60" w:line="340" w:lineRule="exact"/>
              <w:rPr>
                <w:rFonts w:eastAsia="Times New Roman" w:cs="Times New Roman"/>
                <w:sz w:val="22"/>
              </w:rPr>
            </w:pPr>
            <w:r w:rsidRPr="006B60E5">
              <w:rPr>
                <w:rFonts w:eastAsia="Times New Roman" w:cs="Times New Roman"/>
                <w:sz w:val="22"/>
              </w:rPr>
              <w:t xml:space="preserve">98. Hoạt động </w:t>
            </w:r>
            <w:r w:rsidR="00DE5CD6">
              <w:rPr>
                <w:rFonts w:eastAsia="Times New Roman" w:cs="Times New Roman"/>
                <w:sz w:val="22"/>
              </w:rPr>
              <w:t>sản xuất sản phẩm</w:t>
            </w:r>
            <w:r w:rsidRPr="006B60E5">
              <w:rPr>
                <w:rFonts w:eastAsia="Times New Roman" w:cs="Times New Roman"/>
                <w:sz w:val="22"/>
              </w:rPr>
              <w:t xml:space="preserve"> vật chất và dịch vụ tự tiêu dùng của hộ gia đình</w:t>
            </w:r>
          </w:p>
        </w:tc>
        <w:tc>
          <w:tcPr>
            <w:tcW w:w="997" w:type="dxa"/>
            <w:tcBorders>
              <w:top w:val="nil"/>
              <w:left w:val="nil"/>
              <w:bottom w:val="single" w:sz="4" w:space="0" w:color="auto"/>
              <w:right w:val="single" w:sz="4" w:space="0" w:color="auto"/>
            </w:tcBorders>
            <w:shd w:val="clear" w:color="auto" w:fill="auto"/>
            <w:vAlign w:val="center"/>
            <w:hideMark/>
          </w:tcPr>
          <w:p w:rsidR="006B60E5" w:rsidRPr="006B60E5" w:rsidRDefault="006B60E5" w:rsidP="00DD0CD3">
            <w:pPr>
              <w:spacing w:before="60" w:after="60" w:line="340" w:lineRule="exact"/>
              <w:jc w:val="center"/>
              <w:rPr>
                <w:rFonts w:eastAsia="Times New Roman" w:cs="Times New Roman"/>
                <w:sz w:val="22"/>
              </w:rPr>
            </w:pPr>
            <w:r w:rsidRPr="006B60E5">
              <w:rPr>
                <w:rFonts w:eastAsia="Times New Roman" w:cs="Times New Roman"/>
                <w:sz w:val="22"/>
              </w:rPr>
              <w:t>Tỷ đồng</w:t>
            </w:r>
          </w:p>
        </w:tc>
        <w:tc>
          <w:tcPr>
            <w:tcW w:w="951"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w:t>
            </w:r>
          </w:p>
        </w:tc>
        <w:tc>
          <w:tcPr>
            <w:tcW w:w="88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w:t>
            </w:r>
          </w:p>
        </w:tc>
        <w:tc>
          <w:tcPr>
            <w:tcW w:w="896"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w:t>
            </w:r>
          </w:p>
        </w:tc>
        <w:tc>
          <w:tcPr>
            <w:tcW w:w="923"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w:t>
            </w:r>
          </w:p>
        </w:tc>
        <w:tc>
          <w:tcPr>
            <w:tcW w:w="95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w:t>
            </w:r>
          </w:p>
        </w:tc>
      </w:tr>
      <w:tr w:rsidR="006B60E5" w:rsidRPr="00DD0CD3" w:rsidTr="00F271EC">
        <w:trPr>
          <w:trHeight w:val="20"/>
        </w:trPr>
        <w:tc>
          <w:tcPr>
            <w:tcW w:w="4550" w:type="dxa"/>
            <w:tcBorders>
              <w:top w:val="nil"/>
              <w:left w:val="single" w:sz="4" w:space="0" w:color="auto"/>
              <w:bottom w:val="single" w:sz="4" w:space="0" w:color="auto"/>
              <w:right w:val="single" w:sz="4" w:space="0" w:color="auto"/>
            </w:tcBorders>
            <w:shd w:val="clear" w:color="auto" w:fill="auto"/>
            <w:vAlign w:val="center"/>
            <w:hideMark/>
          </w:tcPr>
          <w:p w:rsidR="006B60E5" w:rsidRPr="006B60E5" w:rsidRDefault="006B60E5" w:rsidP="00DD0CD3">
            <w:pPr>
              <w:spacing w:before="60" w:after="60" w:line="340" w:lineRule="exact"/>
              <w:rPr>
                <w:rFonts w:eastAsia="Times New Roman" w:cs="Times New Roman"/>
                <w:sz w:val="22"/>
              </w:rPr>
            </w:pPr>
            <w:r w:rsidRPr="006B60E5">
              <w:rPr>
                <w:rFonts w:eastAsia="Times New Roman" w:cs="Times New Roman"/>
                <w:sz w:val="22"/>
              </w:rPr>
              <w:t>99. Hoạt động của các tổ chức và cơ quan quốc tế</w:t>
            </w:r>
          </w:p>
        </w:tc>
        <w:tc>
          <w:tcPr>
            <w:tcW w:w="997" w:type="dxa"/>
            <w:tcBorders>
              <w:top w:val="nil"/>
              <w:left w:val="nil"/>
              <w:bottom w:val="single" w:sz="4" w:space="0" w:color="auto"/>
              <w:right w:val="single" w:sz="4" w:space="0" w:color="auto"/>
            </w:tcBorders>
            <w:shd w:val="clear" w:color="auto" w:fill="auto"/>
            <w:vAlign w:val="center"/>
            <w:hideMark/>
          </w:tcPr>
          <w:p w:rsidR="006B60E5" w:rsidRPr="006B60E5" w:rsidRDefault="006B60E5" w:rsidP="00DD0CD3">
            <w:pPr>
              <w:spacing w:before="60" w:after="60" w:line="340" w:lineRule="exact"/>
              <w:jc w:val="center"/>
              <w:rPr>
                <w:rFonts w:eastAsia="Times New Roman" w:cs="Times New Roman"/>
                <w:sz w:val="22"/>
              </w:rPr>
            </w:pPr>
            <w:r w:rsidRPr="006B60E5">
              <w:rPr>
                <w:rFonts w:eastAsia="Times New Roman" w:cs="Times New Roman"/>
                <w:sz w:val="22"/>
              </w:rPr>
              <w:t>Tỷ đồng</w:t>
            </w:r>
          </w:p>
        </w:tc>
        <w:tc>
          <w:tcPr>
            <w:tcW w:w="951"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w:t>
            </w:r>
          </w:p>
        </w:tc>
        <w:tc>
          <w:tcPr>
            <w:tcW w:w="88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w:t>
            </w:r>
          </w:p>
        </w:tc>
        <w:tc>
          <w:tcPr>
            <w:tcW w:w="896"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w:t>
            </w:r>
          </w:p>
        </w:tc>
        <w:tc>
          <w:tcPr>
            <w:tcW w:w="923"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w:t>
            </w:r>
          </w:p>
        </w:tc>
        <w:tc>
          <w:tcPr>
            <w:tcW w:w="95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w:t>
            </w:r>
          </w:p>
        </w:tc>
      </w:tr>
      <w:tr w:rsidR="006B60E5" w:rsidRPr="00DD0CD3" w:rsidTr="00F271EC">
        <w:trPr>
          <w:trHeight w:val="53"/>
        </w:trPr>
        <w:tc>
          <w:tcPr>
            <w:tcW w:w="4550" w:type="dxa"/>
            <w:tcBorders>
              <w:top w:val="nil"/>
              <w:left w:val="single" w:sz="4" w:space="0" w:color="auto"/>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rPr>
                <w:rFonts w:eastAsia="Times New Roman" w:cs="Times New Roman"/>
                <w:b/>
                <w:bCs/>
                <w:sz w:val="22"/>
              </w:rPr>
            </w:pPr>
            <w:r w:rsidRPr="006B60E5">
              <w:rPr>
                <w:rFonts w:eastAsia="Times New Roman" w:cs="Times New Roman"/>
                <w:b/>
                <w:bCs/>
                <w:sz w:val="22"/>
              </w:rPr>
              <w:t>Thuế sản phẩm trừ trợ cấp sản phẩm</w:t>
            </w:r>
          </w:p>
        </w:tc>
        <w:tc>
          <w:tcPr>
            <w:tcW w:w="997" w:type="dxa"/>
            <w:tcBorders>
              <w:top w:val="nil"/>
              <w:left w:val="nil"/>
              <w:bottom w:val="single" w:sz="4" w:space="0" w:color="auto"/>
              <w:right w:val="single" w:sz="4" w:space="0" w:color="auto"/>
            </w:tcBorders>
            <w:shd w:val="clear" w:color="auto" w:fill="auto"/>
            <w:vAlign w:val="center"/>
            <w:hideMark/>
          </w:tcPr>
          <w:p w:rsidR="006B60E5" w:rsidRPr="006B60E5" w:rsidRDefault="006B60E5" w:rsidP="00DD0CD3">
            <w:pPr>
              <w:spacing w:before="60" w:after="60" w:line="340" w:lineRule="exact"/>
              <w:jc w:val="center"/>
              <w:rPr>
                <w:rFonts w:eastAsia="Times New Roman" w:cs="Times New Roman"/>
                <w:sz w:val="22"/>
              </w:rPr>
            </w:pPr>
            <w:r w:rsidRPr="006B60E5">
              <w:rPr>
                <w:rFonts w:eastAsia="Times New Roman" w:cs="Times New Roman"/>
                <w:sz w:val="22"/>
              </w:rPr>
              <w:t>Tỷ đồng</w:t>
            </w:r>
          </w:p>
        </w:tc>
        <w:tc>
          <w:tcPr>
            <w:tcW w:w="951"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60,72</w:t>
            </w:r>
          </w:p>
        </w:tc>
        <w:tc>
          <w:tcPr>
            <w:tcW w:w="88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65,36</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67,39</w:t>
            </w:r>
          </w:p>
        </w:tc>
        <w:tc>
          <w:tcPr>
            <w:tcW w:w="896"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69,19</w:t>
            </w:r>
          </w:p>
        </w:tc>
        <w:tc>
          <w:tcPr>
            <w:tcW w:w="86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262,66</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65,57</w:t>
            </w:r>
          </w:p>
        </w:tc>
        <w:tc>
          <w:tcPr>
            <w:tcW w:w="923"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70,59</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72,78</w:t>
            </w:r>
          </w:p>
        </w:tc>
        <w:tc>
          <w:tcPr>
            <w:tcW w:w="938"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74,72</w:t>
            </w:r>
          </w:p>
        </w:tc>
        <w:tc>
          <w:tcPr>
            <w:tcW w:w="952" w:type="dxa"/>
            <w:tcBorders>
              <w:top w:val="nil"/>
              <w:left w:val="nil"/>
              <w:bottom w:val="single" w:sz="4" w:space="0" w:color="auto"/>
              <w:right w:val="single" w:sz="4" w:space="0" w:color="auto"/>
            </w:tcBorders>
            <w:shd w:val="clear" w:color="auto" w:fill="auto"/>
            <w:noWrap/>
            <w:vAlign w:val="center"/>
            <w:hideMark/>
          </w:tcPr>
          <w:p w:rsidR="006B60E5" w:rsidRPr="006B60E5" w:rsidRDefault="006B60E5" w:rsidP="00DD0CD3">
            <w:pPr>
              <w:spacing w:before="60" w:after="60" w:line="340" w:lineRule="exact"/>
              <w:jc w:val="right"/>
              <w:rPr>
                <w:rFonts w:eastAsia="Times New Roman" w:cs="Times New Roman"/>
                <w:sz w:val="22"/>
              </w:rPr>
            </w:pPr>
            <w:r w:rsidRPr="006B60E5">
              <w:rPr>
                <w:rFonts w:eastAsia="Times New Roman" w:cs="Times New Roman"/>
                <w:sz w:val="22"/>
              </w:rPr>
              <w:t>283,67</w:t>
            </w:r>
          </w:p>
        </w:tc>
      </w:tr>
    </w:tbl>
    <w:p w:rsidR="006B60E5" w:rsidRPr="00017448" w:rsidRDefault="006B60E5" w:rsidP="00B73635">
      <w:pPr>
        <w:widowControl w:val="0"/>
        <w:pBdr>
          <w:bottom w:val="single" w:sz="4" w:space="5" w:color="FFFFFF"/>
        </w:pBdr>
        <w:shd w:val="clear" w:color="auto" w:fill="FFFFFF"/>
        <w:spacing w:before="120" w:after="120" w:line="380" w:lineRule="exact"/>
        <w:ind w:firstLine="720"/>
        <w:rPr>
          <w:rFonts w:cs="Times New Roman"/>
          <w:spacing w:val="2"/>
          <w:szCs w:val="28"/>
        </w:rPr>
      </w:pPr>
    </w:p>
    <w:sectPr w:rsidR="006B60E5" w:rsidRPr="00017448" w:rsidSect="005F7804">
      <w:pgSz w:w="16840" w:h="11907" w:orient="landscape" w:code="9"/>
      <w:pgMar w:top="1134" w:right="1474" w:bottom="1134" w:left="1134"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6E6"/>
    <w:rsid w:val="00017448"/>
    <w:rsid w:val="00036B89"/>
    <w:rsid w:val="00067B0D"/>
    <w:rsid w:val="000870A0"/>
    <w:rsid w:val="000C3D45"/>
    <w:rsid w:val="00143F4E"/>
    <w:rsid w:val="0015320F"/>
    <w:rsid w:val="0017461C"/>
    <w:rsid w:val="00196B70"/>
    <w:rsid w:val="001B1C7E"/>
    <w:rsid w:val="00226E06"/>
    <w:rsid w:val="00252638"/>
    <w:rsid w:val="0027063C"/>
    <w:rsid w:val="00277B3D"/>
    <w:rsid w:val="00295D9C"/>
    <w:rsid w:val="002A2660"/>
    <w:rsid w:val="002F75F5"/>
    <w:rsid w:val="003148D1"/>
    <w:rsid w:val="0032135B"/>
    <w:rsid w:val="003426E6"/>
    <w:rsid w:val="0034290F"/>
    <w:rsid w:val="0036668D"/>
    <w:rsid w:val="0037594E"/>
    <w:rsid w:val="003834E8"/>
    <w:rsid w:val="00390B86"/>
    <w:rsid w:val="003C10E7"/>
    <w:rsid w:val="00402AE3"/>
    <w:rsid w:val="0042138A"/>
    <w:rsid w:val="004730DA"/>
    <w:rsid w:val="004B6D7E"/>
    <w:rsid w:val="00504745"/>
    <w:rsid w:val="0053253D"/>
    <w:rsid w:val="00555AF8"/>
    <w:rsid w:val="00557B68"/>
    <w:rsid w:val="005E1D06"/>
    <w:rsid w:val="005F7804"/>
    <w:rsid w:val="00601D9A"/>
    <w:rsid w:val="006744BB"/>
    <w:rsid w:val="006A1015"/>
    <w:rsid w:val="006A2543"/>
    <w:rsid w:val="006B60E5"/>
    <w:rsid w:val="006C5EEB"/>
    <w:rsid w:val="00713EFF"/>
    <w:rsid w:val="00744821"/>
    <w:rsid w:val="00790440"/>
    <w:rsid w:val="007A3C73"/>
    <w:rsid w:val="007D1076"/>
    <w:rsid w:val="008121F0"/>
    <w:rsid w:val="0084184B"/>
    <w:rsid w:val="008C1CCA"/>
    <w:rsid w:val="008C4913"/>
    <w:rsid w:val="008D48C4"/>
    <w:rsid w:val="008D6B84"/>
    <w:rsid w:val="008E585A"/>
    <w:rsid w:val="008E788C"/>
    <w:rsid w:val="00902189"/>
    <w:rsid w:val="00963284"/>
    <w:rsid w:val="009C6490"/>
    <w:rsid w:val="00A02381"/>
    <w:rsid w:val="00A024E6"/>
    <w:rsid w:val="00A859B6"/>
    <w:rsid w:val="00AD7ACB"/>
    <w:rsid w:val="00B45B19"/>
    <w:rsid w:val="00B565C6"/>
    <w:rsid w:val="00B64072"/>
    <w:rsid w:val="00B73635"/>
    <w:rsid w:val="00B87862"/>
    <w:rsid w:val="00BA4718"/>
    <w:rsid w:val="00BA586A"/>
    <w:rsid w:val="00BC0015"/>
    <w:rsid w:val="00C00F61"/>
    <w:rsid w:val="00C5547E"/>
    <w:rsid w:val="00C70EB7"/>
    <w:rsid w:val="00C75C3F"/>
    <w:rsid w:val="00CF1E9C"/>
    <w:rsid w:val="00D01860"/>
    <w:rsid w:val="00D03018"/>
    <w:rsid w:val="00D26E3B"/>
    <w:rsid w:val="00D45CBE"/>
    <w:rsid w:val="00D60001"/>
    <w:rsid w:val="00D7708A"/>
    <w:rsid w:val="00DB14B7"/>
    <w:rsid w:val="00DC04A4"/>
    <w:rsid w:val="00DC67A2"/>
    <w:rsid w:val="00DD0107"/>
    <w:rsid w:val="00DD0CD3"/>
    <w:rsid w:val="00DE5CD6"/>
    <w:rsid w:val="00E054EA"/>
    <w:rsid w:val="00E3424B"/>
    <w:rsid w:val="00EB15F6"/>
    <w:rsid w:val="00EB2373"/>
    <w:rsid w:val="00ED0A80"/>
    <w:rsid w:val="00EE6C9F"/>
    <w:rsid w:val="00F271EC"/>
    <w:rsid w:val="00F725C4"/>
    <w:rsid w:val="00F83EB8"/>
    <w:rsid w:val="00F947BD"/>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BA502E1"/>
  <w15:chartTrackingRefBased/>
  <w15:docId w15:val="{22183489-5A82-4EE2-8911-897BE720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426E6"/>
    <w:pPr>
      <w:keepNext/>
      <w:spacing w:after="200" w:line="276" w:lineRule="auto"/>
      <w:jc w:val="left"/>
      <w:outlineLvl w:val="0"/>
    </w:pPr>
    <w:rPr>
      <w:rFonts w:ascii=".VnTime" w:eastAsia="Arial Unicode MS" w:hAnsi=".VnTime"/>
      <w:b/>
      <w:color w:val="000000"/>
      <w:sz w:val="27"/>
    </w:rPr>
  </w:style>
  <w:style w:type="paragraph" w:styleId="Heading6">
    <w:name w:val="heading 6"/>
    <w:basedOn w:val="Normal"/>
    <w:next w:val="Normal"/>
    <w:link w:val="Heading6Char"/>
    <w:qFormat/>
    <w:rsid w:val="003426E6"/>
    <w:pPr>
      <w:keepNext/>
      <w:spacing w:after="200" w:line="276" w:lineRule="auto"/>
      <w:jc w:val="left"/>
      <w:outlineLvl w:val="5"/>
    </w:pPr>
    <w:rPr>
      <w:rFonts w:eastAsia="Times New Roman"/>
      <w:b/>
      <w:color w:val="000000"/>
      <w:szCs w:val="24"/>
    </w:rPr>
  </w:style>
  <w:style w:type="paragraph" w:styleId="Heading7">
    <w:name w:val="heading 7"/>
    <w:basedOn w:val="Normal"/>
    <w:next w:val="Normal"/>
    <w:link w:val="Heading7Char"/>
    <w:qFormat/>
    <w:rsid w:val="003426E6"/>
    <w:pPr>
      <w:keepNext/>
      <w:spacing w:after="200" w:line="276" w:lineRule="auto"/>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26E6"/>
    <w:rPr>
      <w:rFonts w:ascii=".VnTime" w:eastAsia="Arial Unicode MS" w:hAnsi=".VnTime"/>
      <w:b/>
      <w:color w:val="000000"/>
      <w:sz w:val="27"/>
    </w:rPr>
  </w:style>
  <w:style w:type="character" w:customStyle="1" w:styleId="Heading6Char">
    <w:name w:val="Heading 6 Char"/>
    <w:basedOn w:val="DefaultParagraphFont"/>
    <w:link w:val="Heading6"/>
    <w:rsid w:val="003426E6"/>
    <w:rPr>
      <w:rFonts w:eastAsia="Times New Roman"/>
      <w:b/>
      <w:color w:val="000000"/>
      <w:szCs w:val="24"/>
    </w:rPr>
  </w:style>
  <w:style w:type="character" w:customStyle="1" w:styleId="Heading7Char">
    <w:name w:val="Heading 7 Char"/>
    <w:basedOn w:val="DefaultParagraphFont"/>
    <w:link w:val="Heading7"/>
    <w:rsid w:val="003426E6"/>
    <w:rPr>
      <w:rFonts w:eastAsia="Times New Roman"/>
      <w:i/>
      <w:color w:val="000000"/>
      <w:sz w:val="26"/>
      <w:szCs w:val="24"/>
    </w:rPr>
  </w:style>
  <w:style w:type="paragraph" w:styleId="NoSpacing">
    <w:name w:val="No Spacing"/>
    <w:uiPriority w:val="1"/>
    <w:qFormat/>
    <w:rsid w:val="003426E6"/>
    <w:pPr>
      <w:ind w:firstLine="720"/>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4797">
      <w:bodyDiv w:val="1"/>
      <w:marLeft w:val="0"/>
      <w:marRight w:val="0"/>
      <w:marTop w:val="0"/>
      <w:marBottom w:val="0"/>
      <w:divBdr>
        <w:top w:val="none" w:sz="0" w:space="0" w:color="auto"/>
        <w:left w:val="none" w:sz="0" w:space="0" w:color="auto"/>
        <w:bottom w:val="none" w:sz="0" w:space="0" w:color="auto"/>
        <w:right w:val="none" w:sz="0" w:space="0" w:color="auto"/>
      </w:divBdr>
    </w:div>
    <w:div w:id="568534943">
      <w:bodyDiv w:val="1"/>
      <w:marLeft w:val="0"/>
      <w:marRight w:val="0"/>
      <w:marTop w:val="0"/>
      <w:marBottom w:val="0"/>
      <w:divBdr>
        <w:top w:val="none" w:sz="0" w:space="0" w:color="auto"/>
        <w:left w:val="none" w:sz="0" w:space="0" w:color="auto"/>
        <w:bottom w:val="none" w:sz="0" w:space="0" w:color="auto"/>
        <w:right w:val="none" w:sz="0" w:space="0" w:color="auto"/>
      </w:divBdr>
    </w:div>
    <w:div w:id="704140862">
      <w:bodyDiv w:val="1"/>
      <w:marLeft w:val="0"/>
      <w:marRight w:val="0"/>
      <w:marTop w:val="0"/>
      <w:marBottom w:val="0"/>
      <w:divBdr>
        <w:top w:val="none" w:sz="0" w:space="0" w:color="auto"/>
        <w:left w:val="none" w:sz="0" w:space="0" w:color="auto"/>
        <w:bottom w:val="none" w:sz="0" w:space="0" w:color="auto"/>
        <w:right w:val="none" w:sz="0" w:space="0" w:color="auto"/>
      </w:divBdr>
    </w:div>
    <w:div w:id="1348948931">
      <w:bodyDiv w:val="1"/>
      <w:marLeft w:val="0"/>
      <w:marRight w:val="0"/>
      <w:marTop w:val="0"/>
      <w:marBottom w:val="0"/>
      <w:divBdr>
        <w:top w:val="none" w:sz="0" w:space="0" w:color="auto"/>
        <w:left w:val="none" w:sz="0" w:space="0" w:color="auto"/>
        <w:bottom w:val="none" w:sz="0" w:space="0" w:color="auto"/>
        <w:right w:val="none" w:sz="0" w:space="0" w:color="auto"/>
      </w:divBdr>
    </w:div>
    <w:div w:id="1361315261">
      <w:bodyDiv w:val="1"/>
      <w:marLeft w:val="0"/>
      <w:marRight w:val="0"/>
      <w:marTop w:val="0"/>
      <w:marBottom w:val="0"/>
      <w:divBdr>
        <w:top w:val="none" w:sz="0" w:space="0" w:color="auto"/>
        <w:left w:val="none" w:sz="0" w:space="0" w:color="auto"/>
        <w:bottom w:val="none" w:sz="0" w:space="0" w:color="auto"/>
        <w:right w:val="none" w:sz="0" w:space="0" w:color="auto"/>
      </w:divBdr>
    </w:div>
    <w:div w:id="1428424223">
      <w:bodyDiv w:val="1"/>
      <w:marLeft w:val="0"/>
      <w:marRight w:val="0"/>
      <w:marTop w:val="0"/>
      <w:marBottom w:val="0"/>
      <w:divBdr>
        <w:top w:val="none" w:sz="0" w:space="0" w:color="auto"/>
        <w:left w:val="none" w:sz="0" w:space="0" w:color="auto"/>
        <w:bottom w:val="none" w:sz="0" w:space="0" w:color="auto"/>
        <w:right w:val="none" w:sz="0" w:space="0" w:color="auto"/>
      </w:divBdr>
    </w:div>
    <w:div w:id="1500151351">
      <w:bodyDiv w:val="1"/>
      <w:marLeft w:val="0"/>
      <w:marRight w:val="0"/>
      <w:marTop w:val="0"/>
      <w:marBottom w:val="0"/>
      <w:divBdr>
        <w:top w:val="none" w:sz="0" w:space="0" w:color="auto"/>
        <w:left w:val="none" w:sz="0" w:space="0" w:color="auto"/>
        <w:bottom w:val="none" w:sz="0" w:space="0" w:color="auto"/>
        <w:right w:val="none" w:sz="0" w:space="0" w:color="auto"/>
      </w:divBdr>
    </w:div>
    <w:div w:id="202828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33</Pages>
  <Words>8243</Words>
  <Characters>46989</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93</cp:revision>
  <dcterms:created xsi:type="dcterms:W3CDTF">2024-03-04T08:20:00Z</dcterms:created>
  <dcterms:modified xsi:type="dcterms:W3CDTF">2024-03-13T08:10:00Z</dcterms:modified>
</cp:coreProperties>
</file>