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80" w:type="dxa"/>
        <w:tblInd w:w="108" w:type="dxa"/>
        <w:tblLook w:val="0000" w:firstRow="0" w:lastRow="0" w:firstColumn="0" w:lastColumn="0" w:noHBand="0" w:noVBand="0"/>
      </w:tblPr>
      <w:tblGrid>
        <w:gridCol w:w="3227"/>
        <w:gridCol w:w="6153"/>
      </w:tblGrid>
      <w:tr w:rsidR="00B62CBD" w:rsidRPr="005A3A85" w:rsidTr="0022758C">
        <w:tc>
          <w:tcPr>
            <w:tcW w:w="3227" w:type="dxa"/>
          </w:tcPr>
          <w:p w:rsidR="00B62CBD" w:rsidRPr="005A3A85" w:rsidRDefault="00B62CBD" w:rsidP="0022758C">
            <w:pPr>
              <w:spacing w:after="0" w:line="240" w:lineRule="auto"/>
              <w:jc w:val="center"/>
              <w:rPr>
                <w:rFonts w:ascii="Times New Roman" w:hAnsi="Times New Roman"/>
                <w:b/>
                <w:sz w:val="28"/>
                <w:szCs w:val="28"/>
              </w:rPr>
            </w:pPr>
            <w:r w:rsidRPr="005A3A85">
              <w:rPr>
                <w:rFonts w:ascii="Times New Roman" w:hAnsi="Times New Roman"/>
                <w:b/>
                <w:sz w:val="28"/>
                <w:szCs w:val="28"/>
              </w:rPr>
              <w:t>ỦY BAN NHÂN DÂN</w:t>
            </w:r>
          </w:p>
          <w:p w:rsidR="00B62CBD" w:rsidRPr="005A3A85" w:rsidRDefault="00B62CBD" w:rsidP="0022758C">
            <w:pPr>
              <w:spacing w:after="0" w:line="240" w:lineRule="auto"/>
              <w:jc w:val="center"/>
              <w:rPr>
                <w:rFonts w:ascii="Times New Roman" w:hAnsi="Times New Roman"/>
                <w:b/>
                <w:sz w:val="28"/>
                <w:szCs w:val="28"/>
              </w:rPr>
            </w:pPr>
            <w:r w:rsidRPr="005A3A85">
              <w:rPr>
                <w:rFonts w:ascii="Times New Roman" w:hAnsi="Times New Roman"/>
                <w:b/>
                <w:sz w:val="28"/>
                <w:szCs w:val="28"/>
              </w:rPr>
              <w:t>TỈNH BẮC KẠN</w:t>
            </w:r>
          </w:p>
          <w:p w:rsidR="00B62CBD" w:rsidRPr="005A3A85" w:rsidRDefault="005952FF" w:rsidP="0022758C">
            <w:pPr>
              <w:spacing w:after="0" w:line="240" w:lineRule="auto"/>
              <w:jc w:val="both"/>
              <w:rPr>
                <w:rFonts w:ascii="Times New Roman" w:hAnsi="Times New Roman"/>
                <w:sz w:val="28"/>
                <w:szCs w:val="28"/>
              </w:rPr>
            </w:pPr>
            <w:r>
              <w:rPr>
                <w:rFonts w:ascii="Times New Roman" w:hAnsi="Times New Roman"/>
                <w:noProof/>
                <w:sz w:val="28"/>
                <w:szCs w:val="28"/>
              </w:rPr>
              <mc:AlternateContent>
                <mc:Choice Requires="wps">
                  <w:drawing>
                    <wp:anchor distT="4294967294" distB="4294967294" distL="114300" distR="114300" simplePos="0" relativeHeight="251660288" behindDoc="0" locked="0" layoutInCell="1" allowOverlap="1">
                      <wp:simplePos x="0" y="0"/>
                      <wp:positionH relativeFrom="column">
                        <wp:posOffset>625475</wp:posOffset>
                      </wp:positionH>
                      <wp:positionV relativeFrom="paragraph">
                        <wp:posOffset>29209</wp:posOffset>
                      </wp:positionV>
                      <wp:extent cx="638175" cy="0"/>
                      <wp:effectExtent l="0" t="0" r="9525" b="19050"/>
                      <wp:wrapNone/>
                      <wp:docPr id="7"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530BFAB" id="_x0000_t32" coordsize="21600,21600" o:spt="32" o:oned="t" path="m,l21600,21600e" filled="f">
                      <v:path arrowok="t" fillok="f" o:connecttype="none"/>
                      <o:lock v:ext="edit" shapetype="t"/>
                    </v:shapetype>
                    <v:shape id="AutoShape 4" o:spid="_x0000_s1026" type="#_x0000_t32" style="position:absolute;margin-left:49.25pt;margin-top:2.3pt;width:50.25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BpyHAIAADo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"/>
                  </w:pict>
                </mc:Fallback>
              </mc:AlternateContent>
            </w:r>
          </w:p>
          <w:p w:rsidR="00B62CBD" w:rsidRPr="005A3A85" w:rsidRDefault="00B62CBD" w:rsidP="0022758C">
            <w:pPr>
              <w:spacing w:after="0" w:line="240" w:lineRule="auto"/>
              <w:jc w:val="center"/>
              <w:rPr>
                <w:rFonts w:ascii="Times New Roman" w:hAnsi="Times New Roman"/>
                <w:b/>
                <w:sz w:val="28"/>
                <w:szCs w:val="28"/>
              </w:rPr>
            </w:pPr>
            <w:r w:rsidRPr="005A3A85">
              <w:rPr>
                <w:rFonts w:ascii="Times New Roman" w:hAnsi="Times New Roman"/>
                <w:sz w:val="28"/>
                <w:szCs w:val="28"/>
              </w:rPr>
              <w:t>Số: 537/QĐ-UBND</w:t>
            </w:r>
          </w:p>
        </w:tc>
        <w:tc>
          <w:tcPr>
            <w:tcW w:w="6153" w:type="dxa"/>
          </w:tcPr>
          <w:p w:rsidR="00B62CBD" w:rsidRPr="005A3A85" w:rsidRDefault="00B62CBD" w:rsidP="0022758C">
            <w:pPr>
              <w:pStyle w:val="Heading1"/>
              <w:spacing w:after="0" w:line="240" w:lineRule="auto"/>
              <w:jc w:val="center"/>
              <w:rPr>
                <w:rFonts w:ascii="Times New Roman" w:hAnsi="Times New Roman"/>
                <w:sz w:val="28"/>
                <w:szCs w:val="28"/>
              </w:rPr>
            </w:pPr>
            <w:r w:rsidRPr="005A3A85">
              <w:rPr>
                <w:rFonts w:ascii="Times New Roman" w:hAnsi="Times New Roman"/>
                <w:sz w:val="28"/>
                <w:szCs w:val="28"/>
              </w:rPr>
              <w:t>CỘNG HÒA XÃ HỘI CHỦ NGHĨA VIỆT NAM</w:t>
            </w:r>
          </w:p>
          <w:p w:rsidR="00B62CBD" w:rsidRPr="005A3A85" w:rsidRDefault="00B62CBD" w:rsidP="0022758C">
            <w:pPr>
              <w:pStyle w:val="Heading6"/>
              <w:spacing w:after="0" w:line="240" w:lineRule="auto"/>
              <w:jc w:val="center"/>
              <w:rPr>
                <w:rFonts w:ascii="Times New Roman" w:eastAsia="Calibri" w:hAnsi="Times New Roman"/>
                <w:szCs w:val="28"/>
              </w:rPr>
            </w:pPr>
            <w:r w:rsidRPr="005A3A85">
              <w:rPr>
                <w:rFonts w:ascii="Times New Roman" w:eastAsia="Calibri" w:hAnsi="Times New Roman"/>
                <w:szCs w:val="28"/>
              </w:rPr>
              <w:t>Độc lập - Tự do - Hạnh phúc</w:t>
            </w:r>
          </w:p>
          <w:p w:rsidR="00B62CBD" w:rsidRPr="005A3A85" w:rsidRDefault="005952FF" w:rsidP="0022758C">
            <w:pPr>
              <w:pStyle w:val="Heading7"/>
              <w:spacing w:after="0" w:line="240" w:lineRule="auto"/>
              <w:jc w:val="both"/>
              <w:rPr>
                <w:rFonts w:ascii="Times New Roman" w:eastAsia="Calibri" w:hAnsi="Times New Roman"/>
                <w:sz w:val="28"/>
                <w:szCs w:val="28"/>
              </w:rPr>
            </w:pPr>
            <w:r>
              <w:rPr>
                <w:rFonts w:ascii="Times New Roman" w:hAnsi="Times New Roman"/>
                <w:noProof/>
                <w:sz w:val="28"/>
                <w:szCs w:val="28"/>
              </w:rPr>
              <mc:AlternateContent>
                <mc:Choice Requires="wps">
                  <w:drawing>
                    <wp:anchor distT="4294967294" distB="4294967294" distL="114300" distR="114300" simplePos="0" relativeHeight="251659264" behindDoc="0" locked="0" layoutInCell="1" allowOverlap="1">
                      <wp:simplePos x="0" y="0"/>
                      <wp:positionH relativeFrom="column">
                        <wp:posOffset>767080</wp:posOffset>
                      </wp:positionH>
                      <wp:positionV relativeFrom="paragraph">
                        <wp:posOffset>29209</wp:posOffset>
                      </wp:positionV>
                      <wp:extent cx="2219325" cy="0"/>
                      <wp:effectExtent l="0" t="0" r="9525" b="19050"/>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9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E0C0C3" id="AutoShape 3" o:spid="_x0000_s1026" type="#_x0000_t32" style="position:absolute;margin-left:60.4pt;margin-top:2.3pt;width:174.75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"/>
                  </w:pict>
                </mc:Fallback>
              </mc:AlternateContent>
            </w:r>
          </w:p>
          <w:p w:rsidR="00B62CBD" w:rsidRPr="005A3A85" w:rsidRDefault="00B62CBD" w:rsidP="0022758C">
            <w:pPr>
              <w:pStyle w:val="Heading7"/>
              <w:spacing w:after="0" w:line="240" w:lineRule="auto"/>
              <w:jc w:val="center"/>
              <w:rPr>
                <w:rFonts w:ascii="Times New Roman" w:eastAsia="Calibri" w:hAnsi="Times New Roman"/>
                <w:b/>
                <w:sz w:val="28"/>
                <w:szCs w:val="28"/>
              </w:rPr>
            </w:pPr>
            <w:r w:rsidRPr="005A3A85">
              <w:rPr>
                <w:rFonts w:ascii="Times New Roman" w:eastAsia="Calibri" w:hAnsi="Times New Roman"/>
                <w:sz w:val="28"/>
                <w:szCs w:val="28"/>
              </w:rPr>
              <w:t>Bắc Kạn, ngày 06 tháng 4 năm 2022</w:t>
            </w:r>
          </w:p>
        </w:tc>
      </w:tr>
    </w:tbl>
    <w:p w:rsidR="00B62CBD" w:rsidRPr="005A3A85" w:rsidRDefault="00B62CBD" w:rsidP="00B62CBD">
      <w:pPr>
        <w:spacing w:before="200" w:after="0" w:line="240" w:lineRule="auto"/>
        <w:jc w:val="center"/>
        <w:rPr>
          <w:rFonts w:ascii="Times New Roman" w:hAnsi="Times New Roman"/>
          <w:b/>
          <w:sz w:val="28"/>
          <w:szCs w:val="28"/>
        </w:rPr>
      </w:pPr>
      <w:r w:rsidRPr="005A3A85">
        <w:rPr>
          <w:rFonts w:ascii="Times New Roman" w:hAnsi="Times New Roman"/>
          <w:b/>
          <w:sz w:val="28"/>
          <w:szCs w:val="28"/>
        </w:rPr>
        <w:t>QUYẾT ĐỊNH</w:t>
      </w:r>
    </w:p>
    <w:p w:rsidR="00052CA5" w:rsidRPr="005A3A85" w:rsidRDefault="00052CA5" w:rsidP="00CE7FB5">
      <w:pPr>
        <w:spacing w:after="0" w:line="240" w:lineRule="auto"/>
        <w:jc w:val="center"/>
        <w:rPr>
          <w:rFonts w:ascii="Times New Roman" w:hAnsi="Times New Roman"/>
          <w:b/>
          <w:sz w:val="28"/>
          <w:szCs w:val="28"/>
        </w:rPr>
      </w:pPr>
      <w:r w:rsidRPr="005A3A85">
        <w:rPr>
          <w:rFonts w:ascii="Times New Roman" w:hAnsi="Times New Roman"/>
          <w:b/>
          <w:sz w:val="28"/>
          <w:szCs w:val="28"/>
        </w:rPr>
        <w:t>Về việc phê duyệt Đề án đảm bảo cơ sở vật chất văn hóa, thể thao</w:t>
      </w:r>
    </w:p>
    <w:p w:rsidR="00052CA5" w:rsidRPr="005A3A85" w:rsidRDefault="00052CA5" w:rsidP="00CE7FB5">
      <w:pPr>
        <w:spacing w:after="0" w:line="240" w:lineRule="auto"/>
        <w:jc w:val="center"/>
        <w:rPr>
          <w:rFonts w:ascii="Times New Roman" w:hAnsi="Times New Roman"/>
          <w:b/>
          <w:sz w:val="28"/>
          <w:szCs w:val="28"/>
        </w:rPr>
      </w:pPr>
      <w:r w:rsidRPr="005A3A85">
        <w:rPr>
          <w:rFonts w:ascii="Times New Roman" w:hAnsi="Times New Roman"/>
          <w:b/>
          <w:sz w:val="28"/>
          <w:szCs w:val="28"/>
        </w:rPr>
        <w:t xml:space="preserve"> tỉnh Bắc Kạn giai đoạn 2022 - 2025</w:t>
      </w:r>
    </w:p>
    <w:p w:rsidR="00B62CBD" w:rsidRPr="005A3A85" w:rsidRDefault="00B62CBD" w:rsidP="00052CA5">
      <w:pPr>
        <w:spacing w:after="0" w:line="240" w:lineRule="auto"/>
        <w:jc w:val="center"/>
        <w:rPr>
          <w:rFonts w:ascii="Times New Roman" w:hAnsi="Times New Roman"/>
          <w:sz w:val="28"/>
          <w:szCs w:val="28"/>
          <w:vertAlign w:val="superscript"/>
        </w:rPr>
      </w:pPr>
      <w:r w:rsidRPr="005A3A85">
        <w:rPr>
          <w:rFonts w:ascii="Times New Roman" w:hAnsi="Times New Roman"/>
          <w:sz w:val="28"/>
          <w:szCs w:val="28"/>
          <w:vertAlign w:val="superscript"/>
        </w:rPr>
        <w:t>____________________</w:t>
      </w:r>
    </w:p>
    <w:p w:rsidR="00B62CBD" w:rsidRPr="005A3A85" w:rsidRDefault="00B62CBD" w:rsidP="00B62CBD">
      <w:pPr>
        <w:tabs>
          <w:tab w:val="center" w:pos="4678"/>
          <w:tab w:val="left" w:pos="8145"/>
        </w:tabs>
        <w:spacing w:before="200" w:line="240" w:lineRule="auto"/>
        <w:jc w:val="center"/>
        <w:rPr>
          <w:rFonts w:ascii="Times New Roman" w:hAnsi="Times New Roman"/>
          <w:b/>
          <w:sz w:val="28"/>
          <w:szCs w:val="28"/>
        </w:rPr>
      </w:pPr>
      <w:r w:rsidRPr="005A3A85">
        <w:rPr>
          <w:rFonts w:ascii="Times New Roman" w:hAnsi="Times New Roman"/>
          <w:b/>
          <w:sz w:val="28"/>
          <w:szCs w:val="28"/>
        </w:rPr>
        <w:t>ỦY BAN NHÂN DÂN TỈNH BẮC KẠN</w:t>
      </w:r>
    </w:p>
    <w:p w:rsidR="00B62CBD" w:rsidRPr="005A3A85" w:rsidRDefault="00B62CBD" w:rsidP="00CE7FB5">
      <w:pPr>
        <w:shd w:val="clear" w:color="auto" w:fill="FFFFFF"/>
        <w:spacing w:before="120" w:after="120" w:line="420" w:lineRule="exact"/>
        <w:ind w:firstLine="720"/>
        <w:jc w:val="both"/>
        <w:rPr>
          <w:rFonts w:ascii="Times New Roman" w:eastAsia="Times New Roman" w:hAnsi="Times New Roman"/>
          <w:i/>
          <w:iCs/>
          <w:sz w:val="28"/>
          <w:szCs w:val="28"/>
        </w:rPr>
      </w:pPr>
      <w:r w:rsidRPr="005A3A85">
        <w:rPr>
          <w:rFonts w:ascii="Times New Roman" w:eastAsia="Times New Roman" w:hAnsi="Times New Roman"/>
          <w:i/>
          <w:iCs/>
          <w:sz w:val="28"/>
          <w:szCs w:val="28"/>
          <w:lang w:val="vi-VN"/>
        </w:rPr>
        <w:t>Căn cứ Luật Tổ chức chính quyền địa phương ngày 19</w:t>
      </w:r>
      <w:r w:rsidRPr="005A3A85">
        <w:rPr>
          <w:rFonts w:ascii="Times New Roman" w:eastAsia="Times New Roman" w:hAnsi="Times New Roman"/>
          <w:i/>
          <w:iCs/>
          <w:sz w:val="28"/>
          <w:szCs w:val="28"/>
        </w:rPr>
        <w:t>/</w:t>
      </w:r>
      <w:r w:rsidRPr="005A3A85">
        <w:rPr>
          <w:rFonts w:ascii="Times New Roman" w:eastAsia="Times New Roman" w:hAnsi="Times New Roman"/>
          <w:i/>
          <w:iCs/>
          <w:sz w:val="28"/>
          <w:szCs w:val="28"/>
          <w:lang w:val="vi-VN"/>
        </w:rPr>
        <w:t>6</w:t>
      </w:r>
      <w:r w:rsidRPr="005A3A85">
        <w:rPr>
          <w:rFonts w:ascii="Times New Roman" w:eastAsia="Times New Roman" w:hAnsi="Times New Roman"/>
          <w:i/>
          <w:iCs/>
          <w:sz w:val="28"/>
          <w:szCs w:val="28"/>
        </w:rPr>
        <w:t>/</w:t>
      </w:r>
      <w:r w:rsidRPr="005A3A85">
        <w:rPr>
          <w:rFonts w:ascii="Times New Roman" w:eastAsia="Times New Roman" w:hAnsi="Times New Roman"/>
          <w:i/>
          <w:iCs/>
          <w:sz w:val="28"/>
          <w:szCs w:val="28"/>
          <w:lang w:val="vi-VN"/>
        </w:rPr>
        <w:t>2015;</w:t>
      </w:r>
    </w:p>
    <w:p w:rsidR="00B62CBD" w:rsidRPr="005A3A85" w:rsidRDefault="00B62CBD" w:rsidP="00CE7FB5">
      <w:pPr>
        <w:spacing w:before="120" w:after="120" w:line="420" w:lineRule="exact"/>
        <w:ind w:firstLine="720"/>
        <w:jc w:val="both"/>
        <w:rPr>
          <w:rFonts w:ascii="Times New Roman" w:hAnsi="Times New Roman"/>
          <w:i/>
          <w:sz w:val="28"/>
          <w:szCs w:val="28"/>
          <w:lang w:val="nl-NL"/>
        </w:rPr>
      </w:pPr>
      <w:r w:rsidRPr="005A3A85">
        <w:rPr>
          <w:rFonts w:ascii="Times New Roman" w:eastAsia="Times New Roman" w:hAnsi="Times New Roman"/>
          <w:i/>
          <w:iCs/>
          <w:sz w:val="28"/>
          <w:szCs w:val="28"/>
          <w:lang w:val="vi-VN"/>
        </w:rPr>
        <w:t xml:space="preserve">Căn cứ </w:t>
      </w:r>
      <w:r w:rsidRPr="005A3A85">
        <w:rPr>
          <w:rFonts w:ascii="Times New Roman" w:hAnsi="Times New Roman"/>
          <w:i/>
          <w:sz w:val="28"/>
          <w:szCs w:val="28"/>
          <w:lang w:val="nl-NL"/>
        </w:rPr>
        <w:t xml:space="preserve">Luật Thể dục, Thể thao ngày 29/11/2006 </w:t>
      </w:r>
      <w:r w:rsidRPr="005A3A85">
        <w:rPr>
          <w:rFonts w:ascii="Times New Roman" w:hAnsi="Times New Roman"/>
          <w:i/>
          <w:iCs/>
          <w:sz w:val="28"/>
          <w:szCs w:val="28"/>
          <w:lang w:val="pt-BR"/>
        </w:rPr>
        <w:t xml:space="preserve">và Luật sửa đổi, bổ sung một số điều của Luật Thể dục, Thể thao ngày 14/6/2018; </w:t>
      </w:r>
    </w:p>
    <w:p w:rsidR="00B62CBD" w:rsidRPr="005A3A85" w:rsidRDefault="00B62CBD" w:rsidP="00CE7FB5">
      <w:pPr>
        <w:widowControl w:val="0"/>
        <w:spacing w:before="120" w:after="120" w:line="420" w:lineRule="exact"/>
        <w:ind w:firstLine="720"/>
        <w:jc w:val="both"/>
        <w:rPr>
          <w:rFonts w:ascii="Times New Roman" w:eastAsia="Times New Roman" w:hAnsi="Times New Roman"/>
          <w:i/>
          <w:sz w:val="28"/>
          <w:szCs w:val="28"/>
          <w:lang w:val="vi-VN"/>
        </w:rPr>
      </w:pPr>
      <w:r w:rsidRPr="005A3A85">
        <w:rPr>
          <w:rFonts w:ascii="Times New Roman" w:eastAsia="Times New Roman" w:hAnsi="Times New Roman"/>
          <w:i/>
          <w:sz w:val="28"/>
          <w:szCs w:val="28"/>
        </w:rPr>
        <w:t xml:space="preserve">Căn cứ </w:t>
      </w:r>
      <w:r w:rsidRPr="005A3A85">
        <w:rPr>
          <w:rFonts w:ascii="Times New Roman" w:eastAsia="Times New Roman" w:hAnsi="Times New Roman"/>
          <w:i/>
          <w:sz w:val="28"/>
          <w:szCs w:val="28"/>
          <w:lang w:val="vi-VN"/>
        </w:rPr>
        <w:t>Nghị quyết số 33-NQ/TW</w:t>
      </w:r>
      <w:r w:rsidRPr="005A3A85">
        <w:rPr>
          <w:rFonts w:ascii="Times New Roman" w:eastAsia="Times New Roman" w:hAnsi="Times New Roman"/>
          <w:i/>
          <w:sz w:val="28"/>
          <w:szCs w:val="28"/>
        </w:rPr>
        <w:t xml:space="preserve"> </w:t>
      </w:r>
      <w:r w:rsidRPr="005A3A85">
        <w:rPr>
          <w:rFonts w:ascii="Times New Roman" w:eastAsia="Times New Roman" w:hAnsi="Times New Roman"/>
          <w:i/>
          <w:sz w:val="28"/>
          <w:szCs w:val="28"/>
          <w:lang w:val="vi-VN"/>
        </w:rPr>
        <w:t xml:space="preserve">ngày 09/6/2014 </w:t>
      </w:r>
      <w:r w:rsidRPr="005A3A85">
        <w:rPr>
          <w:rFonts w:ascii="Times New Roman" w:eastAsia="Times New Roman" w:hAnsi="Times New Roman"/>
          <w:i/>
          <w:sz w:val="28"/>
          <w:szCs w:val="28"/>
        </w:rPr>
        <w:t xml:space="preserve">của </w:t>
      </w:r>
      <w:r w:rsidRPr="005A3A85">
        <w:rPr>
          <w:rFonts w:ascii="Times New Roman" w:eastAsia="Times New Roman" w:hAnsi="Times New Roman"/>
          <w:i/>
          <w:sz w:val="28"/>
          <w:szCs w:val="28"/>
          <w:lang w:val="vi-VN"/>
        </w:rPr>
        <w:t>Ban Chấp hành Trung ương Đảng (khóa XI) về xây dựng và phát triển văn hóa, con người Việt Nam đáp ứng yêu cầu phát triển bền vững đất nước;</w:t>
      </w:r>
    </w:p>
    <w:p w:rsidR="00B62CBD" w:rsidRPr="005A3A85" w:rsidRDefault="00B62CBD" w:rsidP="00CE7FB5">
      <w:pPr>
        <w:spacing w:before="120" w:after="120" w:line="420" w:lineRule="exact"/>
        <w:ind w:firstLine="720"/>
        <w:jc w:val="both"/>
        <w:rPr>
          <w:rFonts w:ascii="Times New Roman" w:eastAsia="Times New Roman" w:hAnsi="Times New Roman"/>
          <w:i/>
          <w:iCs/>
          <w:sz w:val="28"/>
          <w:szCs w:val="28"/>
        </w:rPr>
      </w:pPr>
      <w:r w:rsidRPr="005A3A85">
        <w:rPr>
          <w:rFonts w:ascii="Times New Roman" w:eastAsia="Times New Roman" w:hAnsi="Times New Roman"/>
          <w:i/>
          <w:iCs/>
          <w:sz w:val="28"/>
          <w:szCs w:val="28"/>
          <w:lang w:val="vi-VN"/>
        </w:rPr>
        <w:t>Căn cứ Quyết định số 641/QĐ-TTg ngày 28/4/2011 của Thủ tướng Chính phủ phê duyệt Đề án tổng thể phát triển thể lực, tầm vóc người Việt Nam giai đoạn 2011</w:t>
      </w:r>
      <w:r w:rsidR="00CE7FB5" w:rsidRPr="005A3A85">
        <w:rPr>
          <w:rFonts w:ascii="Times New Roman" w:eastAsia="Times New Roman" w:hAnsi="Times New Roman"/>
          <w:i/>
          <w:iCs/>
          <w:sz w:val="28"/>
          <w:szCs w:val="28"/>
        </w:rPr>
        <w:t xml:space="preserve"> </w:t>
      </w:r>
      <w:r w:rsidRPr="005A3A85">
        <w:rPr>
          <w:rFonts w:ascii="Times New Roman" w:eastAsia="Times New Roman" w:hAnsi="Times New Roman"/>
          <w:i/>
          <w:iCs/>
          <w:sz w:val="28"/>
          <w:szCs w:val="28"/>
          <w:lang w:val="vi-VN"/>
        </w:rPr>
        <w:t>-</w:t>
      </w:r>
      <w:r w:rsidR="00CE7FB5" w:rsidRPr="005A3A85">
        <w:rPr>
          <w:rFonts w:ascii="Times New Roman" w:eastAsia="Times New Roman" w:hAnsi="Times New Roman"/>
          <w:i/>
          <w:iCs/>
          <w:sz w:val="28"/>
          <w:szCs w:val="28"/>
        </w:rPr>
        <w:t xml:space="preserve"> </w:t>
      </w:r>
      <w:r w:rsidRPr="005A3A85">
        <w:rPr>
          <w:rFonts w:ascii="Times New Roman" w:eastAsia="Times New Roman" w:hAnsi="Times New Roman"/>
          <w:i/>
          <w:iCs/>
          <w:sz w:val="28"/>
          <w:szCs w:val="28"/>
          <w:lang w:val="vi-VN"/>
        </w:rPr>
        <w:t>2030;</w:t>
      </w:r>
    </w:p>
    <w:p w:rsidR="00B62CBD" w:rsidRPr="005A3A85" w:rsidRDefault="00B62CBD" w:rsidP="00CE7FB5">
      <w:pPr>
        <w:spacing w:before="120" w:after="120" w:line="420" w:lineRule="exact"/>
        <w:ind w:firstLine="720"/>
        <w:jc w:val="both"/>
        <w:rPr>
          <w:rFonts w:ascii="Times New Roman" w:eastAsia="Times New Roman" w:hAnsi="Times New Roman"/>
          <w:i/>
          <w:sz w:val="28"/>
          <w:szCs w:val="28"/>
        </w:rPr>
      </w:pPr>
      <w:r w:rsidRPr="005A3A85">
        <w:rPr>
          <w:rFonts w:ascii="Times New Roman" w:eastAsia="Times New Roman" w:hAnsi="Times New Roman"/>
          <w:i/>
          <w:sz w:val="28"/>
          <w:szCs w:val="28"/>
        </w:rPr>
        <w:t xml:space="preserve">Căn cứ </w:t>
      </w:r>
      <w:r w:rsidR="005A3A85" w:rsidRPr="005A3A85">
        <w:rPr>
          <w:rFonts w:ascii="Times New Roman" w:eastAsia="Times New Roman" w:hAnsi="Times New Roman"/>
          <w:i/>
          <w:sz w:val="28"/>
          <w:szCs w:val="28"/>
          <w:lang w:val="vi-VN"/>
        </w:rPr>
        <w:t>Quyết định số 2164/QĐ-TTg</w:t>
      </w:r>
      <w:r w:rsidR="005A3A85" w:rsidRPr="005A3A85">
        <w:rPr>
          <w:rFonts w:ascii="Times New Roman" w:eastAsia="Times New Roman" w:hAnsi="Times New Roman"/>
          <w:i/>
          <w:sz w:val="28"/>
          <w:szCs w:val="28"/>
        </w:rPr>
        <w:t xml:space="preserve"> </w:t>
      </w:r>
      <w:r w:rsidRPr="005A3A85">
        <w:rPr>
          <w:rFonts w:ascii="Times New Roman" w:eastAsia="Times New Roman" w:hAnsi="Times New Roman"/>
          <w:i/>
          <w:sz w:val="28"/>
          <w:szCs w:val="28"/>
          <w:lang w:val="vi-VN"/>
        </w:rPr>
        <w:t xml:space="preserve">ngày 11/11/2013 của Thủ tướng Chính phủ phê duyệt </w:t>
      </w:r>
      <w:r w:rsidR="004678C2">
        <w:rPr>
          <w:rFonts w:ascii="Times New Roman" w:eastAsia="Times New Roman" w:hAnsi="Times New Roman"/>
          <w:i/>
          <w:sz w:val="28"/>
          <w:szCs w:val="28"/>
        </w:rPr>
        <w:t>Q</w:t>
      </w:r>
      <w:r w:rsidRPr="005A3A85">
        <w:rPr>
          <w:rFonts w:ascii="Times New Roman" w:eastAsia="Times New Roman" w:hAnsi="Times New Roman"/>
          <w:i/>
          <w:sz w:val="28"/>
          <w:szCs w:val="28"/>
          <w:lang w:val="vi-VN"/>
        </w:rPr>
        <w:t>uy hoạch tổng thể phát triển hệ thống thiết chế văn hóa, thể thao cơ sở giai đoạn 2013</w:t>
      </w:r>
      <w:r w:rsidR="004678C2">
        <w:rPr>
          <w:rFonts w:ascii="Times New Roman" w:eastAsia="Times New Roman" w:hAnsi="Times New Roman"/>
          <w:i/>
          <w:sz w:val="28"/>
          <w:szCs w:val="28"/>
        </w:rPr>
        <w:t xml:space="preserve"> </w:t>
      </w:r>
      <w:r w:rsidRPr="005A3A85">
        <w:rPr>
          <w:rFonts w:ascii="Times New Roman" w:eastAsia="Times New Roman" w:hAnsi="Times New Roman"/>
          <w:i/>
          <w:sz w:val="28"/>
          <w:szCs w:val="28"/>
          <w:lang w:val="vi-VN"/>
        </w:rPr>
        <w:t>-</w:t>
      </w:r>
      <w:r w:rsidR="004678C2">
        <w:rPr>
          <w:rFonts w:ascii="Times New Roman" w:eastAsia="Times New Roman" w:hAnsi="Times New Roman"/>
          <w:i/>
          <w:sz w:val="28"/>
          <w:szCs w:val="28"/>
        </w:rPr>
        <w:t xml:space="preserve"> </w:t>
      </w:r>
      <w:r w:rsidRPr="005A3A85">
        <w:rPr>
          <w:rFonts w:ascii="Times New Roman" w:eastAsia="Times New Roman" w:hAnsi="Times New Roman"/>
          <w:i/>
          <w:sz w:val="28"/>
          <w:szCs w:val="28"/>
          <w:lang w:val="vi-VN"/>
        </w:rPr>
        <w:t>2020, định hướng đến năm 2030;</w:t>
      </w:r>
    </w:p>
    <w:p w:rsidR="00B62CBD" w:rsidRPr="005A3A85" w:rsidRDefault="00B62CBD" w:rsidP="00CE7FB5">
      <w:pPr>
        <w:spacing w:before="120" w:after="120" w:line="420" w:lineRule="exact"/>
        <w:ind w:firstLine="720"/>
        <w:jc w:val="both"/>
        <w:rPr>
          <w:rFonts w:ascii="Times New Roman" w:eastAsia="Times New Roman" w:hAnsi="Times New Roman"/>
          <w:i/>
          <w:sz w:val="28"/>
          <w:szCs w:val="28"/>
        </w:rPr>
      </w:pPr>
      <w:r w:rsidRPr="005A3A85">
        <w:rPr>
          <w:rFonts w:ascii="Times New Roman" w:eastAsia="Times New Roman" w:hAnsi="Times New Roman"/>
          <w:i/>
          <w:iCs/>
          <w:sz w:val="28"/>
          <w:szCs w:val="28"/>
          <w:lang w:val="vi-VN"/>
        </w:rPr>
        <w:t xml:space="preserve">Căn cứ </w:t>
      </w:r>
      <w:r w:rsidRPr="005A3A85">
        <w:rPr>
          <w:rFonts w:ascii="Times New Roman" w:hAnsi="Times New Roman"/>
          <w:i/>
          <w:sz w:val="28"/>
          <w:szCs w:val="28"/>
          <w:lang w:val="nl-NL"/>
        </w:rPr>
        <w:t xml:space="preserve">Quyết định số 1752/QĐ-TTg ngày 30/9/2013 của Thủ tướng Chính phủ về việc phê duyệt </w:t>
      </w:r>
      <w:r w:rsidRPr="005A3A85">
        <w:rPr>
          <w:rFonts w:ascii="Times New Roman" w:eastAsia="Times New Roman" w:hAnsi="Times New Roman"/>
          <w:i/>
          <w:sz w:val="28"/>
          <w:szCs w:val="28"/>
          <w:lang w:val="vi-VN"/>
        </w:rPr>
        <w:t>Quy hoạch hệ thống cơ sở vật chất kỹ thuật thể dục, thể thao quốc gia đến năm 2020, tầm nhìn đến năm 2030</w:t>
      </w:r>
      <w:r w:rsidRPr="005A3A85">
        <w:rPr>
          <w:rFonts w:ascii="Times New Roman" w:eastAsia="Times New Roman" w:hAnsi="Times New Roman"/>
          <w:i/>
          <w:sz w:val="28"/>
          <w:szCs w:val="28"/>
        </w:rPr>
        <w:t>;</w:t>
      </w:r>
    </w:p>
    <w:p w:rsidR="00B62CBD" w:rsidRPr="005A3A85" w:rsidRDefault="00B62CBD" w:rsidP="00CE7FB5">
      <w:pPr>
        <w:widowControl w:val="0"/>
        <w:spacing w:before="120" w:after="120" w:line="420" w:lineRule="exact"/>
        <w:ind w:firstLine="720"/>
        <w:jc w:val="both"/>
        <w:rPr>
          <w:rFonts w:ascii="Times New Roman" w:eastAsia="Times New Roman" w:hAnsi="Times New Roman"/>
          <w:i/>
          <w:sz w:val="28"/>
          <w:szCs w:val="28"/>
        </w:rPr>
      </w:pPr>
      <w:r w:rsidRPr="005A3A85">
        <w:rPr>
          <w:rFonts w:ascii="Times New Roman" w:eastAsia="Times New Roman" w:hAnsi="Times New Roman"/>
          <w:i/>
          <w:iCs/>
          <w:sz w:val="28"/>
          <w:szCs w:val="28"/>
          <w:lang w:val="vi-VN"/>
        </w:rPr>
        <w:t>Căn cứ</w:t>
      </w:r>
      <w:r w:rsidRPr="005A3A85">
        <w:rPr>
          <w:rFonts w:ascii="Times New Roman" w:eastAsia="Times New Roman" w:hAnsi="Times New Roman"/>
          <w:i/>
          <w:iCs/>
          <w:sz w:val="28"/>
          <w:szCs w:val="28"/>
        </w:rPr>
        <w:t xml:space="preserve"> </w:t>
      </w:r>
      <w:r w:rsidRPr="005A3A85">
        <w:rPr>
          <w:rFonts w:ascii="Times New Roman" w:eastAsia="Times New Roman" w:hAnsi="Times New Roman"/>
          <w:i/>
          <w:sz w:val="28"/>
          <w:szCs w:val="28"/>
          <w:lang w:val="vi-VN"/>
        </w:rPr>
        <w:t>Quyết định số 2215/QĐ-TTg ngày 24/12/2020 của Thủ tướng Chính phủ về</w:t>
      </w:r>
      <w:r w:rsidRPr="005A3A85">
        <w:rPr>
          <w:rFonts w:ascii="Times New Roman" w:eastAsia="Times New Roman" w:hAnsi="Times New Roman"/>
          <w:i/>
          <w:sz w:val="28"/>
          <w:szCs w:val="28"/>
        </w:rPr>
        <w:t xml:space="preserve"> việc</w:t>
      </w:r>
      <w:r w:rsidRPr="005A3A85">
        <w:rPr>
          <w:rFonts w:ascii="Times New Roman" w:eastAsia="Times New Roman" w:hAnsi="Times New Roman"/>
          <w:i/>
          <w:sz w:val="28"/>
          <w:szCs w:val="28"/>
          <w:lang w:val="vi-VN"/>
        </w:rPr>
        <w:t xml:space="preserve"> ban hành Kế hoạch triển khai thực hiện Kết luận số 76-KL/TW, ngày 4/6/2020 của Bộ Chính trị về tiếp tục thực hiện Nghị quyết số 33-NQ/TW của Ban chấp hành Trung ương Đảng khóa XI về “</w:t>
      </w:r>
      <w:r w:rsidR="004678C2">
        <w:rPr>
          <w:rFonts w:ascii="Times New Roman" w:eastAsia="Times New Roman" w:hAnsi="Times New Roman"/>
          <w:i/>
          <w:sz w:val="28"/>
          <w:szCs w:val="28"/>
        </w:rPr>
        <w:t>X</w:t>
      </w:r>
      <w:r w:rsidRPr="005A3A85">
        <w:rPr>
          <w:rFonts w:ascii="Times New Roman" w:eastAsia="Times New Roman" w:hAnsi="Times New Roman"/>
          <w:i/>
          <w:sz w:val="28"/>
          <w:szCs w:val="28"/>
          <w:lang w:val="vi-VN"/>
        </w:rPr>
        <w:t>ây dựng và phát triển văn hóa, con người Việt Nam đáp ứng yêu cầu phát triển bền vững đất nước”;</w:t>
      </w:r>
    </w:p>
    <w:p w:rsidR="00B62CBD" w:rsidRPr="005A3A85" w:rsidRDefault="00B62CBD" w:rsidP="00CE7FB5">
      <w:pPr>
        <w:spacing w:before="120" w:after="120" w:line="420" w:lineRule="exact"/>
        <w:ind w:firstLine="720"/>
        <w:jc w:val="both"/>
        <w:rPr>
          <w:rFonts w:ascii="Times New Roman" w:hAnsi="Times New Roman"/>
          <w:i/>
          <w:sz w:val="28"/>
          <w:szCs w:val="28"/>
          <w:lang w:val="nl-NL"/>
        </w:rPr>
      </w:pPr>
      <w:r w:rsidRPr="005A3A85">
        <w:rPr>
          <w:rFonts w:ascii="Times New Roman" w:eastAsia="Times New Roman" w:hAnsi="Times New Roman"/>
          <w:i/>
          <w:iCs/>
          <w:sz w:val="28"/>
          <w:szCs w:val="28"/>
          <w:lang w:val="vi-VN"/>
        </w:rPr>
        <w:t xml:space="preserve">Căn cứ </w:t>
      </w:r>
      <w:r w:rsidRPr="005A3A85">
        <w:rPr>
          <w:rFonts w:ascii="Times New Roman" w:hAnsi="Times New Roman"/>
          <w:i/>
          <w:sz w:val="28"/>
          <w:szCs w:val="28"/>
          <w:lang w:val="vi-VN"/>
        </w:rPr>
        <w:t xml:space="preserve">Quyết định số 2484/QĐ-UBND ngày 31/12/2014 của </w:t>
      </w:r>
      <w:r w:rsidR="00052CA5" w:rsidRPr="005A3A85">
        <w:rPr>
          <w:rFonts w:ascii="Times New Roman" w:hAnsi="Times New Roman"/>
          <w:i/>
          <w:sz w:val="28"/>
          <w:szCs w:val="28"/>
        </w:rPr>
        <w:t>Ủy ban nhân dân</w:t>
      </w:r>
      <w:r w:rsidRPr="005A3A85">
        <w:rPr>
          <w:rFonts w:ascii="Times New Roman" w:hAnsi="Times New Roman"/>
          <w:i/>
          <w:sz w:val="28"/>
          <w:szCs w:val="28"/>
          <w:lang w:val="vi-VN"/>
        </w:rPr>
        <w:t xml:space="preserve"> tỉnh</w:t>
      </w:r>
      <w:r w:rsidRPr="005A3A85">
        <w:rPr>
          <w:rFonts w:ascii="Times New Roman" w:hAnsi="Times New Roman"/>
          <w:i/>
          <w:sz w:val="28"/>
          <w:szCs w:val="28"/>
        </w:rPr>
        <w:t xml:space="preserve"> Bắc Kạn</w:t>
      </w:r>
      <w:r w:rsidRPr="005A3A85">
        <w:rPr>
          <w:rFonts w:ascii="Times New Roman" w:hAnsi="Times New Roman"/>
          <w:i/>
          <w:sz w:val="28"/>
          <w:szCs w:val="28"/>
          <w:lang w:val="vi-VN"/>
        </w:rPr>
        <w:t xml:space="preserve"> về việc phê duyệt Quy hoạch phát triển sự nghiệp </w:t>
      </w:r>
      <w:r w:rsidR="00052CA5" w:rsidRPr="005A3A85">
        <w:rPr>
          <w:rFonts w:ascii="Times New Roman" w:hAnsi="Times New Roman"/>
          <w:i/>
          <w:sz w:val="28"/>
          <w:szCs w:val="28"/>
        </w:rPr>
        <w:t>thể dục thể thao</w:t>
      </w:r>
      <w:r w:rsidRPr="005A3A85">
        <w:rPr>
          <w:rFonts w:ascii="Times New Roman" w:hAnsi="Times New Roman"/>
          <w:i/>
          <w:sz w:val="28"/>
          <w:szCs w:val="28"/>
          <w:lang w:val="vi-VN"/>
        </w:rPr>
        <w:t xml:space="preserve"> tỉnh Bắc Kạn đến năm 2020</w:t>
      </w:r>
      <w:r w:rsidRPr="005A3A85">
        <w:rPr>
          <w:rFonts w:ascii="Times New Roman" w:hAnsi="Times New Roman"/>
          <w:i/>
          <w:sz w:val="28"/>
          <w:szCs w:val="28"/>
          <w:lang w:val="nl-NL"/>
        </w:rPr>
        <w:t xml:space="preserve"> tầm nhìn đến năm 2030;</w:t>
      </w:r>
    </w:p>
    <w:p w:rsidR="00B62CBD" w:rsidRPr="005A3A85" w:rsidRDefault="00B62CBD" w:rsidP="00052CA5">
      <w:pPr>
        <w:spacing w:before="120" w:after="120" w:line="380" w:lineRule="exact"/>
        <w:ind w:firstLine="720"/>
        <w:jc w:val="both"/>
        <w:rPr>
          <w:rFonts w:ascii="Times New Roman" w:hAnsi="Times New Roman"/>
          <w:i/>
          <w:sz w:val="28"/>
          <w:szCs w:val="28"/>
          <w:lang w:val="vi-VN"/>
        </w:rPr>
      </w:pPr>
      <w:r w:rsidRPr="005A3A85">
        <w:rPr>
          <w:rFonts w:ascii="Times New Roman" w:hAnsi="Times New Roman"/>
          <w:i/>
          <w:sz w:val="28"/>
          <w:szCs w:val="28"/>
          <w:lang w:val="vi-VN"/>
        </w:rPr>
        <w:lastRenderedPageBreak/>
        <w:t xml:space="preserve">Căn cứ Quyết định số 2219/QĐ-UBND ngày 31/12/2015 của </w:t>
      </w:r>
      <w:r w:rsidRPr="005A3A85">
        <w:rPr>
          <w:rFonts w:ascii="Times New Roman" w:hAnsi="Times New Roman"/>
          <w:i/>
          <w:sz w:val="28"/>
          <w:szCs w:val="28"/>
        </w:rPr>
        <w:t>Ủy ban nhân dân</w:t>
      </w:r>
      <w:r w:rsidRPr="005A3A85">
        <w:rPr>
          <w:rFonts w:ascii="Times New Roman" w:hAnsi="Times New Roman"/>
          <w:i/>
          <w:sz w:val="28"/>
          <w:szCs w:val="28"/>
          <w:lang w:val="vi-VN"/>
        </w:rPr>
        <w:t xml:space="preserve"> tỉnh </w:t>
      </w:r>
      <w:r w:rsidRPr="005A3A85">
        <w:rPr>
          <w:rFonts w:ascii="Times New Roman" w:hAnsi="Times New Roman"/>
          <w:i/>
          <w:sz w:val="28"/>
          <w:szCs w:val="28"/>
        </w:rPr>
        <w:t xml:space="preserve">Bắc Kạn </w:t>
      </w:r>
      <w:r w:rsidRPr="005A3A85">
        <w:rPr>
          <w:rFonts w:ascii="Times New Roman" w:hAnsi="Times New Roman"/>
          <w:i/>
          <w:sz w:val="28"/>
          <w:szCs w:val="28"/>
          <w:lang w:val="vi-VN"/>
        </w:rPr>
        <w:t xml:space="preserve">phê duyệt </w:t>
      </w:r>
      <w:r w:rsidR="004678C2">
        <w:rPr>
          <w:rFonts w:ascii="Times New Roman" w:hAnsi="Times New Roman"/>
          <w:i/>
          <w:sz w:val="28"/>
          <w:szCs w:val="28"/>
        </w:rPr>
        <w:t>Q</w:t>
      </w:r>
      <w:r w:rsidRPr="005A3A85">
        <w:rPr>
          <w:rFonts w:ascii="Times New Roman" w:hAnsi="Times New Roman"/>
          <w:i/>
          <w:sz w:val="28"/>
          <w:szCs w:val="28"/>
          <w:lang w:val="vi-VN"/>
        </w:rPr>
        <w:t>uy hoạch phát triển sự nghiệp văn hóa tỉnh Bắc Kạn đến năm 2020, tầm nhìn đến năm 2030;</w:t>
      </w:r>
    </w:p>
    <w:p w:rsidR="00B62CBD" w:rsidRPr="00905084" w:rsidRDefault="00B62CBD" w:rsidP="00052CA5">
      <w:pPr>
        <w:spacing w:before="120" w:after="120" w:line="380" w:lineRule="exact"/>
        <w:ind w:firstLine="720"/>
        <w:jc w:val="both"/>
        <w:rPr>
          <w:rFonts w:ascii="Times New Roman" w:hAnsi="Times New Roman"/>
          <w:i/>
          <w:spacing w:val="2"/>
          <w:sz w:val="28"/>
          <w:szCs w:val="28"/>
          <w:lang w:val="vi-VN"/>
        </w:rPr>
      </w:pPr>
      <w:r w:rsidRPr="00905084">
        <w:rPr>
          <w:rFonts w:ascii="Times New Roman" w:hAnsi="Times New Roman"/>
          <w:i/>
          <w:spacing w:val="2"/>
          <w:sz w:val="28"/>
          <w:szCs w:val="28"/>
          <w:lang w:val="vi-VN"/>
        </w:rPr>
        <w:t>Căn cứ Quyết định</w:t>
      </w:r>
      <w:r w:rsidRPr="00905084">
        <w:rPr>
          <w:rFonts w:ascii="Times New Roman" w:hAnsi="Times New Roman"/>
          <w:i/>
          <w:spacing w:val="2"/>
          <w:sz w:val="28"/>
          <w:szCs w:val="28"/>
        </w:rPr>
        <w:t xml:space="preserve"> số</w:t>
      </w:r>
      <w:r w:rsidRPr="00905084">
        <w:rPr>
          <w:rFonts w:ascii="Times New Roman" w:hAnsi="Times New Roman"/>
          <w:i/>
          <w:spacing w:val="2"/>
          <w:sz w:val="28"/>
          <w:szCs w:val="28"/>
          <w:lang w:val="vi-VN"/>
        </w:rPr>
        <w:t xml:space="preserve"> 2204/QĐ-UBND  ngày 30/12/2016 của </w:t>
      </w:r>
      <w:r w:rsidRPr="00905084">
        <w:rPr>
          <w:rFonts w:ascii="Times New Roman" w:hAnsi="Times New Roman"/>
          <w:i/>
          <w:spacing w:val="2"/>
          <w:sz w:val="28"/>
          <w:szCs w:val="28"/>
        </w:rPr>
        <w:t>Ủy ban nhân dân</w:t>
      </w:r>
      <w:r w:rsidRPr="00905084">
        <w:rPr>
          <w:rFonts w:ascii="Times New Roman" w:hAnsi="Times New Roman"/>
          <w:i/>
          <w:spacing w:val="2"/>
          <w:sz w:val="28"/>
          <w:szCs w:val="28"/>
          <w:lang w:val="vi-VN"/>
        </w:rPr>
        <w:t xml:space="preserve"> tỉnh </w:t>
      </w:r>
      <w:r w:rsidRPr="00905084">
        <w:rPr>
          <w:rFonts w:ascii="Times New Roman" w:hAnsi="Times New Roman"/>
          <w:i/>
          <w:spacing w:val="2"/>
          <w:sz w:val="28"/>
          <w:szCs w:val="28"/>
        </w:rPr>
        <w:t xml:space="preserve">Bắc Kạn </w:t>
      </w:r>
      <w:r w:rsidRPr="00905084">
        <w:rPr>
          <w:rFonts w:ascii="Times New Roman" w:hAnsi="Times New Roman"/>
          <w:i/>
          <w:spacing w:val="2"/>
          <w:sz w:val="28"/>
          <w:szCs w:val="28"/>
          <w:lang w:val="vi-VN"/>
        </w:rPr>
        <w:t xml:space="preserve">về việc ban hành </w:t>
      </w:r>
      <w:r w:rsidRPr="00905084">
        <w:rPr>
          <w:rFonts w:ascii="Times New Roman" w:hAnsi="Times New Roman"/>
          <w:i/>
          <w:spacing w:val="2"/>
          <w:sz w:val="28"/>
          <w:szCs w:val="28"/>
        </w:rPr>
        <w:t>K</w:t>
      </w:r>
      <w:r w:rsidRPr="00905084">
        <w:rPr>
          <w:rFonts w:ascii="Times New Roman" w:hAnsi="Times New Roman"/>
          <w:i/>
          <w:spacing w:val="2"/>
          <w:sz w:val="28"/>
          <w:szCs w:val="28"/>
          <w:lang w:val="vi-VN"/>
        </w:rPr>
        <w:t>ế hoạch tổng thể phát triển hệ thống thiết chế văn hóa, thể thao cơ sở tỉnh Bắc Kạn giai đoạn 2016</w:t>
      </w:r>
      <w:r w:rsidR="00CE7FB5" w:rsidRPr="00905084">
        <w:rPr>
          <w:rFonts w:ascii="Times New Roman" w:hAnsi="Times New Roman"/>
          <w:i/>
          <w:spacing w:val="2"/>
          <w:sz w:val="28"/>
          <w:szCs w:val="28"/>
        </w:rPr>
        <w:t xml:space="preserve"> </w:t>
      </w:r>
      <w:r w:rsidRPr="00905084">
        <w:rPr>
          <w:rFonts w:ascii="Times New Roman" w:hAnsi="Times New Roman"/>
          <w:i/>
          <w:spacing w:val="2"/>
          <w:sz w:val="28"/>
          <w:szCs w:val="28"/>
          <w:lang w:val="vi-VN"/>
        </w:rPr>
        <w:t>-</w:t>
      </w:r>
      <w:r w:rsidR="00CE7FB5" w:rsidRPr="00905084">
        <w:rPr>
          <w:rFonts w:ascii="Times New Roman" w:hAnsi="Times New Roman"/>
          <w:i/>
          <w:spacing w:val="2"/>
          <w:sz w:val="28"/>
          <w:szCs w:val="28"/>
        </w:rPr>
        <w:t xml:space="preserve"> </w:t>
      </w:r>
      <w:r w:rsidRPr="00905084">
        <w:rPr>
          <w:rFonts w:ascii="Times New Roman" w:hAnsi="Times New Roman"/>
          <w:i/>
          <w:spacing w:val="2"/>
          <w:sz w:val="28"/>
          <w:szCs w:val="28"/>
          <w:lang w:val="vi-VN"/>
        </w:rPr>
        <w:t>2020, định hướng đến năm 2030;</w:t>
      </w:r>
    </w:p>
    <w:p w:rsidR="00B62CBD" w:rsidRPr="004678C2" w:rsidRDefault="00B62CBD" w:rsidP="00052CA5">
      <w:pPr>
        <w:shd w:val="clear" w:color="auto" w:fill="FFFFFF"/>
        <w:spacing w:before="120" w:after="120" w:line="380" w:lineRule="exact"/>
        <w:ind w:firstLine="720"/>
        <w:jc w:val="both"/>
        <w:rPr>
          <w:rFonts w:ascii="Times New Roman Italic" w:eastAsia="Times New Roman" w:hAnsi="Times New Roman Italic"/>
          <w:spacing w:val="6"/>
          <w:sz w:val="28"/>
          <w:szCs w:val="28"/>
          <w:lang w:val="vi-VN"/>
        </w:rPr>
      </w:pPr>
      <w:r w:rsidRPr="004678C2">
        <w:rPr>
          <w:rFonts w:ascii="Times New Roman Italic" w:eastAsia="Times New Roman" w:hAnsi="Times New Roman Italic"/>
          <w:i/>
          <w:iCs/>
          <w:spacing w:val="6"/>
          <w:sz w:val="28"/>
          <w:szCs w:val="28"/>
          <w:lang w:val="nl-NL"/>
        </w:rPr>
        <w:t>Theo đề nghị của Sở Văn hóa, Thể thao và Du lịch tại Tờ trình số 85/TTr-SVHTTDL ngày 11/10/2021.</w:t>
      </w:r>
    </w:p>
    <w:p w:rsidR="00B62CBD" w:rsidRPr="005A3A85" w:rsidRDefault="00B62CBD" w:rsidP="005A3A85">
      <w:pPr>
        <w:shd w:val="clear" w:color="auto" w:fill="FFFFFF"/>
        <w:spacing w:before="360" w:after="360" w:line="240" w:lineRule="auto"/>
        <w:jc w:val="center"/>
        <w:rPr>
          <w:rFonts w:ascii="Times New Roman" w:eastAsia="Times New Roman" w:hAnsi="Times New Roman"/>
          <w:sz w:val="28"/>
          <w:szCs w:val="28"/>
          <w:lang w:val="vi-VN"/>
        </w:rPr>
      </w:pPr>
      <w:r w:rsidRPr="005A3A85">
        <w:rPr>
          <w:rFonts w:ascii="Times New Roman" w:eastAsia="Times New Roman" w:hAnsi="Times New Roman"/>
          <w:b/>
          <w:bCs/>
          <w:sz w:val="28"/>
          <w:szCs w:val="28"/>
          <w:lang w:val="nl-NL"/>
        </w:rPr>
        <w:t>QUYẾT ĐỊNH:</w:t>
      </w:r>
    </w:p>
    <w:p w:rsidR="00B62CBD" w:rsidRPr="005A3A85" w:rsidRDefault="00B62CBD" w:rsidP="005A3A85">
      <w:pPr>
        <w:spacing w:before="120" w:after="120" w:line="380" w:lineRule="exact"/>
        <w:ind w:firstLine="720"/>
        <w:jc w:val="both"/>
        <w:rPr>
          <w:rFonts w:ascii="Times New Roman" w:hAnsi="Times New Roman"/>
          <w:sz w:val="28"/>
          <w:szCs w:val="28"/>
        </w:rPr>
      </w:pPr>
      <w:r w:rsidRPr="005A3A85">
        <w:rPr>
          <w:rFonts w:ascii="Times New Roman" w:eastAsia="Times New Roman" w:hAnsi="Times New Roman"/>
          <w:b/>
          <w:bCs/>
          <w:sz w:val="28"/>
          <w:szCs w:val="28"/>
          <w:lang w:val="nl-NL"/>
        </w:rPr>
        <w:t>Điều 1. </w:t>
      </w:r>
      <w:r w:rsidRPr="005A3A85">
        <w:rPr>
          <w:rFonts w:ascii="Times New Roman" w:eastAsia="Times New Roman" w:hAnsi="Times New Roman"/>
          <w:sz w:val="28"/>
          <w:szCs w:val="28"/>
          <w:lang w:val="nl-NL"/>
        </w:rPr>
        <w:t>Phê duyệt kèm theo Quyết định này Đề án đ</w:t>
      </w:r>
      <w:r w:rsidRPr="005A3A85">
        <w:rPr>
          <w:rFonts w:ascii="Times New Roman" w:hAnsi="Times New Roman"/>
          <w:sz w:val="28"/>
          <w:szCs w:val="28"/>
          <w:lang w:val="vi-VN"/>
        </w:rPr>
        <w:t>ảm bảo cơ sở vật chất văn hóa</w:t>
      </w:r>
      <w:r w:rsidRPr="005A3A85">
        <w:rPr>
          <w:rFonts w:ascii="Times New Roman" w:hAnsi="Times New Roman"/>
          <w:sz w:val="28"/>
          <w:szCs w:val="28"/>
        </w:rPr>
        <w:t>, thể thao</w:t>
      </w:r>
      <w:r w:rsidRPr="005A3A85">
        <w:rPr>
          <w:rFonts w:ascii="Times New Roman" w:hAnsi="Times New Roman"/>
          <w:sz w:val="28"/>
          <w:szCs w:val="28"/>
          <w:lang w:val="vi-VN"/>
        </w:rPr>
        <w:t xml:space="preserve"> tỉnh Bắc Kạn giai đoạn 202</w:t>
      </w:r>
      <w:r w:rsidRPr="005A3A85">
        <w:rPr>
          <w:rFonts w:ascii="Times New Roman" w:hAnsi="Times New Roman"/>
          <w:sz w:val="28"/>
          <w:szCs w:val="28"/>
        </w:rPr>
        <w:t xml:space="preserve">2 - </w:t>
      </w:r>
      <w:r w:rsidRPr="005A3A85">
        <w:rPr>
          <w:rFonts w:ascii="Times New Roman" w:hAnsi="Times New Roman"/>
          <w:sz w:val="28"/>
          <w:szCs w:val="28"/>
          <w:lang w:val="vi-VN"/>
        </w:rPr>
        <w:t>2025</w:t>
      </w:r>
      <w:r w:rsidRPr="005A3A85">
        <w:rPr>
          <w:rFonts w:ascii="Times New Roman" w:hAnsi="Times New Roman"/>
          <w:sz w:val="28"/>
          <w:szCs w:val="28"/>
        </w:rPr>
        <w:t>.</w:t>
      </w:r>
    </w:p>
    <w:p w:rsidR="00B62CBD" w:rsidRPr="005A3A85" w:rsidRDefault="00B62CBD" w:rsidP="005A3A85">
      <w:pPr>
        <w:shd w:val="clear" w:color="auto" w:fill="FFFFFF"/>
        <w:spacing w:before="120" w:after="120" w:line="380" w:lineRule="exact"/>
        <w:ind w:firstLine="720"/>
        <w:jc w:val="both"/>
        <w:rPr>
          <w:rFonts w:ascii="Times New Roman" w:eastAsia="Times New Roman" w:hAnsi="Times New Roman"/>
          <w:sz w:val="28"/>
          <w:szCs w:val="28"/>
          <w:lang w:val="nl-NL"/>
        </w:rPr>
      </w:pPr>
      <w:r w:rsidRPr="005A3A85">
        <w:rPr>
          <w:rFonts w:ascii="Times New Roman" w:eastAsia="Times New Roman" w:hAnsi="Times New Roman"/>
          <w:b/>
          <w:bCs/>
          <w:sz w:val="28"/>
          <w:szCs w:val="28"/>
          <w:lang w:val="nl-NL"/>
        </w:rPr>
        <w:t>Điều 2. </w:t>
      </w:r>
      <w:r w:rsidRPr="005A3A85">
        <w:rPr>
          <w:rFonts w:ascii="Times New Roman" w:eastAsia="Times New Roman" w:hAnsi="Times New Roman"/>
          <w:sz w:val="28"/>
          <w:szCs w:val="28"/>
          <w:lang w:val="nl-NL"/>
        </w:rPr>
        <w:t>Chánh Văn phòng Ủy ban nhân dân tỉnh; Giám đốc Sở Văn hóa, Thể thao và Du lịch, Thủ trưởng các đơn vị liên quan và Chủ tịch Ủy ban nhân dân các huyện, thành phố chịu trách nhiệm thi hành Quyết định này./.</w:t>
      </w:r>
    </w:p>
    <w:tbl>
      <w:tblPr>
        <w:tblW w:w="9356" w:type="dxa"/>
        <w:tblInd w:w="108" w:type="dxa"/>
        <w:tblLook w:val="01E0" w:firstRow="1" w:lastRow="1" w:firstColumn="1" w:lastColumn="1" w:noHBand="0" w:noVBand="0"/>
      </w:tblPr>
      <w:tblGrid>
        <w:gridCol w:w="4003"/>
        <w:gridCol w:w="5353"/>
      </w:tblGrid>
      <w:tr w:rsidR="00B62CBD" w:rsidRPr="005A3A85" w:rsidTr="0022758C">
        <w:trPr>
          <w:trHeight w:val="132"/>
        </w:trPr>
        <w:tc>
          <w:tcPr>
            <w:tcW w:w="4003" w:type="dxa"/>
          </w:tcPr>
          <w:p w:rsidR="00B62CBD" w:rsidRPr="005A3A85" w:rsidRDefault="00B62CBD" w:rsidP="0022758C">
            <w:pPr>
              <w:spacing w:after="0" w:line="240" w:lineRule="auto"/>
              <w:rPr>
                <w:rFonts w:ascii="Times New Roman" w:hAnsi="Times New Roman"/>
                <w:sz w:val="28"/>
                <w:szCs w:val="28"/>
              </w:rPr>
            </w:pPr>
          </w:p>
          <w:p w:rsidR="00B62CBD" w:rsidRPr="005A3A85" w:rsidRDefault="00B62CBD" w:rsidP="0022758C">
            <w:pPr>
              <w:spacing w:after="0" w:line="240" w:lineRule="auto"/>
              <w:rPr>
                <w:rFonts w:ascii="Times New Roman" w:hAnsi="Times New Roman"/>
                <w:sz w:val="28"/>
                <w:szCs w:val="28"/>
              </w:rPr>
            </w:pPr>
          </w:p>
        </w:tc>
        <w:tc>
          <w:tcPr>
            <w:tcW w:w="5353" w:type="dxa"/>
          </w:tcPr>
          <w:p w:rsidR="00B62CBD" w:rsidRPr="005A3A85" w:rsidRDefault="00B62CBD" w:rsidP="0022758C">
            <w:pPr>
              <w:tabs>
                <w:tab w:val="center" w:pos="6946"/>
              </w:tabs>
              <w:spacing w:after="0" w:line="240" w:lineRule="auto"/>
              <w:jc w:val="center"/>
              <w:rPr>
                <w:rFonts w:ascii="Times New Roman" w:hAnsi="Times New Roman"/>
                <w:b/>
                <w:sz w:val="28"/>
                <w:szCs w:val="28"/>
              </w:rPr>
            </w:pPr>
            <w:r w:rsidRPr="005A3A85">
              <w:rPr>
                <w:rFonts w:ascii="Times New Roman" w:hAnsi="Times New Roman"/>
                <w:b/>
                <w:sz w:val="28"/>
                <w:szCs w:val="28"/>
              </w:rPr>
              <w:t xml:space="preserve">TM. ỦY BAN NHÂN DÂN </w:t>
            </w:r>
          </w:p>
          <w:p w:rsidR="00B62CBD" w:rsidRPr="005A3A85" w:rsidRDefault="00B62CBD" w:rsidP="0022758C">
            <w:pPr>
              <w:tabs>
                <w:tab w:val="center" w:pos="6946"/>
              </w:tabs>
              <w:spacing w:after="0" w:line="240" w:lineRule="auto"/>
              <w:jc w:val="center"/>
              <w:rPr>
                <w:rFonts w:ascii="Times New Roman" w:hAnsi="Times New Roman"/>
                <w:b/>
                <w:sz w:val="28"/>
                <w:szCs w:val="28"/>
              </w:rPr>
            </w:pPr>
            <w:r w:rsidRPr="005A3A85">
              <w:rPr>
                <w:rFonts w:ascii="Times New Roman" w:hAnsi="Times New Roman"/>
                <w:b/>
                <w:sz w:val="28"/>
                <w:szCs w:val="28"/>
              </w:rPr>
              <w:t>KT. CHỦ TỊCH</w:t>
            </w:r>
          </w:p>
          <w:p w:rsidR="00B62CBD" w:rsidRPr="005A3A85" w:rsidRDefault="00B62CBD" w:rsidP="0022758C">
            <w:pPr>
              <w:spacing w:after="0" w:line="240" w:lineRule="auto"/>
              <w:jc w:val="center"/>
              <w:rPr>
                <w:rFonts w:ascii="Times New Roman" w:hAnsi="Times New Roman"/>
                <w:b/>
                <w:sz w:val="28"/>
                <w:szCs w:val="28"/>
              </w:rPr>
            </w:pPr>
            <w:r w:rsidRPr="005A3A85">
              <w:rPr>
                <w:rFonts w:ascii="Times New Roman" w:hAnsi="Times New Roman"/>
                <w:b/>
                <w:sz w:val="28"/>
                <w:szCs w:val="28"/>
              </w:rPr>
              <w:t>PHÓ CHỦ TỊCH</w:t>
            </w:r>
          </w:p>
          <w:p w:rsidR="00B62CBD" w:rsidRPr="005A3A85" w:rsidRDefault="00B62CBD" w:rsidP="0022758C">
            <w:pPr>
              <w:spacing w:after="0" w:line="240" w:lineRule="auto"/>
              <w:jc w:val="center"/>
              <w:rPr>
                <w:rFonts w:ascii="Times New Roman" w:hAnsi="Times New Roman"/>
                <w:b/>
                <w:sz w:val="28"/>
                <w:szCs w:val="28"/>
              </w:rPr>
            </w:pPr>
          </w:p>
          <w:p w:rsidR="00B62CBD" w:rsidRPr="005A3A85" w:rsidRDefault="00B62CBD" w:rsidP="0022758C">
            <w:pPr>
              <w:spacing w:after="0" w:line="240" w:lineRule="auto"/>
              <w:jc w:val="center"/>
              <w:rPr>
                <w:rFonts w:ascii="Times New Roman" w:hAnsi="Times New Roman"/>
                <w:b/>
                <w:sz w:val="28"/>
                <w:szCs w:val="28"/>
              </w:rPr>
            </w:pPr>
          </w:p>
          <w:p w:rsidR="00B62CBD" w:rsidRPr="005A3A85" w:rsidRDefault="00B62CBD" w:rsidP="0022758C">
            <w:pPr>
              <w:spacing w:after="0" w:line="240" w:lineRule="auto"/>
              <w:jc w:val="center"/>
              <w:rPr>
                <w:rFonts w:ascii="Times New Roman" w:hAnsi="Times New Roman"/>
                <w:sz w:val="28"/>
                <w:szCs w:val="28"/>
              </w:rPr>
            </w:pPr>
            <w:r w:rsidRPr="005A3A85">
              <w:rPr>
                <w:rFonts w:ascii="Times New Roman" w:hAnsi="Times New Roman"/>
                <w:b/>
                <w:sz w:val="28"/>
                <w:szCs w:val="28"/>
              </w:rPr>
              <w:t>Phạm Duy Hưng</w:t>
            </w:r>
          </w:p>
        </w:tc>
      </w:tr>
    </w:tbl>
    <w:p w:rsidR="00B62CBD" w:rsidRPr="005A3A85" w:rsidRDefault="00B62CBD" w:rsidP="00B62CBD">
      <w:pPr>
        <w:rPr>
          <w:rFonts w:ascii="Times New Roman" w:hAnsi="Times New Roman"/>
          <w:sz w:val="28"/>
          <w:szCs w:val="28"/>
        </w:rPr>
      </w:pPr>
    </w:p>
    <w:p w:rsidR="00B62CBD" w:rsidRPr="005A3A85" w:rsidRDefault="00B62CBD" w:rsidP="00B62CBD">
      <w:pPr>
        <w:rPr>
          <w:rFonts w:ascii="Times New Roman" w:hAnsi="Times New Roman"/>
          <w:sz w:val="28"/>
          <w:szCs w:val="28"/>
        </w:rPr>
      </w:pPr>
    </w:p>
    <w:p w:rsidR="00147A27" w:rsidRPr="005A3A85" w:rsidRDefault="00147A27">
      <w:pPr>
        <w:rPr>
          <w:rFonts w:ascii="Times New Roman" w:hAnsi="Times New Roman"/>
          <w:sz w:val="28"/>
          <w:szCs w:val="28"/>
        </w:rPr>
      </w:pPr>
    </w:p>
    <w:p w:rsidR="005A3A85" w:rsidRPr="005A3A85" w:rsidRDefault="005A3A85">
      <w:pPr>
        <w:rPr>
          <w:rFonts w:ascii="Times New Roman" w:hAnsi="Times New Roman"/>
          <w:sz w:val="28"/>
          <w:szCs w:val="28"/>
        </w:rPr>
      </w:pPr>
    </w:p>
    <w:p w:rsidR="005A3A85" w:rsidRPr="005A3A85" w:rsidRDefault="005A3A85">
      <w:pPr>
        <w:rPr>
          <w:rFonts w:ascii="Times New Roman" w:hAnsi="Times New Roman"/>
          <w:sz w:val="28"/>
          <w:szCs w:val="28"/>
        </w:rPr>
      </w:pPr>
    </w:p>
    <w:p w:rsidR="005A3A85" w:rsidRPr="005A3A85" w:rsidRDefault="005A3A85">
      <w:pPr>
        <w:rPr>
          <w:rFonts w:ascii="Times New Roman" w:hAnsi="Times New Roman"/>
          <w:sz w:val="28"/>
          <w:szCs w:val="28"/>
        </w:rPr>
      </w:pPr>
    </w:p>
    <w:p w:rsidR="005A3A85" w:rsidRPr="005A3A85" w:rsidRDefault="005A3A85">
      <w:pPr>
        <w:rPr>
          <w:rFonts w:ascii="Times New Roman" w:hAnsi="Times New Roman"/>
          <w:sz w:val="28"/>
          <w:szCs w:val="28"/>
        </w:rPr>
      </w:pPr>
    </w:p>
    <w:p w:rsidR="005A3A85" w:rsidRPr="005A3A85" w:rsidRDefault="005A3A85">
      <w:pPr>
        <w:rPr>
          <w:rFonts w:ascii="Times New Roman" w:hAnsi="Times New Roman"/>
          <w:sz w:val="28"/>
          <w:szCs w:val="28"/>
        </w:rPr>
      </w:pPr>
    </w:p>
    <w:p w:rsidR="005A3A85" w:rsidRPr="005A3A85" w:rsidRDefault="005A3A85">
      <w:pPr>
        <w:rPr>
          <w:rFonts w:ascii="Times New Roman" w:hAnsi="Times New Roman"/>
          <w:sz w:val="28"/>
          <w:szCs w:val="28"/>
        </w:rPr>
      </w:pPr>
    </w:p>
    <w:tbl>
      <w:tblPr>
        <w:tblW w:w="9380" w:type="dxa"/>
        <w:tblInd w:w="108" w:type="dxa"/>
        <w:tblLook w:val="0000" w:firstRow="0" w:lastRow="0" w:firstColumn="0" w:lastColumn="0" w:noHBand="0" w:noVBand="0"/>
      </w:tblPr>
      <w:tblGrid>
        <w:gridCol w:w="3227"/>
        <w:gridCol w:w="6153"/>
      </w:tblGrid>
      <w:tr w:rsidR="005A3A85" w:rsidRPr="005A3A85" w:rsidTr="0022758C">
        <w:tc>
          <w:tcPr>
            <w:tcW w:w="3227" w:type="dxa"/>
          </w:tcPr>
          <w:p w:rsidR="005A3A85" w:rsidRPr="005A3A85" w:rsidRDefault="005A3A85" w:rsidP="0022758C">
            <w:pPr>
              <w:spacing w:after="0" w:line="240" w:lineRule="auto"/>
              <w:jc w:val="center"/>
              <w:rPr>
                <w:rFonts w:ascii="Times New Roman" w:hAnsi="Times New Roman"/>
                <w:b/>
                <w:sz w:val="28"/>
                <w:szCs w:val="28"/>
              </w:rPr>
            </w:pPr>
            <w:r w:rsidRPr="005A3A85">
              <w:rPr>
                <w:rFonts w:ascii="Times New Roman" w:hAnsi="Times New Roman"/>
                <w:b/>
                <w:sz w:val="28"/>
                <w:szCs w:val="28"/>
              </w:rPr>
              <w:lastRenderedPageBreak/>
              <w:t>ỦY BAN NHÂN DÂN</w:t>
            </w:r>
          </w:p>
          <w:p w:rsidR="005A3A85" w:rsidRPr="005A3A85" w:rsidRDefault="005A3A85" w:rsidP="0022758C">
            <w:pPr>
              <w:spacing w:after="0" w:line="240" w:lineRule="auto"/>
              <w:jc w:val="center"/>
              <w:rPr>
                <w:rFonts w:ascii="Times New Roman" w:hAnsi="Times New Roman"/>
                <w:b/>
                <w:sz w:val="28"/>
                <w:szCs w:val="28"/>
              </w:rPr>
            </w:pPr>
            <w:r w:rsidRPr="005A3A85">
              <w:rPr>
                <w:rFonts w:ascii="Times New Roman" w:hAnsi="Times New Roman"/>
                <w:b/>
                <w:sz w:val="28"/>
                <w:szCs w:val="28"/>
              </w:rPr>
              <w:t>TỈNH BẮC KẠN</w:t>
            </w:r>
          </w:p>
          <w:p w:rsidR="005A3A85" w:rsidRPr="005A3A85" w:rsidRDefault="005952FF" w:rsidP="005A3A85">
            <w:pPr>
              <w:spacing w:after="0" w:line="240" w:lineRule="auto"/>
              <w:jc w:val="both"/>
              <w:rPr>
                <w:rFonts w:ascii="Times New Roman" w:hAnsi="Times New Roman"/>
                <w:sz w:val="28"/>
                <w:szCs w:val="28"/>
              </w:rPr>
            </w:pPr>
            <w:r>
              <w:rPr>
                <w:rFonts w:ascii="Times New Roman" w:hAnsi="Times New Roman"/>
                <w:noProof/>
                <w:sz w:val="28"/>
                <w:szCs w:val="28"/>
              </w:rPr>
              <mc:AlternateContent>
                <mc:Choice Requires="wps">
                  <w:drawing>
                    <wp:anchor distT="4294967294" distB="4294967294" distL="114300" distR="114300" simplePos="0" relativeHeight="251662336" behindDoc="0" locked="0" layoutInCell="1" allowOverlap="1">
                      <wp:simplePos x="0" y="0"/>
                      <wp:positionH relativeFrom="column">
                        <wp:posOffset>625475</wp:posOffset>
                      </wp:positionH>
                      <wp:positionV relativeFrom="paragraph">
                        <wp:posOffset>29209</wp:posOffset>
                      </wp:positionV>
                      <wp:extent cx="638175" cy="0"/>
                      <wp:effectExtent l="0" t="0" r="9525" b="1905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44BA06" id="AutoShape 4" o:spid="_x0000_s1026" type="#_x0000_t32" style="position:absolute;margin-left:49.25pt;margin-top:2.3pt;width:50.25pt;height:0;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1HAIAADo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"/>
                  </w:pict>
                </mc:Fallback>
              </mc:AlternateContent>
            </w:r>
          </w:p>
        </w:tc>
        <w:tc>
          <w:tcPr>
            <w:tcW w:w="6153" w:type="dxa"/>
          </w:tcPr>
          <w:p w:rsidR="005A3A85" w:rsidRPr="005A3A85" w:rsidRDefault="005A3A85" w:rsidP="0022758C">
            <w:pPr>
              <w:pStyle w:val="Heading1"/>
              <w:spacing w:after="0" w:line="240" w:lineRule="auto"/>
              <w:jc w:val="center"/>
              <w:rPr>
                <w:rFonts w:ascii="Times New Roman" w:hAnsi="Times New Roman"/>
                <w:sz w:val="28"/>
                <w:szCs w:val="28"/>
              </w:rPr>
            </w:pPr>
            <w:r w:rsidRPr="005A3A85">
              <w:rPr>
                <w:rFonts w:ascii="Times New Roman" w:hAnsi="Times New Roman"/>
                <w:sz w:val="28"/>
                <w:szCs w:val="28"/>
              </w:rPr>
              <w:t>CỘNG HÒA XÃ HỘI CHỦ NGHĨA VIỆT NAM</w:t>
            </w:r>
          </w:p>
          <w:p w:rsidR="005A3A85" w:rsidRPr="005A3A85" w:rsidRDefault="005A3A85" w:rsidP="0022758C">
            <w:pPr>
              <w:pStyle w:val="Heading6"/>
              <w:spacing w:after="0" w:line="240" w:lineRule="auto"/>
              <w:jc w:val="center"/>
              <w:rPr>
                <w:rFonts w:ascii="Times New Roman" w:eastAsia="Calibri" w:hAnsi="Times New Roman"/>
                <w:szCs w:val="28"/>
              </w:rPr>
            </w:pPr>
            <w:r w:rsidRPr="005A3A85">
              <w:rPr>
                <w:rFonts w:ascii="Times New Roman" w:eastAsia="Calibri" w:hAnsi="Times New Roman"/>
                <w:szCs w:val="28"/>
              </w:rPr>
              <w:t>Độc lập - Tự do - Hạnh phúc</w:t>
            </w:r>
          </w:p>
          <w:p w:rsidR="005A3A85" w:rsidRPr="005A3A85" w:rsidRDefault="005952FF" w:rsidP="005A3A85">
            <w:pPr>
              <w:pStyle w:val="Heading7"/>
              <w:spacing w:after="0" w:line="240" w:lineRule="auto"/>
              <w:jc w:val="both"/>
              <w:rPr>
                <w:rFonts w:ascii="Times New Roman" w:eastAsia="Calibri" w:hAnsi="Times New Roman"/>
                <w:sz w:val="28"/>
                <w:szCs w:val="28"/>
              </w:rPr>
            </w:pPr>
            <w:r>
              <w:rPr>
                <w:rFonts w:ascii="Times New Roman" w:hAnsi="Times New Roman"/>
                <w:noProof/>
                <w:sz w:val="28"/>
                <w:szCs w:val="28"/>
              </w:rPr>
              <mc:AlternateContent>
                <mc:Choice Requires="wps">
                  <w:drawing>
                    <wp:anchor distT="4294967294" distB="4294967294" distL="114300" distR="114300" simplePos="0" relativeHeight="251663360" behindDoc="0" locked="0" layoutInCell="1" allowOverlap="1">
                      <wp:simplePos x="0" y="0"/>
                      <wp:positionH relativeFrom="column">
                        <wp:posOffset>767080</wp:posOffset>
                      </wp:positionH>
                      <wp:positionV relativeFrom="paragraph">
                        <wp:posOffset>29209</wp:posOffset>
                      </wp:positionV>
                      <wp:extent cx="2219325" cy="0"/>
                      <wp:effectExtent l="0" t="0" r="9525" b="1905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9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9FB34E" id="AutoShape 3" o:spid="_x0000_s1026" type="#_x0000_t32" style="position:absolute;margin-left:60.4pt;margin-top:2.3pt;width:174.75pt;height:0;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"/>
                  </w:pict>
                </mc:Fallback>
              </mc:AlternateContent>
            </w:r>
          </w:p>
        </w:tc>
      </w:tr>
    </w:tbl>
    <w:p w:rsidR="005A3A85" w:rsidRPr="005A3A85" w:rsidRDefault="005A3A85" w:rsidP="005A3A85">
      <w:pPr>
        <w:pStyle w:val="TOCHeading"/>
        <w:keepNext w:val="0"/>
        <w:keepLines w:val="0"/>
        <w:widowControl w:val="0"/>
        <w:spacing w:before="0" w:line="240" w:lineRule="auto"/>
        <w:jc w:val="center"/>
        <w:rPr>
          <w:rFonts w:ascii="Times New Roman" w:hAnsi="Times New Roman"/>
          <w:color w:val="auto"/>
          <w:sz w:val="28"/>
        </w:rPr>
      </w:pPr>
      <w:r w:rsidRPr="005A3A85">
        <w:rPr>
          <w:rFonts w:ascii="Times New Roman" w:hAnsi="Times New Roman"/>
          <w:color w:val="auto"/>
          <w:sz w:val="28"/>
        </w:rPr>
        <w:t>ĐỀ ÁN</w:t>
      </w:r>
    </w:p>
    <w:p w:rsidR="005A3A85" w:rsidRPr="005A3A85" w:rsidRDefault="005A3A85" w:rsidP="005A3A85">
      <w:pPr>
        <w:spacing w:after="0" w:line="240" w:lineRule="auto"/>
        <w:jc w:val="center"/>
        <w:rPr>
          <w:rFonts w:ascii="Times New Roman" w:hAnsi="Times New Roman"/>
          <w:b/>
          <w:sz w:val="28"/>
          <w:szCs w:val="28"/>
        </w:rPr>
      </w:pPr>
      <w:r w:rsidRPr="005A3A85">
        <w:rPr>
          <w:rFonts w:ascii="Times New Roman" w:hAnsi="Times New Roman"/>
          <w:b/>
          <w:sz w:val="28"/>
          <w:szCs w:val="28"/>
        </w:rPr>
        <w:t>Đảm bảo cơ sở vật chất văn hóa, thể thao tỉnh Bắc Kạn giai đoạn 2022 - 2025</w:t>
      </w:r>
    </w:p>
    <w:p w:rsidR="005A3A85" w:rsidRPr="005A3A85" w:rsidRDefault="005A3A85" w:rsidP="005A3A85">
      <w:pPr>
        <w:pStyle w:val="TOCHeading"/>
        <w:spacing w:before="0" w:line="240" w:lineRule="auto"/>
        <w:jc w:val="center"/>
        <w:rPr>
          <w:rFonts w:ascii="Times New Roman" w:hAnsi="Times New Roman"/>
          <w:b w:val="0"/>
          <w:color w:val="auto"/>
          <w:sz w:val="28"/>
          <w:vertAlign w:val="superscript"/>
          <w:lang w:val="en-US"/>
        </w:rPr>
      </w:pPr>
      <w:r w:rsidRPr="005A3A85">
        <w:rPr>
          <w:rFonts w:ascii="Times New Roman" w:hAnsi="Times New Roman"/>
          <w:b w:val="0"/>
          <w:color w:val="auto"/>
          <w:sz w:val="28"/>
          <w:vertAlign w:val="superscript"/>
          <w:lang w:val="en-US"/>
        </w:rPr>
        <w:t>___________________</w:t>
      </w:r>
    </w:p>
    <w:p w:rsidR="005A3A85" w:rsidRPr="005A3A85" w:rsidRDefault="005A3A85" w:rsidP="005A3A85">
      <w:pPr>
        <w:spacing w:before="120" w:after="0" w:line="240" w:lineRule="auto"/>
        <w:jc w:val="center"/>
        <w:rPr>
          <w:rFonts w:ascii="Times New Roman" w:hAnsi="Times New Roman"/>
          <w:b/>
          <w:sz w:val="28"/>
          <w:szCs w:val="28"/>
        </w:rPr>
      </w:pPr>
      <w:r w:rsidRPr="005A3A85">
        <w:rPr>
          <w:rFonts w:ascii="Times New Roman" w:hAnsi="Times New Roman"/>
          <w:b/>
          <w:sz w:val="28"/>
          <w:szCs w:val="28"/>
        </w:rPr>
        <w:t>Phần thứ nhất</w:t>
      </w:r>
    </w:p>
    <w:p w:rsidR="005A3A85" w:rsidRPr="005A3A85" w:rsidRDefault="005A3A85" w:rsidP="005A3A85">
      <w:pPr>
        <w:spacing w:after="0" w:line="240" w:lineRule="auto"/>
        <w:jc w:val="center"/>
        <w:rPr>
          <w:rFonts w:ascii="Times New Roman" w:hAnsi="Times New Roman"/>
          <w:b/>
          <w:sz w:val="28"/>
          <w:szCs w:val="28"/>
        </w:rPr>
      </w:pPr>
      <w:r w:rsidRPr="005A3A85">
        <w:rPr>
          <w:rFonts w:ascii="Times New Roman" w:hAnsi="Times New Roman"/>
          <w:b/>
          <w:sz w:val="28"/>
          <w:szCs w:val="28"/>
        </w:rPr>
        <w:t>SỰ CẦN THIẾT VÀ CĂN CỨ XÂY DỰNG ĐỀ ÁN</w:t>
      </w:r>
    </w:p>
    <w:p w:rsidR="005A3A85" w:rsidRPr="005A3A85" w:rsidRDefault="005A3A85" w:rsidP="005A3A85">
      <w:pPr>
        <w:spacing w:before="120" w:after="120" w:line="380" w:lineRule="exact"/>
        <w:ind w:firstLine="720"/>
        <w:jc w:val="both"/>
        <w:rPr>
          <w:rFonts w:ascii="Times New Roman" w:hAnsi="Times New Roman"/>
          <w:b/>
          <w:sz w:val="28"/>
          <w:szCs w:val="28"/>
        </w:rPr>
      </w:pPr>
      <w:r w:rsidRPr="005A3A85">
        <w:rPr>
          <w:rFonts w:ascii="Times New Roman" w:hAnsi="Times New Roman"/>
          <w:b/>
          <w:sz w:val="28"/>
          <w:szCs w:val="28"/>
        </w:rPr>
        <w:t>I. SỰ CẦN THIẾT XÂY DỰNG ĐỀ ÁN</w:t>
      </w:r>
    </w:p>
    <w:p w:rsidR="005A3A85" w:rsidRPr="00367A35" w:rsidRDefault="005A3A85" w:rsidP="005A3A85">
      <w:pPr>
        <w:spacing w:before="120" w:after="120" w:line="380" w:lineRule="exact"/>
        <w:ind w:firstLine="720"/>
        <w:jc w:val="both"/>
        <w:rPr>
          <w:rFonts w:ascii="Times New Roman" w:hAnsi="Times New Roman"/>
          <w:spacing w:val="-2"/>
          <w:sz w:val="28"/>
          <w:szCs w:val="28"/>
        </w:rPr>
      </w:pPr>
      <w:r w:rsidRPr="00367A35">
        <w:rPr>
          <w:rFonts w:ascii="Times New Roman" w:hAnsi="Times New Roman"/>
          <w:spacing w:val="-4"/>
          <w:sz w:val="28"/>
          <w:szCs w:val="28"/>
        </w:rPr>
        <w:t xml:space="preserve">Hệ thống cơ sở vật chất văn hóa, thể thao có vị trí, vai trò quan trọng trong xây dựng đời sống văn hóa, thể thao ở cơ sở. </w:t>
      </w:r>
      <w:r w:rsidRPr="00367A35">
        <w:rPr>
          <w:rFonts w:ascii="Times New Roman" w:hAnsi="Times New Roman"/>
          <w:spacing w:val="-2"/>
          <w:sz w:val="28"/>
          <w:szCs w:val="28"/>
        </w:rPr>
        <w:t>Đây là nơi hội họp, sinh hoạt chung của cộng đồng dân cư; nơi tuyên truyền phổ biến các chủ trương đường lối của Đảng, chính sách pháp luật của Nhà nước và là nơi học tập, sáng tạo, tổ chức các hoạt động văn hóa</w:t>
      </w:r>
      <w:r w:rsidR="004678C2" w:rsidRPr="00367A35">
        <w:rPr>
          <w:rFonts w:ascii="Times New Roman" w:hAnsi="Times New Roman"/>
          <w:spacing w:val="-2"/>
          <w:sz w:val="28"/>
          <w:szCs w:val="28"/>
        </w:rPr>
        <w:t>,</w:t>
      </w:r>
      <w:r w:rsidRPr="00367A35">
        <w:rPr>
          <w:rFonts w:ascii="Times New Roman" w:hAnsi="Times New Roman"/>
          <w:spacing w:val="-2"/>
          <w:sz w:val="28"/>
          <w:szCs w:val="28"/>
        </w:rPr>
        <w:t xml:space="preserve"> văn nghệ, thể dục thể thao, vui chơi giải trí lành mạnh cho </w:t>
      </w:r>
      <w:r w:rsidR="00972931" w:rsidRPr="00367A35">
        <w:rPr>
          <w:rFonts w:ascii="Times New Roman" w:hAnsi="Times New Roman"/>
          <w:spacing w:val="-2"/>
          <w:sz w:val="28"/>
          <w:szCs w:val="28"/>
        </w:rPr>
        <w:t>N</w:t>
      </w:r>
      <w:r w:rsidRPr="00367A35">
        <w:rPr>
          <w:rFonts w:ascii="Times New Roman" w:hAnsi="Times New Roman"/>
          <w:spacing w:val="-2"/>
          <w:sz w:val="28"/>
          <w:szCs w:val="28"/>
        </w:rPr>
        <w:t xml:space="preserve">hân dân. </w:t>
      </w:r>
    </w:p>
    <w:p w:rsidR="005A3A85" w:rsidRPr="005A3A85" w:rsidRDefault="005A3A85" w:rsidP="009F49A3">
      <w:pPr>
        <w:spacing w:before="120" w:after="120" w:line="400" w:lineRule="exact"/>
        <w:ind w:firstLine="720"/>
        <w:jc w:val="both"/>
        <w:rPr>
          <w:rFonts w:ascii="Times New Roman" w:hAnsi="Times New Roman"/>
          <w:sz w:val="28"/>
          <w:szCs w:val="28"/>
        </w:rPr>
      </w:pPr>
      <w:r w:rsidRPr="005A3A85">
        <w:rPr>
          <w:rFonts w:ascii="Times New Roman" w:hAnsi="Times New Roman"/>
          <w:sz w:val="28"/>
          <w:szCs w:val="28"/>
        </w:rPr>
        <w:t xml:space="preserve">Trong những năm qua, các cấp, các ngành đã quan tâm đầu tư xây dựng, nâng cấp, cải tạo từng bước hoàn thiện hệ thống cơ sở vật chất văn hóa, thể thao trên địa bàn tỉnh. Trong quá trình hoạt động, cơ sở vật chất văn hóa, thể thao đã từng bước phát huy vị trí, vai trò và công năng trong xây dựng đời sống văn hóa cơ sở; xây dựng môi trường văn hóa lành mạnh, đáp ứng ngày càng tốt hơn nhu cầu sáng tạo, vui chơi giải trí, nâng cao sức khỏe cho </w:t>
      </w:r>
      <w:r w:rsidR="00367A35">
        <w:rPr>
          <w:rFonts w:ascii="Times New Roman" w:hAnsi="Times New Roman"/>
          <w:sz w:val="28"/>
          <w:szCs w:val="28"/>
        </w:rPr>
        <w:t>N</w:t>
      </w:r>
      <w:r w:rsidRPr="005A3A85">
        <w:rPr>
          <w:rFonts w:ascii="Times New Roman" w:hAnsi="Times New Roman"/>
          <w:sz w:val="28"/>
          <w:szCs w:val="28"/>
        </w:rPr>
        <w:t xml:space="preserve">hân dân. Đồng thời thông qua hoạt động văn hóa, thể thao cơ sở, nhiều giá trị văn hóa truyền thống tốt đẹp của đồng bào các dân tộc của địa phương được gìn giữ, phát huy từ thế hệ này sang thế hệ khác; tinh thần đoàn kết, tình làng nghĩa xóm, sự cố kết cộng đồng được hình thành và phát triển; mức hưởng thụ văn hóa tinh thần và thể chất của </w:t>
      </w:r>
      <w:r w:rsidR="00367A35">
        <w:rPr>
          <w:rFonts w:ascii="Times New Roman" w:hAnsi="Times New Roman"/>
          <w:sz w:val="28"/>
          <w:szCs w:val="28"/>
        </w:rPr>
        <w:t>N</w:t>
      </w:r>
      <w:r w:rsidRPr="005A3A85">
        <w:rPr>
          <w:rFonts w:ascii="Times New Roman" w:hAnsi="Times New Roman"/>
          <w:sz w:val="28"/>
          <w:szCs w:val="28"/>
        </w:rPr>
        <w:t>hân dân ngày càng được nâng lên.</w:t>
      </w:r>
    </w:p>
    <w:p w:rsidR="005A3A85" w:rsidRPr="005A3A85" w:rsidRDefault="005A3A85" w:rsidP="005A3A85">
      <w:pPr>
        <w:spacing w:before="120" w:after="120" w:line="380" w:lineRule="exact"/>
        <w:ind w:firstLine="720"/>
        <w:jc w:val="both"/>
        <w:rPr>
          <w:rFonts w:ascii="Times New Roman" w:hAnsi="Times New Roman"/>
          <w:sz w:val="28"/>
          <w:szCs w:val="28"/>
        </w:rPr>
      </w:pPr>
      <w:r w:rsidRPr="005A3A85">
        <w:rPr>
          <w:rFonts w:ascii="Times New Roman" w:hAnsi="Times New Roman"/>
          <w:sz w:val="28"/>
          <w:szCs w:val="28"/>
        </w:rPr>
        <w:t>Tuy nhiên, bên cạnh những kết quả đã đạt được, hệ thống cơ sở vật chất văn hóa, thể thao của tỉnh vẫn bộc lộ những tồn tại, hạn chế như: Một số cấp ủy, chính quyền chưa quyết liệt trong việc quan tâm, chỉ đạo đầu tư xây dựng cơ sở vật chất văn hóa, thể thao, vẫn còn tâm lý trông chờ vào sự chỉ đạo, hướng dẫn, đầu tư của cấp trên; hệ thống cơ sở vật chất văn hóa, thể thao từ tỉnh đến cơ sở nhìn chung còn thiếu; trang thiết bị phục vụ cho các hoạt động văn hóa thể thao chưa đồng bộ, một số đã hư hỏng sau nhiều năm sử dụng ảnh hưởng đến hiệu quả hoạt động; quỹ đất xây dựng các công trình, sân tập luyện thể dục thể thao (TDTT), trang thiết bị kỹ thuật từ tỉnh tới cơ sở còn thiếu, chưa đảm bảo về quy chuẩn theo quy định; việc đầu tư xây dựng các thiết chế</w:t>
      </w:r>
      <w:r w:rsidR="00FE7CAE">
        <w:rPr>
          <w:rFonts w:ascii="Times New Roman" w:hAnsi="Times New Roman"/>
          <w:sz w:val="28"/>
          <w:szCs w:val="28"/>
        </w:rPr>
        <w:t xml:space="preserve"> văn hóa</w:t>
      </w:r>
      <w:r w:rsidRPr="005A3A85">
        <w:rPr>
          <w:rFonts w:ascii="Times New Roman" w:hAnsi="Times New Roman"/>
          <w:sz w:val="28"/>
          <w:szCs w:val="28"/>
        </w:rPr>
        <w:t xml:space="preserve">, thể thao các cấp chủ yếu phụ thuộc vào ngân sách nhà nước nên tỷ lệ còn thấp và chất lượng chưa cao; </w:t>
      </w:r>
      <w:r w:rsidR="00FE7CAE">
        <w:rPr>
          <w:rFonts w:ascii="Times New Roman" w:hAnsi="Times New Roman"/>
          <w:sz w:val="28"/>
          <w:szCs w:val="28"/>
        </w:rPr>
        <w:t>c</w:t>
      </w:r>
      <w:r w:rsidRPr="005A3A85">
        <w:rPr>
          <w:rFonts w:ascii="Times New Roman" w:hAnsi="Times New Roman"/>
          <w:sz w:val="28"/>
          <w:szCs w:val="28"/>
        </w:rPr>
        <w:t xml:space="preserve">ác thiết chế thể </w:t>
      </w:r>
      <w:r w:rsidRPr="005A3A85">
        <w:rPr>
          <w:rFonts w:ascii="Times New Roman" w:hAnsi="Times New Roman"/>
          <w:sz w:val="28"/>
          <w:szCs w:val="28"/>
        </w:rPr>
        <w:lastRenderedPageBreak/>
        <w:t>thao cộng đồng chủ yếu phục vụ người lớn, còn rất ít khu vui chơi giải trí dành cho trẻ em và người cao tuổi; công chức quản lý văn hóa cấp xã chủ yếu làm việc kiêm nhiệm…</w:t>
      </w:r>
      <w:r w:rsidR="009F49A3">
        <w:rPr>
          <w:rFonts w:ascii="Times New Roman" w:hAnsi="Times New Roman"/>
          <w:sz w:val="28"/>
          <w:szCs w:val="28"/>
        </w:rPr>
        <w:t xml:space="preserve"> </w:t>
      </w:r>
      <w:r w:rsidRPr="005A3A85">
        <w:rPr>
          <w:rFonts w:ascii="Times New Roman" w:hAnsi="Times New Roman"/>
          <w:sz w:val="28"/>
          <w:szCs w:val="28"/>
        </w:rPr>
        <w:t>nên phương thức hoạt động còn đơn giản, hiệu quả chưa cao, thiếu sinh động, hấp dẫn.</w:t>
      </w:r>
    </w:p>
    <w:p w:rsidR="005A3A85" w:rsidRPr="005A3A85" w:rsidRDefault="005A3A85" w:rsidP="005A3A85">
      <w:pPr>
        <w:spacing w:before="120" w:after="120" w:line="380" w:lineRule="exact"/>
        <w:ind w:firstLine="720"/>
        <w:jc w:val="both"/>
        <w:rPr>
          <w:rFonts w:ascii="Times New Roman" w:hAnsi="Times New Roman"/>
          <w:sz w:val="28"/>
          <w:szCs w:val="28"/>
        </w:rPr>
      </w:pPr>
      <w:r w:rsidRPr="005A3A85">
        <w:rPr>
          <w:rFonts w:ascii="Times New Roman" w:hAnsi="Times New Roman"/>
          <w:sz w:val="28"/>
          <w:szCs w:val="28"/>
        </w:rPr>
        <w:t>Do đó, việc xây dựng Đề án đảm bảo cơ sở vật chất văn hóa, thể thao tỉnh Bắc Kạn giai đoạn 2022 - 2025 là cần thiết. Đây sẽ là cơ sở, định hướng cho việc đầu tư, xây dựng, hoàn thiện hệ thống cơ sở vật chất văn hóa, thể thao trong thời gian tới, qua đó phát huy hơn nữa hiệu quả hoạt động.</w:t>
      </w:r>
    </w:p>
    <w:p w:rsidR="005A3A85" w:rsidRPr="005A3A85" w:rsidRDefault="005A3A85" w:rsidP="005A3A85">
      <w:pPr>
        <w:spacing w:before="120" w:after="120" w:line="380" w:lineRule="exact"/>
        <w:ind w:firstLine="720"/>
        <w:jc w:val="both"/>
        <w:rPr>
          <w:rFonts w:ascii="Times New Roman" w:hAnsi="Times New Roman"/>
          <w:b/>
          <w:sz w:val="28"/>
          <w:szCs w:val="28"/>
        </w:rPr>
      </w:pPr>
      <w:r w:rsidRPr="005A3A85">
        <w:rPr>
          <w:rFonts w:ascii="Times New Roman" w:hAnsi="Times New Roman"/>
          <w:b/>
          <w:sz w:val="28"/>
          <w:szCs w:val="28"/>
        </w:rPr>
        <w:t>II. CĂN CỨ XÂY DỰNG ĐỀ ÁN</w:t>
      </w:r>
    </w:p>
    <w:p w:rsidR="005A3A85" w:rsidRPr="005A3A85" w:rsidRDefault="005A3A85" w:rsidP="005A3A85">
      <w:pPr>
        <w:spacing w:before="120" w:after="120" w:line="380" w:lineRule="exact"/>
        <w:ind w:firstLine="720"/>
        <w:jc w:val="both"/>
        <w:rPr>
          <w:rFonts w:ascii="Times New Roman" w:hAnsi="Times New Roman"/>
          <w:b/>
          <w:sz w:val="28"/>
          <w:szCs w:val="28"/>
        </w:rPr>
      </w:pPr>
      <w:r w:rsidRPr="005A3A85">
        <w:rPr>
          <w:rFonts w:ascii="Times New Roman" w:hAnsi="Times New Roman"/>
          <w:b/>
          <w:sz w:val="28"/>
          <w:szCs w:val="28"/>
        </w:rPr>
        <w:t>1. Văn bản của Trung ương</w:t>
      </w:r>
    </w:p>
    <w:p w:rsidR="005A3A85" w:rsidRPr="005A3A85" w:rsidRDefault="005A3A85" w:rsidP="005A3A85">
      <w:pPr>
        <w:spacing w:before="120" w:after="120" w:line="380" w:lineRule="exact"/>
        <w:ind w:firstLine="720"/>
        <w:jc w:val="both"/>
        <w:rPr>
          <w:rFonts w:ascii="Times New Roman" w:hAnsi="Times New Roman"/>
          <w:sz w:val="28"/>
          <w:szCs w:val="28"/>
        </w:rPr>
      </w:pPr>
      <w:r w:rsidRPr="005A3A85">
        <w:rPr>
          <w:rFonts w:ascii="Times New Roman" w:hAnsi="Times New Roman"/>
          <w:sz w:val="28"/>
          <w:szCs w:val="28"/>
        </w:rPr>
        <w:t>- Nghị quyết Đại hội Đảng toàn quốc lần thứ XIII;</w:t>
      </w:r>
    </w:p>
    <w:p w:rsidR="005A3A85" w:rsidRPr="005A3A85" w:rsidRDefault="005A3A85" w:rsidP="005A3A85">
      <w:pPr>
        <w:spacing w:before="120" w:after="120" w:line="380" w:lineRule="exact"/>
        <w:ind w:firstLine="720"/>
        <w:jc w:val="both"/>
        <w:rPr>
          <w:rFonts w:ascii="Times New Roman" w:hAnsi="Times New Roman"/>
          <w:sz w:val="28"/>
          <w:szCs w:val="28"/>
        </w:rPr>
      </w:pPr>
      <w:r w:rsidRPr="005A3A85">
        <w:rPr>
          <w:rFonts w:ascii="Times New Roman" w:hAnsi="Times New Roman"/>
          <w:sz w:val="28"/>
          <w:szCs w:val="28"/>
        </w:rPr>
        <w:t>- Luật Thể dụ</w:t>
      </w:r>
      <w:r w:rsidR="003309B9">
        <w:rPr>
          <w:rFonts w:ascii="Times New Roman" w:hAnsi="Times New Roman"/>
          <w:sz w:val="28"/>
          <w:szCs w:val="28"/>
        </w:rPr>
        <w:t>c, T</w:t>
      </w:r>
      <w:r w:rsidRPr="005A3A85">
        <w:rPr>
          <w:rFonts w:ascii="Times New Roman" w:hAnsi="Times New Roman"/>
          <w:sz w:val="28"/>
          <w:szCs w:val="28"/>
        </w:rPr>
        <w:t>hể thao ngày 29/11/2006 và Luật sửa đổi, bổ sung một số điều của Luật Thể dục, Thể thao ngày 14/6/2018;</w:t>
      </w:r>
    </w:p>
    <w:p w:rsidR="005A3A85" w:rsidRPr="005A3A85" w:rsidRDefault="005A3A85" w:rsidP="005A3A85">
      <w:pPr>
        <w:spacing w:before="120" w:after="120" w:line="380" w:lineRule="exact"/>
        <w:ind w:firstLine="720"/>
        <w:jc w:val="both"/>
        <w:rPr>
          <w:rFonts w:ascii="Times New Roman" w:hAnsi="Times New Roman"/>
          <w:sz w:val="28"/>
          <w:szCs w:val="28"/>
        </w:rPr>
      </w:pPr>
      <w:r w:rsidRPr="005A3A85">
        <w:rPr>
          <w:rFonts w:ascii="Times New Roman" w:hAnsi="Times New Roman"/>
          <w:sz w:val="28"/>
          <w:szCs w:val="28"/>
        </w:rPr>
        <w:t>- Luật Thư viện ngày 21/11/2019;</w:t>
      </w:r>
    </w:p>
    <w:p w:rsidR="005A3A85" w:rsidRPr="005A3A85" w:rsidRDefault="005A3A85" w:rsidP="005A3A85">
      <w:pPr>
        <w:spacing w:before="120" w:after="120" w:line="380" w:lineRule="exact"/>
        <w:ind w:firstLine="720"/>
        <w:jc w:val="both"/>
        <w:rPr>
          <w:rFonts w:ascii="Times New Roman" w:hAnsi="Times New Roman"/>
          <w:sz w:val="28"/>
          <w:szCs w:val="28"/>
        </w:rPr>
      </w:pPr>
      <w:r w:rsidRPr="005A3A85">
        <w:rPr>
          <w:rFonts w:ascii="Times New Roman" w:hAnsi="Times New Roman"/>
          <w:sz w:val="28"/>
          <w:szCs w:val="28"/>
        </w:rPr>
        <w:t xml:space="preserve">- Nghị quyết số 33-NQ/TW ngày 09/6/2014 </w:t>
      </w:r>
      <w:r w:rsidR="00367A35">
        <w:rPr>
          <w:rFonts w:ascii="Times New Roman" w:hAnsi="Times New Roman"/>
          <w:sz w:val="28"/>
          <w:szCs w:val="28"/>
        </w:rPr>
        <w:t xml:space="preserve">của </w:t>
      </w:r>
      <w:r w:rsidRPr="005A3A85">
        <w:rPr>
          <w:rFonts w:ascii="Times New Roman" w:hAnsi="Times New Roman"/>
          <w:sz w:val="28"/>
          <w:szCs w:val="28"/>
        </w:rPr>
        <w:t xml:space="preserve">Ban Chấp hành Trung ương Đảng (khóa XI) về xây dựng và phát triển văn hóa, con người Việt Nam đáp ứng yêu cầu phát triển bền vững đất nước; Kết luận số 76-KL/TW ngày 04/6/2020 của Bộ Chính trị về tiếp tục thực hiện Nghị quyết số 33-NQ/TW; </w:t>
      </w:r>
    </w:p>
    <w:p w:rsidR="005A3A85" w:rsidRPr="00FE7CAE" w:rsidRDefault="005A3A85" w:rsidP="005A3A85">
      <w:pPr>
        <w:spacing w:before="120" w:after="120" w:line="380" w:lineRule="exact"/>
        <w:ind w:firstLine="720"/>
        <w:jc w:val="both"/>
        <w:rPr>
          <w:rFonts w:ascii="Times New Roman" w:hAnsi="Times New Roman"/>
          <w:sz w:val="28"/>
          <w:szCs w:val="28"/>
        </w:rPr>
      </w:pPr>
      <w:r w:rsidRPr="009F49A3">
        <w:rPr>
          <w:rFonts w:ascii="Times New Roman" w:hAnsi="Times New Roman"/>
          <w:spacing w:val="-4"/>
          <w:sz w:val="28"/>
          <w:szCs w:val="28"/>
        </w:rPr>
        <w:t xml:space="preserve">- Nghị quyết số 102/NQ-CP ngày 31/12/2014 của Chính phủ ban hành Chương trình hành động thực hiện Nghị quyết số 33-NQ/TW ngày 09/6/2014 của Hội nghị lần </w:t>
      </w:r>
      <w:r w:rsidRPr="00FE7CAE">
        <w:rPr>
          <w:rFonts w:ascii="Times New Roman" w:hAnsi="Times New Roman"/>
          <w:sz w:val="28"/>
          <w:szCs w:val="28"/>
        </w:rPr>
        <w:t xml:space="preserve">thứ </w:t>
      </w:r>
      <w:r w:rsidR="00FE7CAE" w:rsidRPr="00FE7CAE">
        <w:rPr>
          <w:rFonts w:ascii="Times New Roman" w:hAnsi="Times New Roman"/>
          <w:sz w:val="28"/>
          <w:szCs w:val="28"/>
        </w:rPr>
        <w:t>C</w:t>
      </w:r>
      <w:r w:rsidRPr="00FE7CAE">
        <w:rPr>
          <w:rFonts w:ascii="Times New Roman" w:hAnsi="Times New Roman"/>
          <w:sz w:val="28"/>
          <w:szCs w:val="28"/>
        </w:rPr>
        <w:t>hín Ban Chấp hành Trung ương Đảng khóa XI về xây dựng và phát triển văn hóa, con người Việt Nam đáp ứng yêu cầu phát triển bền vững đất nước;</w:t>
      </w:r>
    </w:p>
    <w:p w:rsidR="005A3A85" w:rsidRPr="005A3A85" w:rsidRDefault="005A3A85" w:rsidP="005A3A85">
      <w:pPr>
        <w:spacing w:before="120" w:after="120" w:line="380" w:lineRule="exact"/>
        <w:ind w:firstLine="720"/>
        <w:jc w:val="both"/>
        <w:rPr>
          <w:rFonts w:ascii="Times New Roman" w:hAnsi="Times New Roman"/>
          <w:sz w:val="28"/>
          <w:szCs w:val="28"/>
        </w:rPr>
      </w:pPr>
      <w:r w:rsidRPr="005A3A85">
        <w:rPr>
          <w:rFonts w:ascii="Times New Roman" w:hAnsi="Times New Roman"/>
          <w:sz w:val="28"/>
          <w:szCs w:val="28"/>
        </w:rPr>
        <w:t>- Nghị định số 59/2014/NĐ-CP, ngày 16/6/2014 của Chính phủ về sửa đổi, bổ sung một số điều của Nghị định số 69/2008/NĐ-CP ngày 30/5/2008 của Chính phủ về chính sách khuyến khích xã hội hóa đối với các hoạt động trong lĩnh vực giáo dục, dạy nghề, y tế, văn hóa, thể dục thể thao, môi trường;</w:t>
      </w:r>
    </w:p>
    <w:p w:rsidR="005A3A85" w:rsidRPr="005A3A85" w:rsidRDefault="005A3A85" w:rsidP="009F49A3">
      <w:pPr>
        <w:spacing w:before="120" w:after="120" w:line="400" w:lineRule="exact"/>
        <w:ind w:firstLine="720"/>
        <w:jc w:val="both"/>
        <w:rPr>
          <w:rFonts w:ascii="Times New Roman" w:hAnsi="Times New Roman"/>
          <w:sz w:val="28"/>
          <w:szCs w:val="28"/>
        </w:rPr>
      </w:pPr>
      <w:r w:rsidRPr="005A3A85">
        <w:rPr>
          <w:rFonts w:ascii="Times New Roman" w:hAnsi="Times New Roman"/>
          <w:sz w:val="28"/>
          <w:szCs w:val="28"/>
        </w:rPr>
        <w:t xml:space="preserve">- Nghị định số 92/2006/NĐ-CP ngày 07/9/2006 của Chính phủ về lập, phê duyệt và quản lý quy hoạch tổng thể phát triển kinh tế - xã hội; </w:t>
      </w:r>
    </w:p>
    <w:p w:rsidR="005A3A85" w:rsidRPr="005A3A85" w:rsidRDefault="005A3A85" w:rsidP="009F49A3">
      <w:pPr>
        <w:spacing w:before="120" w:after="120" w:line="400" w:lineRule="exact"/>
        <w:ind w:firstLine="720"/>
        <w:jc w:val="both"/>
        <w:rPr>
          <w:rFonts w:ascii="Times New Roman" w:hAnsi="Times New Roman"/>
          <w:sz w:val="28"/>
          <w:szCs w:val="28"/>
        </w:rPr>
      </w:pPr>
      <w:r w:rsidRPr="005A3A85">
        <w:rPr>
          <w:rFonts w:ascii="Times New Roman" w:hAnsi="Times New Roman"/>
          <w:sz w:val="28"/>
          <w:szCs w:val="28"/>
        </w:rPr>
        <w:t xml:space="preserve">- Nghị định số 112/2007/NĐ-CP ngày 26/6/2007 của Chính phủ </w:t>
      </w:r>
      <w:r w:rsidR="00367A35">
        <w:rPr>
          <w:rFonts w:ascii="Times New Roman" w:hAnsi="Times New Roman"/>
          <w:sz w:val="28"/>
          <w:szCs w:val="28"/>
        </w:rPr>
        <w:t>Q</w:t>
      </w:r>
      <w:r w:rsidRPr="005A3A85">
        <w:rPr>
          <w:rFonts w:ascii="Times New Roman" w:hAnsi="Times New Roman"/>
          <w:sz w:val="28"/>
          <w:szCs w:val="28"/>
        </w:rPr>
        <w:t xml:space="preserve">uy định chi tiết và hướng dẫn thi hành một số điều của Luật </w:t>
      </w:r>
      <w:r w:rsidR="003309B9">
        <w:rPr>
          <w:rFonts w:ascii="Times New Roman" w:hAnsi="Times New Roman"/>
          <w:sz w:val="28"/>
          <w:szCs w:val="28"/>
        </w:rPr>
        <w:t>T</w:t>
      </w:r>
      <w:r w:rsidRPr="005A3A85">
        <w:rPr>
          <w:rFonts w:ascii="Times New Roman" w:hAnsi="Times New Roman"/>
          <w:sz w:val="28"/>
          <w:szCs w:val="28"/>
        </w:rPr>
        <w:t>hể dục, thể thao;</w:t>
      </w:r>
    </w:p>
    <w:p w:rsidR="005A3A85" w:rsidRPr="00972931" w:rsidRDefault="005A3A85" w:rsidP="005A3A85">
      <w:pPr>
        <w:spacing w:before="120" w:after="120" w:line="380" w:lineRule="exact"/>
        <w:ind w:firstLine="720"/>
        <w:jc w:val="both"/>
        <w:rPr>
          <w:rFonts w:ascii="Times New Roman" w:hAnsi="Times New Roman"/>
          <w:spacing w:val="4"/>
          <w:sz w:val="28"/>
          <w:szCs w:val="28"/>
        </w:rPr>
      </w:pPr>
      <w:r w:rsidRPr="00972931">
        <w:rPr>
          <w:rFonts w:ascii="Times New Roman" w:hAnsi="Times New Roman"/>
          <w:spacing w:val="4"/>
          <w:sz w:val="28"/>
          <w:szCs w:val="28"/>
        </w:rPr>
        <w:t>- Nghị định số 04/2008/NĐ-CP ngày 11/01/2008 của Chính phủ về sửa đổi, bổ sung một số điều của Nghị định số 92/2006/NĐ-CP ngày 07/9/2006 của Chính phủ;</w:t>
      </w:r>
    </w:p>
    <w:p w:rsidR="005A3A85" w:rsidRPr="005A3A85" w:rsidRDefault="005A3A85" w:rsidP="004A0558">
      <w:pPr>
        <w:spacing w:before="120" w:after="120" w:line="420" w:lineRule="exact"/>
        <w:ind w:firstLine="720"/>
        <w:jc w:val="both"/>
        <w:rPr>
          <w:rFonts w:ascii="Times New Roman" w:hAnsi="Times New Roman"/>
          <w:sz w:val="28"/>
          <w:szCs w:val="28"/>
        </w:rPr>
      </w:pPr>
      <w:r w:rsidRPr="005A3A85">
        <w:rPr>
          <w:rFonts w:ascii="Times New Roman" w:hAnsi="Times New Roman"/>
          <w:sz w:val="28"/>
          <w:szCs w:val="28"/>
        </w:rPr>
        <w:lastRenderedPageBreak/>
        <w:t xml:space="preserve">- Nghị định số 36/2019/NĐ-CP ngày 29/4/2019 của Chính phủ </w:t>
      </w:r>
      <w:r w:rsidR="00905084">
        <w:rPr>
          <w:rFonts w:ascii="Times New Roman" w:hAnsi="Times New Roman"/>
          <w:sz w:val="28"/>
          <w:szCs w:val="28"/>
        </w:rPr>
        <w:t>Q</w:t>
      </w:r>
      <w:r w:rsidRPr="005A3A85">
        <w:rPr>
          <w:rFonts w:ascii="Times New Roman" w:hAnsi="Times New Roman"/>
          <w:sz w:val="28"/>
          <w:szCs w:val="28"/>
        </w:rPr>
        <w:t>uy định chi tiết Luật sửa đổi, bổ sung một số điều của Luật Thể dục, Thể thao;</w:t>
      </w:r>
    </w:p>
    <w:p w:rsidR="005A3A85" w:rsidRPr="005A3A85" w:rsidRDefault="005A3A85" w:rsidP="004A0558">
      <w:pPr>
        <w:spacing w:before="120" w:after="120" w:line="420" w:lineRule="exact"/>
        <w:ind w:firstLine="720"/>
        <w:jc w:val="both"/>
        <w:rPr>
          <w:rFonts w:ascii="Times New Roman" w:hAnsi="Times New Roman"/>
          <w:sz w:val="28"/>
          <w:szCs w:val="28"/>
        </w:rPr>
      </w:pPr>
      <w:r w:rsidRPr="005A3A85">
        <w:rPr>
          <w:rFonts w:ascii="Times New Roman" w:hAnsi="Times New Roman"/>
          <w:sz w:val="28"/>
          <w:szCs w:val="28"/>
        </w:rPr>
        <w:t xml:space="preserve">- Quyết định số 2164/QĐ-TTg ngày 11/11/2013 của Thủ tướng Chính phủ phê duyệt </w:t>
      </w:r>
      <w:r w:rsidR="00367A35">
        <w:rPr>
          <w:rFonts w:ascii="Times New Roman" w:hAnsi="Times New Roman"/>
          <w:sz w:val="28"/>
          <w:szCs w:val="28"/>
        </w:rPr>
        <w:t>Q</w:t>
      </w:r>
      <w:r w:rsidRPr="005A3A85">
        <w:rPr>
          <w:rFonts w:ascii="Times New Roman" w:hAnsi="Times New Roman"/>
          <w:sz w:val="28"/>
          <w:szCs w:val="28"/>
        </w:rPr>
        <w:t>uy hoạch tổng thể phát triển hệ thống thiết chế văn hóa, thể thao cơ sở giai đoạn 2013</w:t>
      </w:r>
      <w:r w:rsidR="00905084">
        <w:rPr>
          <w:rFonts w:ascii="Times New Roman" w:hAnsi="Times New Roman"/>
          <w:sz w:val="28"/>
          <w:szCs w:val="28"/>
        </w:rPr>
        <w:t xml:space="preserve"> </w:t>
      </w:r>
      <w:r w:rsidRPr="005A3A85">
        <w:rPr>
          <w:rFonts w:ascii="Times New Roman" w:hAnsi="Times New Roman"/>
          <w:sz w:val="28"/>
          <w:szCs w:val="28"/>
        </w:rPr>
        <w:t>-</w:t>
      </w:r>
      <w:r w:rsidR="00905084">
        <w:rPr>
          <w:rFonts w:ascii="Times New Roman" w:hAnsi="Times New Roman"/>
          <w:sz w:val="28"/>
          <w:szCs w:val="28"/>
        </w:rPr>
        <w:t xml:space="preserve"> </w:t>
      </w:r>
      <w:r w:rsidRPr="005A3A85">
        <w:rPr>
          <w:rFonts w:ascii="Times New Roman" w:hAnsi="Times New Roman"/>
          <w:sz w:val="28"/>
          <w:szCs w:val="28"/>
        </w:rPr>
        <w:t>2020, định hướng đến năm 2030;</w:t>
      </w:r>
    </w:p>
    <w:p w:rsidR="005A3A85" w:rsidRPr="005A3A85" w:rsidRDefault="005A3A85" w:rsidP="004A0558">
      <w:pPr>
        <w:spacing w:before="120" w:after="120" w:line="420" w:lineRule="exact"/>
        <w:ind w:firstLine="720"/>
        <w:jc w:val="both"/>
        <w:rPr>
          <w:rFonts w:ascii="Times New Roman" w:hAnsi="Times New Roman"/>
          <w:sz w:val="28"/>
          <w:szCs w:val="28"/>
        </w:rPr>
      </w:pPr>
      <w:r w:rsidRPr="005A3A85">
        <w:rPr>
          <w:rFonts w:ascii="Times New Roman" w:hAnsi="Times New Roman"/>
          <w:sz w:val="28"/>
          <w:szCs w:val="28"/>
        </w:rPr>
        <w:t>- Quyết định số 2215/QĐ-TTg ngày 24/12/2020 của Thủ tướng Chính phủ về ban hành Kế hoạch triển khai thực hiện Kết luận số</w:t>
      </w:r>
      <w:r w:rsidR="00905084">
        <w:rPr>
          <w:rFonts w:ascii="Times New Roman" w:hAnsi="Times New Roman"/>
          <w:sz w:val="28"/>
          <w:szCs w:val="28"/>
        </w:rPr>
        <w:t xml:space="preserve"> 76-KL/TW</w:t>
      </w:r>
      <w:r w:rsidRPr="005A3A85">
        <w:rPr>
          <w:rFonts w:ascii="Times New Roman" w:hAnsi="Times New Roman"/>
          <w:sz w:val="28"/>
          <w:szCs w:val="28"/>
        </w:rPr>
        <w:t xml:space="preserve"> ngày </w:t>
      </w:r>
      <w:r w:rsidR="00905084">
        <w:rPr>
          <w:rFonts w:ascii="Times New Roman" w:hAnsi="Times New Roman"/>
          <w:sz w:val="28"/>
          <w:szCs w:val="28"/>
        </w:rPr>
        <w:t>0</w:t>
      </w:r>
      <w:r w:rsidRPr="005A3A85">
        <w:rPr>
          <w:rFonts w:ascii="Times New Roman" w:hAnsi="Times New Roman"/>
          <w:sz w:val="28"/>
          <w:szCs w:val="28"/>
        </w:rPr>
        <w:t xml:space="preserve">4/6/2020 của Bộ Chính trị về tiếp tục thực hiện Nghị quyết số 33-NQ/TW của Ban </w:t>
      </w:r>
      <w:r w:rsidR="00424872">
        <w:rPr>
          <w:rFonts w:ascii="Times New Roman" w:hAnsi="Times New Roman"/>
          <w:sz w:val="28"/>
          <w:szCs w:val="28"/>
        </w:rPr>
        <w:t>C</w:t>
      </w:r>
      <w:r w:rsidRPr="005A3A85">
        <w:rPr>
          <w:rFonts w:ascii="Times New Roman" w:hAnsi="Times New Roman"/>
          <w:sz w:val="28"/>
          <w:szCs w:val="28"/>
        </w:rPr>
        <w:t>hấp hành Trung ương Đảng khóa XI về “</w:t>
      </w:r>
      <w:r w:rsidR="00367A35">
        <w:rPr>
          <w:rFonts w:ascii="Times New Roman" w:hAnsi="Times New Roman"/>
          <w:sz w:val="28"/>
          <w:szCs w:val="28"/>
        </w:rPr>
        <w:t>X</w:t>
      </w:r>
      <w:r w:rsidRPr="005A3A85">
        <w:rPr>
          <w:rFonts w:ascii="Times New Roman" w:hAnsi="Times New Roman"/>
          <w:sz w:val="28"/>
          <w:szCs w:val="28"/>
        </w:rPr>
        <w:t>ây dựng và phát triển văn hóa, con người Việt Nam đáp ứng yêu cầu phát triển bền vững đất nước”;</w:t>
      </w:r>
    </w:p>
    <w:p w:rsidR="005A3A85" w:rsidRPr="005A3A85" w:rsidRDefault="005A3A85" w:rsidP="004A0558">
      <w:pPr>
        <w:spacing w:before="120" w:after="120" w:line="420" w:lineRule="exact"/>
        <w:ind w:firstLine="720"/>
        <w:jc w:val="both"/>
        <w:rPr>
          <w:rFonts w:ascii="Times New Roman" w:hAnsi="Times New Roman"/>
          <w:sz w:val="28"/>
          <w:szCs w:val="28"/>
        </w:rPr>
      </w:pPr>
      <w:r w:rsidRPr="005A3A85">
        <w:rPr>
          <w:rFonts w:ascii="Times New Roman" w:hAnsi="Times New Roman"/>
          <w:sz w:val="28"/>
          <w:szCs w:val="28"/>
        </w:rPr>
        <w:t xml:space="preserve">- Thông tư số 03/2009/TT-BVHTTDL ngày 28/8/2009 của Bộ Văn hóa, Thể thao và Du lịch </w:t>
      </w:r>
      <w:r w:rsidR="00424872">
        <w:rPr>
          <w:rFonts w:ascii="Times New Roman" w:hAnsi="Times New Roman"/>
          <w:sz w:val="28"/>
          <w:szCs w:val="28"/>
        </w:rPr>
        <w:t>Q</w:t>
      </w:r>
      <w:r w:rsidRPr="005A3A85">
        <w:rPr>
          <w:rFonts w:ascii="Times New Roman" w:hAnsi="Times New Roman"/>
          <w:sz w:val="28"/>
          <w:szCs w:val="28"/>
        </w:rPr>
        <w:t>uy định chức năng, nhiệm vụ, quyền hạn và cơ cấu tổ chức của Trung tâm Văn hóa tỉnh, thành phố trực thuộc Trung ương;</w:t>
      </w:r>
    </w:p>
    <w:p w:rsidR="005A3A85" w:rsidRPr="005A3A85" w:rsidRDefault="005A3A85" w:rsidP="004A0558">
      <w:pPr>
        <w:spacing w:before="120" w:after="120" w:line="420" w:lineRule="exact"/>
        <w:ind w:firstLine="720"/>
        <w:jc w:val="both"/>
        <w:rPr>
          <w:rFonts w:ascii="Times New Roman" w:hAnsi="Times New Roman"/>
          <w:sz w:val="28"/>
          <w:szCs w:val="28"/>
        </w:rPr>
      </w:pPr>
      <w:r w:rsidRPr="005A3A85">
        <w:rPr>
          <w:rFonts w:ascii="Times New Roman" w:hAnsi="Times New Roman"/>
          <w:sz w:val="28"/>
          <w:szCs w:val="28"/>
        </w:rPr>
        <w:t xml:space="preserve">- Thông tư số 11/2010/TT-BVHTTDL ngày 22/12/2010 của Bộ Văn hóa, Thể thao và Du lịch </w:t>
      </w:r>
      <w:r w:rsidR="00367A35">
        <w:rPr>
          <w:rFonts w:ascii="Times New Roman" w:hAnsi="Times New Roman"/>
          <w:sz w:val="28"/>
          <w:szCs w:val="28"/>
        </w:rPr>
        <w:t>Q</w:t>
      </w:r>
      <w:r w:rsidRPr="005A3A85">
        <w:rPr>
          <w:rFonts w:ascii="Times New Roman" w:hAnsi="Times New Roman"/>
          <w:sz w:val="28"/>
          <w:szCs w:val="28"/>
        </w:rPr>
        <w:t xml:space="preserve">uy định tiêu chí của </w:t>
      </w:r>
      <w:r w:rsidR="00424872">
        <w:rPr>
          <w:rFonts w:ascii="Times New Roman" w:hAnsi="Times New Roman"/>
          <w:sz w:val="28"/>
          <w:szCs w:val="28"/>
        </w:rPr>
        <w:t>T</w:t>
      </w:r>
      <w:r w:rsidRPr="005A3A85">
        <w:rPr>
          <w:rFonts w:ascii="Times New Roman" w:hAnsi="Times New Roman"/>
          <w:sz w:val="28"/>
          <w:szCs w:val="28"/>
        </w:rPr>
        <w:t>rung tâm văn hóa thể thao quận, huyện, thị xã, thành phố trực thuộc tỉnh;</w:t>
      </w:r>
    </w:p>
    <w:p w:rsidR="005A3A85" w:rsidRPr="005A3A85" w:rsidRDefault="005A3A85" w:rsidP="004A0558">
      <w:pPr>
        <w:spacing w:before="120" w:after="120" w:line="440" w:lineRule="exact"/>
        <w:ind w:firstLine="720"/>
        <w:jc w:val="both"/>
        <w:rPr>
          <w:rFonts w:ascii="Times New Roman" w:hAnsi="Times New Roman"/>
          <w:sz w:val="28"/>
          <w:szCs w:val="28"/>
        </w:rPr>
      </w:pPr>
      <w:r w:rsidRPr="005A3A85">
        <w:rPr>
          <w:rFonts w:ascii="Times New Roman" w:hAnsi="Times New Roman"/>
          <w:sz w:val="28"/>
          <w:szCs w:val="28"/>
        </w:rPr>
        <w:t xml:space="preserve">- Thông tư số 12/2010/TT-BVHTTDL ngày 22/12/2010 của Bộ Văn hóa, Thể thao và Du lịch </w:t>
      </w:r>
      <w:r w:rsidR="00424872">
        <w:rPr>
          <w:rFonts w:ascii="Times New Roman" w:hAnsi="Times New Roman"/>
          <w:sz w:val="28"/>
          <w:szCs w:val="28"/>
        </w:rPr>
        <w:t>Q</w:t>
      </w:r>
      <w:r w:rsidRPr="005A3A85">
        <w:rPr>
          <w:rFonts w:ascii="Times New Roman" w:hAnsi="Times New Roman"/>
          <w:sz w:val="28"/>
          <w:szCs w:val="28"/>
        </w:rPr>
        <w:t xml:space="preserve">uy định mẫu về tổ chức hoạt động và tiêu chí của </w:t>
      </w:r>
      <w:r w:rsidR="00367A35">
        <w:rPr>
          <w:rFonts w:ascii="Times New Roman" w:hAnsi="Times New Roman"/>
          <w:sz w:val="28"/>
          <w:szCs w:val="28"/>
        </w:rPr>
        <w:t>t</w:t>
      </w:r>
      <w:r w:rsidRPr="005A3A85">
        <w:rPr>
          <w:rFonts w:ascii="Times New Roman" w:hAnsi="Times New Roman"/>
          <w:sz w:val="28"/>
          <w:szCs w:val="28"/>
        </w:rPr>
        <w:t>rung tâm văn hóa thể thao xã;</w:t>
      </w:r>
    </w:p>
    <w:p w:rsidR="005A3A85" w:rsidRPr="005A3A85" w:rsidRDefault="005A3A85" w:rsidP="004A0558">
      <w:pPr>
        <w:spacing w:before="120" w:after="120" w:line="420" w:lineRule="exact"/>
        <w:ind w:firstLine="720"/>
        <w:jc w:val="both"/>
        <w:rPr>
          <w:rFonts w:ascii="Times New Roman" w:hAnsi="Times New Roman"/>
          <w:sz w:val="28"/>
          <w:szCs w:val="28"/>
        </w:rPr>
      </w:pPr>
      <w:r w:rsidRPr="005A3A85">
        <w:rPr>
          <w:rFonts w:ascii="Times New Roman" w:hAnsi="Times New Roman"/>
          <w:sz w:val="28"/>
          <w:szCs w:val="28"/>
        </w:rPr>
        <w:t xml:space="preserve">- Thông tư số 18/2010/TT-BVHTTDL ngày 31/12/2010 của Bộ Văn hóa, Thể thao và Du lịch </w:t>
      </w:r>
      <w:r w:rsidR="00424872">
        <w:rPr>
          <w:rFonts w:ascii="Times New Roman" w:hAnsi="Times New Roman"/>
          <w:sz w:val="28"/>
          <w:szCs w:val="28"/>
        </w:rPr>
        <w:t>Q</w:t>
      </w:r>
      <w:r w:rsidRPr="005A3A85">
        <w:rPr>
          <w:rFonts w:ascii="Times New Roman" w:hAnsi="Times New Roman"/>
          <w:sz w:val="28"/>
          <w:szCs w:val="28"/>
        </w:rPr>
        <w:t xml:space="preserve">uy định về tổ chức và hoạt động của </w:t>
      </w:r>
      <w:r w:rsidR="00367A35">
        <w:rPr>
          <w:rFonts w:ascii="Times New Roman" w:hAnsi="Times New Roman"/>
          <w:sz w:val="28"/>
          <w:szCs w:val="28"/>
        </w:rPr>
        <w:t>b</w:t>
      </w:r>
      <w:r w:rsidRPr="005A3A85">
        <w:rPr>
          <w:rFonts w:ascii="Times New Roman" w:hAnsi="Times New Roman"/>
          <w:sz w:val="28"/>
          <w:szCs w:val="28"/>
        </w:rPr>
        <w:t>ảo tàng;</w:t>
      </w:r>
    </w:p>
    <w:p w:rsidR="005A3A85" w:rsidRPr="005A3A85" w:rsidRDefault="005A3A85" w:rsidP="004A0558">
      <w:pPr>
        <w:spacing w:before="120" w:after="120" w:line="420" w:lineRule="exact"/>
        <w:ind w:firstLine="720"/>
        <w:jc w:val="both"/>
        <w:rPr>
          <w:rFonts w:ascii="Times New Roman" w:hAnsi="Times New Roman"/>
          <w:sz w:val="28"/>
          <w:szCs w:val="28"/>
        </w:rPr>
      </w:pPr>
      <w:r w:rsidRPr="005A3A85">
        <w:rPr>
          <w:rFonts w:ascii="Times New Roman" w:hAnsi="Times New Roman"/>
          <w:sz w:val="28"/>
          <w:szCs w:val="28"/>
        </w:rPr>
        <w:t xml:space="preserve">- Thông tư số 06/2011/TT-BVHTTDL ngày 08/3/2011 của Bộ Văn hóa, Thể thao và Du lịch </w:t>
      </w:r>
      <w:r w:rsidR="00424872">
        <w:rPr>
          <w:rFonts w:ascii="Times New Roman" w:hAnsi="Times New Roman"/>
          <w:sz w:val="28"/>
          <w:szCs w:val="28"/>
        </w:rPr>
        <w:t>Q</w:t>
      </w:r>
      <w:r w:rsidRPr="005A3A85">
        <w:rPr>
          <w:rFonts w:ascii="Times New Roman" w:hAnsi="Times New Roman"/>
          <w:sz w:val="28"/>
          <w:szCs w:val="28"/>
        </w:rPr>
        <w:t xml:space="preserve">uy định mẫu về tổ chức, hoạt động và tiêu chí của </w:t>
      </w:r>
      <w:r w:rsidR="00424872">
        <w:rPr>
          <w:rFonts w:ascii="Times New Roman" w:hAnsi="Times New Roman"/>
          <w:sz w:val="28"/>
          <w:szCs w:val="28"/>
        </w:rPr>
        <w:t>n</w:t>
      </w:r>
      <w:r w:rsidRPr="005A3A85">
        <w:rPr>
          <w:rFonts w:ascii="Times New Roman" w:hAnsi="Times New Roman"/>
          <w:sz w:val="28"/>
          <w:szCs w:val="28"/>
        </w:rPr>
        <w:t xml:space="preserve">hà văn hóa - </w:t>
      </w:r>
      <w:r w:rsidR="00424872">
        <w:rPr>
          <w:rFonts w:ascii="Times New Roman" w:hAnsi="Times New Roman"/>
          <w:sz w:val="28"/>
          <w:szCs w:val="28"/>
        </w:rPr>
        <w:t>k</w:t>
      </w:r>
      <w:r w:rsidRPr="005A3A85">
        <w:rPr>
          <w:rFonts w:ascii="Times New Roman" w:hAnsi="Times New Roman"/>
          <w:sz w:val="28"/>
          <w:szCs w:val="28"/>
        </w:rPr>
        <w:t>hu thể thao thôn;</w:t>
      </w:r>
    </w:p>
    <w:p w:rsidR="005A3A85" w:rsidRPr="005A3A85" w:rsidRDefault="005A3A85" w:rsidP="004A0558">
      <w:pPr>
        <w:spacing w:before="120" w:after="120" w:line="400" w:lineRule="exact"/>
        <w:ind w:firstLine="720"/>
        <w:jc w:val="both"/>
        <w:rPr>
          <w:rFonts w:ascii="Times New Roman" w:hAnsi="Times New Roman"/>
          <w:sz w:val="28"/>
          <w:szCs w:val="28"/>
        </w:rPr>
      </w:pPr>
      <w:r w:rsidRPr="005A3A85">
        <w:rPr>
          <w:rFonts w:ascii="Times New Roman" w:hAnsi="Times New Roman"/>
          <w:sz w:val="28"/>
          <w:szCs w:val="28"/>
        </w:rPr>
        <w:t xml:space="preserve">- Thông tư số 17/2011/TT-BVHTTDL ngày 02/12/2011 của Bộ Văn hóa, Thể thao và Du lịch </w:t>
      </w:r>
      <w:r w:rsidR="00424872">
        <w:rPr>
          <w:rFonts w:ascii="Times New Roman" w:hAnsi="Times New Roman"/>
          <w:sz w:val="28"/>
          <w:szCs w:val="28"/>
        </w:rPr>
        <w:t>Q</w:t>
      </w:r>
      <w:r w:rsidRPr="005A3A85">
        <w:rPr>
          <w:rFonts w:ascii="Times New Roman" w:hAnsi="Times New Roman"/>
          <w:sz w:val="28"/>
          <w:szCs w:val="28"/>
        </w:rPr>
        <w:t>uy định chi tiết về tiêu chuẩn, trình tự, thủ tục xét và công nhận “Xã đạt chuẩn văn hóa nông thôn mới”;</w:t>
      </w:r>
    </w:p>
    <w:p w:rsidR="005A3A85" w:rsidRPr="005A3A85" w:rsidRDefault="005A3A85" w:rsidP="004A0558">
      <w:pPr>
        <w:spacing w:before="120" w:after="120" w:line="400" w:lineRule="exact"/>
        <w:ind w:firstLine="720"/>
        <w:jc w:val="both"/>
        <w:rPr>
          <w:rFonts w:ascii="Times New Roman" w:hAnsi="Times New Roman"/>
          <w:sz w:val="28"/>
          <w:szCs w:val="28"/>
        </w:rPr>
      </w:pPr>
      <w:r w:rsidRPr="005A3A85">
        <w:rPr>
          <w:rFonts w:ascii="Times New Roman" w:hAnsi="Times New Roman"/>
          <w:sz w:val="28"/>
          <w:szCs w:val="28"/>
        </w:rPr>
        <w:t xml:space="preserve">- Thông tư số 05/2014/TT-BVHTTDL ngày 30/5/2014 của Bộ Văn hóa, Thể thao và Du lịch về việc sửa đổi, bổ sung Điều 6 của Thông tư số 12/2010/TT-BVHTTDL ngày 22/12/2010 của Bộ Văn hóa, Thể thao và Du lịch về việc </w:t>
      </w:r>
      <w:r w:rsidR="00424872">
        <w:rPr>
          <w:rFonts w:ascii="Times New Roman" w:hAnsi="Times New Roman"/>
          <w:sz w:val="28"/>
          <w:szCs w:val="28"/>
        </w:rPr>
        <w:t>Q</w:t>
      </w:r>
      <w:r w:rsidRPr="005A3A85">
        <w:rPr>
          <w:rFonts w:ascii="Times New Roman" w:hAnsi="Times New Roman"/>
          <w:sz w:val="28"/>
          <w:szCs w:val="28"/>
        </w:rPr>
        <w:t xml:space="preserve">uy định mẫu về tổ chức, hoạt động và tiêu chí của Trung tâm Văn hóa, thể thao xã; </w:t>
      </w:r>
    </w:p>
    <w:p w:rsidR="005A3A85" w:rsidRPr="005A3A85" w:rsidRDefault="005A3A85" w:rsidP="005A3A85">
      <w:pPr>
        <w:spacing w:before="120" w:after="120" w:line="380" w:lineRule="exact"/>
        <w:ind w:firstLine="720"/>
        <w:jc w:val="both"/>
        <w:rPr>
          <w:rFonts w:ascii="Times New Roman" w:hAnsi="Times New Roman"/>
          <w:sz w:val="28"/>
          <w:szCs w:val="28"/>
        </w:rPr>
      </w:pPr>
      <w:r w:rsidRPr="005A3A85">
        <w:rPr>
          <w:rFonts w:ascii="Times New Roman" w:hAnsi="Times New Roman"/>
          <w:sz w:val="28"/>
          <w:szCs w:val="28"/>
        </w:rPr>
        <w:lastRenderedPageBreak/>
        <w:t xml:space="preserve">- Thông tư số 13/2016/TT-BVHTTDL ngày 09/12/2016 của Bộ Văn hóa, Thể thao và Du lịch </w:t>
      </w:r>
      <w:r w:rsidR="00424872">
        <w:rPr>
          <w:rFonts w:ascii="Times New Roman" w:hAnsi="Times New Roman"/>
          <w:sz w:val="28"/>
          <w:szCs w:val="28"/>
        </w:rPr>
        <w:t>Q</w:t>
      </w:r>
      <w:r w:rsidRPr="005A3A85">
        <w:rPr>
          <w:rFonts w:ascii="Times New Roman" w:hAnsi="Times New Roman"/>
          <w:sz w:val="28"/>
          <w:szCs w:val="28"/>
        </w:rPr>
        <w:t xml:space="preserve">uy định quy chế mẫu hoạt động của </w:t>
      </w:r>
      <w:r w:rsidR="00C27A52">
        <w:rPr>
          <w:rFonts w:ascii="Times New Roman" w:hAnsi="Times New Roman"/>
          <w:sz w:val="28"/>
          <w:szCs w:val="28"/>
        </w:rPr>
        <w:t>t</w:t>
      </w:r>
      <w:r w:rsidRPr="005A3A85">
        <w:rPr>
          <w:rFonts w:ascii="Times New Roman" w:hAnsi="Times New Roman"/>
          <w:sz w:val="28"/>
          <w:szCs w:val="28"/>
        </w:rPr>
        <w:t>hư viện công cộng cấp tỉnh, huyện, xã;</w:t>
      </w:r>
    </w:p>
    <w:p w:rsidR="005A3A85" w:rsidRPr="005A3A85" w:rsidRDefault="005A3A85" w:rsidP="005A3A85">
      <w:pPr>
        <w:spacing w:before="120" w:after="120" w:line="380" w:lineRule="exact"/>
        <w:ind w:firstLine="720"/>
        <w:jc w:val="both"/>
        <w:rPr>
          <w:rFonts w:ascii="Times New Roman" w:hAnsi="Times New Roman"/>
          <w:sz w:val="28"/>
          <w:szCs w:val="28"/>
        </w:rPr>
      </w:pPr>
      <w:r w:rsidRPr="005A3A85">
        <w:rPr>
          <w:rFonts w:ascii="Times New Roman" w:hAnsi="Times New Roman"/>
          <w:sz w:val="28"/>
          <w:szCs w:val="28"/>
        </w:rPr>
        <w:t>- Thông tư số 14/2016/TT-BVHTTDL ngày 21/12/2016 của Bộ Văn hóa, Thể thao và Du lịch quy định về tiêu chí của Trung tâm Văn hóa, thể thao phường, thị trấn</w:t>
      </w:r>
      <w:r w:rsidR="00424872">
        <w:rPr>
          <w:rFonts w:ascii="Times New Roman" w:hAnsi="Times New Roman"/>
          <w:sz w:val="28"/>
          <w:szCs w:val="28"/>
        </w:rPr>
        <w:t>;</w:t>
      </w:r>
    </w:p>
    <w:p w:rsidR="005A3A85" w:rsidRPr="005A3A85" w:rsidRDefault="005A3A85" w:rsidP="005A3A85">
      <w:pPr>
        <w:spacing w:before="120" w:after="120" w:line="380" w:lineRule="exact"/>
        <w:ind w:firstLine="720"/>
        <w:jc w:val="both"/>
        <w:rPr>
          <w:rFonts w:ascii="Times New Roman" w:hAnsi="Times New Roman"/>
          <w:sz w:val="28"/>
          <w:szCs w:val="28"/>
        </w:rPr>
      </w:pPr>
      <w:r w:rsidRPr="005A3A85">
        <w:rPr>
          <w:rFonts w:ascii="Times New Roman" w:hAnsi="Times New Roman"/>
          <w:sz w:val="28"/>
          <w:szCs w:val="28"/>
        </w:rPr>
        <w:t>- Quyết định số 2563/QĐ-BVHTTDL ngay 03/8/2015 của Bộ Văn hóa, Thể thao và Du lịch về phê duyệt Đề án “Nâng cao hiệu quả hoạt động các thiết chế</w:t>
      </w:r>
      <w:r w:rsidR="00367A35">
        <w:rPr>
          <w:rFonts w:ascii="Times New Roman" w:hAnsi="Times New Roman"/>
          <w:sz w:val="28"/>
          <w:szCs w:val="28"/>
        </w:rPr>
        <w:t xml:space="preserve"> văn hóa</w:t>
      </w:r>
      <w:r w:rsidRPr="005A3A85">
        <w:rPr>
          <w:rFonts w:ascii="Times New Roman" w:hAnsi="Times New Roman"/>
          <w:sz w:val="28"/>
          <w:szCs w:val="28"/>
        </w:rPr>
        <w:t>, thể thao ở nông thôn”</w:t>
      </w:r>
      <w:r w:rsidR="00424872">
        <w:rPr>
          <w:rFonts w:ascii="Times New Roman" w:hAnsi="Times New Roman"/>
          <w:sz w:val="28"/>
          <w:szCs w:val="28"/>
        </w:rPr>
        <w:t>.</w:t>
      </w:r>
    </w:p>
    <w:p w:rsidR="005A3A85" w:rsidRPr="005A3A85" w:rsidRDefault="005A3A85" w:rsidP="005A3A85">
      <w:pPr>
        <w:spacing w:before="120" w:after="120" w:line="380" w:lineRule="exact"/>
        <w:ind w:firstLine="720"/>
        <w:jc w:val="both"/>
        <w:rPr>
          <w:rFonts w:ascii="Times New Roman" w:hAnsi="Times New Roman"/>
          <w:b/>
          <w:sz w:val="28"/>
          <w:szCs w:val="28"/>
        </w:rPr>
      </w:pPr>
      <w:r w:rsidRPr="005A3A85">
        <w:rPr>
          <w:rFonts w:ascii="Times New Roman" w:hAnsi="Times New Roman"/>
          <w:b/>
          <w:sz w:val="28"/>
          <w:szCs w:val="28"/>
        </w:rPr>
        <w:t>2. Văn bản của tỉnh</w:t>
      </w:r>
    </w:p>
    <w:p w:rsidR="005A3A85" w:rsidRPr="005A3A85" w:rsidRDefault="005A3A85" w:rsidP="005A3A85">
      <w:pPr>
        <w:spacing w:before="120" w:after="120" w:line="380" w:lineRule="exact"/>
        <w:ind w:firstLine="720"/>
        <w:jc w:val="both"/>
        <w:rPr>
          <w:rFonts w:ascii="Times New Roman" w:hAnsi="Times New Roman"/>
          <w:sz w:val="28"/>
          <w:szCs w:val="28"/>
        </w:rPr>
      </w:pPr>
      <w:r w:rsidRPr="005A3A85">
        <w:rPr>
          <w:rFonts w:ascii="Times New Roman" w:hAnsi="Times New Roman"/>
          <w:sz w:val="28"/>
          <w:szCs w:val="28"/>
        </w:rPr>
        <w:t>- Văn kiện Đại hội Đại biểu Đảng bộ tỉnh Bắc Kạn lần thứ XII, nhiệm kỳ 2020</w:t>
      </w:r>
      <w:r w:rsidR="00604867">
        <w:rPr>
          <w:rFonts w:ascii="Times New Roman" w:hAnsi="Times New Roman"/>
          <w:sz w:val="28"/>
          <w:szCs w:val="28"/>
        </w:rPr>
        <w:t xml:space="preserve"> </w:t>
      </w:r>
      <w:r w:rsidRPr="005A3A85">
        <w:rPr>
          <w:rFonts w:ascii="Times New Roman" w:hAnsi="Times New Roman"/>
          <w:sz w:val="28"/>
          <w:szCs w:val="28"/>
        </w:rPr>
        <w:t>-</w:t>
      </w:r>
      <w:r w:rsidR="00604867">
        <w:rPr>
          <w:rFonts w:ascii="Times New Roman" w:hAnsi="Times New Roman"/>
          <w:sz w:val="28"/>
          <w:szCs w:val="28"/>
        </w:rPr>
        <w:t xml:space="preserve"> </w:t>
      </w:r>
      <w:r w:rsidRPr="005A3A85">
        <w:rPr>
          <w:rFonts w:ascii="Times New Roman" w:hAnsi="Times New Roman"/>
          <w:sz w:val="28"/>
          <w:szCs w:val="28"/>
        </w:rPr>
        <w:t>2025;</w:t>
      </w:r>
    </w:p>
    <w:p w:rsidR="005A3A85" w:rsidRPr="005A3A85" w:rsidRDefault="005A3A85" w:rsidP="005A3A85">
      <w:pPr>
        <w:spacing w:before="120" w:after="120" w:line="380" w:lineRule="exact"/>
        <w:ind w:firstLine="720"/>
        <w:jc w:val="both"/>
        <w:rPr>
          <w:rFonts w:ascii="Times New Roman" w:hAnsi="Times New Roman"/>
          <w:sz w:val="28"/>
          <w:szCs w:val="28"/>
        </w:rPr>
      </w:pPr>
      <w:r w:rsidRPr="005A3A85">
        <w:rPr>
          <w:rFonts w:ascii="Times New Roman" w:hAnsi="Times New Roman"/>
          <w:sz w:val="28"/>
          <w:szCs w:val="28"/>
        </w:rPr>
        <w:t>- Nghị quyết số 28/2015/NQ-HĐND ngày 14/12/2015 của H</w:t>
      </w:r>
      <w:r>
        <w:rPr>
          <w:rFonts w:ascii="Times New Roman" w:hAnsi="Times New Roman"/>
          <w:sz w:val="28"/>
          <w:szCs w:val="28"/>
        </w:rPr>
        <w:t>ội đồng nhân dân</w:t>
      </w:r>
      <w:r w:rsidRPr="005A3A85">
        <w:rPr>
          <w:rFonts w:ascii="Times New Roman" w:hAnsi="Times New Roman"/>
          <w:sz w:val="28"/>
          <w:szCs w:val="28"/>
        </w:rPr>
        <w:t xml:space="preserve"> tỉnh về việc thông qua </w:t>
      </w:r>
      <w:r w:rsidR="00C27A52">
        <w:rPr>
          <w:rFonts w:ascii="Times New Roman" w:hAnsi="Times New Roman"/>
          <w:sz w:val="28"/>
          <w:szCs w:val="28"/>
        </w:rPr>
        <w:t>Q</w:t>
      </w:r>
      <w:r w:rsidRPr="005A3A85">
        <w:rPr>
          <w:rFonts w:ascii="Times New Roman" w:hAnsi="Times New Roman"/>
          <w:sz w:val="28"/>
          <w:szCs w:val="28"/>
        </w:rPr>
        <w:t>uy hoạch phát triển sự nghiệp văn hóa tỉnh Bắc Kạn đến năm 2020, tầm nhìn đến năm 2030;</w:t>
      </w:r>
    </w:p>
    <w:p w:rsidR="005A3A85" w:rsidRPr="005A3A85" w:rsidRDefault="005A3A85" w:rsidP="005A3A85">
      <w:pPr>
        <w:spacing w:before="120" w:after="120" w:line="380" w:lineRule="exact"/>
        <w:ind w:firstLine="720"/>
        <w:jc w:val="both"/>
        <w:rPr>
          <w:rFonts w:ascii="Times New Roman" w:hAnsi="Times New Roman"/>
          <w:sz w:val="28"/>
          <w:szCs w:val="28"/>
        </w:rPr>
      </w:pPr>
      <w:r w:rsidRPr="005A3A85">
        <w:rPr>
          <w:rFonts w:ascii="Times New Roman" w:hAnsi="Times New Roman"/>
          <w:sz w:val="28"/>
          <w:szCs w:val="28"/>
        </w:rPr>
        <w:t>- Nghị quyết số 56/NQ-HĐND ngày 14/7/2021 của H</w:t>
      </w:r>
      <w:r>
        <w:rPr>
          <w:rFonts w:ascii="Times New Roman" w:hAnsi="Times New Roman"/>
          <w:sz w:val="28"/>
          <w:szCs w:val="28"/>
        </w:rPr>
        <w:t>ội đồng nhân dân</w:t>
      </w:r>
      <w:r w:rsidRPr="005A3A85">
        <w:rPr>
          <w:rFonts w:ascii="Times New Roman" w:hAnsi="Times New Roman"/>
          <w:sz w:val="28"/>
          <w:szCs w:val="28"/>
        </w:rPr>
        <w:t xml:space="preserve"> tỉnh về chủ trương đầu tư dự án sân vận động tỉnh và các hạng mục phụ trợ</w:t>
      </w:r>
      <w:r w:rsidR="00C27A52">
        <w:rPr>
          <w:rFonts w:ascii="Times New Roman" w:hAnsi="Times New Roman"/>
          <w:sz w:val="28"/>
          <w:szCs w:val="28"/>
        </w:rPr>
        <w:t>;</w:t>
      </w:r>
    </w:p>
    <w:p w:rsidR="005A3A85" w:rsidRPr="005A3A85" w:rsidRDefault="005A3A85" w:rsidP="005A3A85">
      <w:pPr>
        <w:spacing w:before="120" w:after="120" w:line="380" w:lineRule="exact"/>
        <w:ind w:firstLine="720"/>
        <w:jc w:val="both"/>
        <w:rPr>
          <w:rFonts w:ascii="Times New Roman" w:hAnsi="Times New Roman"/>
          <w:sz w:val="28"/>
          <w:szCs w:val="28"/>
        </w:rPr>
      </w:pPr>
      <w:r w:rsidRPr="005A3A85">
        <w:rPr>
          <w:rFonts w:ascii="Times New Roman" w:hAnsi="Times New Roman"/>
          <w:sz w:val="28"/>
          <w:szCs w:val="28"/>
        </w:rPr>
        <w:t xml:space="preserve">- Quyết định số 2484/QĐ-UBND ngày 31/12/2014 của </w:t>
      </w:r>
      <w:r>
        <w:rPr>
          <w:rFonts w:ascii="Times New Roman" w:hAnsi="Times New Roman"/>
          <w:sz w:val="28"/>
          <w:szCs w:val="28"/>
        </w:rPr>
        <w:t>Ủy ban nhân dân</w:t>
      </w:r>
      <w:r w:rsidRPr="005A3A85">
        <w:rPr>
          <w:rFonts w:ascii="Times New Roman" w:hAnsi="Times New Roman"/>
          <w:sz w:val="28"/>
          <w:szCs w:val="28"/>
        </w:rPr>
        <w:t xml:space="preserve"> tỉnh về việc phê duyệt Quy hoạch phát triển sự nghiệp </w:t>
      </w:r>
      <w:r>
        <w:rPr>
          <w:rFonts w:ascii="Times New Roman" w:hAnsi="Times New Roman"/>
          <w:sz w:val="28"/>
          <w:szCs w:val="28"/>
        </w:rPr>
        <w:t>thể dục thể thao</w:t>
      </w:r>
      <w:r w:rsidRPr="005A3A85">
        <w:rPr>
          <w:rFonts w:ascii="Times New Roman" w:hAnsi="Times New Roman"/>
          <w:sz w:val="28"/>
          <w:szCs w:val="28"/>
        </w:rPr>
        <w:t xml:space="preserve"> tỉnh Bắc Kạn đến năm 2020 tầm nhìn đến năm 2030;</w:t>
      </w:r>
    </w:p>
    <w:p w:rsidR="005A3A85" w:rsidRPr="005A3A85" w:rsidRDefault="005A3A85" w:rsidP="005A3A85">
      <w:pPr>
        <w:spacing w:before="120" w:after="120" w:line="380" w:lineRule="exact"/>
        <w:ind w:firstLine="720"/>
        <w:jc w:val="both"/>
        <w:rPr>
          <w:rFonts w:ascii="Times New Roman" w:hAnsi="Times New Roman"/>
          <w:sz w:val="28"/>
          <w:szCs w:val="28"/>
        </w:rPr>
      </w:pPr>
      <w:r w:rsidRPr="005A3A85">
        <w:rPr>
          <w:rFonts w:ascii="Times New Roman" w:hAnsi="Times New Roman"/>
          <w:sz w:val="28"/>
          <w:szCs w:val="28"/>
        </w:rPr>
        <w:t xml:space="preserve">- Quyết định số 2219/QĐ-UBND ngày 31/12/2015 của </w:t>
      </w:r>
      <w:r w:rsidR="00972931">
        <w:rPr>
          <w:rFonts w:ascii="Times New Roman" w:hAnsi="Times New Roman"/>
          <w:sz w:val="28"/>
          <w:szCs w:val="28"/>
        </w:rPr>
        <w:t>Ủy ban nhân dân</w:t>
      </w:r>
      <w:r w:rsidRPr="005A3A85">
        <w:rPr>
          <w:rFonts w:ascii="Times New Roman" w:hAnsi="Times New Roman"/>
          <w:sz w:val="28"/>
          <w:szCs w:val="28"/>
        </w:rPr>
        <w:t xml:space="preserve"> tỉnh phê duyệt </w:t>
      </w:r>
      <w:r w:rsidR="00C27A52">
        <w:rPr>
          <w:rFonts w:ascii="Times New Roman" w:hAnsi="Times New Roman"/>
          <w:sz w:val="28"/>
          <w:szCs w:val="28"/>
        </w:rPr>
        <w:t>Q</w:t>
      </w:r>
      <w:r w:rsidRPr="005A3A85">
        <w:rPr>
          <w:rFonts w:ascii="Times New Roman" w:hAnsi="Times New Roman"/>
          <w:sz w:val="28"/>
          <w:szCs w:val="28"/>
        </w:rPr>
        <w:t>uy hoạch phát triển sự nghiệp văn hóa tỉnh Bắc Kạn đến năm 2020, tầm nhìn đến năm 2030;</w:t>
      </w:r>
    </w:p>
    <w:p w:rsidR="005A3A85" w:rsidRPr="005A3A85" w:rsidRDefault="005A3A85" w:rsidP="00972931">
      <w:pPr>
        <w:spacing w:before="120" w:after="120" w:line="380" w:lineRule="exact"/>
        <w:ind w:firstLine="720"/>
        <w:jc w:val="both"/>
        <w:rPr>
          <w:rFonts w:ascii="Times New Roman" w:hAnsi="Times New Roman"/>
          <w:sz w:val="28"/>
          <w:szCs w:val="28"/>
        </w:rPr>
      </w:pPr>
      <w:r w:rsidRPr="005A3A85">
        <w:rPr>
          <w:rFonts w:ascii="Times New Roman" w:hAnsi="Times New Roman"/>
          <w:sz w:val="28"/>
          <w:szCs w:val="28"/>
        </w:rPr>
        <w:t xml:space="preserve">- Quyết định số 2204/QĐ-UBND ngày 30/12/2016 của </w:t>
      </w:r>
      <w:r w:rsidR="00972931">
        <w:rPr>
          <w:rFonts w:ascii="Times New Roman" w:hAnsi="Times New Roman"/>
          <w:sz w:val="28"/>
          <w:szCs w:val="28"/>
        </w:rPr>
        <w:t>Ủy ban nhân dân</w:t>
      </w:r>
      <w:r w:rsidRPr="005A3A85">
        <w:rPr>
          <w:rFonts w:ascii="Times New Roman" w:hAnsi="Times New Roman"/>
          <w:sz w:val="28"/>
          <w:szCs w:val="28"/>
        </w:rPr>
        <w:t xml:space="preserve"> tỉnh về việc ban hành </w:t>
      </w:r>
      <w:r w:rsidR="00424872">
        <w:rPr>
          <w:rFonts w:ascii="Times New Roman" w:hAnsi="Times New Roman"/>
          <w:sz w:val="28"/>
          <w:szCs w:val="28"/>
        </w:rPr>
        <w:t>K</w:t>
      </w:r>
      <w:r w:rsidRPr="005A3A85">
        <w:rPr>
          <w:rFonts w:ascii="Times New Roman" w:hAnsi="Times New Roman"/>
          <w:sz w:val="28"/>
          <w:szCs w:val="28"/>
        </w:rPr>
        <w:t>ế hoạch tổng thể phát triển hệ thống thiết chế văn hóa, thể thao cơ sở tỉnh Bắc Kạn giai đoạn 2016 - 2020, định hướng đến năm 2030.</w:t>
      </w:r>
    </w:p>
    <w:p w:rsidR="005A3A85" w:rsidRPr="00972931" w:rsidRDefault="005A3A85" w:rsidP="00604867">
      <w:pPr>
        <w:spacing w:after="0" w:line="240" w:lineRule="auto"/>
        <w:jc w:val="center"/>
        <w:rPr>
          <w:rFonts w:ascii="Times New Roman" w:hAnsi="Times New Roman"/>
          <w:b/>
          <w:sz w:val="28"/>
          <w:szCs w:val="28"/>
        </w:rPr>
      </w:pPr>
      <w:r w:rsidRPr="00972931">
        <w:rPr>
          <w:rFonts w:ascii="Times New Roman" w:hAnsi="Times New Roman"/>
          <w:b/>
          <w:sz w:val="28"/>
          <w:szCs w:val="28"/>
        </w:rPr>
        <w:t>Phần thứ hai</w:t>
      </w:r>
    </w:p>
    <w:p w:rsidR="005A3A85" w:rsidRPr="00972931" w:rsidRDefault="005A3A85" w:rsidP="00604867">
      <w:pPr>
        <w:spacing w:after="0" w:line="240" w:lineRule="auto"/>
        <w:jc w:val="center"/>
        <w:rPr>
          <w:rFonts w:ascii="Times New Roman" w:hAnsi="Times New Roman"/>
          <w:b/>
          <w:sz w:val="28"/>
          <w:szCs w:val="28"/>
        </w:rPr>
      </w:pPr>
      <w:r w:rsidRPr="00972931">
        <w:rPr>
          <w:rFonts w:ascii="Times New Roman" w:hAnsi="Times New Roman"/>
          <w:b/>
          <w:sz w:val="28"/>
          <w:szCs w:val="28"/>
        </w:rPr>
        <w:t>THỰC TRẠNG HỆ THỐNG CƠ SỞ VẬT CHẤT VĂN HÓA, THỂ THAO TRÊN ĐỊA BÀN TỈNH BẮC KẠN</w:t>
      </w:r>
    </w:p>
    <w:p w:rsidR="005A3A85" w:rsidRPr="00604867" w:rsidRDefault="005A3A85" w:rsidP="004C1CCB">
      <w:pPr>
        <w:spacing w:before="120" w:after="120" w:line="360" w:lineRule="exact"/>
        <w:ind w:firstLine="720"/>
        <w:jc w:val="both"/>
        <w:rPr>
          <w:rFonts w:ascii="Times New Roman" w:hAnsi="Times New Roman"/>
          <w:b/>
          <w:sz w:val="28"/>
          <w:szCs w:val="28"/>
        </w:rPr>
      </w:pPr>
      <w:r w:rsidRPr="00604867">
        <w:rPr>
          <w:rFonts w:ascii="Times New Roman" w:hAnsi="Times New Roman"/>
          <w:b/>
          <w:sz w:val="28"/>
          <w:szCs w:val="28"/>
        </w:rPr>
        <w:t>I. CẤP TỈNH</w:t>
      </w:r>
    </w:p>
    <w:p w:rsidR="005A3A85" w:rsidRPr="005A3A85" w:rsidRDefault="005A3A85" w:rsidP="004C1CCB">
      <w:pPr>
        <w:pStyle w:val="Vnbnnidung20"/>
        <w:shd w:val="clear" w:color="auto" w:fill="auto"/>
        <w:tabs>
          <w:tab w:val="left" w:pos="1889"/>
        </w:tabs>
        <w:spacing w:before="120" w:after="120" w:line="360" w:lineRule="exact"/>
        <w:ind w:firstLine="720"/>
        <w:jc w:val="both"/>
        <w:rPr>
          <w:rFonts w:ascii="Times New Roman" w:eastAsia="Arial" w:hAnsi="Times New Roman"/>
          <w:sz w:val="28"/>
          <w:szCs w:val="28"/>
          <w:lang w:val="nl-NL"/>
        </w:rPr>
      </w:pPr>
      <w:r w:rsidRPr="005A3A85">
        <w:rPr>
          <w:rFonts w:ascii="Times New Roman" w:eastAsia="Arial" w:hAnsi="Times New Roman"/>
          <w:sz w:val="28"/>
          <w:szCs w:val="28"/>
          <w:lang w:val="nl-NL"/>
        </w:rPr>
        <w:t>Sau khi thực hiện việc sắp xếp lại, xử lý một số cơ sở nhà, đất của Sở Văn hóa</w:t>
      </w:r>
      <w:r w:rsidR="00AD7500">
        <w:rPr>
          <w:rFonts w:ascii="Times New Roman" w:eastAsia="Arial" w:hAnsi="Times New Roman"/>
          <w:sz w:val="28"/>
          <w:szCs w:val="28"/>
          <w:lang w:val="nl-NL"/>
        </w:rPr>
        <w:t>,</w:t>
      </w:r>
      <w:r w:rsidRPr="005A3A85">
        <w:rPr>
          <w:rFonts w:ascii="Times New Roman" w:eastAsia="Arial" w:hAnsi="Times New Roman"/>
          <w:sz w:val="28"/>
          <w:szCs w:val="28"/>
          <w:lang w:val="nl-NL"/>
        </w:rPr>
        <w:t xml:space="preserve"> Thể thao và Du lịch, các đơn vị trực thuộc Sở Văn hóa</w:t>
      </w:r>
      <w:r w:rsidR="00AD7500">
        <w:rPr>
          <w:rFonts w:ascii="Times New Roman" w:eastAsia="Arial" w:hAnsi="Times New Roman"/>
          <w:sz w:val="28"/>
          <w:szCs w:val="28"/>
          <w:lang w:val="nl-NL"/>
        </w:rPr>
        <w:t>,</w:t>
      </w:r>
      <w:r w:rsidRPr="005A3A85">
        <w:rPr>
          <w:rFonts w:ascii="Times New Roman" w:eastAsia="Arial" w:hAnsi="Times New Roman"/>
          <w:sz w:val="28"/>
          <w:szCs w:val="28"/>
          <w:lang w:val="nl-NL"/>
        </w:rPr>
        <w:t xml:space="preserve"> Thể thao và Du lịch </w:t>
      </w:r>
      <w:r w:rsidRPr="004C1CCB">
        <w:rPr>
          <w:rFonts w:ascii="Times New Roman" w:eastAsia="Arial" w:hAnsi="Times New Roman"/>
          <w:sz w:val="28"/>
          <w:szCs w:val="28"/>
          <w:lang w:val="nl-NL"/>
        </w:rPr>
        <w:t>(theo Quyết định số 715/QĐ-UBND ngày 02/4/2020 củ</w:t>
      </w:r>
      <w:r w:rsidR="004C1CCB">
        <w:rPr>
          <w:rFonts w:ascii="Times New Roman" w:eastAsia="Arial" w:hAnsi="Times New Roman"/>
          <w:sz w:val="28"/>
          <w:szCs w:val="28"/>
          <w:lang w:val="nl-NL"/>
        </w:rPr>
        <w:t>a Ủy ban nhân dân</w:t>
      </w:r>
      <w:r w:rsidRPr="004C1CCB">
        <w:rPr>
          <w:rFonts w:ascii="Times New Roman" w:eastAsia="Arial" w:hAnsi="Times New Roman"/>
          <w:sz w:val="28"/>
          <w:szCs w:val="28"/>
          <w:lang w:val="nl-NL"/>
        </w:rPr>
        <w:t xml:space="preserve"> tỉnh), hiện nay hệ</w:t>
      </w:r>
      <w:r w:rsidRPr="005A3A85">
        <w:rPr>
          <w:rFonts w:ascii="Times New Roman" w:eastAsia="Arial" w:hAnsi="Times New Roman"/>
          <w:sz w:val="28"/>
          <w:szCs w:val="28"/>
          <w:lang w:val="nl-NL"/>
        </w:rPr>
        <w:t xml:space="preserve"> thống cơ sở vật chất văn hóa, thể thao cấp tỉnh gồm:</w:t>
      </w:r>
    </w:p>
    <w:p w:rsidR="005A3A85" w:rsidRPr="005A3A85" w:rsidRDefault="005A3A85" w:rsidP="004C1CCB">
      <w:pPr>
        <w:pStyle w:val="Vnbnnidung20"/>
        <w:shd w:val="clear" w:color="auto" w:fill="auto"/>
        <w:tabs>
          <w:tab w:val="left" w:pos="1889"/>
        </w:tabs>
        <w:spacing w:before="120" w:after="120" w:line="360" w:lineRule="exact"/>
        <w:ind w:firstLine="720"/>
        <w:jc w:val="both"/>
        <w:rPr>
          <w:rFonts w:ascii="Times New Roman" w:hAnsi="Times New Roman"/>
          <w:sz w:val="28"/>
          <w:szCs w:val="28"/>
        </w:rPr>
      </w:pPr>
      <w:r w:rsidRPr="005A3A85">
        <w:rPr>
          <w:rFonts w:ascii="Times New Roman" w:eastAsia="Arial" w:hAnsi="Times New Roman"/>
          <w:sz w:val="28"/>
          <w:szCs w:val="28"/>
          <w:lang w:val="nl-NL"/>
        </w:rPr>
        <w:lastRenderedPageBreak/>
        <w:t xml:space="preserve">01 </w:t>
      </w:r>
      <w:r w:rsidR="00AD7500">
        <w:rPr>
          <w:rFonts w:ascii="Times New Roman" w:eastAsia="Arial" w:hAnsi="Times New Roman"/>
          <w:sz w:val="28"/>
          <w:szCs w:val="28"/>
          <w:lang w:val="nl-NL"/>
        </w:rPr>
        <w:t>n</w:t>
      </w:r>
      <w:r w:rsidRPr="005A3A85">
        <w:rPr>
          <w:rFonts w:ascii="Times New Roman" w:eastAsia="Arial" w:hAnsi="Times New Roman"/>
          <w:sz w:val="28"/>
          <w:szCs w:val="28"/>
          <w:lang w:val="nl-NL"/>
        </w:rPr>
        <w:t xml:space="preserve">hà </w:t>
      </w:r>
      <w:r w:rsidR="00AD7500">
        <w:rPr>
          <w:rFonts w:ascii="Times New Roman" w:eastAsia="Arial" w:hAnsi="Times New Roman"/>
          <w:sz w:val="28"/>
          <w:szCs w:val="28"/>
          <w:lang w:val="nl-NL"/>
        </w:rPr>
        <w:t>v</w:t>
      </w:r>
      <w:r w:rsidRPr="005A3A85">
        <w:rPr>
          <w:rFonts w:ascii="Times New Roman" w:eastAsia="Arial" w:hAnsi="Times New Roman"/>
          <w:sz w:val="28"/>
          <w:szCs w:val="28"/>
          <w:lang w:val="nl-NL"/>
        </w:rPr>
        <w:t>ăn hóa tỉnh</w:t>
      </w:r>
      <w:r w:rsidRPr="005A3A85">
        <w:rPr>
          <w:rFonts w:ascii="Times New Roman" w:eastAsia="Arial" w:hAnsi="Times New Roman"/>
          <w:i/>
          <w:sz w:val="28"/>
          <w:szCs w:val="28"/>
          <w:lang w:val="nl-NL"/>
        </w:rPr>
        <w:t xml:space="preserve"> </w:t>
      </w:r>
      <w:r w:rsidRPr="005A3A85">
        <w:rPr>
          <w:rFonts w:ascii="Times New Roman" w:eastAsia="Arial" w:hAnsi="Times New Roman"/>
          <w:sz w:val="28"/>
          <w:szCs w:val="28"/>
          <w:lang w:val="nl-NL"/>
        </w:rPr>
        <w:t>(</w:t>
      </w:r>
      <w:r w:rsidRPr="005A3A85">
        <w:rPr>
          <w:rFonts w:ascii="Times New Roman" w:hAnsi="Times New Roman"/>
          <w:sz w:val="28"/>
          <w:szCs w:val="28"/>
        </w:rPr>
        <w:t xml:space="preserve">đang là trụ sở hoạt động chung của 03 đơn vị: Trung tâm Văn hóa và xúc tiến du lịch, Thư viện tỉnh, Đoàn Nghệ thuật Dân tộc tỉnh); 01 Nhà Thi đấu </w:t>
      </w:r>
      <w:r w:rsidR="00C27A52">
        <w:rPr>
          <w:rFonts w:ascii="Times New Roman" w:hAnsi="Times New Roman"/>
          <w:sz w:val="28"/>
          <w:szCs w:val="28"/>
        </w:rPr>
        <w:t>t</w:t>
      </w:r>
      <w:r w:rsidRPr="005A3A85">
        <w:rPr>
          <w:rFonts w:ascii="Times New Roman" w:hAnsi="Times New Roman"/>
          <w:sz w:val="28"/>
          <w:szCs w:val="28"/>
        </w:rPr>
        <w:t xml:space="preserve">hể dục thể thao tỉnh (trụ sở hoạt động của Trung tâm Huấn luyện và Thi đấu thể dục thể thao tỉnh); 01 Bảo tàng tỉnh (trụ sở tạm thời tại Di tích Nhà hội đồng Pháp); 01 Trung tâm </w:t>
      </w:r>
      <w:r w:rsidR="00AD7500">
        <w:rPr>
          <w:rFonts w:ascii="Times New Roman" w:hAnsi="Times New Roman"/>
          <w:sz w:val="28"/>
          <w:szCs w:val="28"/>
        </w:rPr>
        <w:t>H</w:t>
      </w:r>
      <w:r w:rsidRPr="005A3A85">
        <w:rPr>
          <w:rFonts w:ascii="Times New Roman" w:hAnsi="Times New Roman"/>
          <w:sz w:val="28"/>
          <w:szCs w:val="28"/>
        </w:rPr>
        <w:t xml:space="preserve">oạt động thanh thiếu nhi (do Tỉnh đoàn Bắc Kạn quản lý); </w:t>
      </w:r>
      <w:r w:rsidRPr="005A3A85">
        <w:rPr>
          <w:rFonts w:ascii="Times New Roman" w:hAnsi="Times New Roman"/>
          <w:kern w:val="1"/>
          <w:sz w:val="28"/>
          <w:szCs w:val="28"/>
          <w:lang w:val="nl-NL"/>
        </w:rPr>
        <w:t>01 nhà tập luyện TDTT, 01 sân bóng đá cỏ nhân tạo, 02 sân quần vợt.</w:t>
      </w:r>
    </w:p>
    <w:p w:rsidR="005A3A85" w:rsidRPr="005A3A85" w:rsidRDefault="005A3A85" w:rsidP="00604867">
      <w:pPr>
        <w:spacing w:before="120" w:after="120" w:line="380" w:lineRule="exact"/>
        <w:ind w:firstLine="720"/>
        <w:jc w:val="both"/>
        <w:rPr>
          <w:rFonts w:ascii="Times New Roman" w:hAnsi="Times New Roman"/>
          <w:sz w:val="28"/>
          <w:szCs w:val="28"/>
          <w:lang w:val="nl-NL"/>
        </w:rPr>
      </w:pPr>
      <w:r w:rsidRPr="005A3A85">
        <w:rPr>
          <w:rFonts w:ascii="Times New Roman" w:hAnsi="Times New Roman"/>
          <w:sz w:val="28"/>
          <w:szCs w:val="28"/>
          <w:lang w:val="fr-FR"/>
        </w:rPr>
        <w:t xml:space="preserve">Trong những năm qua, các thiết chế văn hóa, thể thao cấp tỉnh nêu trên đã phát huy được công năng sử dụng, </w:t>
      </w:r>
      <w:r w:rsidRPr="005A3A85">
        <w:rPr>
          <w:rFonts w:ascii="Times New Roman" w:hAnsi="Times New Roman"/>
          <w:sz w:val="28"/>
          <w:szCs w:val="28"/>
        </w:rPr>
        <w:t xml:space="preserve">đáp ứng được nhiệm vụ tuyên truyền chủ trương, đường lối của Đảng, chính sách pháp luật của </w:t>
      </w:r>
      <w:r w:rsidR="00AD7500">
        <w:rPr>
          <w:rFonts w:ascii="Times New Roman" w:hAnsi="Times New Roman"/>
          <w:sz w:val="28"/>
          <w:szCs w:val="28"/>
        </w:rPr>
        <w:t>N</w:t>
      </w:r>
      <w:r w:rsidRPr="005A3A85">
        <w:rPr>
          <w:rFonts w:ascii="Times New Roman" w:hAnsi="Times New Roman"/>
          <w:sz w:val="28"/>
          <w:szCs w:val="28"/>
        </w:rPr>
        <w:t xml:space="preserve">hà nước và các nhiệm vụ chính trị của địa phương cũng như tổ chức các hoạt động văn hóa, văn nghệ, thể thao phục vụ </w:t>
      </w:r>
      <w:r w:rsidR="00AD7500">
        <w:rPr>
          <w:rFonts w:ascii="Times New Roman" w:hAnsi="Times New Roman"/>
          <w:sz w:val="28"/>
          <w:szCs w:val="28"/>
        </w:rPr>
        <w:t>N</w:t>
      </w:r>
      <w:r w:rsidRPr="005A3A85">
        <w:rPr>
          <w:rFonts w:ascii="Times New Roman" w:hAnsi="Times New Roman"/>
          <w:sz w:val="28"/>
          <w:szCs w:val="28"/>
        </w:rPr>
        <w:t xml:space="preserve">hân dân vào những dịp lễ hội, kỷ niệm các ngày lễ lớn và các sự kiện chính trị quan trọng của địa phương, góp phần nâng cao đời sống tinh thần và nhu cầu hưởng thụ văn hóa của </w:t>
      </w:r>
      <w:r w:rsidR="00AD7500">
        <w:rPr>
          <w:rFonts w:ascii="Times New Roman" w:hAnsi="Times New Roman"/>
          <w:sz w:val="28"/>
          <w:szCs w:val="28"/>
        </w:rPr>
        <w:t>N</w:t>
      </w:r>
      <w:r w:rsidRPr="005A3A85">
        <w:rPr>
          <w:rFonts w:ascii="Times New Roman" w:hAnsi="Times New Roman"/>
          <w:sz w:val="28"/>
          <w:szCs w:val="28"/>
        </w:rPr>
        <w:t xml:space="preserve">hân dân. </w:t>
      </w:r>
      <w:r w:rsidRPr="005A3A85">
        <w:rPr>
          <w:rFonts w:ascii="Times New Roman" w:hAnsi="Times New Roman"/>
          <w:sz w:val="28"/>
          <w:szCs w:val="28"/>
          <w:lang w:val="fr-FR"/>
        </w:rPr>
        <w:t xml:space="preserve">Tuy nhiên trải qua một thời gian dài sử dụng, một số thiết chế đã xuống cấp, điển hình là Nhà Văn hóa tỉnh, </w:t>
      </w:r>
      <w:r w:rsidR="00E67B0F">
        <w:rPr>
          <w:rFonts w:ascii="Times New Roman" w:hAnsi="Times New Roman"/>
          <w:sz w:val="28"/>
          <w:szCs w:val="28"/>
          <w:lang w:val="fr-FR"/>
        </w:rPr>
        <w:t>n</w:t>
      </w:r>
      <w:r w:rsidRPr="005A3A85">
        <w:rPr>
          <w:rFonts w:ascii="Times New Roman" w:hAnsi="Times New Roman"/>
          <w:sz w:val="28"/>
          <w:szCs w:val="28"/>
          <w:lang w:val="fr-FR"/>
        </w:rPr>
        <w:t xml:space="preserve">hà tập luyện TDTT; trang thiết bị, phương tiện phục vụ hoạt động văn hóa, thể thao mặc dù đã được đầu tư xong chưa đồng bộ, nhiều thiết bị đã hư hỏng, lạc lậu, hết niên hạn sử dụng, </w:t>
      </w:r>
      <w:r w:rsidRPr="005A3A85">
        <w:rPr>
          <w:rFonts w:ascii="Times New Roman" w:hAnsi="Times New Roman"/>
          <w:sz w:val="28"/>
          <w:szCs w:val="28"/>
          <w:lang w:val="nl-NL"/>
        </w:rPr>
        <w:t>không đảm bảo quy cách, tiêu chuẩn và không đáp ứng được yêu cầu về chuyên môn, kỹ thuật khi đăng cai tổ chức các sự kiện văn hóa, thể thao mang tầm khu vực, toàn quốc; s</w:t>
      </w:r>
      <w:r w:rsidRPr="005A3A85">
        <w:rPr>
          <w:rFonts w:ascii="Times New Roman" w:hAnsi="Times New Roman"/>
          <w:sz w:val="28"/>
          <w:szCs w:val="28"/>
          <w:lang w:val="vi-VN"/>
        </w:rPr>
        <w:t xml:space="preserve">ố lượng người </w:t>
      </w:r>
      <w:r w:rsidRPr="005A3A85">
        <w:rPr>
          <w:rFonts w:ascii="Times New Roman" w:hAnsi="Times New Roman"/>
          <w:sz w:val="28"/>
          <w:szCs w:val="28"/>
        </w:rPr>
        <w:t xml:space="preserve">đọc </w:t>
      </w:r>
      <w:r w:rsidRPr="005A3A85">
        <w:rPr>
          <w:rFonts w:ascii="Times New Roman" w:hAnsi="Times New Roman"/>
          <w:sz w:val="28"/>
          <w:szCs w:val="28"/>
          <w:lang w:val="vi-VN"/>
        </w:rPr>
        <w:t xml:space="preserve">đến Thư viện tỉnh </w:t>
      </w:r>
      <w:r w:rsidRPr="005A3A85">
        <w:rPr>
          <w:rFonts w:ascii="Times New Roman" w:hAnsi="Times New Roman"/>
          <w:sz w:val="28"/>
          <w:szCs w:val="28"/>
        </w:rPr>
        <w:t xml:space="preserve">còn ít dẫn đến việc </w:t>
      </w:r>
      <w:r w:rsidRPr="005A3A85">
        <w:rPr>
          <w:rFonts w:ascii="Times New Roman" w:hAnsi="Times New Roman"/>
          <w:sz w:val="28"/>
          <w:szCs w:val="28"/>
          <w:lang w:val="vi-VN"/>
        </w:rPr>
        <w:t>chưa khai thác hết hiệu quả hoạt động</w:t>
      </w:r>
      <w:r w:rsidRPr="005A3A85">
        <w:rPr>
          <w:rFonts w:ascii="Times New Roman" w:hAnsi="Times New Roman"/>
          <w:sz w:val="28"/>
          <w:szCs w:val="28"/>
        </w:rPr>
        <w:t xml:space="preserve">; Bảo tàng tỉnh do chưa có phòng trưng bày đạt tiêu chuẩn nên ảnh hưởng đến việc phục vụ tham quan của </w:t>
      </w:r>
      <w:r w:rsidR="00AD7500">
        <w:rPr>
          <w:rFonts w:ascii="Times New Roman" w:hAnsi="Times New Roman"/>
          <w:sz w:val="28"/>
          <w:szCs w:val="28"/>
        </w:rPr>
        <w:t>N</w:t>
      </w:r>
      <w:r w:rsidRPr="005A3A85">
        <w:rPr>
          <w:rFonts w:ascii="Times New Roman" w:hAnsi="Times New Roman"/>
          <w:sz w:val="28"/>
          <w:szCs w:val="28"/>
        </w:rPr>
        <w:t>hân dân và du khách.</w:t>
      </w:r>
      <w:r w:rsidRPr="005A3A85">
        <w:rPr>
          <w:rFonts w:ascii="Times New Roman" w:hAnsi="Times New Roman"/>
          <w:sz w:val="28"/>
          <w:szCs w:val="28"/>
          <w:lang w:val="vi-VN"/>
        </w:rPr>
        <w:t xml:space="preserve"> </w:t>
      </w:r>
    </w:p>
    <w:p w:rsidR="005A3A85" w:rsidRPr="005A3A85" w:rsidRDefault="005A3A85" w:rsidP="0053740B">
      <w:pPr>
        <w:pStyle w:val="Vnbnnidung20"/>
        <w:shd w:val="clear" w:color="auto" w:fill="auto"/>
        <w:tabs>
          <w:tab w:val="left" w:pos="1889"/>
        </w:tabs>
        <w:spacing w:before="120" w:after="120" w:line="340" w:lineRule="exact"/>
        <w:ind w:firstLine="720"/>
        <w:jc w:val="both"/>
        <w:rPr>
          <w:rFonts w:ascii="Times New Roman" w:hAnsi="Times New Roman"/>
          <w:sz w:val="28"/>
          <w:szCs w:val="28"/>
        </w:rPr>
      </w:pPr>
      <w:r w:rsidRPr="005A3A85">
        <w:rPr>
          <w:rFonts w:ascii="Times New Roman" w:hAnsi="Times New Roman"/>
          <w:sz w:val="28"/>
          <w:szCs w:val="28"/>
        </w:rPr>
        <w:t xml:space="preserve">So với các tỉnh khác trong khu vực, hiện nay tỉnh Bắc Kạn còn thiếu một số thiết chế văn hóa cấp tỉnh thiết yếu như: Nhà hát, </w:t>
      </w:r>
      <w:r w:rsidR="00AD7500">
        <w:rPr>
          <w:rFonts w:ascii="Times New Roman" w:hAnsi="Times New Roman"/>
          <w:sz w:val="28"/>
          <w:szCs w:val="28"/>
        </w:rPr>
        <w:t>b</w:t>
      </w:r>
      <w:r w:rsidRPr="005A3A85">
        <w:rPr>
          <w:rFonts w:ascii="Times New Roman" w:hAnsi="Times New Roman"/>
          <w:sz w:val="28"/>
          <w:szCs w:val="28"/>
        </w:rPr>
        <w:t xml:space="preserve">ảo tàng, </w:t>
      </w:r>
      <w:r w:rsidR="00AD7500">
        <w:rPr>
          <w:rFonts w:ascii="Times New Roman" w:hAnsi="Times New Roman"/>
          <w:sz w:val="28"/>
          <w:szCs w:val="28"/>
        </w:rPr>
        <w:t>r</w:t>
      </w:r>
      <w:r w:rsidRPr="005A3A85">
        <w:rPr>
          <w:rFonts w:ascii="Times New Roman" w:hAnsi="Times New Roman"/>
          <w:sz w:val="28"/>
          <w:szCs w:val="28"/>
        </w:rPr>
        <w:t xml:space="preserve">ạp chiếu phim, </w:t>
      </w:r>
      <w:r w:rsidR="00AD7500">
        <w:rPr>
          <w:rFonts w:ascii="Times New Roman" w:hAnsi="Times New Roman"/>
          <w:sz w:val="28"/>
          <w:szCs w:val="28"/>
        </w:rPr>
        <w:t>s</w:t>
      </w:r>
      <w:r w:rsidRPr="005A3A85">
        <w:rPr>
          <w:rFonts w:ascii="Times New Roman" w:hAnsi="Times New Roman"/>
          <w:sz w:val="28"/>
          <w:szCs w:val="28"/>
        </w:rPr>
        <w:t xml:space="preserve">ân vận động, </w:t>
      </w:r>
      <w:r w:rsidR="00AD7500">
        <w:rPr>
          <w:rFonts w:ascii="Times New Roman" w:hAnsi="Times New Roman"/>
          <w:sz w:val="28"/>
          <w:szCs w:val="28"/>
        </w:rPr>
        <w:t>n</w:t>
      </w:r>
      <w:r w:rsidRPr="005A3A85">
        <w:rPr>
          <w:rFonts w:ascii="Times New Roman" w:hAnsi="Times New Roman"/>
          <w:sz w:val="28"/>
          <w:szCs w:val="28"/>
        </w:rPr>
        <w:t xml:space="preserve">hà văn hóa thiếu nhi, </w:t>
      </w:r>
      <w:r w:rsidR="00AD7500">
        <w:rPr>
          <w:rFonts w:ascii="Times New Roman" w:hAnsi="Times New Roman"/>
          <w:sz w:val="28"/>
          <w:szCs w:val="28"/>
        </w:rPr>
        <w:t>n</w:t>
      </w:r>
      <w:r w:rsidRPr="005A3A85">
        <w:rPr>
          <w:rFonts w:ascii="Times New Roman" w:hAnsi="Times New Roman"/>
          <w:sz w:val="28"/>
          <w:szCs w:val="28"/>
        </w:rPr>
        <w:t>hà văn hóa lao động...</w:t>
      </w:r>
    </w:p>
    <w:p w:rsidR="005A3A85" w:rsidRPr="005A3A85" w:rsidRDefault="005A3A85" w:rsidP="004C1CCB">
      <w:pPr>
        <w:pStyle w:val="Vnbnnidung20"/>
        <w:shd w:val="clear" w:color="auto" w:fill="auto"/>
        <w:tabs>
          <w:tab w:val="left" w:pos="1889"/>
        </w:tabs>
        <w:spacing w:before="120" w:after="120" w:line="360" w:lineRule="exact"/>
        <w:ind w:firstLine="720"/>
        <w:jc w:val="both"/>
        <w:rPr>
          <w:rFonts w:ascii="Times New Roman" w:hAnsi="Times New Roman"/>
          <w:b/>
          <w:sz w:val="28"/>
          <w:szCs w:val="28"/>
        </w:rPr>
      </w:pPr>
      <w:r w:rsidRPr="005A3A85">
        <w:rPr>
          <w:rFonts w:ascii="Times New Roman" w:hAnsi="Times New Roman"/>
          <w:b/>
          <w:sz w:val="28"/>
          <w:szCs w:val="28"/>
        </w:rPr>
        <w:t>II. CẤP HUYỆN</w:t>
      </w:r>
    </w:p>
    <w:p w:rsidR="005A3A85" w:rsidRPr="0053740B" w:rsidRDefault="005A3A85" w:rsidP="0053740B">
      <w:pPr>
        <w:spacing w:before="120" w:after="120" w:line="360" w:lineRule="exact"/>
        <w:ind w:firstLine="720"/>
        <w:jc w:val="both"/>
        <w:rPr>
          <w:rFonts w:ascii="Times New Roman" w:hAnsi="Times New Roman"/>
          <w:sz w:val="28"/>
          <w:szCs w:val="28"/>
        </w:rPr>
      </w:pPr>
      <w:r w:rsidRPr="0053740B">
        <w:rPr>
          <w:rFonts w:ascii="Times New Roman" w:hAnsi="Times New Roman"/>
          <w:sz w:val="28"/>
          <w:szCs w:val="28"/>
        </w:rPr>
        <w:t>Hiện nay, 8/8 huyện, thành phố đã thành lập Trung tâm Văn hóa, Thể thao và Truyền thông cấp huyện (trên cơ sở sáp nhập: Trung tâm Văn hóa - Thể thao với Đài Truyền thanh - Truyền hình). Có 2/8 Trung tâm Văn hóa, Thể thao và Truyền thông huyện (Chợ Đồn, Na Rì) có trụ sở hoạt động (tận dụng trụ sở cũ của Phòng Văn hóa và Thông tin). Trang thiết bị kỹ thuật như âm thanh, ánh sáng, các phương tiện, thiết bị khác tại các Trung tâm Văn hóa, Thể thao cấp huyện được đầu tư từ ngân sách địa phương và các chương trình mục tiêu quốc gia cơ bản đáp ứng được các hoạt động văn hóa, văn nghệ của địa phương. Trung bình mỗi năm các trung tâm thực hiện tuyên truyền được từ 18</w:t>
      </w:r>
      <w:r w:rsidR="00367A35">
        <w:rPr>
          <w:rFonts w:ascii="Times New Roman" w:hAnsi="Times New Roman"/>
          <w:sz w:val="28"/>
          <w:szCs w:val="28"/>
        </w:rPr>
        <w:t xml:space="preserve"> </w:t>
      </w:r>
      <w:r w:rsidRPr="0053740B">
        <w:rPr>
          <w:rFonts w:ascii="Times New Roman" w:hAnsi="Times New Roman"/>
          <w:sz w:val="28"/>
          <w:szCs w:val="28"/>
        </w:rPr>
        <w:t>-</w:t>
      </w:r>
      <w:r w:rsidR="00367A35">
        <w:rPr>
          <w:rFonts w:ascii="Times New Roman" w:hAnsi="Times New Roman"/>
          <w:sz w:val="28"/>
          <w:szCs w:val="28"/>
        </w:rPr>
        <w:t xml:space="preserve"> </w:t>
      </w:r>
      <w:r w:rsidRPr="0053740B">
        <w:rPr>
          <w:rFonts w:ascii="Times New Roman" w:hAnsi="Times New Roman"/>
          <w:sz w:val="28"/>
          <w:szCs w:val="28"/>
        </w:rPr>
        <w:t>20 buổi tuyên truyền trên xe thông tin lưu động; tổ chức các hoạt động văn hóa, văn nghệ, thể dục, thể thao được 10</w:t>
      </w:r>
      <w:r w:rsidR="0053740B" w:rsidRPr="0053740B">
        <w:rPr>
          <w:rFonts w:ascii="Times New Roman" w:hAnsi="Times New Roman"/>
          <w:sz w:val="28"/>
          <w:szCs w:val="28"/>
        </w:rPr>
        <w:t xml:space="preserve"> </w:t>
      </w:r>
      <w:r w:rsidRPr="0053740B">
        <w:rPr>
          <w:rFonts w:ascii="Times New Roman" w:hAnsi="Times New Roman"/>
          <w:sz w:val="28"/>
          <w:szCs w:val="28"/>
        </w:rPr>
        <w:t>- 15 buổi/năm; tổ chức các lớp tập huấn, lớp năng khiếu được 01</w:t>
      </w:r>
      <w:r w:rsidR="00C27A52">
        <w:rPr>
          <w:rFonts w:ascii="Times New Roman" w:hAnsi="Times New Roman"/>
          <w:sz w:val="28"/>
          <w:szCs w:val="28"/>
        </w:rPr>
        <w:t xml:space="preserve"> </w:t>
      </w:r>
      <w:r w:rsidRPr="0053740B">
        <w:rPr>
          <w:rFonts w:ascii="Times New Roman" w:hAnsi="Times New Roman"/>
          <w:sz w:val="28"/>
          <w:szCs w:val="28"/>
        </w:rPr>
        <w:t>- 02 lớp/năm…</w:t>
      </w:r>
    </w:p>
    <w:p w:rsidR="005A3A85" w:rsidRPr="005A3A85" w:rsidRDefault="005A3A85" w:rsidP="00604867">
      <w:pPr>
        <w:spacing w:before="120" w:after="120" w:line="380" w:lineRule="exact"/>
        <w:ind w:firstLine="720"/>
        <w:jc w:val="both"/>
        <w:rPr>
          <w:rFonts w:ascii="Times New Roman" w:hAnsi="Times New Roman"/>
          <w:sz w:val="28"/>
          <w:szCs w:val="28"/>
          <w:lang w:val="nl-NL"/>
        </w:rPr>
      </w:pPr>
      <w:r w:rsidRPr="005A3A85">
        <w:rPr>
          <w:rFonts w:ascii="Times New Roman" w:hAnsi="Times New Roman"/>
          <w:sz w:val="28"/>
          <w:szCs w:val="28"/>
          <w:lang w:val="nl-NL"/>
        </w:rPr>
        <w:lastRenderedPageBreak/>
        <w:t>Có 2/8 thư viện cấp huyện (huyện Chợ Đồn và huyện Bạch Thông), h</w:t>
      </w:r>
      <w:r w:rsidRPr="005A3A85">
        <w:rPr>
          <w:rFonts w:ascii="Times New Roman" w:hAnsi="Times New Roman"/>
          <w:spacing w:val="-4"/>
          <w:sz w:val="28"/>
          <w:szCs w:val="28"/>
          <w:lang w:val="nl-NL"/>
        </w:rPr>
        <w:t xml:space="preserve">ầu hết Thư viện các huyện còn lại </w:t>
      </w:r>
      <w:r w:rsidRPr="005A3A85">
        <w:rPr>
          <w:rFonts w:ascii="Times New Roman" w:hAnsi="Times New Roman"/>
          <w:sz w:val="28"/>
          <w:szCs w:val="28"/>
          <w:lang w:val="nl-NL"/>
        </w:rPr>
        <w:t xml:space="preserve">sử dụng một phần diện tích </w:t>
      </w:r>
      <w:r w:rsidR="00905084">
        <w:rPr>
          <w:rFonts w:ascii="Times New Roman" w:eastAsia="Times New Roman" w:hAnsi="Times New Roman"/>
          <w:sz w:val="28"/>
          <w:szCs w:val="28"/>
          <w:lang w:val="nl-NL"/>
        </w:rPr>
        <w:t>của Trung tâm Văn hóa</w:t>
      </w:r>
      <w:r w:rsidRPr="00495743">
        <w:rPr>
          <w:rFonts w:ascii="Times New Roman" w:eastAsia="Times New Roman" w:hAnsi="Times New Roman"/>
          <w:sz w:val="28"/>
          <w:szCs w:val="28"/>
          <w:lang w:val="nl-NL"/>
        </w:rPr>
        <w:t>,</w:t>
      </w:r>
      <w:r w:rsidRPr="005A3A85">
        <w:rPr>
          <w:rFonts w:ascii="Times New Roman" w:eastAsia="Times New Roman" w:hAnsi="Times New Roman"/>
          <w:sz w:val="28"/>
          <w:szCs w:val="28"/>
          <w:lang w:val="nl-NL"/>
        </w:rPr>
        <w:t xml:space="preserve"> Thể thao và Truyền thông huyện để duy trì hoạt động. T</w:t>
      </w:r>
      <w:r w:rsidRPr="005A3A85">
        <w:rPr>
          <w:rFonts w:ascii="Times New Roman" w:hAnsi="Times New Roman"/>
          <w:spacing w:val="-4"/>
          <w:sz w:val="28"/>
          <w:szCs w:val="28"/>
          <w:lang w:val="nl-NL"/>
        </w:rPr>
        <w:t xml:space="preserve">rang thiết bị phục vụ công tác còn thiếu và đã xuống cấp, người phụ trách công tác thư viện còn kiêm nhiệm nên gặp khó khăn trong phục vụ nhu cầu bạn đọc. </w:t>
      </w:r>
      <w:r w:rsidRPr="005A3A85">
        <w:rPr>
          <w:rFonts w:ascii="Times New Roman" w:hAnsi="Times New Roman"/>
          <w:sz w:val="28"/>
          <w:szCs w:val="28"/>
          <w:lang w:val="nl-NL"/>
        </w:rPr>
        <w:t>Hiện nay chỉ có huyện Ngân Sơn và huyện Pác Nặm có sân vận động đơn giản; huyện Pác Nặ</w:t>
      </w:r>
      <w:r w:rsidR="00905084">
        <w:rPr>
          <w:rFonts w:ascii="Times New Roman" w:hAnsi="Times New Roman"/>
          <w:sz w:val="28"/>
          <w:szCs w:val="28"/>
          <w:lang w:val="nl-NL"/>
        </w:rPr>
        <w:t>m có thêm n</w:t>
      </w:r>
      <w:r w:rsidRPr="005A3A85">
        <w:rPr>
          <w:rFonts w:ascii="Times New Roman" w:hAnsi="Times New Roman"/>
          <w:sz w:val="28"/>
          <w:szCs w:val="28"/>
          <w:lang w:val="nl-NL"/>
        </w:rPr>
        <w:t>hà tập luyện, tuy nhiên còn thô sơ, không đủ tiêu chuẩn và hiện nay đã có dấu hiệu xuống cấp.</w:t>
      </w:r>
    </w:p>
    <w:p w:rsidR="005A3A85" w:rsidRPr="005A3A85" w:rsidRDefault="005A3A85" w:rsidP="00604867">
      <w:pPr>
        <w:shd w:val="clear" w:color="auto" w:fill="FFFFFF"/>
        <w:spacing w:before="120" w:after="120" w:line="380" w:lineRule="exact"/>
        <w:ind w:firstLine="720"/>
        <w:jc w:val="both"/>
        <w:rPr>
          <w:rFonts w:ascii="Times New Roman" w:hAnsi="Times New Roman"/>
          <w:sz w:val="28"/>
          <w:szCs w:val="28"/>
          <w:lang w:val="nl-NL"/>
        </w:rPr>
      </w:pPr>
      <w:r w:rsidRPr="005A3A85">
        <w:rPr>
          <w:rFonts w:ascii="Times New Roman" w:hAnsi="Times New Roman"/>
          <w:sz w:val="28"/>
          <w:szCs w:val="28"/>
          <w:lang w:val="nl-NL"/>
        </w:rPr>
        <w:t xml:space="preserve">Nhìn chung, hệ thống cơ sở vật chất văn hóa, thể thao của cấp huyện nhất là các công trình </w:t>
      </w:r>
      <w:r w:rsidRPr="005A3A85">
        <w:rPr>
          <w:rFonts w:ascii="Times New Roman" w:hAnsi="Times New Roman"/>
          <w:kern w:val="28"/>
          <w:sz w:val="28"/>
          <w:szCs w:val="28"/>
          <w:lang w:val="nl-NL"/>
        </w:rPr>
        <w:t xml:space="preserve">sân tập </w:t>
      </w:r>
      <w:r w:rsidRPr="005A3A85">
        <w:rPr>
          <w:rFonts w:ascii="Times New Roman" w:hAnsi="Times New Roman"/>
          <w:sz w:val="28"/>
          <w:szCs w:val="28"/>
          <w:lang w:val="nl-NL"/>
        </w:rPr>
        <w:t xml:space="preserve">TDTT, trang thiết bị còn thiếu thốn và chưa đảm bảo quy cách, tiêu chuẩn (sân tập chủ yếu chỉ có mặt sân đất và nhỏ lẻ, manh mún, nhà tập luyện thì thô sơ, đơn giản...). Sự thiếu hụt về số lượng cơ sở vật chất, sự hạn chế về chất lượng các công trình TDTT đã ảnh hưởng rất lớn đến nhu cầu tập luyện TDTT của quần chúng </w:t>
      </w:r>
      <w:r w:rsidR="00905084">
        <w:rPr>
          <w:rFonts w:ascii="Times New Roman" w:hAnsi="Times New Roman"/>
          <w:sz w:val="28"/>
          <w:szCs w:val="28"/>
          <w:lang w:val="nl-NL"/>
        </w:rPr>
        <w:t>N</w:t>
      </w:r>
      <w:r w:rsidRPr="005A3A85">
        <w:rPr>
          <w:rFonts w:ascii="Times New Roman" w:hAnsi="Times New Roman"/>
          <w:sz w:val="28"/>
          <w:szCs w:val="28"/>
          <w:lang w:val="nl-NL"/>
        </w:rPr>
        <w:t xml:space="preserve">hân dân cũng như công tác đào tạo </w:t>
      </w:r>
      <w:r w:rsidR="00905084">
        <w:rPr>
          <w:rFonts w:ascii="Times New Roman" w:hAnsi="Times New Roman"/>
          <w:sz w:val="28"/>
          <w:szCs w:val="28"/>
          <w:lang w:val="nl-NL"/>
        </w:rPr>
        <w:t>vận động viên</w:t>
      </w:r>
      <w:r w:rsidRPr="005A3A85">
        <w:rPr>
          <w:rFonts w:ascii="Times New Roman" w:hAnsi="Times New Roman"/>
          <w:sz w:val="28"/>
          <w:szCs w:val="28"/>
          <w:lang w:val="nl-NL"/>
        </w:rPr>
        <w:t>, tổ chức thi đấu các giải thể thao, đặc biệt khi tổ chức các kỳ đại hội TDTT của địa phương.</w:t>
      </w:r>
    </w:p>
    <w:p w:rsidR="005A3A85" w:rsidRPr="005A3A85" w:rsidRDefault="005A3A85" w:rsidP="00604867">
      <w:pPr>
        <w:widowControl w:val="0"/>
        <w:spacing w:before="120" w:after="120" w:line="380" w:lineRule="exact"/>
        <w:ind w:firstLine="720"/>
        <w:jc w:val="both"/>
        <w:rPr>
          <w:rFonts w:ascii="Times New Roman" w:hAnsi="Times New Roman"/>
          <w:b/>
          <w:sz w:val="28"/>
          <w:szCs w:val="28"/>
        </w:rPr>
      </w:pPr>
      <w:r w:rsidRPr="005A3A85">
        <w:rPr>
          <w:rFonts w:ascii="Times New Roman" w:hAnsi="Times New Roman"/>
          <w:b/>
          <w:sz w:val="28"/>
          <w:szCs w:val="28"/>
        </w:rPr>
        <w:t>III. CẤP XÃ</w:t>
      </w:r>
    </w:p>
    <w:p w:rsidR="005A3A85" w:rsidRPr="005A3A85" w:rsidRDefault="005A3A85" w:rsidP="00604867">
      <w:pPr>
        <w:spacing w:before="120" w:after="120" w:line="380" w:lineRule="exact"/>
        <w:ind w:firstLine="720"/>
        <w:jc w:val="both"/>
        <w:rPr>
          <w:rFonts w:ascii="Times New Roman" w:eastAsia="Times New Roman" w:hAnsi="Times New Roman"/>
          <w:sz w:val="28"/>
          <w:szCs w:val="28"/>
          <w:lang w:val="vi-VN"/>
        </w:rPr>
      </w:pPr>
      <w:r w:rsidRPr="005A3A85">
        <w:rPr>
          <w:rFonts w:ascii="Times New Roman" w:eastAsia="Times New Roman" w:hAnsi="Times New Roman"/>
          <w:sz w:val="28"/>
          <w:szCs w:val="28"/>
          <w:lang w:val="vi-VN"/>
        </w:rPr>
        <w:t xml:space="preserve">Có </w:t>
      </w:r>
      <w:r w:rsidRPr="005A3A85">
        <w:rPr>
          <w:rFonts w:ascii="Times New Roman" w:eastAsia="Times New Roman" w:hAnsi="Times New Roman"/>
          <w:sz w:val="28"/>
          <w:szCs w:val="28"/>
        </w:rPr>
        <w:t>61</w:t>
      </w:r>
      <w:r w:rsidRPr="005A3A85">
        <w:rPr>
          <w:rFonts w:ascii="Times New Roman" w:eastAsia="Times New Roman" w:hAnsi="Times New Roman"/>
          <w:sz w:val="28"/>
          <w:szCs w:val="28"/>
          <w:lang w:val="vi-VN"/>
        </w:rPr>
        <w:t xml:space="preserve">/108 xã có nhà văn hóa, </w:t>
      </w:r>
      <w:r w:rsidRPr="005A3A85">
        <w:rPr>
          <w:rFonts w:ascii="Times New Roman" w:eastAsia="Times New Roman" w:hAnsi="Times New Roman"/>
          <w:sz w:val="28"/>
          <w:szCs w:val="28"/>
        </w:rPr>
        <w:t xml:space="preserve">đạt 56,5%, </w:t>
      </w:r>
      <w:r w:rsidRPr="005A3A85">
        <w:rPr>
          <w:rFonts w:ascii="Times New Roman" w:eastAsia="Times New Roman" w:hAnsi="Times New Roman"/>
          <w:sz w:val="28"/>
          <w:szCs w:val="28"/>
          <w:lang w:val="vi-VN"/>
        </w:rPr>
        <w:t xml:space="preserve">trong đó có </w:t>
      </w:r>
      <w:r w:rsidRPr="005A3A85">
        <w:rPr>
          <w:rFonts w:ascii="Times New Roman" w:eastAsia="Times New Roman" w:hAnsi="Times New Roman"/>
          <w:sz w:val="28"/>
          <w:szCs w:val="28"/>
        </w:rPr>
        <w:t>52</w:t>
      </w:r>
      <w:r w:rsidRPr="005A3A85">
        <w:rPr>
          <w:rFonts w:ascii="Times New Roman" w:eastAsia="Times New Roman" w:hAnsi="Times New Roman"/>
          <w:sz w:val="28"/>
          <w:szCs w:val="28"/>
          <w:lang w:val="vi-VN"/>
        </w:rPr>
        <w:t xml:space="preserve"> nhà văn hóa xã đạt tiêu chuẩn theo quy định của Bộ Văn hóa, Thể Thao và Du lịch</w:t>
      </w:r>
      <w:r w:rsidRPr="005A3A85">
        <w:rPr>
          <w:rFonts w:ascii="Times New Roman" w:eastAsia="Times New Roman" w:hAnsi="Times New Roman"/>
          <w:sz w:val="28"/>
          <w:szCs w:val="28"/>
        </w:rPr>
        <w:t xml:space="preserve">, đạt 48,1%; nhà văn hóa chưa đạt chuẩn </w:t>
      </w:r>
      <w:r w:rsidR="00E67B0F">
        <w:rPr>
          <w:rFonts w:ascii="Times New Roman" w:eastAsia="Times New Roman" w:hAnsi="Times New Roman"/>
          <w:sz w:val="28"/>
          <w:szCs w:val="28"/>
        </w:rPr>
        <w:t>0</w:t>
      </w:r>
      <w:r w:rsidRPr="005A3A85">
        <w:rPr>
          <w:rFonts w:ascii="Times New Roman" w:eastAsia="Times New Roman" w:hAnsi="Times New Roman"/>
          <w:sz w:val="28"/>
          <w:szCs w:val="28"/>
        </w:rPr>
        <w:t>9/108, chiếm tỷ lệ 8,3%; xã chưa có nhà văn hóa 42/108, chiếm tỷ lệ 38,9%</w:t>
      </w:r>
      <w:r w:rsidRPr="005A3A85">
        <w:rPr>
          <w:rFonts w:ascii="Times New Roman" w:eastAsia="Times New Roman" w:hAnsi="Times New Roman"/>
          <w:sz w:val="28"/>
          <w:szCs w:val="28"/>
          <w:lang w:val="vi-VN"/>
        </w:rPr>
        <w:t>.</w:t>
      </w:r>
    </w:p>
    <w:p w:rsidR="005A3A85" w:rsidRPr="005A3A85" w:rsidRDefault="005A3A85" w:rsidP="00604867">
      <w:pPr>
        <w:pStyle w:val="BodyText"/>
        <w:spacing w:before="120" w:line="380" w:lineRule="exact"/>
        <w:ind w:firstLine="720"/>
        <w:jc w:val="both"/>
        <w:rPr>
          <w:lang w:val="nl-NL"/>
        </w:rPr>
      </w:pPr>
      <w:r w:rsidRPr="005A3A85">
        <w:rPr>
          <w:lang w:val="nl-NL"/>
        </w:rPr>
        <w:t xml:space="preserve">Công trình nhà văn hóa xã được xây dựng là loại nhà cấp IV, diện tích hội trường từ 80 - 200 chỗ ngồi, có các công trình phụ trợ như: </w:t>
      </w:r>
      <w:r w:rsidR="00905084">
        <w:rPr>
          <w:lang w:val="nl-NL"/>
        </w:rPr>
        <w:t>C</w:t>
      </w:r>
      <w:r w:rsidRPr="005A3A85">
        <w:rPr>
          <w:lang w:val="nl-NL"/>
        </w:rPr>
        <w:t>ác phòng chức năng, nhà để xe và khu vực vệ sinh; các trang thiết bị phục vụ cho việc sinh hoạt chung như bàn ghế, tăng âm loa đài, bộ trang trí khánh tiết gắn liền với nhà văn hóa cơ bản được trang bị tương đối đầy đủ nhưng chưa đạt chuẩn theo quy định của Bộ Văn hóa</w:t>
      </w:r>
      <w:r w:rsidR="00E67B0F">
        <w:rPr>
          <w:lang w:val="nl-NL"/>
        </w:rPr>
        <w:t>,</w:t>
      </w:r>
      <w:r w:rsidRPr="005A3A85">
        <w:rPr>
          <w:lang w:val="nl-NL"/>
        </w:rPr>
        <w:t xml:space="preserve"> Thể thao và Du lịch.</w:t>
      </w:r>
    </w:p>
    <w:p w:rsidR="005A3A85" w:rsidRPr="00F233EA" w:rsidRDefault="005A3A85" w:rsidP="00604867">
      <w:pPr>
        <w:shd w:val="clear" w:color="auto" w:fill="FFFFFF"/>
        <w:spacing w:before="120" w:after="120" w:line="380" w:lineRule="exact"/>
        <w:ind w:firstLine="720"/>
        <w:jc w:val="both"/>
        <w:rPr>
          <w:rFonts w:ascii="Times New Roman" w:hAnsi="Times New Roman"/>
          <w:sz w:val="28"/>
          <w:szCs w:val="28"/>
          <w:lang w:val="nl-NL"/>
        </w:rPr>
      </w:pPr>
      <w:r w:rsidRPr="00F233EA">
        <w:rPr>
          <w:rFonts w:ascii="Times New Roman" w:hAnsi="Times New Roman"/>
          <w:sz w:val="28"/>
          <w:szCs w:val="28"/>
          <w:lang w:val="nl-NL"/>
        </w:rPr>
        <w:t>Có 78 xã, thị trấn có sân đơn giản (chủ yếu là sân bê tông, diện tích nhỏ, chỉ đủ diện tích cho sân bóng đá mini hoặc sân bóng chuyền); có trên 500 s</w:t>
      </w:r>
      <w:r w:rsidRPr="00F233EA">
        <w:rPr>
          <w:rFonts w:ascii="Times New Roman" w:hAnsi="Times New Roman"/>
          <w:kern w:val="28"/>
          <w:sz w:val="28"/>
          <w:szCs w:val="28"/>
          <w:lang w:val="nl-NL"/>
        </w:rPr>
        <w:t xml:space="preserve">ân tập luyện thể thao </w:t>
      </w:r>
      <w:r w:rsidRPr="00F233EA">
        <w:rPr>
          <w:rFonts w:ascii="Times New Roman" w:hAnsi="Times New Roman"/>
          <w:sz w:val="28"/>
          <w:szCs w:val="28"/>
          <w:lang w:val="nl-NL"/>
        </w:rPr>
        <w:t xml:space="preserve">ở các thôn, bản trên địa bàn các xã (hầu hết các sân chỉ là sân tập luyện tạm thời, tận dụng sân của nhà họp thôn, số lượng và diện tích hạn chế, chủ yếu là sân bóng chuyền hơi, sân cầu lông). </w:t>
      </w:r>
    </w:p>
    <w:p w:rsidR="005A3A85" w:rsidRPr="00F233EA" w:rsidRDefault="005A3A85" w:rsidP="00F233EA">
      <w:pPr>
        <w:pStyle w:val="Vnbnnidung20"/>
        <w:shd w:val="clear" w:color="auto" w:fill="auto"/>
        <w:tabs>
          <w:tab w:val="left" w:pos="2000"/>
        </w:tabs>
        <w:spacing w:before="120" w:after="120" w:line="380" w:lineRule="exact"/>
        <w:ind w:firstLine="720"/>
        <w:jc w:val="both"/>
        <w:rPr>
          <w:rFonts w:ascii="Times New Roman" w:hAnsi="Times New Roman"/>
          <w:sz w:val="28"/>
          <w:szCs w:val="28"/>
          <w:lang w:val="nl-NL"/>
        </w:rPr>
      </w:pPr>
      <w:r w:rsidRPr="005A3A85">
        <w:rPr>
          <w:rFonts w:ascii="Times New Roman" w:hAnsi="Times New Roman"/>
          <w:spacing w:val="-2"/>
          <w:sz w:val="28"/>
          <w:szCs w:val="28"/>
          <w:lang w:val="nl-NL"/>
        </w:rPr>
        <w:t xml:space="preserve">Toàn tỉnh hiện có 1.199/1.292 thôn, bản, tổ dân phố có nhà văn hóa, đạt tỷ lệ 92,80%, trong đó nhà văn hóa thôn đạt chuẩn 387/1.292 thôn, chiếm tỷ lệ 29,95%, nhà văn hóa thôn chưa đạt chuẩn 629/1.292 thôn chiếm tỷ lệ 48,68%; 93 thôn chưa có nhà văn hóa chiếm tỷ lệ 7,20%. Hầu hết các nhà văn hóa thôn đều có trang thiết bị cơ bản như: Bàn, ghế, bộ trang trí khánh tiết, hệ thống âm thanh loa máy, dụng cụ </w:t>
      </w:r>
      <w:r w:rsidRPr="005A3A85">
        <w:rPr>
          <w:rFonts w:ascii="Times New Roman" w:hAnsi="Times New Roman"/>
          <w:spacing w:val="-2"/>
          <w:sz w:val="28"/>
          <w:szCs w:val="28"/>
          <w:lang w:val="nl-NL"/>
        </w:rPr>
        <w:lastRenderedPageBreak/>
        <w:t xml:space="preserve">thể thao đơn giản để phục vụ sinh hoạt cho </w:t>
      </w:r>
      <w:r w:rsidR="00E67B0F">
        <w:rPr>
          <w:rFonts w:ascii="Times New Roman" w:hAnsi="Times New Roman"/>
          <w:spacing w:val="-2"/>
          <w:sz w:val="28"/>
          <w:szCs w:val="28"/>
          <w:lang w:val="nl-NL"/>
        </w:rPr>
        <w:t>N</w:t>
      </w:r>
      <w:r w:rsidRPr="005A3A85">
        <w:rPr>
          <w:rFonts w:ascii="Times New Roman" w:hAnsi="Times New Roman"/>
          <w:spacing w:val="-2"/>
          <w:sz w:val="28"/>
          <w:szCs w:val="28"/>
          <w:lang w:val="nl-NL"/>
        </w:rPr>
        <w:t xml:space="preserve">hân dân. </w:t>
      </w:r>
      <w:r w:rsidRPr="005A3A85">
        <w:rPr>
          <w:rFonts w:ascii="Times New Roman" w:eastAsia="Times New Roman" w:hAnsi="Times New Roman"/>
          <w:sz w:val="28"/>
          <w:szCs w:val="28"/>
          <w:lang w:val="vi-VN"/>
        </w:rPr>
        <w:t xml:space="preserve">Tuy nhiên </w:t>
      </w:r>
      <w:r w:rsidRPr="005A3A85">
        <w:rPr>
          <w:rFonts w:ascii="Times New Roman" w:eastAsia="Times New Roman" w:hAnsi="Times New Roman"/>
          <w:sz w:val="28"/>
          <w:szCs w:val="28"/>
          <w:lang w:val="nl-NL"/>
        </w:rPr>
        <w:t>các trang thiết bị</w:t>
      </w:r>
      <w:r w:rsidRPr="005A3A85">
        <w:rPr>
          <w:rFonts w:ascii="Times New Roman" w:eastAsia="Times New Roman" w:hAnsi="Times New Roman"/>
          <w:sz w:val="28"/>
          <w:szCs w:val="28"/>
          <w:lang w:val="vi-VN"/>
        </w:rPr>
        <w:t xml:space="preserve"> </w:t>
      </w:r>
      <w:r w:rsidR="00E67B0F">
        <w:rPr>
          <w:rFonts w:ascii="Times New Roman" w:eastAsia="Times New Roman" w:hAnsi="Times New Roman"/>
          <w:sz w:val="28"/>
          <w:szCs w:val="28"/>
        </w:rPr>
        <w:t>n</w:t>
      </w:r>
      <w:r w:rsidRPr="005A3A85">
        <w:rPr>
          <w:rFonts w:ascii="Times New Roman" w:eastAsia="Times New Roman" w:hAnsi="Times New Roman"/>
          <w:sz w:val="28"/>
          <w:szCs w:val="28"/>
          <w:lang w:val="vi-VN"/>
        </w:rPr>
        <w:t xml:space="preserve">hà văn hóa thôn đã xuống cấp, </w:t>
      </w:r>
      <w:r w:rsidRPr="005A3A85">
        <w:rPr>
          <w:rFonts w:ascii="Times New Roman" w:eastAsia="Times New Roman" w:hAnsi="Times New Roman"/>
          <w:sz w:val="28"/>
          <w:szCs w:val="28"/>
          <w:lang w:val="nl-NL"/>
        </w:rPr>
        <w:t xml:space="preserve">diện tích hội trường nhỏ, </w:t>
      </w:r>
      <w:r w:rsidRPr="005A3A85">
        <w:rPr>
          <w:rFonts w:ascii="Times New Roman" w:eastAsia="Times New Roman" w:hAnsi="Times New Roman"/>
          <w:sz w:val="28"/>
          <w:szCs w:val="28"/>
          <w:lang w:val="vi-VN"/>
        </w:rPr>
        <w:t>thiếu chỗ ngồi do xây dựng đã lâu</w:t>
      </w:r>
      <w:r w:rsidRPr="005A3A85">
        <w:rPr>
          <w:rFonts w:ascii="Times New Roman" w:eastAsia="Times New Roman" w:hAnsi="Times New Roman"/>
          <w:sz w:val="28"/>
          <w:szCs w:val="28"/>
          <w:lang w:val="nl-NL"/>
        </w:rPr>
        <w:t xml:space="preserve">, quy mô chưa đạt chuẩn theo quy định của Bộ Văn hóa, Thể thao và Du lịch. </w:t>
      </w:r>
      <w:r w:rsidRPr="005A3A85">
        <w:rPr>
          <w:rFonts w:ascii="Times New Roman" w:hAnsi="Times New Roman"/>
          <w:spacing w:val="-2"/>
          <w:sz w:val="28"/>
          <w:szCs w:val="28"/>
          <w:lang w:val="nl-NL"/>
        </w:rPr>
        <w:t>Hiện nay hầu hết các thôn, bản, tổ dân phố chưa bố trí được quỹ đất để xây dựng các sân tập TDTT</w:t>
      </w:r>
      <w:r w:rsidRPr="005A3A85">
        <w:rPr>
          <w:rFonts w:ascii="Times New Roman" w:hAnsi="Times New Roman"/>
          <w:sz w:val="28"/>
          <w:szCs w:val="28"/>
          <w:lang w:val="nl-NL"/>
        </w:rPr>
        <w:t xml:space="preserve">, chủ yếu </w:t>
      </w:r>
      <w:r w:rsidRPr="005A3A85">
        <w:rPr>
          <w:rFonts w:ascii="Times New Roman" w:hAnsi="Times New Roman"/>
          <w:sz w:val="28"/>
          <w:szCs w:val="28"/>
          <w:lang w:val="de-DE"/>
        </w:rPr>
        <w:t>là sự tham gia của các tổ chức, cá nhân huy động xã hội hóa đầu tư xây dựng, tuy nhiên</w:t>
      </w:r>
      <w:r w:rsidRPr="005A3A85">
        <w:rPr>
          <w:rFonts w:ascii="Times New Roman" w:hAnsi="Times New Roman"/>
          <w:sz w:val="28"/>
          <w:szCs w:val="28"/>
          <w:lang w:val="nl-NL"/>
        </w:rPr>
        <w:t xml:space="preserve"> chỉ là sân tập luyện tạm thời, tận dụng quỹ đất lúc nông nhàn, sân của nhà họp thôn số lượng hạn chế và diện tích không đảm bảo; </w:t>
      </w:r>
      <w:r w:rsidRPr="005A3A85">
        <w:rPr>
          <w:rFonts w:ascii="Times New Roman" w:hAnsi="Times New Roman"/>
          <w:sz w:val="28"/>
          <w:szCs w:val="28"/>
          <w:lang w:val="de-DE"/>
        </w:rPr>
        <w:t xml:space="preserve">các tổ chức, cá nhân tự xây dựng được 543 sân tập môn bóng chuyền hơi tại các thôn, bản đã giải quyết được phần nào những khó khăn về ngân sách nhà nước cũng như </w:t>
      </w:r>
      <w:r w:rsidRPr="005A3A85">
        <w:rPr>
          <w:rFonts w:ascii="Times New Roman" w:hAnsi="Times New Roman"/>
          <w:sz w:val="28"/>
          <w:szCs w:val="28"/>
          <w:lang w:val="nl-NL"/>
        </w:rPr>
        <w:t xml:space="preserve">phục vụ nhu cầu tập luyện TDTT của </w:t>
      </w:r>
      <w:r w:rsidR="00E67B0F">
        <w:rPr>
          <w:rFonts w:ascii="Times New Roman" w:hAnsi="Times New Roman"/>
          <w:sz w:val="28"/>
          <w:szCs w:val="28"/>
          <w:lang w:val="nl-NL"/>
        </w:rPr>
        <w:t>N</w:t>
      </w:r>
      <w:r w:rsidRPr="005A3A85">
        <w:rPr>
          <w:rFonts w:ascii="Times New Roman" w:hAnsi="Times New Roman"/>
          <w:sz w:val="28"/>
          <w:szCs w:val="28"/>
          <w:lang w:val="nl-NL"/>
        </w:rPr>
        <w:t xml:space="preserve">hân dân trong tỉnh. </w:t>
      </w:r>
    </w:p>
    <w:p w:rsidR="005A3A85" w:rsidRPr="00F233EA" w:rsidRDefault="005A3A85" w:rsidP="00F233EA">
      <w:pPr>
        <w:spacing w:after="0" w:line="240" w:lineRule="auto"/>
        <w:jc w:val="center"/>
        <w:rPr>
          <w:rFonts w:ascii="Times New Roman" w:hAnsi="Times New Roman"/>
          <w:b/>
          <w:sz w:val="28"/>
        </w:rPr>
      </w:pPr>
      <w:r w:rsidRPr="00F233EA">
        <w:rPr>
          <w:rFonts w:ascii="Times New Roman" w:hAnsi="Times New Roman"/>
          <w:b/>
          <w:sz w:val="28"/>
        </w:rPr>
        <w:t>Phần thứ ba</w:t>
      </w:r>
    </w:p>
    <w:p w:rsidR="005A3A85" w:rsidRPr="00F233EA" w:rsidRDefault="005A3A85" w:rsidP="00F233EA">
      <w:pPr>
        <w:spacing w:after="0" w:line="240" w:lineRule="auto"/>
        <w:jc w:val="center"/>
        <w:rPr>
          <w:rFonts w:ascii="Times New Roman" w:hAnsi="Times New Roman"/>
          <w:b/>
          <w:sz w:val="28"/>
        </w:rPr>
      </w:pPr>
      <w:r w:rsidRPr="00F233EA">
        <w:rPr>
          <w:rFonts w:ascii="Times New Roman" w:hAnsi="Times New Roman"/>
          <w:b/>
          <w:sz w:val="28"/>
        </w:rPr>
        <w:t>ĐẢM BẢO CƠ SỞ VẬT CHẤT VĂN HÓA, THỂ THAO</w:t>
      </w:r>
    </w:p>
    <w:p w:rsidR="005A3A85" w:rsidRPr="00F233EA" w:rsidRDefault="005A3A85" w:rsidP="00F233EA">
      <w:pPr>
        <w:spacing w:after="0" w:line="240" w:lineRule="auto"/>
        <w:jc w:val="center"/>
        <w:rPr>
          <w:rFonts w:ascii="Times New Roman" w:hAnsi="Times New Roman"/>
          <w:b/>
          <w:sz w:val="28"/>
        </w:rPr>
      </w:pPr>
      <w:r w:rsidRPr="00F233EA">
        <w:rPr>
          <w:rFonts w:ascii="Times New Roman" w:hAnsi="Times New Roman"/>
          <w:b/>
          <w:sz w:val="28"/>
        </w:rPr>
        <w:t>TỈNH BẮC KẠN GIAI ĐOẠN 2022 - 2025</w:t>
      </w:r>
    </w:p>
    <w:p w:rsidR="005A3A85" w:rsidRPr="00F233EA" w:rsidRDefault="005A3A85" w:rsidP="00F3112A">
      <w:pPr>
        <w:spacing w:before="120" w:after="120" w:line="380" w:lineRule="exact"/>
        <w:ind w:firstLine="720"/>
        <w:rPr>
          <w:rFonts w:ascii="Times New Roman" w:hAnsi="Times New Roman"/>
          <w:b/>
          <w:sz w:val="28"/>
          <w:szCs w:val="28"/>
        </w:rPr>
      </w:pPr>
      <w:r w:rsidRPr="00F233EA">
        <w:rPr>
          <w:rFonts w:ascii="Times New Roman" w:hAnsi="Times New Roman"/>
          <w:b/>
          <w:sz w:val="28"/>
          <w:szCs w:val="28"/>
          <w:lang w:val="nl-NL"/>
        </w:rPr>
        <w:t>I. QUAN ĐIỂM</w:t>
      </w:r>
    </w:p>
    <w:p w:rsidR="005A3A85" w:rsidRPr="005A3A85" w:rsidRDefault="005A3A85" w:rsidP="00F3112A">
      <w:pPr>
        <w:shd w:val="clear" w:color="auto" w:fill="FFFFFF"/>
        <w:spacing w:before="120" w:after="120" w:line="380" w:lineRule="exact"/>
        <w:ind w:firstLine="720"/>
        <w:jc w:val="both"/>
        <w:rPr>
          <w:rFonts w:ascii="Times New Roman" w:eastAsia="Times New Roman" w:hAnsi="Times New Roman"/>
          <w:sz w:val="28"/>
          <w:szCs w:val="28"/>
        </w:rPr>
      </w:pPr>
      <w:r w:rsidRPr="005A3A85">
        <w:rPr>
          <w:rFonts w:ascii="Times New Roman" w:hAnsi="Times New Roman"/>
          <w:sz w:val="28"/>
          <w:szCs w:val="28"/>
        </w:rPr>
        <w:t xml:space="preserve">Xây dựng và phát triển hệ thống cơ sở vật chất văn hóa, thể thao tỉnh Bắc Kạn </w:t>
      </w:r>
      <w:r w:rsidRPr="005A3A85">
        <w:rPr>
          <w:rFonts w:ascii="Times New Roman" w:eastAsia="Times New Roman" w:hAnsi="Times New Roman"/>
          <w:sz w:val="28"/>
          <w:szCs w:val="28"/>
          <w:lang w:val="vi-VN"/>
        </w:rPr>
        <w:t>bảo đảm tính kế thừa</w:t>
      </w:r>
      <w:r w:rsidRPr="005A3A85">
        <w:rPr>
          <w:rFonts w:ascii="Times New Roman" w:eastAsia="Times New Roman" w:hAnsi="Times New Roman"/>
          <w:sz w:val="28"/>
          <w:szCs w:val="28"/>
        </w:rPr>
        <w:t xml:space="preserve"> của </w:t>
      </w:r>
      <w:r w:rsidRPr="005A3A85">
        <w:rPr>
          <w:rFonts w:ascii="Times New Roman" w:eastAsia="Times New Roman" w:hAnsi="Times New Roman"/>
          <w:sz w:val="28"/>
          <w:szCs w:val="28"/>
          <w:lang w:val="vi-VN"/>
        </w:rPr>
        <w:t>hệ thống cơ sở vật chất kỹ thuật hiện có</w:t>
      </w:r>
      <w:r w:rsidRPr="005A3A85">
        <w:rPr>
          <w:rFonts w:ascii="Times New Roman" w:eastAsia="Times New Roman" w:hAnsi="Times New Roman"/>
          <w:sz w:val="28"/>
          <w:szCs w:val="28"/>
        </w:rPr>
        <w:t>,</w:t>
      </w:r>
      <w:r w:rsidRPr="005A3A85">
        <w:rPr>
          <w:rFonts w:ascii="Times New Roman" w:eastAsia="Times New Roman" w:hAnsi="Times New Roman"/>
          <w:sz w:val="28"/>
          <w:szCs w:val="28"/>
          <w:lang w:val="vi-VN"/>
        </w:rPr>
        <w:t xml:space="preserve"> thực hiện đầu tư có trọng tâm, trọng điểm, đồng bộ, tiên tiến, </w:t>
      </w:r>
      <w:r w:rsidRPr="005A3A85">
        <w:rPr>
          <w:rFonts w:ascii="Times New Roman" w:eastAsia="Times New Roman" w:hAnsi="Times New Roman"/>
          <w:sz w:val="28"/>
          <w:szCs w:val="28"/>
        </w:rPr>
        <w:t xml:space="preserve">từng bước </w:t>
      </w:r>
      <w:r w:rsidRPr="005A3A85">
        <w:rPr>
          <w:rFonts w:ascii="Times New Roman" w:eastAsia="Times New Roman" w:hAnsi="Times New Roman"/>
          <w:sz w:val="28"/>
          <w:szCs w:val="28"/>
          <w:lang w:val="vi-VN"/>
        </w:rPr>
        <w:t>hiện đại, phù hợp với điều kiện kinh tế - xã hội</w:t>
      </w:r>
      <w:r w:rsidRPr="005A3A85">
        <w:rPr>
          <w:rFonts w:ascii="Times New Roman" w:eastAsia="Times New Roman" w:hAnsi="Times New Roman"/>
          <w:sz w:val="28"/>
          <w:szCs w:val="28"/>
        </w:rPr>
        <w:t xml:space="preserve"> của tỉnh,</w:t>
      </w:r>
      <w:r w:rsidRPr="005A3A85">
        <w:rPr>
          <w:rFonts w:ascii="Times New Roman" w:eastAsia="Times New Roman" w:hAnsi="Times New Roman"/>
          <w:sz w:val="28"/>
          <w:szCs w:val="28"/>
          <w:lang w:val="vi-VN"/>
        </w:rPr>
        <w:t xml:space="preserve"> phù hợp với chiến lược, quy hoạch phát triển </w:t>
      </w:r>
      <w:r w:rsidRPr="005A3A85">
        <w:rPr>
          <w:rFonts w:ascii="Times New Roman" w:eastAsia="Times New Roman" w:hAnsi="Times New Roman"/>
          <w:sz w:val="28"/>
          <w:szCs w:val="28"/>
        </w:rPr>
        <w:t xml:space="preserve">văn hóa, thể thao </w:t>
      </w:r>
      <w:r w:rsidRPr="005A3A85">
        <w:rPr>
          <w:rFonts w:ascii="Times New Roman" w:eastAsia="Times New Roman" w:hAnsi="Times New Roman"/>
          <w:sz w:val="28"/>
          <w:szCs w:val="28"/>
          <w:lang w:val="vi-VN"/>
        </w:rPr>
        <w:t xml:space="preserve">của </w:t>
      </w:r>
      <w:r w:rsidRPr="005A3A85">
        <w:rPr>
          <w:rFonts w:ascii="Times New Roman" w:eastAsia="Times New Roman" w:hAnsi="Times New Roman"/>
          <w:sz w:val="28"/>
          <w:szCs w:val="28"/>
        </w:rPr>
        <w:t xml:space="preserve">Trung ương và địa phương </w:t>
      </w:r>
      <w:r w:rsidRPr="005A3A85">
        <w:rPr>
          <w:rFonts w:ascii="Times New Roman" w:hAnsi="Times New Roman"/>
          <w:sz w:val="28"/>
          <w:szCs w:val="28"/>
        </w:rPr>
        <w:t>nhằm p</w:t>
      </w:r>
      <w:r w:rsidR="00E67B0F">
        <w:rPr>
          <w:rFonts w:ascii="Times New Roman" w:eastAsia="Times New Roman" w:hAnsi="Times New Roman"/>
          <w:sz w:val="28"/>
          <w:szCs w:val="28"/>
        </w:rPr>
        <w:t>hát triển hài hòa</w:t>
      </w:r>
      <w:r w:rsidRPr="005A3A85">
        <w:rPr>
          <w:rFonts w:ascii="Times New Roman" w:eastAsia="Times New Roman" w:hAnsi="Times New Roman"/>
          <w:sz w:val="28"/>
          <w:szCs w:val="28"/>
        </w:rPr>
        <w:t xml:space="preserve"> giữa kinh tế, văn hóa - xã hội, khắc phục tình trạng chênh lệch mức hưởng thụ văn hóa - thể thao của </w:t>
      </w:r>
      <w:r w:rsidR="006A7F86">
        <w:rPr>
          <w:rFonts w:ascii="Times New Roman" w:eastAsia="Times New Roman" w:hAnsi="Times New Roman"/>
          <w:sz w:val="28"/>
          <w:szCs w:val="28"/>
        </w:rPr>
        <w:t>N</w:t>
      </w:r>
      <w:r w:rsidRPr="005A3A85">
        <w:rPr>
          <w:rFonts w:ascii="Times New Roman" w:eastAsia="Times New Roman" w:hAnsi="Times New Roman"/>
          <w:sz w:val="28"/>
          <w:szCs w:val="28"/>
        </w:rPr>
        <w:t xml:space="preserve">hân dân các vùng trên địa bàn toàn tỉnh, tạo điều kiện để </w:t>
      </w:r>
      <w:r w:rsidR="006A7F86">
        <w:rPr>
          <w:rFonts w:ascii="Times New Roman" w:eastAsia="Times New Roman" w:hAnsi="Times New Roman"/>
          <w:sz w:val="28"/>
          <w:szCs w:val="28"/>
        </w:rPr>
        <w:t>N</w:t>
      </w:r>
      <w:r w:rsidRPr="005A3A85">
        <w:rPr>
          <w:rFonts w:ascii="Times New Roman" w:eastAsia="Times New Roman" w:hAnsi="Times New Roman"/>
          <w:sz w:val="28"/>
          <w:szCs w:val="28"/>
        </w:rPr>
        <w:t>hân dân tham gia xây dựng và phát triển nền văn hóa Việt Nam tiên tiến, đậm đà bản sắc dân tộc, xây dựng con người mới có tư tưởng, lối sống lành mạnh góp phần giữ vững ổn định chính trị, phát triển kinh tế, xã hội, đảm bảo quốc phòng, an ninh của địa phương.</w:t>
      </w:r>
    </w:p>
    <w:p w:rsidR="005A3A85" w:rsidRPr="005A3A85" w:rsidRDefault="005A3A85" w:rsidP="003B284B">
      <w:pPr>
        <w:widowControl w:val="0"/>
        <w:tabs>
          <w:tab w:val="left" w:pos="709"/>
        </w:tabs>
        <w:spacing w:before="120" w:after="120" w:line="420" w:lineRule="exact"/>
        <w:ind w:firstLine="720"/>
        <w:jc w:val="both"/>
        <w:rPr>
          <w:rFonts w:ascii="Times New Roman" w:eastAsia="Times New Roman" w:hAnsi="Times New Roman"/>
          <w:sz w:val="28"/>
          <w:szCs w:val="28"/>
          <w:lang w:val="vi-VN"/>
        </w:rPr>
      </w:pPr>
      <w:r w:rsidRPr="005A3A85">
        <w:rPr>
          <w:rFonts w:ascii="Times New Roman" w:eastAsia="Times New Roman" w:hAnsi="Times New Roman"/>
          <w:sz w:val="28"/>
          <w:szCs w:val="28"/>
          <w:lang w:val="vi-VN"/>
        </w:rPr>
        <w:t>Quan tâm đưa mục tiêu, nhiệm vụ về phát triển hệ thống cơ sở vật chất văn hóa</w:t>
      </w:r>
      <w:r w:rsidRPr="005A3A85">
        <w:rPr>
          <w:rFonts w:ascii="Times New Roman" w:eastAsia="Times New Roman" w:hAnsi="Times New Roman"/>
          <w:sz w:val="28"/>
          <w:szCs w:val="28"/>
        </w:rPr>
        <w:t xml:space="preserve">, thể thao </w:t>
      </w:r>
      <w:r w:rsidRPr="005A3A85">
        <w:rPr>
          <w:rFonts w:ascii="Times New Roman" w:eastAsia="Times New Roman" w:hAnsi="Times New Roman"/>
          <w:sz w:val="28"/>
          <w:szCs w:val="28"/>
          <w:lang w:val="vi-VN"/>
        </w:rPr>
        <w:t>cơ sở vào quy hoạch tỉnh, quy hoạch huyện và bổ sung vào kế hoạch phát triển kinh tế - xã hội giai đoạn trung và dài hạn; vào quy hoạch, kế hoạch sử dụng đất, kế hoạch đầu tư công h</w:t>
      </w:r>
      <w:r w:rsidR="003B284B">
        <w:rPr>
          <w:rFonts w:ascii="Times New Roman" w:eastAsia="Times New Roman" w:hAnsi="Times New Roman"/>
          <w:sz w:val="28"/>
          <w:szCs w:val="28"/>
        </w:rPr>
        <w:t>ằ</w:t>
      </w:r>
      <w:r w:rsidRPr="005A3A85">
        <w:rPr>
          <w:rFonts w:ascii="Times New Roman" w:eastAsia="Times New Roman" w:hAnsi="Times New Roman"/>
          <w:sz w:val="28"/>
          <w:szCs w:val="28"/>
          <w:lang w:val="vi-VN"/>
        </w:rPr>
        <w:t>ng năm.</w:t>
      </w:r>
    </w:p>
    <w:p w:rsidR="005A3A85" w:rsidRPr="005A3A85" w:rsidRDefault="003B284B" w:rsidP="003B284B">
      <w:pPr>
        <w:widowControl w:val="0"/>
        <w:tabs>
          <w:tab w:val="left" w:pos="709"/>
        </w:tabs>
        <w:spacing w:before="120" w:after="120" w:line="400" w:lineRule="exact"/>
        <w:ind w:firstLine="720"/>
        <w:jc w:val="both"/>
        <w:rPr>
          <w:rFonts w:ascii="Times New Roman" w:eastAsia="Times New Roman" w:hAnsi="Times New Roman"/>
          <w:sz w:val="28"/>
          <w:szCs w:val="28"/>
        </w:rPr>
      </w:pPr>
      <w:bookmarkStart w:id="0" w:name="bookmark36"/>
      <w:bookmarkStart w:id="1" w:name="bookmark37"/>
      <w:r>
        <w:rPr>
          <w:rFonts w:ascii="Times New Roman" w:eastAsia="Times New Roman" w:hAnsi="Times New Roman"/>
          <w:sz w:val="28"/>
          <w:szCs w:val="28"/>
          <w:lang w:val="vi-VN"/>
        </w:rPr>
        <w:t>Đẩy mạnh xã hội h</w:t>
      </w:r>
      <w:r>
        <w:rPr>
          <w:rFonts w:ascii="Times New Roman" w:eastAsia="Times New Roman" w:hAnsi="Times New Roman"/>
          <w:sz w:val="28"/>
          <w:szCs w:val="28"/>
        </w:rPr>
        <w:t>óa</w:t>
      </w:r>
      <w:r w:rsidR="005A3A85" w:rsidRPr="005A3A85">
        <w:rPr>
          <w:rFonts w:ascii="Times New Roman" w:eastAsia="Times New Roman" w:hAnsi="Times New Roman"/>
          <w:sz w:val="28"/>
          <w:szCs w:val="28"/>
          <w:lang w:val="vi-VN"/>
        </w:rPr>
        <w:t xml:space="preserve"> trong việc đầu tư, xây dựng cơ sở vật chất, hoạt động của các thiết chế văn hóa</w:t>
      </w:r>
      <w:r w:rsidR="005A3A85" w:rsidRPr="005A3A85">
        <w:rPr>
          <w:rFonts w:ascii="Times New Roman" w:eastAsia="Times New Roman" w:hAnsi="Times New Roman"/>
          <w:sz w:val="28"/>
          <w:szCs w:val="28"/>
        </w:rPr>
        <w:t>, thể thao</w:t>
      </w:r>
      <w:r w:rsidR="005A3A85" w:rsidRPr="005A3A85">
        <w:rPr>
          <w:rFonts w:ascii="Times New Roman" w:eastAsia="Times New Roman" w:hAnsi="Times New Roman"/>
          <w:sz w:val="28"/>
          <w:szCs w:val="28"/>
          <w:lang w:val="vi-VN"/>
        </w:rPr>
        <w:t>. Lựa chọn đầu tư và kêu gọi đầu tư một số công trình trọng điểm, trong đó ưu tiên xây dựng một số cơ sở vật chất văn hóa</w:t>
      </w:r>
      <w:r w:rsidR="005A3A85" w:rsidRPr="005A3A85">
        <w:rPr>
          <w:rFonts w:ascii="Times New Roman" w:eastAsia="Times New Roman" w:hAnsi="Times New Roman"/>
          <w:sz w:val="28"/>
          <w:szCs w:val="28"/>
        </w:rPr>
        <w:t xml:space="preserve">, thể thao </w:t>
      </w:r>
      <w:r w:rsidR="005A3A85" w:rsidRPr="005A3A85">
        <w:rPr>
          <w:rFonts w:ascii="Times New Roman" w:eastAsia="Times New Roman" w:hAnsi="Times New Roman"/>
          <w:sz w:val="28"/>
          <w:szCs w:val="28"/>
          <w:lang w:val="vi-VN"/>
        </w:rPr>
        <w:t xml:space="preserve">chủ yếu đạt chuẩn và đồng bộ về cơ sở vật chất, trang thiết bị, tạo điều kiện thuận lợi để </w:t>
      </w:r>
      <w:r w:rsidR="00E67B0F">
        <w:rPr>
          <w:rFonts w:ascii="Times New Roman" w:eastAsia="Times New Roman" w:hAnsi="Times New Roman"/>
          <w:sz w:val="28"/>
          <w:szCs w:val="28"/>
        </w:rPr>
        <w:t>N</w:t>
      </w:r>
      <w:r w:rsidR="005A3A85" w:rsidRPr="005A3A85">
        <w:rPr>
          <w:rFonts w:ascii="Times New Roman" w:eastAsia="Times New Roman" w:hAnsi="Times New Roman"/>
          <w:sz w:val="28"/>
          <w:szCs w:val="28"/>
          <w:lang w:val="vi-VN"/>
        </w:rPr>
        <w:t>hân dân thường xuyên đến tham gia sinh hoạt, hưởng thụ văn hóa</w:t>
      </w:r>
      <w:bookmarkEnd w:id="0"/>
      <w:bookmarkEnd w:id="1"/>
      <w:r w:rsidR="005A3A85" w:rsidRPr="005A3A85">
        <w:rPr>
          <w:rFonts w:ascii="Times New Roman" w:eastAsia="Times New Roman" w:hAnsi="Times New Roman"/>
          <w:sz w:val="28"/>
          <w:szCs w:val="28"/>
        </w:rPr>
        <w:t>, luyện tập thể dục thể thao</w:t>
      </w:r>
      <w:r w:rsidR="005A3A85" w:rsidRPr="005A3A85">
        <w:rPr>
          <w:rFonts w:ascii="Times New Roman" w:eastAsia="Times New Roman" w:hAnsi="Times New Roman"/>
          <w:sz w:val="28"/>
          <w:szCs w:val="28"/>
          <w:lang w:val="vi-VN"/>
        </w:rPr>
        <w:t xml:space="preserve">. </w:t>
      </w:r>
    </w:p>
    <w:p w:rsidR="005A3A85" w:rsidRPr="005A3A85" w:rsidRDefault="005A3A85" w:rsidP="001F2865">
      <w:pPr>
        <w:widowControl w:val="0"/>
        <w:tabs>
          <w:tab w:val="left" w:pos="709"/>
        </w:tabs>
        <w:spacing w:before="120" w:after="120" w:line="420" w:lineRule="exact"/>
        <w:ind w:firstLine="720"/>
        <w:jc w:val="both"/>
        <w:rPr>
          <w:rFonts w:ascii="Times New Roman" w:hAnsi="Times New Roman"/>
          <w:b/>
          <w:sz w:val="28"/>
          <w:szCs w:val="28"/>
          <w:lang w:val="nl-NL"/>
        </w:rPr>
      </w:pPr>
      <w:r w:rsidRPr="005A3A85">
        <w:rPr>
          <w:rFonts w:ascii="Times New Roman" w:hAnsi="Times New Roman"/>
          <w:b/>
          <w:sz w:val="28"/>
          <w:szCs w:val="28"/>
          <w:lang w:val="nl-NL"/>
        </w:rPr>
        <w:lastRenderedPageBreak/>
        <w:t>II. MỤC TIÊU</w:t>
      </w:r>
    </w:p>
    <w:p w:rsidR="005A3A85" w:rsidRPr="005A3A85" w:rsidRDefault="005A3A85" w:rsidP="001F2865">
      <w:pPr>
        <w:pStyle w:val="BodyText4"/>
        <w:shd w:val="clear" w:color="auto" w:fill="auto"/>
        <w:spacing w:before="120" w:after="120" w:line="420" w:lineRule="exact"/>
        <w:ind w:firstLine="720"/>
        <w:rPr>
          <w:color w:val="auto"/>
          <w:sz w:val="28"/>
          <w:szCs w:val="28"/>
          <w:lang w:val="nl-NL"/>
        </w:rPr>
      </w:pPr>
      <w:r w:rsidRPr="005A3A85">
        <w:rPr>
          <w:color w:val="auto"/>
          <w:sz w:val="28"/>
          <w:szCs w:val="28"/>
          <w:lang w:val="en-US"/>
        </w:rPr>
        <w:t xml:space="preserve">Xây dựng, hoàn thiện </w:t>
      </w:r>
      <w:r w:rsidRPr="005A3A85">
        <w:rPr>
          <w:color w:val="auto"/>
          <w:sz w:val="28"/>
          <w:szCs w:val="28"/>
        </w:rPr>
        <w:t xml:space="preserve">đồng bộ hệ thống </w:t>
      </w:r>
      <w:r w:rsidRPr="005A3A85">
        <w:rPr>
          <w:color w:val="auto"/>
          <w:sz w:val="28"/>
          <w:szCs w:val="28"/>
          <w:lang w:val="nl-NL"/>
        </w:rPr>
        <w:t xml:space="preserve">cơ sở vật chất </w:t>
      </w:r>
      <w:r w:rsidRPr="005A3A85">
        <w:rPr>
          <w:color w:val="auto"/>
          <w:sz w:val="28"/>
          <w:szCs w:val="28"/>
        </w:rPr>
        <w:t>văn hóa</w:t>
      </w:r>
      <w:r w:rsidRPr="005A3A85">
        <w:rPr>
          <w:color w:val="auto"/>
          <w:sz w:val="28"/>
          <w:szCs w:val="28"/>
          <w:lang w:val="en-US"/>
        </w:rPr>
        <w:t>, thể thao</w:t>
      </w:r>
      <w:r w:rsidRPr="005A3A85">
        <w:rPr>
          <w:color w:val="auto"/>
          <w:sz w:val="28"/>
          <w:szCs w:val="28"/>
        </w:rPr>
        <w:t xml:space="preserve"> cấp </w:t>
      </w:r>
      <w:r w:rsidRPr="005A3A85">
        <w:rPr>
          <w:color w:val="auto"/>
          <w:sz w:val="28"/>
          <w:szCs w:val="28"/>
          <w:lang w:val="nl-NL"/>
        </w:rPr>
        <w:t>tỉnh đến cơ sở,</w:t>
      </w:r>
      <w:r w:rsidRPr="005A3A85">
        <w:rPr>
          <w:color w:val="auto"/>
          <w:sz w:val="28"/>
          <w:szCs w:val="28"/>
        </w:rPr>
        <w:t xml:space="preserve"> không ngừng nâng cao chất lượng, đáp ứng nhu cầu sáng tạo, hưởng thụ văn hóa</w:t>
      </w:r>
      <w:r w:rsidRPr="005A3A85">
        <w:rPr>
          <w:color w:val="auto"/>
          <w:sz w:val="28"/>
          <w:szCs w:val="28"/>
          <w:lang w:val="en-US"/>
        </w:rPr>
        <w:t xml:space="preserve"> </w:t>
      </w:r>
      <w:r w:rsidRPr="005A3A85">
        <w:rPr>
          <w:color w:val="auto"/>
          <w:sz w:val="28"/>
          <w:szCs w:val="28"/>
        </w:rPr>
        <w:t xml:space="preserve">của các tầng lớp </w:t>
      </w:r>
      <w:r w:rsidR="00E67B0F">
        <w:rPr>
          <w:color w:val="auto"/>
          <w:sz w:val="28"/>
          <w:szCs w:val="28"/>
          <w:lang w:val="en-US"/>
        </w:rPr>
        <w:t>N</w:t>
      </w:r>
      <w:r w:rsidRPr="005A3A85">
        <w:rPr>
          <w:color w:val="auto"/>
          <w:sz w:val="28"/>
          <w:szCs w:val="28"/>
        </w:rPr>
        <w:t>hân dân</w:t>
      </w:r>
      <w:r w:rsidRPr="005A3A85">
        <w:rPr>
          <w:color w:val="auto"/>
          <w:sz w:val="28"/>
          <w:szCs w:val="28"/>
          <w:lang w:val="en-US"/>
        </w:rPr>
        <w:t>. Đ</w:t>
      </w:r>
      <w:r w:rsidRPr="005A3A85">
        <w:rPr>
          <w:color w:val="auto"/>
          <w:sz w:val="28"/>
          <w:szCs w:val="28"/>
        </w:rPr>
        <w:t>ồng thời góp phần thực hiện có hiệu quả công tác tuyên truyền, cổ động, phục vụ tích cực cho các nhiệm vụ chính trị, tạo nền tảng vững chắc xây dựng đời sống văn hóa cơ sở, xây dựng nông thôn mới, xây dựng văn hóa, con người Việt Nam đáp ứng yêu cầu phát triển bền vững.</w:t>
      </w:r>
    </w:p>
    <w:p w:rsidR="005A3A85" w:rsidRPr="005A3A85" w:rsidRDefault="005A3A85" w:rsidP="001F2865">
      <w:pPr>
        <w:pStyle w:val="BodyText4"/>
        <w:shd w:val="clear" w:color="auto" w:fill="auto"/>
        <w:spacing w:before="120" w:after="120" w:line="420" w:lineRule="exact"/>
        <w:ind w:firstLine="720"/>
        <w:rPr>
          <w:color w:val="auto"/>
          <w:sz w:val="28"/>
          <w:szCs w:val="28"/>
          <w:lang w:val="nl-NL"/>
        </w:rPr>
      </w:pPr>
      <w:r w:rsidRPr="005A3A85">
        <w:rPr>
          <w:color w:val="auto"/>
          <w:sz w:val="28"/>
          <w:szCs w:val="28"/>
          <w:lang w:val="nl-NL"/>
        </w:rPr>
        <w:t>Phấn đấu đến năm 2025, hệ thống cơ sở vật chất văn hóa, thể thao từ tỉnh đến cơ sở phát triển đồng bộ, từng bước đạt các tiêu chí quy định của Bộ Văn hóa, Thể thao và Du lịch.</w:t>
      </w:r>
    </w:p>
    <w:p w:rsidR="005A3A85" w:rsidRPr="005A3A85" w:rsidRDefault="005A3A85" w:rsidP="001F2865">
      <w:pPr>
        <w:spacing w:before="120" w:after="120" w:line="420" w:lineRule="exact"/>
        <w:ind w:firstLine="720"/>
        <w:jc w:val="both"/>
        <w:rPr>
          <w:rFonts w:ascii="Times New Roman" w:eastAsia="Times New Roman" w:hAnsi="Times New Roman"/>
          <w:b/>
          <w:bCs/>
          <w:sz w:val="28"/>
          <w:szCs w:val="28"/>
          <w:lang w:eastAsia="vi-VN"/>
        </w:rPr>
      </w:pPr>
      <w:r w:rsidRPr="005A3A85">
        <w:rPr>
          <w:rFonts w:ascii="Times New Roman" w:eastAsia="Times New Roman" w:hAnsi="Times New Roman"/>
          <w:b/>
          <w:bCs/>
          <w:sz w:val="28"/>
          <w:szCs w:val="28"/>
          <w:lang w:val="vi-VN" w:eastAsia="vi-VN"/>
        </w:rPr>
        <w:t>I</w:t>
      </w:r>
      <w:r w:rsidRPr="005A3A85">
        <w:rPr>
          <w:rFonts w:ascii="Times New Roman" w:eastAsia="Times New Roman" w:hAnsi="Times New Roman"/>
          <w:b/>
          <w:bCs/>
          <w:sz w:val="28"/>
          <w:szCs w:val="28"/>
          <w:lang w:eastAsia="vi-VN"/>
        </w:rPr>
        <w:t>II</w:t>
      </w:r>
      <w:r w:rsidRPr="005A3A85">
        <w:rPr>
          <w:rFonts w:ascii="Times New Roman" w:eastAsia="Times New Roman" w:hAnsi="Times New Roman"/>
          <w:b/>
          <w:bCs/>
          <w:sz w:val="28"/>
          <w:szCs w:val="28"/>
          <w:lang w:val="vi-VN" w:eastAsia="vi-VN"/>
        </w:rPr>
        <w:t xml:space="preserve">. </w:t>
      </w:r>
      <w:r w:rsidRPr="005A3A85">
        <w:rPr>
          <w:rFonts w:ascii="Times New Roman" w:eastAsia="Times New Roman" w:hAnsi="Times New Roman"/>
          <w:b/>
          <w:bCs/>
          <w:sz w:val="28"/>
          <w:szCs w:val="28"/>
          <w:lang w:eastAsia="vi-VN"/>
        </w:rPr>
        <w:t>NỘI DUNG VÀ TIẾN ĐỘ THỰC HIỆN</w:t>
      </w:r>
    </w:p>
    <w:p w:rsidR="005A3A85" w:rsidRPr="005A3A85" w:rsidRDefault="005A3A85" w:rsidP="001F2865">
      <w:pPr>
        <w:pStyle w:val="NormalWeb"/>
        <w:spacing w:before="120" w:beforeAutospacing="0" w:after="120" w:afterAutospacing="0" w:line="420" w:lineRule="exact"/>
        <w:ind w:firstLine="720"/>
        <w:jc w:val="both"/>
        <w:rPr>
          <w:b/>
          <w:bCs/>
          <w:sz w:val="28"/>
          <w:szCs w:val="28"/>
          <w:lang w:eastAsia="vi-VN"/>
        </w:rPr>
      </w:pPr>
      <w:r w:rsidRPr="005A3A85">
        <w:rPr>
          <w:b/>
          <w:bCs/>
          <w:sz w:val="28"/>
          <w:szCs w:val="28"/>
          <w:lang w:eastAsia="vi-VN"/>
        </w:rPr>
        <w:t>1. Giai đoạn 202</w:t>
      </w:r>
      <w:r w:rsidRPr="005A3A85">
        <w:rPr>
          <w:b/>
          <w:bCs/>
          <w:sz w:val="28"/>
          <w:szCs w:val="28"/>
          <w:lang w:val="en-US" w:eastAsia="vi-VN"/>
        </w:rPr>
        <w:t>2</w:t>
      </w:r>
      <w:r w:rsidRPr="005A3A85">
        <w:rPr>
          <w:b/>
          <w:bCs/>
          <w:sz w:val="28"/>
          <w:szCs w:val="28"/>
          <w:lang w:eastAsia="vi-VN"/>
        </w:rPr>
        <w:t xml:space="preserve"> - 2023</w:t>
      </w:r>
    </w:p>
    <w:p w:rsidR="005A3A85" w:rsidRPr="003B284B" w:rsidRDefault="005A3A85" w:rsidP="001F2865">
      <w:pPr>
        <w:spacing w:before="120" w:after="120" w:line="420" w:lineRule="exact"/>
        <w:ind w:firstLine="720"/>
        <w:jc w:val="both"/>
        <w:rPr>
          <w:rFonts w:ascii="Times New Roman" w:hAnsi="Times New Roman"/>
          <w:kern w:val="28"/>
          <w:sz w:val="28"/>
          <w:szCs w:val="28"/>
        </w:rPr>
      </w:pPr>
      <w:r w:rsidRPr="003B284B">
        <w:rPr>
          <w:rFonts w:ascii="Times New Roman" w:hAnsi="Times New Roman"/>
          <w:kern w:val="28"/>
          <w:sz w:val="28"/>
          <w:szCs w:val="28"/>
        </w:rPr>
        <w:t>1.1. Cấp tỉ</w:t>
      </w:r>
      <w:r w:rsidR="003B284B">
        <w:rPr>
          <w:rFonts w:ascii="Times New Roman" w:hAnsi="Times New Roman"/>
          <w:kern w:val="28"/>
          <w:sz w:val="28"/>
          <w:szCs w:val="28"/>
        </w:rPr>
        <w:t>nh</w:t>
      </w:r>
    </w:p>
    <w:p w:rsidR="005A3A85" w:rsidRPr="005A3A85" w:rsidRDefault="005A3A85" w:rsidP="001F2865">
      <w:pPr>
        <w:widowControl w:val="0"/>
        <w:spacing w:before="120" w:after="120" w:line="420" w:lineRule="exact"/>
        <w:ind w:firstLine="720"/>
        <w:jc w:val="both"/>
        <w:rPr>
          <w:rFonts w:ascii="Times New Roman" w:eastAsia="Times New Roman" w:hAnsi="Times New Roman"/>
          <w:sz w:val="28"/>
          <w:szCs w:val="28"/>
        </w:rPr>
      </w:pPr>
      <w:r w:rsidRPr="003B284B">
        <w:rPr>
          <w:rStyle w:val="Strong"/>
          <w:rFonts w:ascii="Times New Roman" w:hAnsi="Times New Roman"/>
          <w:b w:val="0"/>
          <w:sz w:val="28"/>
          <w:szCs w:val="28"/>
          <w:lang w:val="nl-NL"/>
        </w:rPr>
        <w:t>- Quy hoạch quỹ đất x</w:t>
      </w:r>
      <w:r w:rsidRPr="003B284B">
        <w:rPr>
          <w:rFonts w:ascii="Times New Roman" w:eastAsia="Times New Roman" w:hAnsi="Times New Roman"/>
          <w:sz w:val="28"/>
          <w:szCs w:val="28"/>
          <w:lang w:val="vi-VN"/>
        </w:rPr>
        <w:t>ây</w:t>
      </w:r>
      <w:r w:rsidRPr="005A3A85">
        <w:rPr>
          <w:rFonts w:ascii="Times New Roman" w:eastAsia="Times New Roman" w:hAnsi="Times New Roman"/>
          <w:sz w:val="28"/>
          <w:szCs w:val="28"/>
          <w:lang w:val="vi-VN"/>
        </w:rPr>
        <w:t xml:space="preserve"> mới trụ sở </w:t>
      </w:r>
      <w:r w:rsidRPr="005A3A85">
        <w:rPr>
          <w:rFonts w:ascii="Times New Roman" w:eastAsia="Times New Roman" w:hAnsi="Times New Roman"/>
          <w:sz w:val="28"/>
          <w:szCs w:val="28"/>
          <w:lang w:val="nl-NL"/>
        </w:rPr>
        <w:t>T</w:t>
      </w:r>
      <w:r w:rsidRPr="005A3A85">
        <w:rPr>
          <w:rFonts w:ascii="Times New Roman" w:eastAsia="Times New Roman" w:hAnsi="Times New Roman"/>
          <w:sz w:val="28"/>
          <w:szCs w:val="28"/>
          <w:lang w:val="vi-VN"/>
        </w:rPr>
        <w:t>hư viện tỉnh</w:t>
      </w:r>
      <w:r w:rsidRPr="005A3A85">
        <w:rPr>
          <w:rFonts w:ascii="Times New Roman" w:eastAsia="Times New Roman" w:hAnsi="Times New Roman"/>
          <w:sz w:val="28"/>
          <w:szCs w:val="28"/>
        </w:rPr>
        <w:t xml:space="preserve">, Bảo tàng tỉnh và </w:t>
      </w:r>
      <w:r w:rsidRPr="005A3A85">
        <w:rPr>
          <w:rFonts w:ascii="Times New Roman" w:eastAsia="Times New Roman" w:hAnsi="Times New Roman"/>
          <w:sz w:val="28"/>
          <w:szCs w:val="28"/>
          <w:lang w:val="nl-NL"/>
        </w:rPr>
        <w:t>Nhà hát ca múa nhạc dân tộc</w:t>
      </w:r>
      <w:r w:rsidRPr="005A3A85">
        <w:rPr>
          <w:rFonts w:ascii="Times New Roman" w:hAnsi="Times New Roman"/>
          <w:sz w:val="28"/>
          <w:szCs w:val="28"/>
          <w:lang w:val="nl-NL"/>
        </w:rPr>
        <w:t xml:space="preserve"> tỉnh.</w:t>
      </w:r>
    </w:p>
    <w:p w:rsidR="005A3A85" w:rsidRPr="001F2865" w:rsidRDefault="005A3A85" w:rsidP="001F2865">
      <w:pPr>
        <w:spacing w:before="120" w:after="120" w:line="420" w:lineRule="exact"/>
        <w:ind w:firstLine="720"/>
        <w:jc w:val="both"/>
        <w:rPr>
          <w:rFonts w:ascii="Times New Roman" w:hAnsi="Times New Roman"/>
          <w:spacing w:val="4"/>
          <w:kern w:val="28"/>
          <w:sz w:val="28"/>
          <w:szCs w:val="28"/>
          <w:lang w:val="nl-NL"/>
        </w:rPr>
      </w:pPr>
      <w:r w:rsidRPr="001F2865">
        <w:rPr>
          <w:rFonts w:ascii="Times New Roman" w:hAnsi="Times New Roman"/>
          <w:spacing w:val="4"/>
          <w:kern w:val="28"/>
          <w:sz w:val="28"/>
          <w:szCs w:val="28"/>
          <w:lang w:val="nl-NL"/>
        </w:rPr>
        <w:t>-</w:t>
      </w:r>
      <w:r w:rsidRPr="001F2865">
        <w:rPr>
          <w:rFonts w:ascii="Times New Roman" w:hAnsi="Times New Roman"/>
          <w:i/>
          <w:spacing w:val="4"/>
          <w:kern w:val="28"/>
          <w:sz w:val="28"/>
          <w:szCs w:val="28"/>
          <w:lang w:val="nl-NL"/>
        </w:rPr>
        <w:t xml:space="preserve"> </w:t>
      </w:r>
      <w:r w:rsidRPr="001F2865">
        <w:rPr>
          <w:rFonts w:ascii="Times New Roman" w:hAnsi="Times New Roman"/>
          <w:spacing w:val="4"/>
          <w:kern w:val="28"/>
          <w:sz w:val="28"/>
          <w:szCs w:val="28"/>
          <w:lang w:val="nl-NL"/>
        </w:rPr>
        <w:t>Bố trí quỹ đất, giải phóng mặt bằng, giao đất x</w:t>
      </w:r>
      <w:r w:rsidRPr="001F2865">
        <w:rPr>
          <w:rFonts w:ascii="Times New Roman" w:hAnsi="Times New Roman"/>
          <w:spacing w:val="4"/>
          <w:sz w:val="28"/>
          <w:szCs w:val="28"/>
        </w:rPr>
        <w:t>ây dựng Khu liên hợp TDTT tỉnh.</w:t>
      </w:r>
    </w:p>
    <w:p w:rsidR="005A3A85" w:rsidRPr="005A3A85" w:rsidRDefault="005A3A85" w:rsidP="001F2865">
      <w:pPr>
        <w:spacing w:before="120" w:after="120" w:line="440" w:lineRule="exact"/>
        <w:ind w:firstLine="720"/>
        <w:jc w:val="both"/>
        <w:rPr>
          <w:rFonts w:ascii="Times New Roman" w:hAnsi="Times New Roman"/>
          <w:sz w:val="28"/>
          <w:szCs w:val="28"/>
          <w:lang w:val="nl-NL"/>
        </w:rPr>
      </w:pPr>
      <w:r w:rsidRPr="005A3A85">
        <w:rPr>
          <w:rFonts w:ascii="Times New Roman" w:hAnsi="Times New Roman"/>
          <w:kern w:val="28"/>
          <w:sz w:val="28"/>
          <w:szCs w:val="28"/>
          <w:lang w:val="nl-NL"/>
        </w:rPr>
        <w:t xml:space="preserve">- </w:t>
      </w:r>
      <w:r w:rsidRPr="005A3A85">
        <w:rPr>
          <w:rFonts w:ascii="Times New Roman" w:hAnsi="Times New Roman"/>
          <w:sz w:val="28"/>
          <w:szCs w:val="28"/>
        </w:rPr>
        <w:t xml:space="preserve">Xây dựng </w:t>
      </w:r>
      <w:r w:rsidRPr="005A3A85">
        <w:rPr>
          <w:rFonts w:ascii="Times New Roman" w:hAnsi="Times New Roman"/>
          <w:sz w:val="28"/>
          <w:szCs w:val="28"/>
          <w:lang w:val="nl-NL"/>
        </w:rPr>
        <w:t>sân vận động tỉnh 15.000 chỗ ngồi và các công trình phụ trợ trên diệ</w:t>
      </w:r>
      <w:r w:rsidR="006A7F86">
        <w:rPr>
          <w:rFonts w:ascii="Times New Roman" w:hAnsi="Times New Roman"/>
          <w:sz w:val="28"/>
          <w:szCs w:val="28"/>
          <w:lang w:val="nl-NL"/>
        </w:rPr>
        <w:t>n tích 20</w:t>
      </w:r>
      <w:r w:rsidRPr="005A3A85">
        <w:rPr>
          <w:rFonts w:ascii="Times New Roman" w:hAnsi="Times New Roman"/>
          <w:sz w:val="28"/>
          <w:szCs w:val="28"/>
          <w:lang w:val="nl-NL"/>
        </w:rPr>
        <w:t xml:space="preserve">ha trong </w:t>
      </w:r>
      <w:r w:rsidRPr="005A3A85">
        <w:rPr>
          <w:rFonts w:ascii="Times New Roman" w:hAnsi="Times New Roman"/>
          <w:sz w:val="28"/>
          <w:szCs w:val="28"/>
        </w:rPr>
        <w:t>Khu liên hợp TDTT tỉnh</w:t>
      </w:r>
      <w:r w:rsidRPr="005A3A85">
        <w:rPr>
          <w:rFonts w:ascii="Times New Roman" w:hAnsi="Times New Roman"/>
          <w:sz w:val="28"/>
          <w:szCs w:val="28"/>
          <w:lang w:val="nl-NL"/>
        </w:rPr>
        <w:t xml:space="preserve"> theo </w:t>
      </w:r>
      <w:r w:rsidRPr="005A3A85">
        <w:rPr>
          <w:rFonts w:ascii="Times New Roman" w:hAnsi="Times New Roman"/>
          <w:sz w:val="28"/>
          <w:szCs w:val="28"/>
        </w:rPr>
        <w:t>Nghị quyết số 56/NQ-HĐND ngày 14/7/2021 của Hội đồng nhân dân tỉnh Bắc Kạn về chủ trương đầu tư dự án sân vận động tỉnh và các hạng mục phụ trợ.</w:t>
      </w:r>
    </w:p>
    <w:p w:rsidR="005A3A85" w:rsidRPr="001F2865" w:rsidRDefault="005A3A85" w:rsidP="001F2865">
      <w:pPr>
        <w:spacing w:before="120" w:after="120" w:line="420" w:lineRule="exact"/>
        <w:ind w:firstLine="720"/>
        <w:jc w:val="both"/>
        <w:rPr>
          <w:rFonts w:ascii="Times New Roman" w:hAnsi="Times New Roman"/>
          <w:spacing w:val="-4"/>
          <w:sz w:val="28"/>
          <w:szCs w:val="28"/>
        </w:rPr>
      </w:pPr>
      <w:r w:rsidRPr="001F2865">
        <w:rPr>
          <w:rFonts w:ascii="Times New Roman" w:hAnsi="Times New Roman"/>
          <w:spacing w:val="-4"/>
          <w:sz w:val="28"/>
          <w:szCs w:val="28"/>
          <w:lang w:val="nl-NL"/>
        </w:rPr>
        <w:t xml:space="preserve">- </w:t>
      </w:r>
      <w:r w:rsidRPr="001F2865">
        <w:rPr>
          <w:rFonts w:ascii="Times New Roman" w:hAnsi="Times New Roman"/>
          <w:spacing w:val="-4"/>
          <w:sz w:val="28"/>
          <w:szCs w:val="28"/>
        </w:rPr>
        <w:t xml:space="preserve">Xây dựng </w:t>
      </w:r>
      <w:r w:rsidRPr="001F2865">
        <w:rPr>
          <w:rFonts w:ascii="Times New Roman" w:hAnsi="Times New Roman"/>
          <w:spacing w:val="-4"/>
          <w:sz w:val="28"/>
          <w:szCs w:val="28"/>
          <w:lang w:val="nl-NL"/>
        </w:rPr>
        <w:t xml:space="preserve">bể bơi trong </w:t>
      </w:r>
      <w:r w:rsidRPr="001F2865">
        <w:rPr>
          <w:rFonts w:ascii="Times New Roman" w:hAnsi="Times New Roman"/>
          <w:spacing w:val="-4"/>
          <w:sz w:val="28"/>
          <w:szCs w:val="28"/>
        </w:rPr>
        <w:t>Khu liên hợp TDTT tỉnh (</w:t>
      </w:r>
      <w:r w:rsidR="006A7F86">
        <w:rPr>
          <w:rFonts w:ascii="Times New Roman" w:hAnsi="Times New Roman"/>
          <w:spacing w:val="-4"/>
          <w:sz w:val="28"/>
          <w:szCs w:val="28"/>
        </w:rPr>
        <w:t>t</w:t>
      </w:r>
      <w:r w:rsidRPr="001F2865">
        <w:rPr>
          <w:rFonts w:ascii="Times New Roman" w:hAnsi="Times New Roman"/>
          <w:spacing w:val="-4"/>
          <w:sz w:val="28"/>
          <w:szCs w:val="28"/>
        </w:rPr>
        <w:t xml:space="preserve">iêu chuẩn thiết kế sân thể thao TCVN 4205:2012); </w:t>
      </w:r>
      <w:r w:rsidRPr="001F2865">
        <w:rPr>
          <w:rFonts w:ascii="Times New Roman" w:hAnsi="Times New Roman"/>
          <w:spacing w:val="-4"/>
          <w:kern w:val="28"/>
          <w:sz w:val="28"/>
          <w:szCs w:val="28"/>
          <w:lang w:val="nl-NL"/>
        </w:rPr>
        <w:t>c</w:t>
      </w:r>
      <w:r w:rsidRPr="001F2865">
        <w:rPr>
          <w:rFonts w:ascii="Times New Roman" w:eastAsia="Times New Roman" w:hAnsi="Times New Roman"/>
          <w:spacing w:val="-4"/>
          <w:sz w:val="28"/>
          <w:szCs w:val="28"/>
        </w:rPr>
        <w:t>ải tạo, sửa chữa nhà tập, nhà thi đấu TDTT tỉnh</w:t>
      </w:r>
      <w:r w:rsidRPr="001F2865">
        <w:rPr>
          <w:rFonts w:ascii="Times New Roman" w:hAnsi="Times New Roman"/>
          <w:spacing w:val="-4"/>
          <w:sz w:val="28"/>
          <w:szCs w:val="28"/>
        </w:rPr>
        <w:t xml:space="preserve"> và </w:t>
      </w:r>
      <w:r w:rsidRPr="001F2865">
        <w:rPr>
          <w:rFonts w:ascii="Times New Roman" w:eastAsia="Times New Roman" w:hAnsi="Times New Roman"/>
          <w:spacing w:val="-4"/>
          <w:sz w:val="28"/>
          <w:szCs w:val="28"/>
        </w:rPr>
        <w:t xml:space="preserve">xây dựng mới khu nhà ở </w:t>
      </w:r>
      <w:r w:rsidR="001F2865" w:rsidRPr="001F2865">
        <w:rPr>
          <w:rFonts w:ascii="Times New Roman" w:eastAsia="Times New Roman" w:hAnsi="Times New Roman"/>
          <w:spacing w:val="-4"/>
          <w:sz w:val="28"/>
          <w:szCs w:val="28"/>
        </w:rPr>
        <w:t>vận động viên</w:t>
      </w:r>
      <w:r w:rsidRPr="001F2865">
        <w:rPr>
          <w:rFonts w:ascii="Times New Roman" w:eastAsia="Times New Roman" w:hAnsi="Times New Roman"/>
          <w:spacing w:val="-4"/>
          <w:sz w:val="28"/>
          <w:szCs w:val="28"/>
        </w:rPr>
        <w:t xml:space="preserve"> tại Trung tâm Huấn luyện và thi đấu TDTT tỉnh.</w:t>
      </w:r>
    </w:p>
    <w:p w:rsidR="005A3A85" w:rsidRPr="005A3A85" w:rsidRDefault="005A3A85" w:rsidP="001F2865">
      <w:pPr>
        <w:spacing w:before="120" w:after="120" w:line="420" w:lineRule="exact"/>
        <w:ind w:firstLine="720"/>
        <w:jc w:val="both"/>
        <w:rPr>
          <w:rFonts w:ascii="Times New Roman" w:hAnsi="Times New Roman"/>
          <w:kern w:val="28"/>
          <w:sz w:val="28"/>
          <w:szCs w:val="28"/>
          <w:lang w:val="nl-NL"/>
        </w:rPr>
      </w:pPr>
      <w:r w:rsidRPr="005A3A85">
        <w:rPr>
          <w:rFonts w:ascii="Times New Roman" w:hAnsi="Times New Roman"/>
          <w:sz w:val="28"/>
          <w:szCs w:val="28"/>
          <w:lang w:val="nl-NL"/>
        </w:rPr>
        <w:t xml:space="preserve">- Hoàn thành một số hạng mục của sân vận động tỉnh; mặt sân bóng đá 11 người, </w:t>
      </w:r>
      <w:r w:rsidR="001F2865">
        <w:rPr>
          <w:rFonts w:ascii="Times New Roman" w:hAnsi="Times New Roman"/>
          <w:sz w:val="28"/>
          <w:szCs w:val="28"/>
          <w:lang w:val="nl-NL"/>
        </w:rPr>
        <w:t>0</w:t>
      </w:r>
      <w:r w:rsidRPr="005A3A85">
        <w:rPr>
          <w:rFonts w:ascii="Times New Roman" w:hAnsi="Times New Roman"/>
          <w:sz w:val="28"/>
          <w:szCs w:val="28"/>
          <w:lang w:val="nl-NL"/>
        </w:rPr>
        <w:t xml:space="preserve">1 sân tập bắn cung, </w:t>
      </w:r>
      <w:r w:rsidR="001F2865">
        <w:rPr>
          <w:rFonts w:ascii="Times New Roman" w:hAnsi="Times New Roman"/>
          <w:sz w:val="28"/>
          <w:szCs w:val="28"/>
          <w:lang w:val="nl-NL"/>
        </w:rPr>
        <w:t>0</w:t>
      </w:r>
      <w:r w:rsidRPr="005A3A85">
        <w:rPr>
          <w:rFonts w:ascii="Times New Roman" w:hAnsi="Times New Roman"/>
          <w:sz w:val="28"/>
          <w:szCs w:val="28"/>
          <w:lang w:val="nl-NL"/>
        </w:rPr>
        <w:t xml:space="preserve">2 sân </w:t>
      </w:r>
      <w:r w:rsidRPr="005A3A85">
        <w:rPr>
          <w:rFonts w:ascii="Times New Roman" w:hAnsi="Times New Roman"/>
          <w:kern w:val="28"/>
          <w:sz w:val="28"/>
          <w:szCs w:val="28"/>
          <w:lang w:val="nl-NL"/>
        </w:rPr>
        <w:t xml:space="preserve">bóng chuyền, </w:t>
      </w:r>
      <w:r w:rsidR="001F2865">
        <w:rPr>
          <w:rFonts w:ascii="Times New Roman" w:hAnsi="Times New Roman"/>
          <w:kern w:val="28"/>
          <w:sz w:val="28"/>
          <w:szCs w:val="28"/>
          <w:lang w:val="nl-NL"/>
        </w:rPr>
        <w:t>0</w:t>
      </w:r>
      <w:r w:rsidRPr="005A3A85">
        <w:rPr>
          <w:rFonts w:ascii="Times New Roman" w:hAnsi="Times New Roman"/>
          <w:kern w:val="28"/>
          <w:sz w:val="28"/>
          <w:szCs w:val="28"/>
          <w:lang w:val="nl-NL"/>
        </w:rPr>
        <w:t>4 sân quần vợt</w:t>
      </w:r>
      <w:r w:rsidRPr="005A3A85">
        <w:rPr>
          <w:rFonts w:ascii="Times New Roman" w:hAnsi="Times New Roman"/>
          <w:sz w:val="28"/>
          <w:szCs w:val="28"/>
        </w:rPr>
        <w:t>;</w:t>
      </w:r>
      <w:r w:rsidRPr="005A3A85">
        <w:rPr>
          <w:rFonts w:ascii="Times New Roman" w:hAnsi="Times New Roman"/>
          <w:sz w:val="28"/>
          <w:szCs w:val="28"/>
          <w:lang w:val="nl-NL"/>
        </w:rPr>
        <w:t xml:space="preserve"> hoàn thành </w:t>
      </w:r>
      <w:r w:rsidRPr="005A3A85">
        <w:rPr>
          <w:rFonts w:ascii="Times New Roman" w:eastAsia="Times New Roman" w:hAnsi="Times New Roman"/>
          <w:sz w:val="28"/>
          <w:szCs w:val="28"/>
        </w:rPr>
        <w:t xml:space="preserve">cải tạo, sửa chữa Nhà thi đấu TDTT tỉnh, Nhà tập luyện TDTT tỉnh tại Trung tâm Huấn luyện và </w:t>
      </w:r>
      <w:r w:rsidR="006A7F86">
        <w:rPr>
          <w:rFonts w:ascii="Times New Roman" w:eastAsia="Times New Roman" w:hAnsi="Times New Roman"/>
          <w:sz w:val="28"/>
          <w:szCs w:val="28"/>
        </w:rPr>
        <w:t>T</w:t>
      </w:r>
      <w:r w:rsidRPr="005A3A85">
        <w:rPr>
          <w:rFonts w:ascii="Times New Roman" w:eastAsia="Times New Roman" w:hAnsi="Times New Roman"/>
          <w:sz w:val="28"/>
          <w:szCs w:val="28"/>
        </w:rPr>
        <w:t>hi đấu TDTT tỉnh.</w:t>
      </w:r>
    </w:p>
    <w:p w:rsidR="005A3A85" w:rsidRPr="005A3A85" w:rsidRDefault="005A3A85" w:rsidP="001F2865">
      <w:pPr>
        <w:spacing w:before="120" w:after="120" w:line="420" w:lineRule="exact"/>
        <w:ind w:firstLine="720"/>
        <w:jc w:val="both"/>
        <w:rPr>
          <w:rFonts w:ascii="Times New Roman" w:hAnsi="Times New Roman"/>
          <w:sz w:val="28"/>
          <w:szCs w:val="28"/>
          <w:lang w:val="nl-NL"/>
        </w:rPr>
      </w:pPr>
      <w:r w:rsidRPr="005A3A85">
        <w:rPr>
          <w:rFonts w:ascii="Times New Roman" w:hAnsi="Times New Roman"/>
          <w:i/>
          <w:kern w:val="28"/>
          <w:sz w:val="28"/>
          <w:szCs w:val="28"/>
          <w:lang w:val="nl-NL"/>
        </w:rPr>
        <w:t xml:space="preserve">- </w:t>
      </w:r>
      <w:r w:rsidRPr="005A3A85">
        <w:rPr>
          <w:rFonts w:ascii="Times New Roman" w:hAnsi="Times New Roman"/>
          <w:kern w:val="28"/>
          <w:sz w:val="28"/>
          <w:szCs w:val="28"/>
          <w:lang w:val="nl-NL"/>
        </w:rPr>
        <w:t>Đ</w:t>
      </w:r>
      <w:r w:rsidRPr="005A3A85">
        <w:rPr>
          <w:rFonts w:ascii="Times New Roman" w:hAnsi="Times New Roman"/>
          <w:sz w:val="28"/>
          <w:szCs w:val="28"/>
          <w:lang w:val="nl-NL"/>
        </w:rPr>
        <w:t xml:space="preserve">ầu tư trang thiết bị kỹ thuật tập luyện và thi đấu cho sân tập điền kinh, 02 sân </w:t>
      </w:r>
      <w:r w:rsidRPr="005A3A85">
        <w:rPr>
          <w:rFonts w:ascii="Times New Roman" w:hAnsi="Times New Roman"/>
          <w:kern w:val="28"/>
          <w:sz w:val="28"/>
          <w:szCs w:val="28"/>
          <w:lang w:val="nl-NL"/>
        </w:rPr>
        <w:t xml:space="preserve">bóng chuyền da, 04 sân quần vợt tại </w:t>
      </w:r>
      <w:r w:rsidRPr="005A3A85">
        <w:rPr>
          <w:rFonts w:ascii="Times New Roman" w:hAnsi="Times New Roman"/>
          <w:sz w:val="28"/>
          <w:szCs w:val="28"/>
        </w:rPr>
        <w:t>Khu liên hợp TDTT tỉnh</w:t>
      </w:r>
      <w:r w:rsidRPr="005A3A85">
        <w:rPr>
          <w:rFonts w:ascii="Times New Roman" w:hAnsi="Times New Roman"/>
          <w:sz w:val="28"/>
          <w:szCs w:val="28"/>
          <w:lang w:val="nl-NL"/>
        </w:rPr>
        <w:t xml:space="preserve">. </w:t>
      </w:r>
    </w:p>
    <w:p w:rsidR="005A3A85" w:rsidRPr="001F2865" w:rsidRDefault="005A3A85" w:rsidP="00F3112A">
      <w:pPr>
        <w:spacing w:before="120" w:after="120" w:line="380" w:lineRule="exact"/>
        <w:ind w:firstLine="720"/>
        <w:jc w:val="both"/>
        <w:rPr>
          <w:rFonts w:ascii="Times New Roman" w:hAnsi="Times New Roman"/>
          <w:kern w:val="28"/>
          <w:sz w:val="28"/>
          <w:szCs w:val="28"/>
        </w:rPr>
      </w:pPr>
      <w:r w:rsidRPr="001F2865">
        <w:rPr>
          <w:rFonts w:ascii="Times New Roman" w:hAnsi="Times New Roman"/>
          <w:kern w:val="28"/>
          <w:sz w:val="28"/>
          <w:szCs w:val="28"/>
        </w:rPr>
        <w:lastRenderedPageBreak/>
        <w:t>1.2. Cấp huyệ</w:t>
      </w:r>
      <w:r w:rsidR="001F2865">
        <w:rPr>
          <w:rFonts w:ascii="Times New Roman" w:hAnsi="Times New Roman"/>
          <w:kern w:val="28"/>
          <w:sz w:val="28"/>
          <w:szCs w:val="28"/>
        </w:rPr>
        <w:t>n</w:t>
      </w:r>
    </w:p>
    <w:p w:rsidR="005A3A85" w:rsidRPr="005A3A85" w:rsidRDefault="005A3A85" w:rsidP="00F3112A">
      <w:pPr>
        <w:pStyle w:val="Vnbnnidung0"/>
        <w:shd w:val="clear" w:color="auto" w:fill="auto"/>
        <w:tabs>
          <w:tab w:val="left" w:pos="709"/>
        </w:tabs>
        <w:spacing w:before="120" w:after="120" w:line="380" w:lineRule="exact"/>
        <w:ind w:firstLine="720"/>
        <w:rPr>
          <w:rStyle w:val="Vnbnnidung"/>
          <w:rFonts w:ascii="Times New Roman" w:eastAsia="Arial Unicode MS" w:hAnsi="Times New Roman"/>
          <w:sz w:val="28"/>
          <w:szCs w:val="28"/>
          <w:lang w:val="nl-NL"/>
        </w:rPr>
      </w:pPr>
      <w:r w:rsidRPr="005A3A85">
        <w:rPr>
          <w:rStyle w:val="Vnbnnidung"/>
          <w:rFonts w:ascii="Times New Roman" w:eastAsia="Arial Unicode MS" w:hAnsi="Times New Roman"/>
          <w:sz w:val="28"/>
          <w:szCs w:val="28"/>
          <w:lang w:val="nl-NL"/>
        </w:rPr>
        <w:t>- Quy hoạ</w:t>
      </w:r>
      <w:r w:rsidR="006A7F86">
        <w:rPr>
          <w:rStyle w:val="Vnbnnidung"/>
          <w:rFonts w:ascii="Times New Roman" w:eastAsia="Arial Unicode MS" w:hAnsi="Times New Roman"/>
          <w:sz w:val="28"/>
          <w:szCs w:val="28"/>
          <w:lang w:val="nl-NL"/>
        </w:rPr>
        <w:t>ch</w:t>
      </w:r>
      <w:r w:rsidRPr="005A3A85">
        <w:rPr>
          <w:rStyle w:val="Vnbnnidung"/>
          <w:rFonts w:ascii="Times New Roman" w:eastAsia="Arial Unicode MS" w:hAnsi="Times New Roman"/>
          <w:sz w:val="28"/>
          <w:szCs w:val="28"/>
          <w:lang w:val="nl-NL"/>
        </w:rPr>
        <w:t xml:space="preserve"> đất</w:t>
      </w:r>
      <w:r w:rsidRPr="005A3A85">
        <w:rPr>
          <w:rStyle w:val="Vnbnnidung"/>
          <w:rFonts w:ascii="Times New Roman" w:eastAsia="Arial Unicode MS" w:hAnsi="Times New Roman"/>
          <w:b/>
          <w:sz w:val="28"/>
          <w:szCs w:val="28"/>
          <w:lang w:val="nl-NL"/>
        </w:rPr>
        <w:t xml:space="preserve"> </w:t>
      </w:r>
      <w:r w:rsidRPr="005A3A85">
        <w:rPr>
          <w:rStyle w:val="Vnbnnidung"/>
          <w:rFonts w:ascii="Times New Roman" w:eastAsia="Arial Unicode MS" w:hAnsi="Times New Roman"/>
          <w:sz w:val="28"/>
          <w:szCs w:val="28"/>
          <w:lang w:val="nl-NL"/>
        </w:rPr>
        <w:t xml:space="preserve">xây dựng trụ sở Trung tâm Văn hóa, Thể thao và Truyền thông huyện Bạch Thông, huyện Ba Bể, huyện Chợ Mới và quy hoạch đất xây dựng 07 </w:t>
      </w:r>
      <w:r w:rsidR="00E67B0F">
        <w:rPr>
          <w:rStyle w:val="Vnbnnidung"/>
          <w:rFonts w:ascii="Times New Roman" w:eastAsia="Arial Unicode MS" w:hAnsi="Times New Roman"/>
          <w:sz w:val="28"/>
          <w:szCs w:val="28"/>
          <w:lang w:val="nl-NL"/>
        </w:rPr>
        <w:t>t</w:t>
      </w:r>
      <w:r w:rsidRPr="005A3A85">
        <w:rPr>
          <w:rStyle w:val="Vnbnnidung"/>
          <w:rFonts w:ascii="Times New Roman" w:eastAsia="Arial Unicode MS" w:hAnsi="Times New Roman"/>
          <w:sz w:val="28"/>
          <w:szCs w:val="28"/>
          <w:lang w:val="nl-NL"/>
        </w:rPr>
        <w:t xml:space="preserve">hư viện đạt chuẩn quy định. </w:t>
      </w:r>
    </w:p>
    <w:p w:rsidR="005A3A85" w:rsidRPr="00755D70" w:rsidRDefault="005A3A85" w:rsidP="00F3112A">
      <w:pPr>
        <w:pStyle w:val="NormalWeb"/>
        <w:spacing w:before="120" w:beforeAutospacing="0" w:after="120" w:afterAutospacing="0" w:line="380" w:lineRule="exact"/>
        <w:ind w:firstLine="720"/>
        <w:jc w:val="both"/>
        <w:rPr>
          <w:spacing w:val="-2"/>
          <w:kern w:val="28"/>
          <w:sz w:val="28"/>
          <w:szCs w:val="28"/>
          <w:lang w:val="nl-NL"/>
        </w:rPr>
      </w:pPr>
      <w:r w:rsidRPr="00755D70">
        <w:rPr>
          <w:spacing w:val="-2"/>
          <w:kern w:val="28"/>
          <w:sz w:val="28"/>
          <w:szCs w:val="28"/>
          <w:lang w:val="nl-NL"/>
        </w:rPr>
        <w:t>- Bố trí quỹ đất, giải phóng mặt bằng x</w:t>
      </w:r>
      <w:r w:rsidRPr="00755D70">
        <w:rPr>
          <w:spacing w:val="-2"/>
          <w:sz w:val="28"/>
          <w:szCs w:val="28"/>
        </w:rPr>
        <w:t>ây dựng các công trình TDTT tại trung tâm các huyện</w:t>
      </w:r>
      <w:r w:rsidRPr="00755D70">
        <w:rPr>
          <w:spacing w:val="-2"/>
          <w:sz w:val="28"/>
          <w:szCs w:val="28"/>
          <w:lang w:val="en-US"/>
        </w:rPr>
        <w:t>:</w:t>
      </w:r>
      <w:r w:rsidRPr="00755D70">
        <w:rPr>
          <w:spacing w:val="-2"/>
          <w:sz w:val="28"/>
          <w:szCs w:val="28"/>
        </w:rPr>
        <w:t xml:space="preserve"> Ba Bể, Chợ Mới, Chợ Đồn, Na Rì với diện tích từ 25.000 đến 30.000m</w:t>
      </w:r>
      <w:r w:rsidRPr="00755D70">
        <w:rPr>
          <w:spacing w:val="-2"/>
          <w:sz w:val="28"/>
          <w:szCs w:val="28"/>
          <w:vertAlign w:val="superscript"/>
        </w:rPr>
        <w:t>2</w:t>
      </w:r>
      <w:r w:rsidRPr="00755D70">
        <w:rPr>
          <w:spacing w:val="-2"/>
          <w:sz w:val="28"/>
          <w:szCs w:val="28"/>
        </w:rPr>
        <w:t>/đơn vị.</w:t>
      </w:r>
    </w:p>
    <w:p w:rsidR="005A3A85" w:rsidRPr="00E67B0F" w:rsidRDefault="005A3A85" w:rsidP="00F3112A">
      <w:pPr>
        <w:spacing w:before="120" w:after="120" w:line="380" w:lineRule="exact"/>
        <w:ind w:firstLine="720"/>
        <w:jc w:val="both"/>
        <w:rPr>
          <w:rFonts w:ascii="Times New Roman" w:hAnsi="Times New Roman"/>
          <w:spacing w:val="-2"/>
          <w:sz w:val="28"/>
          <w:szCs w:val="28"/>
        </w:rPr>
      </w:pPr>
      <w:r w:rsidRPr="00E67B0F">
        <w:rPr>
          <w:rFonts w:ascii="Times New Roman" w:hAnsi="Times New Roman"/>
          <w:spacing w:val="-2"/>
          <w:kern w:val="28"/>
          <w:sz w:val="28"/>
          <w:szCs w:val="28"/>
          <w:lang w:val="nl-NL"/>
        </w:rPr>
        <w:t>- Tu bổ,</w:t>
      </w:r>
      <w:r w:rsidRPr="00E67B0F">
        <w:rPr>
          <w:rFonts w:ascii="Times New Roman" w:hAnsi="Times New Roman"/>
          <w:b/>
          <w:spacing w:val="-2"/>
          <w:kern w:val="28"/>
          <w:sz w:val="28"/>
          <w:szCs w:val="28"/>
          <w:lang w:val="nl-NL"/>
        </w:rPr>
        <w:t xml:space="preserve"> </w:t>
      </w:r>
      <w:r w:rsidRPr="00E67B0F">
        <w:rPr>
          <w:rFonts w:ascii="Times New Roman" w:hAnsi="Times New Roman"/>
          <w:spacing w:val="-2"/>
          <w:kern w:val="28"/>
          <w:sz w:val="28"/>
          <w:szCs w:val="28"/>
        </w:rPr>
        <w:t>xây dựng sân vận động hoặc sân bóng đá 11 người (</w:t>
      </w:r>
      <w:r w:rsidR="00755D70" w:rsidRPr="00E67B0F">
        <w:rPr>
          <w:rFonts w:ascii="Times New Roman" w:hAnsi="Times New Roman"/>
          <w:spacing w:val="-2"/>
          <w:sz w:val="28"/>
          <w:szCs w:val="28"/>
        </w:rPr>
        <w:t>t</w:t>
      </w:r>
      <w:r w:rsidRPr="00E67B0F">
        <w:rPr>
          <w:rFonts w:ascii="Times New Roman" w:hAnsi="Times New Roman"/>
          <w:spacing w:val="-2"/>
          <w:sz w:val="28"/>
          <w:szCs w:val="28"/>
        </w:rPr>
        <w:t>iêu chuẩn thiết kế sân thể thao TCVN 4205:2012</w:t>
      </w:r>
      <w:r w:rsidRPr="00E67B0F">
        <w:rPr>
          <w:rFonts w:ascii="Times New Roman" w:hAnsi="Times New Roman"/>
          <w:spacing w:val="-2"/>
          <w:kern w:val="28"/>
          <w:sz w:val="28"/>
          <w:szCs w:val="28"/>
        </w:rPr>
        <w:t xml:space="preserve">) tại các huyện: Pác </w:t>
      </w:r>
      <w:r w:rsidRPr="00E67B0F">
        <w:rPr>
          <w:rFonts w:ascii="Times New Roman" w:hAnsi="Times New Roman"/>
          <w:spacing w:val="-2"/>
          <w:sz w:val="28"/>
          <w:szCs w:val="28"/>
          <w:lang w:val="nl-NL"/>
        </w:rPr>
        <w:t>Nặm, Ngân Sơn</w:t>
      </w:r>
      <w:r w:rsidRPr="00E67B0F">
        <w:rPr>
          <w:rFonts w:ascii="Times New Roman" w:hAnsi="Times New Roman"/>
          <w:spacing w:val="-2"/>
          <w:kern w:val="28"/>
          <w:sz w:val="28"/>
          <w:szCs w:val="28"/>
        </w:rPr>
        <w:t>, Bạch Thông</w:t>
      </w:r>
      <w:r w:rsidRPr="00E67B0F">
        <w:rPr>
          <w:rFonts w:ascii="Times New Roman" w:hAnsi="Times New Roman"/>
          <w:spacing w:val="-2"/>
          <w:sz w:val="28"/>
          <w:szCs w:val="28"/>
          <w:lang w:val="nl-NL"/>
        </w:rPr>
        <w:t>.</w:t>
      </w:r>
      <w:r w:rsidRPr="00E67B0F">
        <w:rPr>
          <w:rFonts w:ascii="Times New Roman" w:hAnsi="Times New Roman"/>
          <w:spacing w:val="-2"/>
          <w:kern w:val="28"/>
          <w:sz w:val="28"/>
          <w:szCs w:val="28"/>
        </w:rPr>
        <w:t xml:space="preserve"> </w:t>
      </w:r>
    </w:p>
    <w:p w:rsidR="005A3A85" w:rsidRPr="00E67B0F" w:rsidRDefault="005A3A85" w:rsidP="00F3112A">
      <w:pPr>
        <w:spacing w:before="120" w:after="120" w:line="380" w:lineRule="exact"/>
        <w:ind w:firstLine="720"/>
        <w:jc w:val="both"/>
        <w:rPr>
          <w:rFonts w:ascii="Times New Roman" w:hAnsi="Times New Roman"/>
          <w:sz w:val="28"/>
          <w:szCs w:val="28"/>
        </w:rPr>
      </w:pPr>
      <w:r w:rsidRPr="00E67B0F">
        <w:rPr>
          <w:rFonts w:ascii="Times New Roman" w:hAnsi="Times New Roman"/>
          <w:sz w:val="28"/>
          <w:szCs w:val="28"/>
          <w:lang w:val="nl-NL"/>
        </w:rPr>
        <w:t xml:space="preserve">- Hoàn thành tu bổ, sửa chữa, nâng cấp sân </w:t>
      </w:r>
      <w:r w:rsidRPr="00E67B0F">
        <w:rPr>
          <w:rFonts w:ascii="Times New Roman" w:hAnsi="Times New Roman"/>
          <w:kern w:val="28"/>
          <w:sz w:val="28"/>
          <w:szCs w:val="28"/>
        </w:rPr>
        <w:t xml:space="preserve">vận động </w:t>
      </w:r>
      <w:r w:rsidRPr="00E67B0F">
        <w:rPr>
          <w:rFonts w:ascii="Times New Roman" w:hAnsi="Times New Roman"/>
          <w:sz w:val="28"/>
          <w:szCs w:val="28"/>
          <w:lang w:val="nl-NL"/>
        </w:rPr>
        <w:t>tại huyện Pác Nặm, huyện Ngân Sơn (các huyện có đã sân vận động); hoàn thành việc</w:t>
      </w:r>
      <w:r w:rsidRPr="00E67B0F">
        <w:rPr>
          <w:rFonts w:ascii="Times New Roman" w:hAnsi="Times New Roman"/>
          <w:kern w:val="28"/>
          <w:sz w:val="28"/>
          <w:szCs w:val="28"/>
          <w:lang w:val="nl-NL"/>
        </w:rPr>
        <w:t xml:space="preserve"> giải phóng mặt bằng sân vận động huyện Bạch Thông.</w:t>
      </w:r>
    </w:p>
    <w:p w:rsidR="005A3A85" w:rsidRPr="005A3A85" w:rsidRDefault="005A3A85" w:rsidP="00F3112A">
      <w:pPr>
        <w:spacing w:before="120" w:after="120" w:line="380" w:lineRule="exact"/>
        <w:ind w:firstLine="720"/>
        <w:jc w:val="both"/>
        <w:rPr>
          <w:rFonts w:ascii="Times New Roman" w:hAnsi="Times New Roman"/>
          <w:b/>
          <w:i/>
          <w:kern w:val="28"/>
          <w:sz w:val="28"/>
          <w:szCs w:val="28"/>
          <w:lang w:val="nl-NL"/>
        </w:rPr>
      </w:pPr>
      <w:r w:rsidRPr="005A3A85">
        <w:rPr>
          <w:rFonts w:ascii="Times New Roman" w:hAnsi="Times New Roman"/>
          <w:i/>
          <w:kern w:val="28"/>
          <w:sz w:val="28"/>
          <w:szCs w:val="28"/>
          <w:lang w:val="nl-NL"/>
        </w:rPr>
        <w:t xml:space="preserve">- </w:t>
      </w:r>
      <w:r w:rsidRPr="005A3A85">
        <w:rPr>
          <w:rFonts w:ascii="Times New Roman" w:hAnsi="Times New Roman"/>
          <w:sz w:val="28"/>
          <w:szCs w:val="28"/>
          <w:lang w:val="nl-NL"/>
        </w:rPr>
        <w:t>Đầu tư trang thiết bị</w:t>
      </w:r>
      <w:r w:rsidRPr="005A3A85">
        <w:rPr>
          <w:rFonts w:ascii="Times New Roman" w:hAnsi="Times New Roman"/>
          <w:b/>
          <w:i/>
          <w:sz w:val="28"/>
          <w:szCs w:val="28"/>
          <w:lang w:val="nl-NL"/>
        </w:rPr>
        <w:t xml:space="preserve"> </w:t>
      </w:r>
      <w:r w:rsidRPr="005A3A85">
        <w:rPr>
          <w:rFonts w:ascii="Times New Roman" w:hAnsi="Times New Roman"/>
          <w:sz w:val="28"/>
          <w:szCs w:val="28"/>
          <w:lang w:val="nl-NL"/>
        </w:rPr>
        <w:t xml:space="preserve">kỹ thuật tập luyện và thi đấu cho sân bóng đá (tại sân vận động) </w:t>
      </w:r>
      <w:r w:rsidRPr="005A3A85">
        <w:rPr>
          <w:rFonts w:ascii="Times New Roman" w:hAnsi="Times New Roman"/>
          <w:kern w:val="28"/>
          <w:sz w:val="28"/>
          <w:szCs w:val="28"/>
          <w:lang w:val="nl-NL"/>
        </w:rPr>
        <w:t>tại các công trình đã hoàn thành tại huyện</w:t>
      </w:r>
      <w:r w:rsidRPr="005A3A85">
        <w:rPr>
          <w:rFonts w:ascii="Times New Roman" w:hAnsi="Times New Roman"/>
          <w:sz w:val="28"/>
          <w:szCs w:val="28"/>
          <w:lang w:val="nl-NL"/>
        </w:rPr>
        <w:t xml:space="preserve"> Pác Nặm, huyện Ngân Sơn. </w:t>
      </w:r>
    </w:p>
    <w:p w:rsidR="005A3A85" w:rsidRPr="00905084" w:rsidRDefault="005A3A85" w:rsidP="00F3112A">
      <w:pPr>
        <w:spacing w:before="120" w:after="120" w:line="380" w:lineRule="exact"/>
        <w:ind w:firstLine="720"/>
        <w:jc w:val="both"/>
        <w:rPr>
          <w:rFonts w:ascii="Times New Roman" w:hAnsi="Times New Roman"/>
          <w:sz w:val="28"/>
          <w:szCs w:val="28"/>
          <w:lang w:val="nl-NL"/>
        </w:rPr>
      </w:pPr>
      <w:r w:rsidRPr="00905084">
        <w:rPr>
          <w:rFonts w:ascii="Times New Roman" w:hAnsi="Times New Roman"/>
          <w:sz w:val="28"/>
          <w:szCs w:val="28"/>
          <w:lang w:val="nl-NL"/>
        </w:rPr>
        <w:t>1.3. Cấ</w:t>
      </w:r>
      <w:r w:rsidR="00E67B0F">
        <w:rPr>
          <w:rFonts w:ascii="Times New Roman" w:hAnsi="Times New Roman"/>
          <w:sz w:val="28"/>
          <w:szCs w:val="28"/>
          <w:lang w:val="nl-NL"/>
        </w:rPr>
        <w:t>p xã</w:t>
      </w:r>
    </w:p>
    <w:p w:rsidR="005A3A85" w:rsidRPr="005A3A85" w:rsidRDefault="005A3A85" w:rsidP="00F3112A">
      <w:pPr>
        <w:pStyle w:val="NormalWeb"/>
        <w:spacing w:before="120" w:beforeAutospacing="0" w:after="120" w:afterAutospacing="0" w:line="380" w:lineRule="exact"/>
        <w:ind w:firstLine="720"/>
        <w:jc w:val="both"/>
        <w:rPr>
          <w:sz w:val="28"/>
          <w:szCs w:val="28"/>
          <w:lang w:val="nl-NL"/>
        </w:rPr>
      </w:pPr>
      <w:r w:rsidRPr="00905084">
        <w:rPr>
          <w:rStyle w:val="Strong"/>
          <w:b w:val="0"/>
          <w:sz w:val="28"/>
          <w:szCs w:val="28"/>
          <w:lang w:val="nl-NL"/>
        </w:rPr>
        <w:t xml:space="preserve">- Xây mới </w:t>
      </w:r>
      <w:r w:rsidR="00905084">
        <w:rPr>
          <w:rStyle w:val="Strong"/>
          <w:b w:val="0"/>
          <w:sz w:val="28"/>
          <w:szCs w:val="28"/>
          <w:lang w:val="nl-NL"/>
        </w:rPr>
        <w:t>0</w:t>
      </w:r>
      <w:r w:rsidRPr="00905084">
        <w:rPr>
          <w:rStyle w:val="Strong"/>
          <w:b w:val="0"/>
          <w:sz w:val="28"/>
          <w:szCs w:val="28"/>
          <w:lang w:val="nl-NL"/>
        </w:rPr>
        <w:t xml:space="preserve">6 </w:t>
      </w:r>
      <w:r w:rsidR="00905084">
        <w:rPr>
          <w:rStyle w:val="Strong"/>
          <w:b w:val="0"/>
          <w:sz w:val="28"/>
          <w:szCs w:val="28"/>
          <w:lang w:val="nl-NL"/>
        </w:rPr>
        <w:t>n</w:t>
      </w:r>
      <w:r w:rsidRPr="00905084">
        <w:rPr>
          <w:rStyle w:val="Strong"/>
          <w:b w:val="0"/>
          <w:sz w:val="28"/>
          <w:szCs w:val="28"/>
          <w:lang w:val="nl-NL"/>
        </w:rPr>
        <w:t xml:space="preserve">hà </w:t>
      </w:r>
      <w:r w:rsidR="00905084">
        <w:rPr>
          <w:rStyle w:val="Strong"/>
          <w:b w:val="0"/>
          <w:sz w:val="28"/>
          <w:szCs w:val="28"/>
          <w:lang w:val="nl-NL"/>
        </w:rPr>
        <w:t>v</w:t>
      </w:r>
      <w:r w:rsidRPr="00905084">
        <w:rPr>
          <w:rStyle w:val="Strong"/>
          <w:b w:val="0"/>
          <w:sz w:val="28"/>
          <w:szCs w:val="28"/>
          <w:lang w:val="nl-NL"/>
        </w:rPr>
        <w:t>ăn hóa xã (</w:t>
      </w:r>
      <w:r w:rsidR="00905084">
        <w:rPr>
          <w:rStyle w:val="Strong"/>
          <w:b w:val="0"/>
          <w:sz w:val="28"/>
          <w:szCs w:val="28"/>
          <w:lang w:val="nl-NL"/>
        </w:rPr>
        <w:t>0</w:t>
      </w:r>
      <w:r w:rsidRPr="00905084">
        <w:rPr>
          <w:rStyle w:val="Strong"/>
          <w:b w:val="0"/>
          <w:sz w:val="28"/>
          <w:szCs w:val="28"/>
          <w:lang w:val="nl-NL"/>
        </w:rPr>
        <w:t xml:space="preserve">3 </w:t>
      </w:r>
      <w:r w:rsidR="00905084">
        <w:rPr>
          <w:rStyle w:val="Strong"/>
          <w:b w:val="0"/>
          <w:sz w:val="28"/>
          <w:szCs w:val="28"/>
          <w:lang w:val="nl-NL"/>
        </w:rPr>
        <w:t>nhà văn hóa</w:t>
      </w:r>
      <w:r w:rsidRPr="00905084">
        <w:rPr>
          <w:rStyle w:val="Strong"/>
          <w:b w:val="0"/>
          <w:sz w:val="28"/>
          <w:szCs w:val="28"/>
          <w:lang w:val="nl-NL"/>
        </w:rPr>
        <w:t>/</w:t>
      </w:r>
      <w:r w:rsidR="007924B0">
        <w:rPr>
          <w:rStyle w:val="Strong"/>
          <w:b w:val="0"/>
          <w:sz w:val="28"/>
          <w:szCs w:val="28"/>
          <w:lang w:val="nl-NL"/>
        </w:rPr>
        <w:t>0</w:t>
      </w:r>
      <w:r w:rsidRPr="00905084">
        <w:rPr>
          <w:rStyle w:val="Strong"/>
          <w:b w:val="0"/>
          <w:sz w:val="28"/>
          <w:szCs w:val="28"/>
          <w:lang w:val="nl-NL"/>
        </w:rPr>
        <w:t>1</w:t>
      </w:r>
      <w:r w:rsidR="00E67B0F">
        <w:rPr>
          <w:rStyle w:val="Strong"/>
          <w:b w:val="0"/>
          <w:sz w:val="28"/>
          <w:szCs w:val="28"/>
          <w:lang w:val="nl-NL"/>
        </w:rPr>
        <w:t xml:space="preserve"> </w:t>
      </w:r>
      <w:r w:rsidRPr="00905084">
        <w:rPr>
          <w:rStyle w:val="Strong"/>
          <w:b w:val="0"/>
          <w:sz w:val="28"/>
          <w:szCs w:val="28"/>
          <w:lang w:val="nl-NL"/>
        </w:rPr>
        <w:t>năm);</w:t>
      </w:r>
      <w:r w:rsidRPr="005A3A85">
        <w:rPr>
          <w:sz w:val="28"/>
          <w:szCs w:val="28"/>
          <w:lang w:val="nl-NL"/>
        </w:rPr>
        <w:t xml:space="preserve"> nâng cấp, cải tạo </w:t>
      </w:r>
      <w:r w:rsidR="00905084">
        <w:rPr>
          <w:sz w:val="28"/>
          <w:szCs w:val="28"/>
          <w:lang w:val="nl-NL"/>
        </w:rPr>
        <w:t>0</w:t>
      </w:r>
      <w:r w:rsidRPr="005A3A85">
        <w:rPr>
          <w:sz w:val="28"/>
          <w:szCs w:val="28"/>
          <w:lang w:val="nl-NL"/>
        </w:rPr>
        <w:t xml:space="preserve">6 </w:t>
      </w:r>
      <w:r w:rsidR="00905084">
        <w:rPr>
          <w:sz w:val="28"/>
          <w:szCs w:val="28"/>
          <w:lang w:val="nl-NL"/>
        </w:rPr>
        <w:t>n</w:t>
      </w:r>
      <w:r w:rsidRPr="005A3A85">
        <w:rPr>
          <w:sz w:val="28"/>
          <w:szCs w:val="28"/>
          <w:lang w:val="nl-NL"/>
        </w:rPr>
        <w:t xml:space="preserve">hà </w:t>
      </w:r>
      <w:r w:rsidR="00905084">
        <w:rPr>
          <w:sz w:val="28"/>
          <w:szCs w:val="28"/>
          <w:lang w:val="nl-NL"/>
        </w:rPr>
        <w:t>v</w:t>
      </w:r>
      <w:r w:rsidRPr="005A3A85">
        <w:rPr>
          <w:sz w:val="28"/>
          <w:szCs w:val="28"/>
          <w:lang w:val="nl-NL"/>
        </w:rPr>
        <w:t>ăn hóa xã (</w:t>
      </w:r>
      <w:r w:rsidR="00905084" w:rsidRPr="00905084">
        <w:rPr>
          <w:sz w:val="28"/>
          <w:szCs w:val="28"/>
          <w:lang w:val="nl-NL"/>
        </w:rPr>
        <w:t>0</w:t>
      </w:r>
      <w:r w:rsidRPr="00905084">
        <w:rPr>
          <w:rStyle w:val="Strong"/>
          <w:b w:val="0"/>
          <w:sz w:val="28"/>
          <w:szCs w:val="28"/>
          <w:lang w:val="nl-NL"/>
        </w:rPr>
        <w:t xml:space="preserve">3 </w:t>
      </w:r>
      <w:r w:rsidR="00905084">
        <w:rPr>
          <w:rStyle w:val="Strong"/>
          <w:b w:val="0"/>
          <w:sz w:val="28"/>
          <w:szCs w:val="28"/>
          <w:lang w:val="nl-NL"/>
        </w:rPr>
        <w:t>nhà văn hóa</w:t>
      </w:r>
      <w:r w:rsidRPr="00905084">
        <w:rPr>
          <w:rStyle w:val="Strong"/>
          <w:b w:val="0"/>
          <w:sz w:val="28"/>
          <w:szCs w:val="28"/>
          <w:lang w:val="nl-NL"/>
        </w:rPr>
        <w:t>/</w:t>
      </w:r>
      <w:r w:rsidR="007924B0">
        <w:rPr>
          <w:rStyle w:val="Strong"/>
          <w:b w:val="0"/>
          <w:sz w:val="28"/>
          <w:szCs w:val="28"/>
          <w:lang w:val="nl-NL"/>
        </w:rPr>
        <w:t>0</w:t>
      </w:r>
      <w:r w:rsidRPr="00905084">
        <w:rPr>
          <w:rStyle w:val="Strong"/>
          <w:b w:val="0"/>
          <w:sz w:val="28"/>
          <w:szCs w:val="28"/>
          <w:lang w:val="nl-NL"/>
        </w:rPr>
        <w:t>1</w:t>
      </w:r>
      <w:r w:rsidR="00E67B0F">
        <w:rPr>
          <w:rStyle w:val="Strong"/>
          <w:b w:val="0"/>
          <w:sz w:val="28"/>
          <w:szCs w:val="28"/>
          <w:lang w:val="nl-NL"/>
        </w:rPr>
        <w:t xml:space="preserve"> </w:t>
      </w:r>
      <w:r w:rsidRPr="00905084">
        <w:rPr>
          <w:rStyle w:val="Strong"/>
          <w:b w:val="0"/>
          <w:sz w:val="28"/>
          <w:szCs w:val="28"/>
          <w:lang w:val="nl-NL"/>
        </w:rPr>
        <w:t>năm</w:t>
      </w:r>
      <w:r w:rsidRPr="005A3A85">
        <w:rPr>
          <w:sz w:val="28"/>
          <w:szCs w:val="28"/>
          <w:lang w:val="nl-NL"/>
        </w:rPr>
        <w:t xml:space="preserve">); mua sắm các trang thiết bị </w:t>
      </w:r>
      <w:r w:rsidR="00905084">
        <w:rPr>
          <w:sz w:val="28"/>
          <w:szCs w:val="28"/>
          <w:lang w:val="nl-NL"/>
        </w:rPr>
        <w:t>0</w:t>
      </w:r>
      <w:r w:rsidRPr="005A3A85">
        <w:rPr>
          <w:sz w:val="28"/>
          <w:szCs w:val="28"/>
          <w:lang w:val="nl-NL"/>
        </w:rPr>
        <w:t xml:space="preserve">6 </w:t>
      </w:r>
      <w:r w:rsidR="00905084">
        <w:rPr>
          <w:sz w:val="28"/>
          <w:szCs w:val="28"/>
          <w:lang w:val="nl-NL"/>
        </w:rPr>
        <w:t>n</w:t>
      </w:r>
      <w:r w:rsidR="00E67B0F">
        <w:rPr>
          <w:sz w:val="28"/>
          <w:szCs w:val="28"/>
          <w:lang w:val="nl-NL"/>
        </w:rPr>
        <w:t>hà văn hóa xã (03 bộ thiết bị/</w:t>
      </w:r>
      <w:r w:rsidRPr="005A3A85">
        <w:rPr>
          <w:sz w:val="28"/>
          <w:szCs w:val="28"/>
          <w:lang w:val="nl-NL"/>
        </w:rPr>
        <w:t>năm); xây dựng 05 thư viện tuyến xã/năm.</w:t>
      </w:r>
    </w:p>
    <w:p w:rsidR="005A3A85" w:rsidRPr="005A3A85" w:rsidRDefault="005A3A85" w:rsidP="00F3112A">
      <w:pPr>
        <w:spacing w:before="120" w:after="120" w:line="380" w:lineRule="exact"/>
        <w:ind w:firstLine="720"/>
        <w:jc w:val="both"/>
        <w:rPr>
          <w:rFonts w:ascii="Times New Roman" w:hAnsi="Times New Roman"/>
          <w:sz w:val="28"/>
          <w:szCs w:val="28"/>
          <w:lang w:val="nl-NL"/>
        </w:rPr>
      </w:pPr>
      <w:r w:rsidRPr="005A3A85">
        <w:rPr>
          <w:rFonts w:ascii="Times New Roman" w:hAnsi="Times New Roman"/>
          <w:i/>
          <w:kern w:val="28"/>
          <w:sz w:val="28"/>
          <w:szCs w:val="28"/>
          <w:lang w:val="nl-NL"/>
        </w:rPr>
        <w:t xml:space="preserve">- </w:t>
      </w:r>
      <w:r w:rsidRPr="005A3A85">
        <w:rPr>
          <w:rFonts w:ascii="Times New Roman" w:hAnsi="Times New Roman"/>
          <w:kern w:val="28"/>
          <w:sz w:val="28"/>
          <w:szCs w:val="28"/>
          <w:lang w:val="nl-NL"/>
        </w:rPr>
        <w:t>Giải phóng mặt bằng d</w:t>
      </w:r>
      <w:r w:rsidRPr="005A3A85">
        <w:rPr>
          <w:rFonts w:ascii="Times New Roman" w:hAnsi="Times New Roman"/>
          <w:sz w:val="28"/>
          <w:szCs w:val="28"/>
          <w:lang w:val="nl-NL"/>
        </w:rPr>
        <w:t>ành quỹ đất tối thiểu từ</w:t>
      </w:r>
      <w:r w:rsidR="00905084">
        <w:rPr>
          <w:rFonts w:ascii="Times New Roman" w:hAnsi="Times New Roman"/>
          <w:sz w:val="28"/>
          <w:szCs w:val="28"/>
          <w:lang w:val="nl-NL"/>
        </w:rPr>
        <w:t xml:space="preserve"> 1.500</w:t>
      </w:r>
      <w:r w:rsidRPr="005A3A85">
        <w:rPr>
          <w:rFonts w:ascii="Times New Roman" w:hAnsi="Times New Roman"/>
          <w:sz w:val="28"/>
          <w:szCs w:val="28"/>
          <w:lang w:val="nl-NL"/>
        </w:rPr>
        <w:t>m</w:t>
      </w:r>
      <w:r w:rsidRPr="00905084">
        <w:rPr>
          <w:rFonts w:ascii="Times New Roman" w:hAnsi="Times New Roman"/>
          <w:sz w:val="28"/>
          <w:szCs w:val="28"/>
          <w:vertAlign w:val="superscript"/>
          <w:lang w:val="nl-NL"/>
        </w:rPr>
        <w:t>2</w:t>
      </w:r>
      <w:r w:rsidRPr="005A3A85">
        <w:rPr>
          <w:rFonts w:ascii="Times New Roman" w:hAnsi="Times New Roman"/>
          <w:sz w:val="28"/>
          <w:szCs w:val="28"/>
          <w:lang w:val="nl-NL"/>
        </w:rPr>
        <w:t xml:space="preserve"> </w:t>
      </w:r>
      <w:r w:rsidRPr="005A3A85">
        <w:rPr>
          <w:rFonts w:ascii="Times New Roman" w:hAnsi="Times New Roman"/>
          <w:kern w:val="28"/>
          <w:sz w:val="28"/>
          <w:szCs w:val="28"/>
        </w:rPr>
        <w:t>tại trung tâm 108 xã, phường, thị trấn.</w:t>
      </w:r>
    </w:p>
    <w:p w:rsidR="005A3A85" w:rsidRPr="007924B0" w:rsidRDefault="005A3A85" w:rsidP="00F3112A">
      <w:pPr>
        <w:spacing w:before="120" w:after="120" w:line="380" w:lineRule="exact"/>
        <w:ind w:firstLine="720"/>
        <w:jc w:val="both"/>
        <w:rPr>
          <w:rFonts w:ascii="Times New Roman" w:hAnsi="Times New Roman"/>
          <w:spacing w:val="4"/>
          <w:sz w:val="28"/>
          <w:szCs w:val="28"/>
          <w:lang w:val="nl-NL"/>
        </w:rPr>
      </w:pPr>
      <w:r w:rsidRPr="007924B0">
        <w:rPr>
          <w:rFonts w:ascii="Times New Roman" w:hAnsi="Times New Roman"/>
          <w:spacing w:val="4"/>
          <w:kern w:val="28"/>
          <w:sz w:val="28"/>
          <w:szCs w:val="28"/>
        </w:rPr>
        <w:t xml:space="preserve">- </w:t>
      </w:r>
      <w:r w:rsidRPr="007924B0">
        <w:rPr>
          <w:rFonts w:ascii="Times New Roman" w:hAnsi="Times New Roman"/>
          <w:spacing w:val="4"/>
          <w:kern w:val="28"/>
          <w:sz w:val="28"/>
          <w:szCs w:val="28"/>
          <w:lang w:val="nl-NL"/>
        </w:rPr>
        <w:t>X</w:t>
      </w:r>
      <w:r w:rsidRPr="007924B0">
        <w:rPr>
          <w:rFonts w:ascii="Times New Roman" w:hAnsi="Times New Roman"/>
          <w:spacing w:val="4"/>
          <w:kern w:val="28"/>
          <w:sz w:val="28"/>
          <w:szCs w:val="28"/>
        </w:rPr>
        <w:t xml:space="preserve">ây dựng các sân tập TDTT và đầu tư thiết bị </w:t>
      </w:r>
      <w:r w:rsidRPr="007924B0">
        <w:rPr>
          <w:rFonts w:ascii="Times New Roman" w:hAnsi="Times New Roman"/>
          <w:spacing w:val="4"/>
          <w:sz w:val="28"/>
          <w:szCs w:val="28"/>
          <w:lang w:val="nl-NL"/>
        </w:rPr>
        <w:t>tập luyện và thi đấu một số môn thể thao. Các hạng mục hoàn thành</w:t>
      </w:r>
      <w:r w:rsidRPr="007924B0">
        <w:rPr>
          <w:rFonts w:ascii="Times New Roman" w:hAnsi="Times New Roman"/>
          <w:spacing w:val="4"/>
          <w:kern w:val="28"/>
          <w:sz w:val="28"/>
          <w:szCs w:val="28"/>
        </w:rPr>
        <w:t xml:space="preserve"> cải tạo, nâng cấp 78 sân tập </w:t>
      </w:r>
      <w:r w:rsidR="007924B0" w:rsidRPr="007924B0">
        <w:rPr>
          <w:rFonts w:ascii="Times New Roman" w:hAnsi="Times New Roman"/>
          <w:spacing w:val="4"/>
          <w:kern w:val="28"/>
          <w:sz w:val="28"/>
          <w:szCs w:val="28"/>
        </w:rPr>
        <w:t>TDTT</w:t>
      </w:r>
      <w:r w:rsidRPr="007924B0">
        <w:rPr>
          <w:rFonts w:ascii="Times New Roman" w:hAnsi="Times New Roman"/>
          <w:spacing w:val="4"/>
          <w:kern w:val="28"/>
          <w:sz w:val="28"/>
          <w:szCs w:val="28"/>
        </w:rPr>
        <w:t xml:space="preserve"> tại trung tâm các xã, phường, thị trấn thành sân tập </w:t>
      </w:r>
      <w:r w:rsidRPr="007924B0">
        <w:rPr>
          <w:rFonts w:ascii="Times New Roman" w:hAnsi="Times New Roman"/>
          <w:spacing w:val="4"/>
          <w:sz w:val="28"/>
          <w:szCs w:val="28"/>
          <w:lang w:val="nl-NL"/>
        </w:rPr>
        <w:t>bóng đá mini hoặc bóng chuyền da.</w:t>
      </w:r>
    </w:p>
    <w:p w:rsidR="005A3A85" w:rsidRPr="00D73724" w:rsidRDefault="00C20F26" w:rsidP="00F3112A">
      <w:pPr>
        <w:pStyle w:val="NormalWeb"/>
        <w:spacing w:before="120" w:beforeAutospacing="0" w:after="120" w:afterAutospacing="0" w:line="380" w:lineRule="exact"/>
        <w:ind w:firstLine="720"/>
        <w:jc w:val="both"/>
        <w:rPr>
          <w:rStyle w:val="Strong"/>
          <w:b w:val="0"/>
          <w:sz w:val="28"/>
          <w:szCs w:val="28"/>
          <w:lang w:val="nl-NL"/>
        </w:rPr>
      </w:pPr>
      <w:r>
        <w:rPr>
          <w:rStyle w:val="Strong"/>
          <w:b w:val="0"/>
          <w:sz w:val="28"/>
          <w:szCs w:val="28"/>
          <w:lang w:val="nl-NL"/>
        </w:rPr>
        <w:t>1.4. Thôn, bản, tổ phố</w:t>
      </w:r>
    </w:p>
    <w:p w:rsidR="005A3A85" w:rsidRPr="00D73724" w:rsidRDefault="005A3A85" w:rsidP="00C37BDE">
      <w:pPr>
        <w:pStyle w:val="NormalWeb"/>
        <w:spacing w:before="120" w:beforeAutospacing="0" w:after="120" w:afterAutospacing="0" w:line="400" w:lineRule="exact"/>
        <w:ind w:firstLine="720"/>
        <w:jc w:val="both"/>
        <w:rPr>
          <w:sz w:val="28"/>
          <w:szCs w:val="28"/>
          <w:lang w:val="nl-NL"/>
        </w:rPr>
      </w:pPr>
      <w:r w:rsidRPr="00D73724">
        <w:rPr>
          <w:rStyle w:val="Strong"/>
          <w:b w:val="0"/>
          <w:sz w:val="28"/>
          <w:szCs w:val="28"/>
          <w:lang w:val="nl-NL"/>
        </w:rPr>
        <w:t xml:space="preserve">- Xây mới 16 </w:t>
      </w:r>
      <w:r w:rsidR="00F8263D">
        <w:rPr>
          <w:rStyle w:val="Strong"/>
          <w:b w:val="0"/>
          <w:sz w:val="28"/>
          <w:szCs w:val="28"/>
          <w:lang w:val="nl-NL"/>
        </w:rPr>
        <w:t>n</w:t>
      </w:r>
      <w:r w:rsidRPr="00D73724">
        <w:rPr>
          <w:rStyle w:val="Strong"/>
          <w:b w:val="0"/>
          <w:sz w:val="28"/>
          <w:szCs w:val="28"/>
          <w:lang w:val="nl-NL"/>
        </w:rPr>
        <w:t xml:space="preserve">hà </w:t>
      </w:r>
      <w:r w:rsidR="00F8263D">
        <w:rPr>
          <w:rStyle w:val="Strong"/>
          <w:b w:val="0"/>
          <w:sz w:val="28"/>
          <w:szCs w:val="28"/>
          <w:lang w:val="nl-NL"/>
        </w:rPr>
        <w:t>v</w:t>
      </w:r>
      <w:r w:rsidRPr="00D73724">
        <w:rPr>
          <w:rStyle w:val="Strong"/>
          <w:b w:val="0"/>
          <w:sz w:val="28"/>
          <w:szCs w:val="28"/>
          <w:lang w:val="nl-NL"/>
        </w:rPr>
        <w:t>ăn hóa thôn (</w:t>
      </w:r>
      <w:r w:rsidR="00F8263D">
        <w:rPr>
          <w:rStyle w:val="Strong"/>
          <w:b w:val="0"/>
          <w:sz w:val="28"/>
          <w:szCs w:val="28"/>
          <w:lang w:val="nl-NL"/>
        </w:rPr>
        <w:t>0</w:t>
      </w:r>
      <w:r w:rsidRPr="00D73724">
        <w:rPr>
          <w:rStyle w:val="Strong"/>
          <w:b w:val="0"/>
          <w:sz w:val="28"/>
          <w:szCs w:val="28"/>
          <w:lang w:val="nl-NL"/>
        </w:rPr>
        <w:t xml:space="preserve">8 </w:t>
      </w:r>
      <w:r w:rsidR="00F8263D">
        <w:rPr>
          <w:rStyle w:val="Strong"/>
          <w:b w:val="0"/>
          <w:sz w:val="28"/>
          <w:szCs w:val="28"/>
          <w:lang w:val="nl-NL"/>
        </w:rPr>
        <w:t>nhà văn hóa</w:t>
      </w:r>
      <w:r w:rsidRPr="00D73724">
        <w:rPr>
          <w:rStyle w:val="Strong"/>
          <w:b w:val="0"/>
          <w:sz w:val="28"/>
          <w:szCs w:val="28"/>
          <w:lang w:val="nl-NL"/>
        </w:rPr>
        <w:t xml:space="preserve">/1 năm); </w:t>
      </w:r>
      <w:r w:rsidRPr="00D73724">
        <w:rPr>
          <w:sz w:val="28"/>
          <w:szCs w:val="28"/>
          <w:lang w:val="nl-NL"/>
        </w:rPr>
        <w:t xml:space="preserve">nâng cấp, cải tạo 16 </w:t>
      </w:r>
      <w:r w:rsidR="00F8263D">
        <w:rPr>
          <w:sz w:val="28"/>
          <w:szCs w:val="28"/>
          <w:lang w:val="nl-NL"/>
        </w:rPr>
        <w:t>n</w:t>
      </w:r>
      <w:r w:rsidRPr="00D73724">
        <w:rPr>
          <w:sz w:val="28"/>
          <w:szCs w:val="28"/>
          <w:lang w:val="nl-NL"/>
        </w:rPr>
        <w:t xml:space="preserve">hà </w:t>
      </w:r>
      <w:r w:rsidR="00F8263D">
        <w:rPr>
          <w:sz w:val="28"/>
          <w:szCs w:val="28"/>
          <w:lang w:val="nl-NL"/>
        </w:rPr>
        <w:t>v</w:t>
      </w:r>
      <w:r w:rsidRPr="00D73724">
        <w:rPr>
          <w:sz w:val="28"/>
          <w:szCs w:val="28"/>
          <w:lang w:val="nl-NL"/>
        </w:rPr>
        <w:t xml:space="preserve">ăn hóa thôn </w:t>
      </w:r>
      <w:r w:rsidRPr="00C20F26">
        <w:rPr>
          <w:sz w:val="28"/>
          <w:szCs w:val="28"/>
          <w:lang w:val="nl-NL"/>
        </w:rPr>
        <w:t>(</w:t>
      </w:r>
      <w:r w:rsidR="00D73724" w:rsidRPr="00C20F26">
        <w:rPr>
          <w:sz w:val="28"/>
          <w:szCs w:val="28"/>
          <w:lang w:val="nl-NL"/>
        </w:rPr>
        <w:t>0</w:t>
      </w:r>
      <w:r w:rsidRPr="00D73724">
        <w:rPr>
          <w:rStyle w:val="Strong"/>
          <w:b w:val="0"/>
          <w:sz w:val="28"/>
          <w:szCs w:val="28"/>
          <w:lang w:val="nl-NL"/>
        </w:rPr>
        <w:t xml:space="preserve">8 </w:t>
      </w:r>
      <w:r w:rsidR="00C20F26">
        <w:rPr>
          <w:rStyle w:val="Strong"/>
          <w:b w:val="0"/>
          <w:sz w:val="28"/>
          <w:szCs w:val="28"/>
          <w:lang w:val="nl-NL"/>
        </w:rPr>
        <w:t>nhà văn hóa</w:t>
      </w:r>
      <w:r w:rsidRPr="00D73724">
        <w:rPr>
          <w:rStyle w:val="Strong"/>
          <w:b w:val="0"/>
          <w:sz w:val="28"/>
          <w:szCs w:val="28"/>
          <w:lang w:val="nl-NL"/>
        </w:rPr>
        <w:t>/1năm</w:t>
      </w:r>
      <w:r w:rsidRPr="00D73724">
        <w:rPr>
          <w:sz w:val="28"/>
          <w:szCs w:val="28"/>
          <w:lang w:val="nl-NL"/>
        </w:rPr>
        <w:t>); m</w:t>
      </w:r>
      <w:r w:rsidR="00C37BDE">
        <w:rPr>
          <w:sz w:val="28"/>
          <w:szCs w:val="28"/>
          <w:lang w:val="nl-NL"/>
        </w:rPr>
        <w:t>ua sắm các trang thiết bị 16 nhà văn hóa</w:t>
      </w:r>
      <w:r w:rsidRPr="00D73724">
        <w:rPr>
          <w:sz w:val="28"/>
          <w:szCs w:val="28"/>
          <w:lang w:val="nl-NL"/>
        </w:rPr>
        <w:t xml:space="preserve"> thôn (08 bộ thiết bị/năm).</w:t>
      </w:r>
    </w:p>
    <w:p w:rsidR="005A3A85" w:rsidRPr="005A3A85" w:rsidRDefault="005A3A85" w:rsidP="00F3112A">
      <w:pPr>
        <w:spacing w:before="120" w:after="120" w:line="380" w:lineRule="exact"/>
        <w:ind w:firstLine="720"/>
        <w:jc w:val="both"/>
        <w:rPr>
          <w:rFonts w:ascii="Times New Roman" w:eastAsia="Times New Roman" w:hAnsi="Times New Roman"/>
          <w:b/>
          <w:bCs/>
          <w:sz w:val="28"/>
          <w:szCs w:val="28"/>
          <w:lang w:eastAsia="vi-VN"/>
        </w:rPr>
      </w:pPr>
      <w:r w:rsidRPr="005A3A85">
        <w:rPr>
          <w:rFonts w:ascii="Times New Roman" w:eastAsia="Times New Roman" w:hAnsi="Times New Roman"/>
          <w:b/>
          <w:bCs/>
          <w:sz w:val="28"/>
          <w:szCs w:val="28"/>
          <w:lang w:eastAsia="vi-VN"/>
        </w:rPr>
        <w:t xml:space="preserve">2. Giai đoạn từ năm 2024 đến năm 2025 </w:t>
      </w:r>
    </w:p>
    <w:p w:rsidR="005A3A85" w:rsidRPr="00D73724" w:rsidRDefault="005A3A85" w:rsidP="00F3112A">
      <w:pPr>
        <w:spacing w:before="120" w:after="120" w:line="380" w:lineRule="exact"/>
        <w:ind w:firstLine="720"/>
        <w:jc w:val="both"/>
        <w:rPr>
          <w:rStyle w:val="Strong"/>
          <w:rFonts w:ascii="Times New Roman" w:hAnsi="Times New Roman"/>
          <w:b w:val="0"/>
          <w:sz w:val="28"/>
          <w:szCs w:val="28"/>
          <w:lang w:val="nl-NL"/>
        </w:rPr>
      </w:pPr>
      <w:r w:rsidRPr="00D73724">
        <w:rPr>
          <w:rStyle w:val="Strong"/>
          <w:rFonts w:ascii="Times New Roman" w:hAnsi="Times New Roman"/>
          <w:b w:val="0"/>
          <w:sz w:val="28"/>
          <w:szCs w:val="28"/>
          <w:lang w:val="nl-NL"/>
        </w:rPr>
        <w:t>2.1. Cấp tỉ</w:t>
      </w:r>
      <w:r w:rsidR="00C37BDE">
        <w:rPr>
          <w:rStyle w:val="Strong"/>
          <w:rFonts w:ascii="Times New Roman" w:hAnsi="Times New Roman"/>
          <w:b w:val="0"/>
          <w:sz w:val="28"/>
          <w:szCs w:val="28"/>
          <w:lang w:val="nl-NL"/>
        </w:rPr>
        <w:t>nh</w:t>
      </w:r>
    </w:p>
    <w:p w:rsidR="005A3A85" w:rsidRPr="005A3A85" w:rsidRDefault="00D73724" w:rsidP="00F3112A">
      <w:pPr>
        <w:widowControl w:val="0"/>
        <w:spacing w:before="120" w:after="120" w:line="380" w:lineRule="exact"/>
        <w:ind w:firstLine="720"/>
        <w:jc w:val="both"/>
        <w:rPr>
          <w:rFonts w:ascii="Times New Roman" w:eastAsia="Times New Roman" w:hAnsi="Times New Roman"/>
          <w:sz w:val="28"/>
          <w:szCs w:val="28"/>
          <w:lang w:val="nl-NL"/>
        </w:rPr>
      </w:pPr>
      <w:r w:rsidRPr="00D73724">
        <w:rPr>
          <w:rStyle w:val="Strong"/>
          <w:rFonts w:ascii="Times New Roman" w:hAnsi="Times New Roman"/>
          <w:b w:val="0"/>
          <w:sz w:val="28"/>
          <w:szCs w:val="28"/>
          <w:lang w:val="nl-NL"/>
        </w:rPr>
        <w:t>- Xây</w:t>
      </w:r>
      <w:r w:rsidR="005A3A85" w:rsidRPr="005A3A85">
        <w:rPr>
          <w:rFonts w:ascii="Times New Roman" w:eastAsia="Times New Roman" w:hAnsi="Times New Roman"/>
          <w:sz w:val="28"/>
          <w:szCs w:val="28"/>
          <w:lang w:val="vi-VN"/>
        </w:rPr>
        <w:t xml:space="preserve"> mới trụ sở </w:t>
      </w:r>
      <w:r w:rsidR="005A3A85" w:rsidRPr="005A3A85">
        <w:rPr>
          <w:rFonts w:ascii="Times New Roman" w:eastAsia="Times New Roman" w:hAnsi="Times New Roman"/>
          <w:sz w:val="28"/>
          <w:szCs w:val="28"/>
          <w:lang w:val="nl-NL"/>
        </w:rPr>
        <w:t>T</w:t>
      </w:r>
      <w:r w:rsidR="005A3A85" w:rsidRPr="005A3A85">
        <w:rPr>
          <w:rFonts w:ascii="Times New Roman" w:eastAsia="Times New Roman" w:hAnsi="Times New Roman"/>
          <w:sz w:val="28"/>
          <w:szCs w:val="28"/>
          <w:lang w:val="vi-VN"/>
        </w:rPr>
        <w:t>hư viện tỉnh</w:t>
      </w:r>
      <w:r w:rsidR="005A3A85" w:rsidRPr="005A3A85">
        <w:rPr>
          <w:rFonts w:ascii="Times New Roman" w:eastAsia="Times New Roman" w:hAnsi="Times New Roman"/>
          <w:sz w:val="28"/>
          <w:szCs w:val="28"/>
        </w:rPr>
        <w:t>,</w:t>
      </w:r>
      <w:r w:rsidR="005A3A85" w:rsidRPr="005A3A85">
        <w:rPr>
          <w:rFonts w:ascii="Times New Roman" w:eastAsia="Times New Roman" w:hAnsi="Times New Roman"/>
          <w:sz w:val="28"/>
          <w:szCs w:val="28"/>
          <w:lang w:val="vi-VN"/>
        </w:rPr>
        <w:t xml:space="preserve"> </w:t>
      </w:r>
      <w:r w:rsidR="005A3A85" w:rsidRPr="005A3A85">
        <w:rPr>
          <w:rFonts w:ascii="Times New Roman" w:eastAsia="Times New Roman" w:hAnsi="Times New Roman"/>
          <w:sz w:val="28"/>
          <w:szCs w:val="28"/>
        </w:rPr>
        <w:t>Bảo tàng tỉnh.</w:t>
      </w:r>
    </w:p>
    <w:p w:rsidR="005A3A85" w:rsidRPr="005A3A85" w:rsidRDefault="005A3A85" w:rsidP="00F3112A">
      <w:pPr>
        <w:spacing w:before="120" w:after="120" w:line="380" w:lineRule="exact"/>
        <w:ind w:firstLine="720"/>
        <w:jc w:val="both"/>
        <w:rPr>
          <w:rFonts w:ascii="Times New Roman" w:hAnsi="Times New Roman"/>
          <w:sz w:val="28"/>
          <w:szCs w:val="28"/>
          <w:lang w:val="nl-NL"/>
        </w:rPr>
      </w:pPr>
      <w:r w:rsidRPr="005A3A85">
        <w:rPr>
          <w:rFonts w:ascii="Times New Roman" w:hAnsi="Times New Roman"/>
          <w:kern w:val="28"/>
          <w:sz w:val="28"/>
          <w:szCs w:val="28"/>
          <w:lang w:val="nl-NL"/>
        </w:rPr>
        <w:t>-</w:t>
      </w:r>
      <w:r w:rsidRPr="005A3A85">
        <w:rPr>
          <w:rFonts w:ascii="Times New Roman" w:hAnsi="Times New Roman"/>
          <w:b/>
          <w:kern w:val="28"/>
          <w:sz w:val="28"/>
          <w:szCs w:val="28"/>
          <w:lang w:val="nl-NL"/>
        </w:rPr>
        <w:t xml:space="preserve"> </w:t>
      </w:r>
      <w:r w:rsidRPr="005A3A85">
        <w:rPr>
          <w:rFonts w:ascii="Times New Roman" w:hAnsi="Times New Roman"/>
          <w:sz w:val="28"/>
          <w:szCs w:val="28"/>
          <w:lang w:val="nl-NL"/>
        </w:rPr>
        <w:t xml:space="preserve">Tiếp tục hoàn thiện các hạng mục trong </w:t>
      </w:r>
      <w:r w:rsidRPr="005A3A85">
        <w:rPr>
          <w:rFonts w:ascii="Times New Roman" w:hAnsi="Times New Roman"/>
          <w:sz w:val="28"/>
          <w:szCs w:val="28"/>
        </w:rPr>
        <w:t>Khu liên hợp TDTT tỉnh</w:t>
      </w:r>
      <w:r w:rsidRPr="005A3A85">
        <w:rPr>
          <w:rFonts w:ascii="Times New Roman" w:hAnsi="Times New Roman"/>
          <w:sz w:val="28"/>
          <w:szCs w:val="28"/>
          <w:lang w:val="nl-NL"/>
        </w:rPr>
        <w:t xml:space="preserve">. </w:t>
      </w:r>
    </w:p>
    <w:p w:rsidR="005A3A85" w:rsidRPr="00E67B0F" w:rsidRDefault="005A3A85" w:rsidP="0000556E">
      <w:pPr>
        <w:spacing w:before="120" w:after="120" w:line="400" w:lineRule="exact"/>
        <w:ind w:firstLine="720"/>
        <w:jc w:val="both"/>
        <w:rPr>
          <w:rFonts w:ascii="Times New Roman" w:hAnsi="Times New Roman"/>
          <w:sz w:val="28"/>
          <w:szCs w:val="28"/>
          <w:lang w:val="nl-NL"/>
        </w:rPr>
      </w:pPr>
      <w:r w:rsidRPr="00E67B0F">
        <w:rPr>
          <w:rFonts w:ascii="Times New Roman" w:hAnsi="Times New Roman"/>
          <w:sz w:val="28"/>
          <w:szCs w:val="28"/>
          <w:lang w:val="nl-NL"/>
        </w:rPr>
        <w:lastRenderedPageBreak/>
        <w:t xml:space="preserve">- Hoàn thành </w:t>
      </w:r>
      <w:r w:rsidRPr="00E67B0F">
        <w:rPr>
          <w:rFonts w:ascii="Times New Roman" w:hAnsi="Times New Roman"/>
          <w:sz w:val="28"/>
          <w:szCs w:val="28"/>
        </w:rPr>
        <w:t>dự án xây dựng sân vận động tỉnh và các hạng mục phụ trợ theo Nghị quyết số 56/NQ-HĐND ngày 14/7/2021 củ</w:t>
      </w:r>
      <w:r w:rsidR="00C37BDE" w:rsidRPr="00E67B0F">
        <w:rPr>
          <w:rFonts w:ascii="Times New Roman" w:hAnsi="Times New Roman"/>
          <w:sz w:val="28"/>
          <w:szCs w:val="28"/>
        </w:rPr>
        <w:t>a Hội đồng nhân dân</w:t>
      </w:r>
      <w:r w:rsidRPr="00E67B0F">
        <w:rPr>
          <w:rFonts w:ascii="Times New Roman" w:hAnsi="Times New Roman"/>
          <w:sz w:val="28"/>
          <w:szCs w:val="28"/>
        </w:rPr>
        <w:t xml:space="preserve"> tỉnh; h</w:t>
      </w:r>
      <w:r w:rsidRPr="00E67B0F">
        <w:rPr>
          <w:rFonts w:ascii="Times New Roman" w:hAnsi="Times New Roman"/>
          <w:sz w:val="28"/>
          <w:szCs w:val="28"/>
          <w:lang w:val="nl-NL"/>
        </w:rPr>
        <w:t xml:space="preserve">oàn thành bể bơi và </w:t>
      </w:r>
      <w:r w:rsidRPr="00E67B0F">
        <w:rPr>
          <w:rFonts w:ascii="Times New Roman" w:hAnsi="Times New Roman"/>
          <w:kern w:val="28"/>
          <w:sz w:val="28"/>
          <w:szCs w:val="28"/>
          <w:lang w:val="nl-NL"/>
        </w:rPr>
        <w:t xml:space="preserve">nhà ở cho </w:t>
      </w:r>
      <w:r w:rsidR="00D73724" w:rsidRPr="00E67B0F">
        <w:rPr>
          <w:rFonts w:ascii="Times New Roman" w:hAnsi="Times New Roman"/>
          <w:kern w:val="28"/>
          <w:sz w:val="28"/>
          <w:szCs w:val="28"/>
          <w:lang w:val="nl-NL"/>
        </w:rPr>
        <w:t>vận động viên</w:t>
      </w:r>
      <w:r w:rsidRPr="00E67B0F">
        <w:rPr>
          <w:rFonts w:ascii="Times New Roman" w:hAnsi="Times New Roman"/>
          <w:sz w:val="28"/>
          <w:szCs w:val="28"/>
          <w:lang w:val="nl-NL"/>
        </w:rPr>
        <w:t xml:space="preserve"> trong </w:t>
      </w:r>
      <w:r w:rsidRPr="00E67B0F">
        <w:rPr>
          <w:rFonts w:ascii="Times New Roman" w:hAnsi="Times New Roman"/>
          <w:sz w:val="28"/>
          <w:szCs w:val="28"/>
        </w:rPr>
        <w:t>Khu liên hợp TDTT tỉnh</w:t>
      </w:r>
      <w:r w:rsidRPr="00E67B0F">
        <w:rPr>
          <w:rFonts w:ascii="Times New Roman" w:hAnsi="Times New Roman"/>
          <w:sz w:val="28"/>
          <w:szCs w:val="28"/>
          <w:lang w:val="nl-NL"/>
        </w:rPr>
        <w:t>.</w:t>
      </w:r>
      <w:r w:rsidRPr="00E67B0F">
        <w:rPr>
          <w:rFonts w:ascii="Times New Roman" w:hAnsi="Times New Roman"/>
          <w:kern w:val="28"/>
          <w:sz w:val="28"/>
          <w:szCs w:val="28"/>
          <w:lang w:val="nl-NL"/>
        </w:rPr>
        <w:t xml:space="preserve"> </w:t>
      </w:r>
    </w:p>
    <w:p w:rsidR="005A3A85" w:rsidRPr="00E67B0F" w:rsidRDefault="005A3A85" w:rsidP="0000556E">
      <w:pPr>
        <w:spacing w:before="120" w:after="120" w:line="400" w:lineRule="exact"/>
        <w:ind w:firstLine="720"/>
        <w:jc w:val="both"/>
        <w:rPr>
          <w:rFonts w:ascii="Times New Roman" w:hAnsi="Times New Roman"/>
          <w:sz w:val="28"/>
          <w:szCs w:val="28"/>
          <w:lang w:val="nl-NL"/>
        </w:rPr>
      </w:pPr>
      <w:r w:rsidRPr="007924B0">
        <w:rPr>
          <w:rFonts w:ascii="Times New Roman" w:hAnsi="Times New Roman"/>
          <w:kern w:val="28"/>
          <w:sz w:val="28"/>
          <w:szCs w:val="28"/>
          <w:lang w:val="nl-NL"/>
        </w:rPr>
        <w:t>-</w:t>
      </w:r>
      <w:r w:rsidRPr="00E67B0F">
        <w:rPr>
          <w:rFonts w:ascii="Times New Roman" w:hAnsi="Times New Roman"/>
          <w:i/>
          <w:kern w:val="28"/>
          <w:sz w:val="28"/>
          <w:szCs w:val="28"/>
          <w:lang w:val="nl-NL"/>
        </w:rPr>
        <w:t xml:space="preserve"> </w:t>
      </w:r>
      <w:r w:rsidRPr="00E67B0F">
        <w:rPr>
          <w:rFonts w:ascii="Times New Roman" w:hAnsi="Times New Roman"/>
          <w:sz w:val="28"/>
          <w:szCs w:val="28"/>
          <w:lang w:val="nl-NL"/>
        </w:rPr>
        <w:t>Đầu tư trang thiết bị</w:t>
      </w:r>
      <w:r w:rsidRPr="00E67B0F">
        <w:rPr>
          <w:rFonts w:ascii="Times New Roman" w:hAnsi="Times New Roman"/>
          <w:b/>
          <w:i/>
          <w:sz w:val="28"/>
          <w:szCs w:val="28"/>
          <w:lang w:val="nl-NL"/>
        </w:rPr>
        <w:t xml:space="preserve"> </w:t>
      </w:r>
      <w:r w:rsidRPr="00E67B0F">
        <w:rPr>
          <w:rFonts w:ascii="Times New Roman" w:hAnsi="Times New Roman"/>
          <w:sz w:val="28"/>
          <w:szCs w:val="28"/>
          <w:lang w:val="nl-NL"/>
        </w:rPr>
        <w:t xml:space="preserve">kỹ thuật tập luyện và thi đấu cho </w:t>
      </w:r>
      <w:r w:rsidRPr="00E67B0F">
        <w:rPr>
          <w:rFonts w:ascii="Times New Roman" w:hAnsi="Times New Roman"/>
          <w:sz w:val="28"/>
          <w:szCs w:val="28"/>
        </w:rPr>
        <w:t xml:space="preserve">sân vận động tỉnh, bể bơi và các cụm sân thể thao ngoài trời </w:t>
      </w:r>
      <w:r w:rsidRPr="00E67B0F">
        <w:rPr>
          <w:rFonts w:ascii="Times New Roman" w:hAnsi="Times New Roman"/>
          <w:kern w:val="28"/>
          <w:sz w:val="28"/>
          <w:szCs w:val="28"/>
          <w:lang w:val="nl-NL"/>
        </w:rPr>
        <w:t xml:space="preserve">tại </w:t>
      </w:r>
      <w:r w:rsidRPr="00E67B0F">
        <w:rPr>
          <w:rFonts w:ascii="Times New Roman" w:hAnsi="Times New Roman"/>
          <w:sz w:val="28"/>
          <w:szCs w:val="28"/>
        </w:rPr>
        <w:t>Khu liên hợp TDTT tỉnh</w:t>
      </w:r>
      <w:r w:rsidRPr="00E67B0F">
        <w:rPr>
          <w:rFonts w:ascii="Times New Roman" w:hAnsi="Times New Roman"/>
          <w:sz w:val="28"/>
          <w:szCs w:val="28"/>
          <w:lang w:val="nl-NL"/>
        </w:rPr>
        <w:t xml:space="preserve">. </w:t>
      </w:r>
    </w:p>
    <w:p w:rsidR="005A3A85" w:rsidRPr="00D73724" w:rsidRDefault="005A3A85" w:rsidP="0000556E">
      <w:pPr>
        <w:spacing w:before="120" w:after="120" w:line="400" w:lineRule="exact"/>
        <w:ind w:firstLine="720"/>
        <w:jc w:val="both"/>
        <w:rPr>
          <w:rFonts w:ascii="Times New Roman" w:hAnsi="Times New Roman"/>
          <w:kern w:val="28"/>
          <w:sz w:val="28"/>
          <w:szCs w:val="28"/>
        </w:rPr>
      </w:pPr>
      <w:r w:rsidRPr="00D73724">
        <w:rPr>
          <w:rFonts w:ascii="Times New Roman" w:hAnsi="Times New Roman"/>
          <w:kern w:val="28"/>
          <w:sz w:val="28"/>
          <w:szCs w:val="28"/>
        </w:rPr>
        <w:t>1.2. Cấp huyệ</w:t>
      </w:r>
      <w:r w:rsidR="00D73724">
        <w:rPr>
          <w:rFonts w:ascii="Times New Roman" w:hAnsi="Times New Roman"/>
          <w:kern w:val="28"/>
          <w:sz w:val="28"/>
          <w:szCs w:val="28"/>
        </w:rPr>
        <w:t>n</w:t>
      </w:r>
    </w:p>
    <w:p w:rsidR="005A3A85" w:rsidRPr="005A3A85" w:rsidRDefault="005A3A85" w:rsidP="0000556E">
      <w:pPr>
        <w:spacing w:before="120" w:after="120" w:line="400" w:lineRule="exact"/>
        <w:ind w:firstLine="720"/>
        <w:jc w:val="both"/>
        <w:rPr>
          <w:rFonts w:ascii="Times New Roman" w:hAnsi="Times New Roman"/>
          <w:kern w:val="28"/>
          <w:sz w:val="28"/>
          <w:szCs w:val="28"/>
        </w:rPr>
      </w:pPr>
      <w:r w:rsidRPr="005A3A85">
        <w:rPr>
          <w:rFonts w:ascii="Times New Roman" w:hAnsi="Times New Roman"/>
          <w:kern w:val="28"/>
          <w:sz w:val="28"/>
          <w:szCs w:val="28"/>
        </w:rPr>
        <w:t xml:space="preserve">- Quy hoạch đất xây dựng </w:t>
      </w:r>
      <w:r w:rsidR="008E774F">
        <w:rPr>
          <w:rFonts w:ascii="Times New Roman" w:hAnsi="Times New Roman"/>
          <w:kern w:val="28"/>
          <w:sz w:val="28"/>
          <w:szCs w:val="28"/>
        </w:rPr>
        <w:t>t</w:t>
      </w:r>
      <w:r w:rsidRPr="005A3A85">
        <w:rPr>
          <w:rFonts w:ascii="Times New Roman" w:hAnsi="Times New Roman"/>
          <w:kern w:val="28"/>
          <w:sz w:val="28"/>
          <w:szCs w:val="28"/>
        </w:rPr>
        <w:t>hư viện các huyện</w:t>
      </w:r>
      <w:r w:rsidR="00C37BDE">
        <w:rPr>
          <w:rFonts w:ascii="Times New Roman" w:hAnsi="Times New Roman"/>
          <w:kern w:val="28"/>
          <w:sz w:val="28"/>
          <w:szCs w:val="28"/>
        </w:rPr>
        <w:t>.</w:t>
      </w:r>
    </w:p>
    <w:p w:rsidR="005A3A85" w:rsidRPr="005A3A85" w:rsidRDefault="005A3A85" w:rsidP="0000556E">
      <w:pPr>
        <w:spacing w:before="120" w:after="120" w:line="400" w:lineRule="exact"/>
        <w:ind w:firstLine="720"/>
        <w:jc w:val="both"/>
        <w:rPr>
          <w:rFonts w:ascii="Times New Roman" w:hAnsi="Times New Roman"/>
          <w:spacing w:val="-2"/>
          <w:kern w:val="28"/>
          <w:sz w:val="28"/>
          <w:szCs w:val="28"/>
          <w:lang w:val="nl-NL"/>
        </w:rPr>
      </w:pPr>
      <w:r w:rsidRPr="005A3A85">
        <w:rPr>
          <w:rFonts w:ascii="Times New Roman" w:hAnsi="Times New Roman"/>
          <w:i/>
          <w:spacing w:val="-2"/>
          <w:kern w:val="28"/>
          <w:sz w:val="28"/>
          <w:szCs w:val="28"/>
          <w:lang w:val="nl-NL"/>
        </w:rPr>
        <w:t xml:space="preserve">- </w:t>
      </w:r>
      <w:r w:rsidRPr="005A3A85">
        <w:rPr>
          <w:rFonts w:ascii="Times New Roman" w:hAnsi="Times New Roman"/>
          <w:spacing w:val="-2"/>
          <w:kern w:val="28"/>
          <w:sz w:val="28"/>
          <w:szCs w:val="28"/>
          <w:lang w:val="nl-NL"/>
        </w:rPr>
        <w:t>Tiếp tục</w:t>
      </w:r>
      <w:r w:rsidRPr="005A3A85">
        <w:rPr>
          <w:rFonts w:ascii="Times New Roman" w:hAnsi="Times New Roman"/>
          <w:b/>
          <w:i/>
          <w:spacing w:val="-2"/>
          <w:kern w:val="28"/>
          <w:sz w:val="28"/>
          <w:szCs w:val="28"/>
          <w:lang w:val="nl-NL"/>
        </w:rPr>
        <w:t xml:space="preserve"> </w:t>
      </w:r>
      <w:r w:rsidRPr="005A3A85">
        <w:rPr>
          <w:rFonts w:ascii="Times New Roman" w:hAnsi="Times New Roman"/>
          <w:spacing w:val="-2"/>
          <w:kern w:val="28"/>
          <w:sz w:val="28"/>
          <w:szCs w:val="28"/>
          <w:lang w:val="nl-NL"/>
        </w:rPr>
        <w:t>hoàn thành việc</w:t>
      </w:r>
      <w:r w:rsidRPr="005A3A85">
        <w:rPr>
          <w:rFonts w:ascii="Times New Roman" w:hAnsi="Times New Roman"/>
          <w:b/>
          <w:i/>
          <w:spacing w:val="-2"/>
          <w:kern w:val="28"/>
          <w:sz w:val="28"/>
          <w:szCs w:val="28"/>
          <w:lang w:val="nl-NL"/>
        </w:rPr>
        <w:t xml:space="preserve"> </w:t>
      </w:r>
      <w:r w:rsidRPr="005A3A85">
        <w:rPr>
          <w:rFonts w:ascii="Times New Roman" w:hAnsi="Times New Roman"/>
          <w:spacing w:val="-2"/>
          <w:kern w:val="28"/>
          <w:sz w:val="28"/>
          <w:szCs w:val="28"/>
          <w:lang w:val="nl-NL"/>
        </w:rPr>
        <w:t>dành quỹ đất, giải phóng mặt bằng cho sân vận động</w:t>
      </w:r>
      <w:r w:rsidRPr="005A3A85">
        <w:rPr>
          <w:rFonts w:ascii="Times New Roman" w:hAnsi="Times New Roman"/>
          <w:spacing w:val="-2"/>
          <w:sz w:val="28"/>
          <w:szCs w:val="28"/>
        </w:rPr>
        <w:t xml:space="preserve"> tại trung tâm các huyện: Ba Bể, Chợ Mới, Chợ Đồn, Na Rì với diện tích từ 25.000 đế</w:t>
      </w:r>
      <w:r w:rsidR="00C37BDE">
        <w:rPr>
          <w:rFonts w:ascii="Times New Roman" w:hAnsi="Times New Roman"/>
          <w:spacing w:val="-2"/>
          <w:sz w:val="28"/>
          <w:szCs w:val="28"/>
        </w:rPr>
        <w:t>n 30.000</w:t>
      </w:r>
      <w:r w:rsidRPr="005A3A85">
        <w:rPr>
          <w:rFonts w:ascii="Times New Roman" w:hAnsi="Times New Roman"/>
          <w:spacing w:val="-2"/>
          <w:sz w:val="28"/>
          <w:szCs w:val="28"/>
        </w:rPr>
        <w:t>m</w:t>
      </w:r>
      <w:r w:rsidRPr="005A3A85">
        <w:rPr>
          <w:rFonts w:ascii="Times New Roman" w:hAnsi="Times New Roman"/>
          <w:spacing w:val="-2"/>
          <w:sz w:val="28"/>
          <w:szCs w:val="28"/>
          <w:vertAlign w:val="superscript"/>
        </w:rPr>
        <w:t>2</w:t>
      </w:r>
      <w:r w:rsidRPr="005A3A85">
        <w:rPr>
          <w:rFonts w:ascii="Times New Roman" w:hAnsi="Times New Roman"/>
          <w:spacing w:val="-2"/>
          <w:sz w:val="28"/>
          <w:szCs w:val="28"/>
        </w:rPr>
        <w:t>/đơn vị.</w:t>
      </w:r>
    </w:p>
    <w:p w:rsidR="005A3A85" w:rsidRPr="005A3A85" w:rsidRDefault="005A3A85" w:rsidP="0000556E">
      <w:pPr>
        <w:spacing w:before="120" w:after="120" w:line="400" w:lineRule="exact"/>
        <w:ind w:firstLine="720"/>
        <w:jc w:val="both"/>
        <w:rPr>
          <w:rFonts w:ascii="Times New Roman" w:hAnsi="Times New Roman"/>
          <w:sz w:val="28"/>
          <w:szCs w:val="28"/>
          <w:lang w:val="nl-NL"/>
        </w:rPr>
      </w:pPr>
      <w:r w:rsidRPr="005A3A85">
        <w:rPr>
          <w:rFonts w:ascii="Times New Roman" w:hAnsi="Times New Roman"/>
          <w:sz w:val="28"/>
          <w:szCs w:val="28"/>
          <w:lang w:val="nl-NL"/>
        </w:rPr>
        <w:t xml:space="preserve">- </w:t>
      </w:r>
      <w:r w:rsidRPr="005A3A85">
        <w:rPr>
          <w:rFonts w:ascii="Times New Roman" w:hAnsi="Times New Roman"/>
          <w:kern w:val="28"/>
          <w:sz w:val="28"/>
          <w:szCs w:val="28"/>
        </w:rPr>
        <w:t xml:space="preserve">Hoàn thành xây dựng mới sân vận động tại </w:t>
      </w:r>
      <w:r w:rsidRPr="005A3A85">
        <w:rPr>
          <w:rFonts w:ascii="Times New Roman" w:hAnsi="Times New Roman"/>
          <w:sz w:val="28"/>
          <w:szCs w:val="28"/>
          <w:lang w:val="nl-NL"/>
        </w:rPr>
        <w:t xml:space="preserve">huyện Bạch Thông. </w:t>
      </w:r>
    </w:p>
    <w:p w:rsidR="005A3A85" w:rsidRPr="005A3A85" w:rsidRDefault="005A3A85" w:rsidP="0000556E">
      <w:pPr>
        <w:spacing w:before="120" w:after="120" w:line="400" w:lineRule="exact"/>
        <w:ind w:firstLine="720"/>
        <w:jc w:val="both"/>
        <w:rPr>
          <w:rFonts w:ascii="Times New Roman" w:hAnsi="Times New Roman"/>
          <w:sz w:val="28"/>
          <w:szCs w:val="28"/>
          <w:lang w:val="nl-NL"/>
        </w:rPr>
      </w:pPr>
      <w:r w:rsidRPr="005A3A85">
        <w:rPr>
          <w:rFonts w:ascii="Times New Roman" w:hAnsi="Times New Roman"/>
          <w:i/>
          <w:kern w:val="28"/>
          <w:sz w:val="28"/>
          <w:szCs w:val="28"/>
          <w:lang w:val="nl-NL"/>
        </w:rPr>
        <w:t xml:space="preserve">- </w:t>
      </w:r>
      <w:r w:rsidRPr="005A3A85">
        <w:rPr>
          <w:rFonts w:ascii="Times New Roman" w:hAnsi="Times New Roman"/>
          <w:sz w:val="28"/>
          <w:szCs w:val="28"/>
          <w:lang w:val="nl-NL"/>
        </w:rPr>
        <w:t>Đầu tư trang thiết bị</w:t>
      </w:r>
      <w:r w:rsidRPr="005A3A85">
        <w:rPr>
          <w:rFonts w:ascii="Times New Roman" w:hAnsi="Times New Roman"/>
          <w:b/>
          <w:i/>
          <w:sz w:val="28"/>
          <w:szCs w:val="28"/>
          <w:lang w:val="nl-NL"/>
        </w:rPr>
        <w:t xml:space="preserve"> </w:t>
      </w:r>
      <w:r w:rsidRPr="005A3A85">
        <w:rPr>
          <w:rFonts w:ascii="Times New Roman" w:hAnsi="Times New Roman"/>
          <w:sz w:val="28"/>
          <w:szCs w:val="28"/>
          <w:lang w:val="nl-NL"/>
        </w:rPr>
        <w:t xml:space="preserve">kỹ thuật tập luyện và thi đấu cho sân điền kinh, sân bóng đá tại sân vận động </w:t>
      </w:r>
      <w:r w:rsidRPr="005A3A85">
        <w:rPr>
          <w:rFonts w:ascii="Times New Roman" w:hAnsi="Times New Roman"/>
          <w:kern w:val="28"/>
          <w:sz w:val="28"/>
          <w:szCs w:val="28"/>
          <w:lang w:val="nl-NL"/>
        </w:rPr>
        <w:t>huyện</w:t>
      </w:r>
      <w:r w:rsidRPr="005A3A85">
        <w:rPr>
          <w:rFonts w:ascii="Times New Roman" w:hAnsi="Times New Roman"/>
          <w:sz w:val="28"/>
          <w:szCs w:val="28"/>
          <w:lang w:val="nl-NL"/>
        </w:rPr>
        <w:t xml:space="preserve"> Bạch Thông. </w:t>
      </w:r>
    </w:p>
    <w:p w:rsidR="005A3A85" w:rsidRPr="0060070B" w:rsidRDefault="005A3A85" w:rsidP="0000556E">
      <w:pPr>
        <w:spacing w:before="120" w:after="120" w:line="400" w:lineRule="exact"/>
        <w:ind w:firstLine="720"/>
        <w:jc w:val="both"/>
        <w:rPr>
          <w:rFonts w:ascii="Times New Roman" w:hAnsi="Times New Roman"/>
          <w:sz w:val="28"/>
          <w:szCs w:val="28"/>
          <w:lang w:val="nl-NL"/>
        </w:rPr>
      </w:pPr>
      <w:r w:rsidRPr="0060070B">
        <w:rPr>
          <w:rFonts w:ascii="Times New Roman" w:hAnsi="Times New Roman"/>
          <w:sz w:val="28"/>
          <w:szCs w:val="28"/>
          <w:lang w:val="nl-NL"/>
        </w:rPr>
        <w:t>1.3. Cấ</w:t>
      </w:r>
      <w:r w:rsidR="00C37BDE">
        <w:rPr>
          <w:rFonts w:ascii="Times New Roman" w:hAnsi="Times New Roman"/>
          <w:sz w:val="28"/>
          <w:szCs w:val="28"/>
          <w:lang w:val="nl-NL"/>
        </w:rPr>
        <w:t>p xã</w:t>
      </w:r>
    </w:p>
    <w:p w:rsidR="005A3A85" w:rsidRPr="0060070B" w:rsidRDefault="005A3A85" w:rsidP="0000556E">
      <w:pPr>
        <w:pStyle w:val="NormalWeb"/>
        <w:spacing w:before="120" w:beforeAutospacing="0" w:after="120" w:afterAutospacing="0" w:line="400" w:lineRule="exact"/>
        <w:ind w:firstLine="720"/>
        <w:jc w:val="both"/>
        <w:rPr>
          <w:sz w:val="28"/>
          <w:szCs w:val="28"/>
          <w:lang w:val="nl-NL"/>
        </w:rPr>
      </w:pPr>
      <w:r w:rsidRPr="0060070B">
        <w:rPr>
          <w:rStyle w:val="Strong"/>
          <w:b w:val="0"/>
          <w:sz w:val="28"/>
          <w:szCs w:val="28"/>
          <w:lang w:val="nl-NL"/>
        </w:rPr>
        <w:t xml:space="preserve">- Xây mới </w:t>
      </w:r>
      <w:r w:rsidR="00D73724">
        <w:rPr>
          <w:rStyle w:val="Strong"/>
          <w:b w:val="0"/>
          <w:sz w:val="28"/>
          <w:szCs w:val="28"/>
          <w:lang w:val="nl-NL"/>
        </w:rPr>
        <w:t>0</w:t>
      </w:r>
      <w:r w:rsidR="00C37BDE">
        <w:rPr>
          <w:rStyle w:val="Strong"/>
          <w:b w:val="0"/>
          <w:sz w:val="28"/>
          <w:szCs w:val="28"/>
          <w:lang w:val="nl-NL"/>
        </w:rPr>
        <w:t>6 nhà v</w:t>
      </w:r>
      <w:r w:rsidRPr="0060070B">
        <w:rPr>
          <w:rStyle w:val="Strong"/>
          <w:b w:val="0"/>
          <w:sz w:val="28"/>
          <w:szCs w:val="28"/>
          <w:lang w:val="nl-NL"/>
        </w:rPr>
        <w:t>ăn hóa xã (</w:t>
      </w:r>
      <w:r w:rsidR="00D73724">
        <w:rPr>
          <w:rStyle w:val="Strong"/>
          <w:b w:val="0"/>
          <w:sz w:val="28"/>
          <w:szCs w:val="28"/>
          <w:lang w:val="nl-NL"/>
        </w:rPr>
        <w:t>0</w:t>
      </w:r>
      <w:r w:rsidR="00C37BDE">
        <w:rPr>
          <w:rStyle w:val="Strong"/>
          <w:b w:val="0"/>
          <w:sz w:val="28"/>
          <w:szCs w:val="28"/>
          <w:lang w:val="nl-NL"/>
        </w:rPr>
        <w:t>3 n</w:t>
      </w:r>
      <w:r w:rsidR="0060070B">
        <w:rPr>
          <w:rStyle w:val="Strong"/>
          <w:b w:val="0"/>
          <w:sz w:val="28"/>
          <w:szCs w:val="28"/>
          <w:lang w:val="nl-NL"/>
        </w:rPr>
        <w:t>hà văn hóa</w:t>
      </w:r>
      <w:r w:rsidRPr="0060070B">
        <w:rPr>
          <w:rStyle w:val="Strong"/>
          <w:b w:val="0"/>
          <w:sz w:val="28"/>
          <w:szCs w:val="28"/>
          <w:lang w:val="nl-NL"/>
        </w:rPr>
        <w:t>/</w:t>
      </w:r>
      <w:r w:rsidR="00E67B0F">
        <w:rPr>
          <w:rStyle w:val="Strong"/>
          <w:b w:val="0"/>
          <w:sz w:val="28"/>
          <w:szCs w:val="28"/>
          <w:lang w:val="nl-NL"/>
        </w:rPr>
        <w:t>0</w:t>
      </w:r>
      <w:r w:rsidRPr="0060070B">
        <w:rPr>
          <w:rStyle w:val="Strong"/>
          <w:b w:val="0"/>
          <w:sz w:val="28"/>
          <w:szCs w:val="28"/>
          <w:lang w:val="nl-NL"/>
        </w:rPr>
        <w:t>1</w:t>
      </w:r>
      <w:r w:rsidR="00E67B0F">
        <w:rPr>
          <w:rStyle w:val="Strong"/>
          <w:b w:val="0"/>
          <w:sz w:val="28"/>
          <w:szCs w:val="28"/>
          <w:lang w:val="nl-NL"/>
        </w:rPr>
        <w:t xml:space="preserve"> </w:t>
      </w:r>
      <w:r w:rsidRPr="0060070B">
        <w:rPr>
          <w:rStyle w:val="Strong"/>
          <w:b w:val="0"/>
          <w:sz w:val="28"/>
          <w:szCs w:val="28"/>
          <w:lang w:val="nl-NL"/>
        </w:rPr>
        <w:t>năm);</w:t>
      </w:r>
      <w:r w:rsidRPr="0060070B">
        <w:rPr>
          <w:sz w:val="28"/>
          <w:szCs w:val="28"/>
          <w:lang w:val="nl-NL"/>
        </w:rPr>
        <w:t xml:space="preserve"> nâng cấp, cải tạo </w:t>
      </w:r>
      <w:r w:rsidR="00C37BDE">
        <w:rPr>
          <w:sz w:val="28"/>
          <w:szCs w:val="28"/>
          <w:lang w:val="nl-NL"/>
        </w:rPr>
        <w:t>0</w:t>
      </w:r>
      <w:r w:rsidRPr="0060070B">
        <w:rPr>
          <w:sz w:val="28"/>
          <w:szCs w:val="28"/>
          <w:lang w:val="nl-NL"/>
        </w:rPr>
        <w:t>6</w:t>
      </w:r>
      <w:r w:rsidR="00C37BDE">
        <w:rPr>
          <w:sz w:val="28"/>
          <w:szCs w:val="28"/>
          <w:lang w:val="nl-NL"/>
        </w:rPr>
        <w:t xml:space="preserve"> nhà v</w:t>
      </w:r>
      <w:r w:rsidRPr="0060070B">
        <w:rPr>
          <w:sz w:val="28"/>
          <w:szCs w:val="28"/>
          <w:lang w:val="nl-NL"/>
        </w:rPr>
        <w:t>ăn hóa xã (</w:t>
      </w:r>
      <w:r w:rsidR="00C37BDE">
        <w:rPr>
          <w:sz w:val="28"/>
          <w:szCs w:val="28"/>
          <w:lang w:val="nl-NL"/>
        </w:rPr>
        <w:t>0</w:t>
      </w:r>
      <w:r w:rsidR="00C37BDE">
        <w:rPr>
          <w:rStyle w:val="Strong"/>
          <w:b w:val="0"/>
          <w:sz w:val="28"/>
          <w:szCs w:val="28"/>
          <w:lang w:val="nl-NL"/>
        </w:rPr>
        <w:t>3 nhà văn hóa</w:t>
      </w:r>
      <w:r w:rsidRPr="0060070B">
        <w:rPr>
          <w:rStyle w:val="Strong"/>
          <w:b w:val="0"/>
          <w:sz w:val="28"/>
          <w:szCs w:val="28"/>
          <w:lang w:val="nl-NL"/>
        </w:rPr>
        <w:t>/</w:t>
      </w:r>
      <w:r w:rsidR="00E67B0F">
        <w:rPr>
          <w:rStyle w:val="Strong"/>
          <w:b w:val="0"/>
          <w:sz w:val="28"/>
          <w:szCs w:val="28"/>
          <w:lang w:val="nl-NL"/>
        </w:rPr>
        <w:t>0</w:t>
      </w:r>
      <w:r w:rsidRPr="0060070B">
        <w:rPr>
          <w:rStyle w:val="Strong"/>
          <w:b w:val="0"/>
          <w:sz w:val="28"/>
          <w:szCs w:val="28"/>
          <w:lang w:val="nl-NL"/>
        </w:rPr>
        <w:t>1</w:t>
      </w:r>
      <w:r w:rsidR="00E67B0F">
        <w:rPr>
          <w:rStyle w:val="Strong"/>
          <w:b w:val="0"/>
          <w:sz w:val="28"/>
          <w:szCs w:val="28"/>
          <w:lang w:val="nl-NL"/>
        </w:rPr>
        <w:t xml:space="preserve"> </w:t>
      </w:r>
      <w:r w:rsidRPr="0060070B">
        <w:rPr>
          <w:rStyle w:val="Strong"/>
          <w:b w:val="0"/>
          <w:sz w:val="28"/>
          <w:szCs w:val="28"/>
          <w:lang w:val="nl-NL"/>
        </w:rPr>
        <w:t>năm</w:t>
      </w:r>
      <w:r w:rsidRPr="0060070B">
        <w:rPr>
          <w:sz w:val="28"/>
          <w:szCs w:val="28"/>
          <w:lang w:val="nl-NL"/>
        </w:rPr>
        <w:t xml:space="preserve">); mua sắm các trang thiết bị </w:t>
      </w:r>
      <w:r w:rsidR="00D73724">
        <w:rPr>
          <w:sz w:val="28"/>
          <w:szCs w:val="28"/>
          <w:lang w:val="nl-NL"/>
        </w:rPr>
        <w:t>0</w:t>
      </w:r>
      <w:r w:rsidR="00C37BDE">
        <w:rPr>
          <w:sz w:val="28"/>
          <w:szCs w:val="28"/>
          <w:lang w:val="nl-NL"/>
        </w:rPr>
        <w:t>6 n</w:t>
      </w:r>
      <w:r w:rsidR="0060070B">
        <w:rPr>
          <w:sz w:val="28"/>
          <w:szCs w:val="28"/>
          <w:lang w:val="nl-NL"/>
        </w:rPr>
        <w:t>hà văn hóa</w:t>
      </w:r>
      <w:r w:rsidR="00E67B0F">
        <w:rPr>
          <w:sz w:val="28"/>
          <w:szCs w:val="28"/>
          <w:lang w:val="nl-NL"/>
        </w:rPr>
        <w:t xml:space="preserve"> xã (03 bộ thiết bị/</w:t>
      </w:r>
      <w:r w:rsidRPr="0060070B">
        <w:rPr>
          <w:sz w:val="28"/>
          <w:szCs w:val="28"/>
          <w:lang w:val="nl-NL"/>
        </w:rPr>
        <w:t>năm).</w:t>
      </w:r>
    </w:p>
    <w:p w:rsidR="005A3A85" w:rsidRPr="005A3A85" w:rsidRDefault="005A3A85" w:rsidP="0000556E">
      <w:pPr>
        <w:pStyle w:val="NormalWeb"/>
        <w:spacing w:before="120" w:beforeAutospacing="0" w:after="120" w:afterAutospacing="0" w:line="400" w:lineRule="exact"/>
        <w:ind w:firstLine="720"/>
        <w:jc w:val="both"/>
        <w:rPr>
          <w:kern w:val="28"/>
          <w:sz w:val="28"/>
          <w:szCs w:val="28"/>
        </w:rPr>
      </w:pPr>
      <w:r w:rsidRPr="005A3A85">
        <w:rPr>
          <w:b/>
          <w:kern w:val="28"/>
          <w:sz w:val="28"/>
          <w:szCs w:val="28"/>
        </w:rPr>
        <w:t xml:space="preserve">- </w:t>
      </w:r>
      <w:r w:rsidRPr="005A3A85">
        <w:rPr>
          <w:sz w:val="28"/>
          <w:szCs w:val="28"/>
          <w:lang w:val="nl-NL"/>
        </w:rPr>
        <w:t>H</w:t>
      </w:r>
      <w:r w:rsidRPr="005A3A85">
        <w:rPr>
          <w:kern w:val="28"/>
          <w:sz w:val="28"/>
          <w:szCs w:val="28"/>
        </w:rPr>
        <w:t xml:space="preserve">oàn thành xây dựng mới 30 sân tập </w:t>
      </w:r>
      <w:r w:rsidRPr="005A3A85">
        <w:rPr>
          <w:sz w:val="28"/>
          <w:szCs w:val="28"/>
          <w:lang w:val="nl-NL"/>
        </w:rPr>
        <w:t xml:space="preserve">bóng đá mini hoặc bóng chuyền da </w:t>
      </w:r>
      <w:r w:rsidRPr="005A3A85">
        <w:rPr>
          <w:kern w:val="28"/>
          <w:sz w:val="28"/>
          <w:szCs w:val="28"/>
        </w:rPr>
        <w:t>tại trung tâm xã, phường, thị trấn của 30 đơn vị còn lại (ngoài 78 đơn vị đã sửa chữa, nâng cấp ở giai đoạn 2022</w:t>
      </w:r>
      <w:r w:rsidRPr="005A3A85">
        <w:rPr>
          <w:kern w:val="28"/>
          <w:sz w:val="28"/>
          <w:szCs w:val="28"/>
          <w:lang w:val="en-US"/>
        </w:rPr>
        <w:t xml:space="preserve"> </w:t>
      </w:r>
      <w:r w:rsidRPr="005A3A85">
        <w:rPr>
          <w:kern w:val="28"/>
          <w:sz w:val="28"/>
          <w:szCs w:val="28"/>
        </w:rPr>
        <w:t>-</w:t>
      </w:r>
      <w:r w:rsidRPr="005A3A85">
        <w:rPr>
          <w:kern w:val="28"/>
          <w:sz w:val="28"/>
          <w:szCs w:val="28"/>
          <w:lang w:val="en-US"/>
        </w:rPr>
        <w:t xml:space="preserve"> </w:t>
      </w:r>
      <w:r w:rsidRPr="005A3A85">
        <w:rPr>
          <w:kern w:val="28"/>
          <w:sz w:val="28"/>
          <w:szCs w:val="28"/>
        </w:rPr>
        <w:t>2023</w:t>
      </w:r>
      <w:r w:rsidRPr="005A3A85">
        <w:rPr>
          <w:kern w:val="28"/>
          <w:sz w:val="28"/>
          <w:szCs w:val="28"/>
          <w:lang w:val="en-US"/>
        </w:rPr>
        <w:t>)</w:t>
      </w:r>
      <w:r w:rsidRPr="005A3A85">
        <w:rPr>
          <w:sz w:val="28"/>
          <w:szCs w:val="28"/>
          <w:lang w:val="nl-NL"/>
        </w:rPr>
        <w:t>.</w:t>
      </w:r>
    </w:p>
    <w:p w:rsidR="005A3A85" w:rsidRPr="0060070B" w:rsidRDefault="00C37BDE" w:rsidP="0000556E">
      <w:pPr>
        <w:pStyle w:val="NormalWeb"/>
        <w:spacing w:before="120" w:beforeAutospacing="0" w:after="120" w:afterAutospacing="0" w:line="400" w:lineRule="exact"/>
        <w:ind w:firstLine="720"/>
        <w:jc w:val="both"/>
        <w:rPr>
          <w:rStyle w:val="Strong"/>
          <w:b w:val="0"/>
          <w:sz w:val="28"/>
          <w:szCs w:val="28"/>
          <w:lang w:val="nl-NL"/>
        </w:rPr>
      </w:pPr>
      <w:r>
        <w:rPr>
          <w:rStyle w:val="Strong"/>
          <w:b w:val="0"/>
          <w:sz w:val="28"/>
          <w:szCs w:val="28"/>
          <w:lang w:val="nl-NL"/>
        </w:rPr>
        <w:t>1.4. Thôn, tổ phố</w:t>
      </w:r>
    </w:p>
    <w:p w:rsidR="005A3A85" w:rsidRPr="005A3A85" w:rsidRDefault="0005194C" w:rsidP="0000556E">
      <w:pPr>
        <w:pStyle w:val="NormalWeb"/>
        <w:spacing w:before="120" w:beforeAutospacing="0" w:after="120" w:afterAutospacing="0" w:line="400" w:lineRule="exact"/>
        <w:ind w:firstLine="720"/>
        <w:jc w:val="both"/>
        <w:rPr>
          <w:sz w:val="28"/>
          <w:szCs w:val="28"/>
          <w:lang w:val="nl-NL"/>
        </w:rPr>
      </w:pPr>
      <w:r>
        <w:rPr>
          <w:rStyle w:val="Strong"/>
          <w:b w:val="0"/>
          <w:sz w:val="28"/>
          <w:szCs w:val="28"/>
          <w:lang w:val="nl-NL"/>
        </w:rPr>
        <w:t>Xây mới 16 nhà văn hóa thôn (</w:t>
      </w:r>
      <w:r w:rsidR="00E67B0F">
        <w:rPr>
          <w:rStyle w:val="Strong"/>
          <w:b w:val="0"/>
          <w:sz w:val="28"/>
          <w:szCs w:val="28"/>
          <w:lang w:val="nl-NL"/>
        </w:rPr>
        <w:t>0</w:t>
      </w:r>
      <w:r>
        <w:rPr>
          <w:rStyle w:val="Strong"/>
          <w:b w:val="0"/>
          <w:sz w:val="28"/>
          <w:szCs w:val="28"/>
          <w:lang w:val="nl-NL"/>
        </w:rPr>
        <w:t>8 nhà văn hóa</w:t>
      </w:r>
      <w:r w:rsidR="005A3A85" w:rsidRPr="00C37BDE">
        <w:rPr>
          <w:rStyle w:val="Strong"/>
          <w:b w:val="0"/>
          <w:sz w:val="28"/>
          <w:szCs w:val="28"/>
          <w:lang w:val="nl-NL"/>
        </w:rPr>
        <w:t>/</w:t>
      </w:r>
      <w:r>
        <w:rPr>
          <w:rStyle w:val="Strong"/>
          <w:b w:val="0"/>
          <w:sz w:val="28"/>
          <w:szCs w:val="28"/>
          <w:lang w:val="nl-NL"/>
        </w:rPr>
        <w:t>0</w:t>
      </w:r>
      <w:r w:rsidR="005A3A85" w:rsidRPr="00C37BDE">
        <w:rPr>
          <w:rStyle w:val="Strong"/>
          <w:b w:val="0"/>
          <w:sz w:val="28"/>
          <w:szCs w:val="28"/>
          <w:lang w:val="nl-NL"/>
        </w:rPr>
        <w:t>1 năm);</w:t>
      </w:r>
      <w:r w:rsidR="005A3A85" w:rsidRPr="005A3A85">
        <w:rPr>
          <w:rStyle w:val="Strong"/>
          <w:sz w:val="28"/>
          <w:szCs w:val="28"/>
          <w:lang w:val="nl-NL"/>
        </w:rPr>
        <w:t xml:space="preserve"> </w:t>
      </w:r>
      <w:r>
        <w:rPr>
          <w:sz w:val="28"/>
          <w:szCs w:val="28"/>
          <w:lang w:val="nl-NL"/>
        </w:rPr>
        <w:t>nâng cấp, cải tạo 16 n</w:t>
      </w:r>
      <w:r w:rsidR="005A3A85" w:rsidRPr="005A3A85">
        <w:rPr>
          <w:sz w:val="28"/>
          <w:szCs w:val="28"/>
          <w:lang w:val="nl-NL"/>
        </w:rPr>
        <w:t xml:space="preserve">hà </w:t>
      </w:r>
      <w:r>
        <w:rPr>
          <w:sz w:val="28"/>
          <w:szCs w:val="28"/>
          <w:lang w:val="nl-NL"/>
        </w:rPr>
        <w:t>v</w:t>
      </w:r>
      <w:r w:rsidR="005A3A85" w:rsidRPr="005A3A85">
        <w:rPr>
          <w:sz w:val="28"/>
          <w:szCs w:val="28"/>
          <w:lang w:val="nl-NL"/>
        </w:rPr>
        <w:t>ăn hóa thôn</w:t>
      </w:r>
      <w:r w:rsidR="005A3A85" w:rsidRPr="0005194C">
        <w:rPr>
          <w:sz w:val="28"/>
          <w:szCs w:val="28"/>
          <w:lang w:val="nl-NL"/>
        </w:rPr>
        <w:t xml:space="preserve"> (</w:t>
      </w:r>
      <w:r w:rsidRPr="0005194C">
        <w:rPr>
          <w:sz w:val="28"/>
          <w:szCs w:val="28"/>
          <w:lang w:val="nl-NL"/>
        </w:rPr>
        <w:t>0</w:t>
      </w:r>
      <w:r w:rsidRPr="0005194C">
        <w:rPr>
          <w:rStyle w:val="Strong"/>
          <w:b w:val="0"/>
          <w:sz w:val="28"/>
          <w:szCs w:val="28"/>
          <w:lang w:val="nl-NL"/>
        </w:rPr>
        <w:t>8</w:t>
      </w:r>
      <w:r>
        <w:rPr>
          <w:rStyle w:val="Strong"/>
          <w:b w:val="0"/>
          <w:sz w:val="28"/>
          <w:szCs w:val="28"/>
          <w:lang w:val="nl-NL"/>
        </w:rPr>
        <w:t xml:space="preserve"> nhà văn hóa</w:t>
      </w:r>
      <w:r w:rsidR="005A3A85" w:rsidRPr="00C37BDE">
        <w:rPr>
          <w:rStyle w:val="Strong"/>
          <w:b w:val="0"/>
          <w:sz w:val="28"/>
          <w:szCs w:val="28"/>
          <w:lang w:val="nl-NL"/>
        </w:rPr>
        <w:t>/</w:t>
      </w:r>
      <w:r w:rsidR="00E67B0F">
        <w:rPr>
          <w:rStyle w:val="Strong"/>
          <w:b w:val="0"/>
          <w:sz w:val="28"/>
          <w:szCs w:val="28"/>
          <w:lang w:val="nl-NL"/>
        </w:rPr>
        <w:t>0</w:t>
      </w:r>
      <w:r w:rsidR="005A3A85" w:rsidRPr="00C37BDE">
        <w:rPr>
          <w:rStyle w:val="Strong"/>
          <w:b w:val="0"/>
          <w:sz w:val="28"/>
          <w:szCs w:val="28"/>
          <w:lang w:val="nl-NL"/>
        </w:rPr>
        <w:t>1</w:t>
      </w:r>
      <w:r w:rsidR="00E67B0F">
        <w:rPr>
          <w:rStyle w:val="Strong"/>
          <w:b w:val="0"/>
          <w:sz w:val="28"/>
          <w:szCs w:val="28"/>
          <w:lang w:val="nl-NL"/>
        </w:rPr>
        <w:t xml:space="preserve"> </w:t>
      </w:r>
      <w:r w:rsidR="005A3A85" w:rsidRPr="00C37BDE">
        <w:rPr>
          <w:rStyle w:val="Strong"/>
          <w:b w:val="0"/>
          <w:sz w:val="28"/>
          <w:szCs w:val="28"/>
          <w:lang w:val="nl-NL"/>
        </w:rPr>
        <w:t>năm</w:t>
      </w:r>
      <w:r w:rsidR="005A3A85" w:rsidRPr="00C37BDE">
        <w:rPr>
          <w:b/>
          <w:sz w:val="28"/>
          <w:szCs w:val="28"/>
          <w:lang w:val="nl-NL"/>
        </w:rPr>
        <w:t>)</w:t>
      </w:r>
      <w:r w:rsidR="005A3A85" w:rsidRPr="005A3A85">
        <w:rPr>
          <w:sz w:val="28"/>
          <w:szCs w:val="28"/>
          <w:lang w:val="nl-NL"/>
        </w:rPr>
        <w:t>; m</w:t>
      </w:r>
      <w:r>
        <w:rPr>
          <w:sz w:val="28"/>
          <w:szCs w:val="28"/>
          <w:lang w:val="nl-NL"/>
        </w:rPr>
        <w:t>ua sắm các trang thiết bị 16 nhà văn hóa</w:t>
      </w:r>
      <w:r w:rsidR="00F8263D">
        <w:rPr>
          <w:sz w:val="28"/>
          <w:szCs w:val="28"/>
          <w:lang w:val="nl-NL"/>
        </w:rPr>
        <w:t xml:space="preserve"> thôn (08 bộ thiết bị/</w:t>
      </w:r>
      <w:r w:rsidR="005A3A85" w:rsidRPr="005A3A85">
        <w:rPr>
          <w:sz w:val="28"/>
          <w:szCs w:val="28"/>
          <w:lang w:val="nl-NL"/>
        </w:rPr>
        <w:t>năm).</w:t>
      </w:r>
    </w:p>
    <w:p w:rsidR="005A3A85" w:rsidRPr="005A3A85" w:rsidRDefault="005A3A85" w:rsidP="0000556E">
      <w:pPr>
        <w:spacing w:before="120" w:after="120" w:line="400" w:lineRule="exact"/>
        <w:ind w:firstLine="720"/>
        <w:jc w:val="both"/>
        <w:rPr>
          <w:rFonts w:ascii="Times New Roman" w:hAnsi="Times New Roman"/>
          <w:b/>
          <w:sz w:val="28"/>
          <w:szCs w:val="28"/>
          <w:lang w:val="nl-NL"/>
        </w:rPr>
      </w:pPr>
      <w:r w:rsidRPr="005A3A85">
        <w:rPr>
          <w:rFonts w:ascii="Times New Roman" w:hAnsi="Times New Roman"/>
          <w:b/>
          <w:sz w:val="28"/>
          <w:szCs w:val="28"/>
          <w:lang w:val="nl-NL"/>
        </w:rPr>
        <w:t>IV. NHIỆM VỤ VÀ GIẢI PHÁP</w:t>
      </w:r>
    </w:p>
    <w:p w:rsidR="005A3A85" w:rsidRPr="005A3A85" w:rsidRDefault="005A3A85" w:rsidP="0000556E">
      <w:pPr>
        <w:spacing w:before="120" w:after="120" w:line="400" w:lineRule="exact"/>
        <w:ind w:firstLine="720"/>
        <w:rPr>
          <w:rFonts w:ascii="Times New Roman" w:eastAsia="Arial" w:hAnsi="Times New Roman"/>
          <w:b/>
          <w:sz w:val="28"/>
          <w:szCs w:val="28"/>
          <w:lang w:val="nl-NL"/>
        </w:rPr>
      </w:pPr>
      <w:r w:rsidRPr="005A3A85">
        <w:rPr>
          <w:rFonts w:ascii="Times New Roman" w:eastAsia="Arial" w:hAnsi="Times New Roman"/>
          <w:b/>
          <w:sz w:val="28"/>
          <w:szCs w:val="28"/>
          <w:lang w:val="nl-NL"/>
        </w:rPr>
        <w:t>1. T</w:t>
      </w:r>
      <w:r w:rsidRPr="005A3A85">
        <w:rPr>
          <w:rFonts w:ascii="Times New Roman" w:eastAsia="Arial" w:hAnsi="Times New Roman"/>
          <w:b/>
          <w:sz w:val="28"/>
          <w:szCs w:val="28"/>
          <w:lang w:val="vi-VN"/>
        </w:rPr>
        <w:t xml:space="preserve">uyên truyền, </w:t>
      </w:r>
      <w:r w:rsidRPr="005A3A85">
        <w:rPr>
          <w:rFonts w:ascii="Times New Roman" w:eastAsia="Arial" w:hAnsi="Times New Roman"/>
          <w:b/>
          <w:sz w:val="28"/>
          <w:szCs w:val="28"/>
          <w:lang w:val="nl-NL"/>
        </w:rPr>
        <w:t>phổ biến quy định của pháp luật</w:t>
      </w:r>
    </w:p>
    <w:p w:rsidR="005A3A85" w:rsidRPr="005A3A85" w:rsidRDefault="005A3A85" w:rsidP="0000556E">
      <w:pPr>
        <w:widowControl w:val="0"/>
        <w:spacing w:before="120" w:after="120" w:line="400" w:lineRule="exact"/>
        <w:ind w:firstLine="720"/>
        <w:jc w:val="both"/>
        <w:rPr>
          <w:rFonts w:ascii="Times New Roman" w:eastAsia="Times New Roman" w:hAnsi="Times New Roman"/>
          <w:sz w:val="28"/>
          <w:szCs w:val="28"/>
        </w:rPr>
      </w:pPr>
      <w:r w:rsidRPr="005A3A85">
        <w:rPr>
          <w:rFonts w:ascii="Times New Roman" w:eastAsia="Times New Roman" w:hAnsi="Times New Roman"/>
          <w:sz w:val="28"/>
          <w:szCs w:val="28"/>
          <w:lang w:val="nl-NL"/>
        </w:rPr>
        <w:t>Tiếp tục đẩy mạnh</w:t>
      </w:r>
      <w:r w:rsidRPr="005A3A85">
        <w:rPr>
          <w:rFonts w:ascii="Times New Roman" w:eastAsia="Times New Roman" w:hAnsi="Times New Roman"/>
          <w:sz w:val="28"/>
          <w:szCs w:val="28"/>
          <w:lang w:val="vi-VN"/>
        </w:rPr>
        <w:t xml:space="preserve"> công tác tuyên truyền, phổ biến các chủ trương</w:t>
      </w:r>
      <w:r w:rsidRPr="005A3A85">
        <w:rPr>
          <w:rFonts w:ascii="Times New Roman" w:eastAsia="Times New Roman" w:hAnsi="Times New Roman"/>
          <w:sz w:val="28"/>
          <w:szCs w:val="28"/>
        </w:rPr>
        <w:t>,</w:t>
      </w:r>
      <w:r w:rsidRPr="005A3A85">
        <w:rPr>
          <w:rFonts w:ascii="Times New Roman" w:eastAsia="Times New Roman" w:hAnsi="Times New Roman"/>
          <w:sz w:val="28"/>
          <w:szCs w:val="28"/>
          <w:lang w:val="vi-VN"/>
        </w:rPr>
        <w:t xml:space="preserve"> đường lối của Đảng, chính sách pháp luật của Nhà nước và các văn bản pháp luật liên quan nhằm nâng cao nhận thức của các cấp ủy Đảng, chính quyền, các ban ngành, đoàn thể, doanh nghiệp và người dân về v</w:t>
      </w:r>
      <w:r w:rsidRPr="005A3A85">
        <w:rPr>
          <w:rFonts w:ascii="Times New Roman" w:eastAsia="Times New Roman" w:hAnsi="Times New Roman"/>
          <w:sz w:val="28"/>
          <w:szCs w:val="28"/>
        </w:rPr>
        <w:t>ị</w:t>
      </w:r>
      <w:r w:rsidRPr="005A3A85">
        <w:rPr>
          <w:rFonts w:ascii="Times New Roman" w:eastAsia="Times New Roman" w:hAnsi="Times New Roman"/>
          <w:sz w:val="28"/>
          <w:szCs w:val="28"/>
          <w:lang w:val="vi-VN"/>
        </w:rPr>
        <w:t xml:space="preserve"> trí, vai trò, chức năng, nhiệm vụ của các thiết chế văn hóa</w:t>
      </w:r>
      <w:r w:rsidRPr="005A3A85">
        <w:rPr>
          <w:rFonts w:ascii="Times New Roman" w:eastAsia="Times New Roman" w:hAnsi="Times New Roman"/>
          <w:sz w:val="28"/>
          <w:szCs w:val="28"/>
        </w:rPr>
        <w:t xml:space="preserve">, thể thao </w:t>
      </w:r>
      <w:r w:rsidRPr="005A3A85">
        <w:rPr>
          <w:rFonts w:ascii="Times New Roman" w:eastAsia="Times New Roman" w:hAnsi="Times New Roman"/>
          <w:sz w:val="28"/>
          <w:szCs w:val="28"/>
          <w:lang w:val="vi-VN"/>
        </w:rPr>
        <w:t xml:space="preserve">đối với công tác xây dựng đời sống văn hóa ở cơ sở và </w:t>
      </w:r>
      <w:r w:rsidRPr="005A3A85">
        <w:rPr>
          <w:rFonts w:ascii="Times New Roman" w:eastAsia="Times New Roman" w:hAnsi="Times New Roman"/>
          <w:sz w:val="28"/>
          <w:szCs w:val="28"/>
          <w:lang w:val="vi-VN"/>
        </w:rPr>
        <w:lastRenderedPageBreak/>
        <w:t>xây dựng nông thôn mới</w:t>
      </w:r>
      <w:r w:rsidRPr="005A3A85">
        <w:rPr>
          <w:rFonts w:ascii="Times New Roman" w:eastAsia="Times New Roman" w:hAnsi="Times New Roman"/>
          <w:sz w:val="28"/>
          <w:szCs w:val="28"/>
        </w:rPr>
        <w:t xml:space="preserve">, tạo sự </w:t>
      </w:r>
      <w:r w:rsidRPr="005A3A85">
        <w:rPr>
          <w:rFonts w:ascii="Times New Roman" w:hAnsi="Times New Roman"/>
          <w:bCs/>
          <w:iCs/>
          <w:sz w:val="28"/>
          <w:szCs w:val="28"/>
          <w:lang w:val="nb-NO"/>
        </w:rPr>
        <w:t xml:space="preserve">đồng thuận của quần chúng nhân dân, thu hút </w:t>
      </w:r>
      <w:r w:rsidRPr="005A3A85">
        <w:rPr>
          <w:rFonts w:ascii="Times New Roman" w:hAnsi="Times New Roman"/>
          <w:sz w:val="28"/>
          <w:szCs w:val="28"/>
        </w:rPr>
        <w:t xml:space="preserve">các tổ chức, cá nhân tích cực tham gia đầu tư xây dựng phát triển hệ thống cơ sở vật chất, sân tập </w:t>
      </w:r>
      <w:r w:rsidRPr="005A3A85">
        <w:rPr>
          <w:rFonts w:ascii="Times New Roman" w:hAnsi="Times New Roman"/>
          <w:iCs/>
          <w:sz w:val="28"/>
          <w:szCs w:val="28"/>
          <w:lang w:val="nl-NL"/>
        </w:rPr>
        <w:t xml:space="preserve">đáp ứng nhu cầu hưởng thụ đời sống văn hóa tinh thần, </w:t>
      </w:r>
      <w:r w:rsidRPr="005A3A85">
        <w:rPr>
          <w:rFonts w:ascii="Times New Roman" w:hAnsi="Times New Roman"/>
          <w:sz w:val="28"/>
          <w:szCs w:val="28"/>
          <w:shd w:val="clear" w:color="auto" w:fill="FFFFFF"/>
          <w:lang w:val="nl-NL"/>
        </w:rPr>
        <w:t>tăng cường sứ</w:t>
      </w:r>
      <w:r w:rsidR="00A20CDA">
        <w:rPr>
          <w:rFonts w:ascii="Times New Roman" w:hAnsi="Times New Roman"/>
          <w:sz w:val="28"/>
          <w:szCs w:val="28"/>
          <w:shd w:val="clear" w:color="auto" w:fill="FFFFFF"/>
          <w:lang w:val="nl-NL"/>
        </w:rPr>
        <w:t>c khỏe</w:t>
      </w:r>
      <w:r w:rsidRPr="005A3A85">
        <w:rPr>
          <w:rFonts w:ascii="Times New Roman" w:hAnsi="Times New Roman"/>
          <w:sz w:val="28"/>
          <w:szCs w:val="28"/>
          <w:shd w:val="clear" w:color="auto" w:fill="FFFFFF"/>
          <w:lang w:val="nl-NL"/>
        </w:rPr>
        <w:t xml:space="preserve"> của </w:t>
      </w:r>
      <w:r w:rsidR="00A20CDA">
        <w:rPr>
          <w:rFonts w:ascii="Times New Roman" w:hAnsi="Times New Roman"/>
          <w:sz w:val="28"/>
          <w:szCs w:val="28"/>
          <w:lang w:val="nl-NL" w:eastAsia="vi-VN"/>
        </w:rPr>
        <w:t>N</w:t>
      </w:r>
      <w:r w:rsidRPr="005A3A85">
        <w:rPr>
          <w:rFonts w:ascii="Times New Roman" w:hAnsi="Times New Roman"/>
          <w:sz w:val="28"/>
          <w:szCs w:val="28"/>
          <w:lang w:val="nl-NL" w:eastAsia="vi-VN"/>
        </w:rPr>
        <w:t xml:space="preserve">hân dân, </w:t>
      </w:r>
      <w:r w:rsidRPr="005A3A85">
        <w:rPr>
          <w:rFonts w:ascii="Times New Roman" w:hAnsi="Times New Roman"/>
          <w:iCs/>
          <w:sz w:val="28"/>
          <w:szCs w:val="28"/>
          <w:lang w:val="nl-NL"/>
        </w:rPr>
        <w:t xml:space="preserve">góp phần </w:t>
      </w:r>
      <w:r w:rsidRPr="005A3A85">
        <w:rPr>
          <w:rFonts w:ascii="Times New Roman" w:hAnsi="Times New Roman"/>
          <w:sz w:val="28"/>
          <w:szCs w:val="28"/>
          <w:shd w:val="clear" w:color="auto" w:fill="FFFFFF"/>
          <w:lang w:val="nl-NL"/>
        </w:rPr>
        <w:t xml:space="preserve">nâng cao chất lượng </w:t>
      </w:r>
      <w:r w:rsidRPr="005A3A85">
        <w:rPr>
          <w:rFonts w:ascii="Times New Roman" w:hAnsi="Times New Roman"/>
          <w:sz w:val="28"/>
          <w:szCs w:val="28"/>
          <w:lang w:val="nl-NL"/>
        </w:rPr>
        <w:t>nguồn nhân lực</w:t>
      </w:r>
      <w:r w:rsidRPr="005A3A85">
        <w:rPr>
          <w:rFonts w:ascii="Times New Roman" w:hAnsi="Times New Roman"/>
          <w:sz w:val="28"/>
          <w:szCs w:val="28"/>
          <w:lang w:val="nl-NL" w:eastAsia="vi-VN"/>
        </w:rPr>
        <w:t>.</w:t>
      </w:r>
    </w:p>
    <w:p w:rsidR="005A3A85" w:rsidRPr="005A3A85" w:rsidRDefault="005A3A85" w:rsidP="00F3112A">
      <w:pPr>
        <w:widowControl w:val="0"/>
        <w:spacing w:before="120" w:after="120" w:line="380" w:lineRule="exact"/>
        <w:ind w:firstLine="720"/>
        <w:jc w:val="both"/>
        <w:rPr>
          <w:rFonts w:ascii="Times New Roman" w:eastAsia="Times New Roman" w:hAnsi="Times New Roman"/>
          <w:b/>
          <w:iCs/>
          <w:sz w:val="28"/>
          <w:szCs w:val="28"/>
          <w:lang w:val="nl-NL"/>
        </w:rPr>
      </w:pPr>
      <w:r w:rsidRPr="005A3A85">
        <w:rPr>
          <w:rFonts w:ascii="Times New Roman" w:eastAsia="Times New Roman" w:hAnsi="Times New Roman"/>
          <w:b/>
          <w:iCs/>
          <w:sz w:val="28"/>
          <w:szCs w:val="28"/>
          <w:lang w:val="nl-NL"/>
        </w:rPr>
        <w:t xml:space="preserve">2. </w:t>
      </w:r>
      <w:r w:rsidRPr="005A3A85">
        <w:rPr>
          <w:rFonts w:ascii="Times New Roman" w:eastAsia="Times New Roman" w:hAnsi="Times New Roman"/>
          <w:b/>
          <w:iCs/>
          <w:sz w:val="28"/>
          <w:szCs w:val="28"/>
          <w:lang w:val="vi-VN"/>
        </w:rPr>
        <w:t>Tăng cường công tác lãnh đạo, chỉ đạo của cấp ủy, chính quyền các cấp và công tác phối hợp của các ngành với địa phương</w:t>
      </w:r>
    </w:p>
    <w:p w:rsidR="005A3A85" w:rsidRPr="005A3A85" w:rsidRDefault="005A3A85" w:rsidP="00F3112A">
      <w:pPr>
        <w:widowControl w:val="0"/>
        <w:spacing w:before="120" w:after="120" w:line="380" w:lineRule="exact"/>
        <w:ind w:firstLine="720"/>
        <w:jc w:val="both"/>
        <w:rPr>
          <w:rFonts w:ascii="Times New Roman" w:eastAsia="Times New Roman" w:hAnsi="Times New Roman"/>
          <w:sz w:val="28"/>
          <w:szCs w:val="28"/>
          <w:lang w:val="vi-VN"/>
        </w:rPr>
      </w:pPr>
      <w:r w:rsidRPr="005A3A85">
        <w:rPr>
          <w:rFonts w:ascii="Times New Roman" w:eastAsia="Times New Roman" w:hAnsi="Times New Roman"/>
          <w:sz w:val="28"/>
          <w:szCs w:val="28"/>
          <w:lang w:val="vi-VN"/>
        </w:rPr>
        <w:t>Các cấp ủy Đảng, chính quyền, các ban, ngành, đoàn thể tăng cường công tác lãnh đạo, chỉ đạo, phối hợp, kiểm tra, đánh giá và rút kinh nghiệm trong việc</w:t>
      </w:r>
      <w:r w:rsidRPr="005A3A85">
        <w:rPr>
          <w:rFonts w:ascii="Times New Roman" w:eastAsia="Times New Roman" w:hAnsi="Times New Roman"/>
          <w:sz w:val="28"/>
          <w:szCs w:val="28"/>
        </w:rPr>
        <w:t xml:space="preserve"> </w:t>
      </w:r>
      <w:r w:rsidRPr="005A3A85">
        <w:rPr>
          <w:rFonts w:ascii="Times New Roman" w:eastAsia="Times New Roman" w:hAnsi="Times New Roman"/>
          <w:sz w:val="28"/>
          <w:szCs w:val="28"/>
          <w:lang w:val="vi-VN"/>
        </w:rPr>
        <w:t>xây dựng quy hoạch, bố trí quỹ đất và đầu tư xây dựng, phát triển hệ thống thiết chế văn hóa, thể thao cơ sở trên địa bàn toàn tỉnh. Trong đó, các cấp ủy Đảng, chính quyền tiếp tục nghiên cứu, đưa chỉ tiêu phát triển về thiết chế văn hóa</w:t>
      </w:r>
      <w:r w:rsidRPr="005A3A85">
        <w:rPr>
          <w:rFonts w:ascii="Times New Roman" w:eastAsia="Times New Roman" w:hAnsi="Times New Roman"/>
          <w:sz w:val="28"/>
          <w:szCs w:val="28"/>
        </w:rPr>
        <w:t>, thể thao</w:t>
      </w:r>
      <w:r w:rsidRPr="005A3A85">
        <w:rPr>
          <w:rFonts w:ascii="Times New Roman" w:eastAsia="Times New Roman" w:hAnsi="Times New Roman"/>
          <w:sz w:val="28"/>
          <w:szCs w:val="28"/>
          <w:lang w:val="vi-VN"/>
        </w:rPr>
        <w:t xml:space="preserve"> cơ sở vào Nghị quyết, chương trình</w:t>
      </w:r>
      <w:r w:rsidRPr="005A3A85">
        <w:rPr>
          <w:rFonts w:ascii="Times New Roman" w:eastAsia="Times New Roman" w:hAnsi="Times New Roman"/>
          <w:sz w:val="28"/>
          <w:szCs w:val="28"/>
        </w:rPr>
        <w:t>,</w:t>
      </w:r>
      <w:r w:rsidRPr="005A3A85">
        <w:rPr>
          <w:rFonts w:ascii="Times New Roman" w:eastAsia="Times New Roman" w:hAnsi="Times New Roman"/>
          <w:sz w:val="28"/>
          <w:szCs w:val="28"/>
          <w:lang w:val="vi-VN"/>
        </w:rPr>
        <w:t xml:space="preserve"> kế hoạch trọng tâm của giai đoạn để tập trung lãnh đạo, chỉ đạo tổ chức thực hiện đạt hiệu quả.</w:t>
      </w:r>
    </w:p>
    <w:p w:rsidR="005A3A85" w:rsidRPr="0000556E" w:rsidRDefault="005A3A85" w:rsidP="00F3112A">
      <w:pPr>
        <w:widowControl w:val="0"/>
        <w:tabs>
          <w:tab w:val="left" w:pos="567"/>
        </w:tabs>
        <w:spacing w:before="120" w:after="120" w:line="380" w:lineRule="exact"/>
        <w:ind w:firstLine="720"/>
        <w:jc w:val="both"/>
        <w:rPr>
          <w:rFonts w:ascii="Times New Roman Bold" w:eastAsia="Times New Roman" w:hAnsi="Times New Roman Bold"/>
          <w:b/>
          <w:iCs/>
          <w:spacing w:val="2"/>
          <w:sz w:val="28"/>
          <w:szCs w:val="28"/>
          <w:lang w:val="vi-VN"/>
        </w:rPr>
      </w:pPr>
      <w:r w:rsidRPr="0000556E">
        <w:rPr>
          <w:rFonts w:ascii="Times New Roman Bold" w:eastAsia="Times New Roman" w:hAnsi="Times New Roman Bold"/>
          <w:b/>
          <w:iCs/>
          <w:spacing w:val="2"/>
          <w:sz w:val="28"/>
          <w:szCs w:val="28"/>
          <w:lang w:val="vi-VN"/>
        </w:rPr>
        <w:t>3</w:t>
      </w:r>
      <w:r w:rsidRPr="0000556E">
        <w:rPr>
          <w:rFonts w:ascii="Times New Roman Bold" w:eastAsia="Times New Roman" w:hAnsi="Times New Roman Bold"/>
          <w:b/>
          <w:iCs/>
          <w:spacing w:val="2"/>
          <w:sz w:val="28"/>
          <w:szCs w:val="28"/>
        </w:rPr>
        <w:t>.</w:t>
      </w:r>
      <w:r w:rsidRPr="0000556E">
        <w:rPr>
          <w:rFonts w:ascii="Times New Roman Bold" w:eastAsia="Times New Roman" w:hAnsi="Times New Roman Bold"/>
          <w:b/>
          <w:iCs/>
          <w:spacing w:val="2"/>
          <w:sz w:val="28"/>
          <w:szCs w:val="28"/>
          <w:lang w:val="vi-VN"/>
        </w:rPr>
        <w:t xml:space="preserve"> Tiếp tục nghiên cứu xây dựng và hoàn thiện cơ chế chính sách về đầu tư cơ sở vật chất và hỗ trợ hoạt động của các thiết chế văn hóa</w:t>
      </w:r>
      <w:r w:rsidRPr="0000556E">
        <w:rPr>
          <w:rFonts w:ascii="Times New Roman Bold" w:eastAsia="Times New Roman" w:hAnsi="Times New Roman Bold"/>
          <w:b/>
          <w:iCs/>
          <w:spacing w:val="2"/>
          <w:sz w:val="28"/>
          <w:szCs w:val="28"/>
        </w:rPr>
        <w:t>, thể thao</w:t>
      </w:r>
      <w:r w:rsidRPr="0000556E">
        <w:rPr>
          <w:rFonts w:ascii="Times New Roman Bold" w:eastAsia="Times New Roman" w:hAnsi="Times New Roman Bold"/>
          <w:b/>
          <w:iCs/>
          <w:spacing w:val="2"/>
          <w:sz w:val="28"/>
          <w:szCs w:val="28"/>
          <w:lang w:val="vi-VN"/>
        </w:rPr>
        <w:t xml:space="preserve"> các cấp</w:t>
      </w:r>
    </w:p>
    <w:p w:rsidR="005A3A85" w:rsidRPr="005A3A85" w:rsidRDefault="005A3A85" w:rsidP="00A20CDA">
      <w:pPr>
        <w:widowControl w:val="0"/>
        <w:spacing w:before="120" w:after="120" w:line="400" w:lineRule="exact"/>
        <w:ind w:firstLine="720"/>
        <w:jc w:val="both"/>
        <w:rPr>
          <w:rFonts w:ascii="Times New Roman" w:eastAsia="Times New Roman" w:hAnsi="Times New Roman"/>
          <w:sz w:val="28"/>
          <w:szCs w:val="28"/>
          <w:lang w:val="vi-VN"/>
        </w:rPr>
      </w:pPr>
      <w:r w:rsidRPr="005A3A85">
        <w:rPr>
          <w:rFonts w:ascii="Times New Roman" w:eastAsia="Times New Roman" w:hAnsi="Times New Roman"/>
          <w:sz w:val="28"/>
          <w:szCs w:val="28"/>
          <w:lang w:val="vi-VN"/>
        </w:rPr>
        <w:t>Tiếp tục nghiên cứu, xây dựng và hoàn thiện các cơ chế</w:t>
      </w:r>
      <w:r w:rsidRPr="005A3A85">
        <w:rPr>
          <w:rFonts w:ascii="Times New Roman" w:eastAsia="Times New Roman" w:hAnsi="Times New Roman"/>
          <w:sz w:val="28"/>
          <w:szCs w:val="28"/>
        </w:rPr>
        <w:t xml:space="preserve"> </w:t>
      </w:r>
      <w:r w:rsidRPr="005A3A85">
        <w:rPr>
          <w:rFonts w:ascii="Times New Roman" w:eastAsia="Times New Roman" w:hAnsi="Times New Roman"/>
          <w:sz w:val="28"/>
          <w:szCs w:val="28"/>
          <w:lang w:val="vi-VN"/>
        </w:rPr>
        <w:t>chính sách về quy hoạch, sử dụng đất; cơ chế chính sách khuyến khích, thu hút nhân tài trong lĩnh vực văn hóa</w:t>
      </w:r>
      <w:r w:rsidRPr="005A3A85">
        <w:rPr>
          <w:rFonts w:ascii="Times New Roman" w:eastAsia="Times New Roman" w:hAnsi="Times New Roman"/>
          <w:sz w:val="28"/>
          <w:szCs w:val="28"/>
        </w:rPr>
        <w:t>, thể thao</w:t>
      </w:r>
      <w:r w:rsidRPr="005A3A85">
        <w:rPr>
          <w:rFonts w:ascii="Times New Roman" w:eastAsia="Times New Roman" w:hAnsi="Times New Roman"/>
          <w:sz w:val="28"/>
          <w:szCs w:val="28"/>
          <w:lang w:val="vi-VN"/>
        </w:rPr>
        <w:t xml:space="preserve">; chính sách đặc thù về tổ chức hoạt động văn hóa nghệ thuật, thông tin, phục vụ đồng bào ở các khu vực vùng sâu, vùng </w:t>
      </w:r>
      <w:r w:rsidRPr="005A3A85">
        <w:rPr>
          <w:rFonts w:ascii="Times New Roman" w:eastAsia="Times New Roman" w:hAnsi="Times New Roman"/>
          <w:sz w:val="28"/>
          <w:szCs w:val="28"/>
        </w:rPr>
        <w:t>xa</w:t>
      </w:r>
      <w:r w:rsidRPr="005A3A85">
        <w:rPr>
          <w:rFonts w:ascii="Times New Roman" w:eastAsia="Times New Roman" w:hAnsi="Times New Roman"/>
          <w:sz w:val="28"/>
          <w:szCs w:val="28"/>
          <w:lang w:val="vi-VN"/>
        </w:rPr>
        <w:t>, vùng đặc biệt khó khăn</w:t>
      </w:r>
      <w:r w:rsidRPr="005A3A85">
        <w:rPr>
          <w:rFonts w:ascii="Times New Roman" w:eastAsia="Times New Roman" w:hAnsi="Times New Roman"/>
          <w:sz w:val="28"/>
          <w:szCs w:val="28"/>
        </w:rPr>
        <w:t>; c</w:t>
      </w:r>
      <w:r w:rsidRPr="005A3A85">
        <w:rPr>
          <w:rFonts w:ascii="Times New Roman" w:eastAsia="Times New Roman" w:hAnsi="Times New Roman"/>
          <w:sz w:val="28"/>
          <w:szCs w:val="28"/>
          <w:lang w:val="vi-VN"/>
        </w:rPr>
        <w:t>ơ chế chính sách về xã hội hóa, ưu tiên thu hút các nguồn lực đầu tư cho phát triển hệ thống thiết chế văn hóa</w:t>
      </w:r>
      <w:r w:rsidRPr="005A3A85">
        <w:rPr>
          <w:rFonts w:ascii="Times New Roman" w:eastAsia="Times New Roman" w:hAnsi="Times New Roman"/>
          <w:sz w:val="28"/>
          <w:szCs w:val="28"/>
        </w:rPr>
        <w:t xml:space="preserve">, thể thao </w:t>
      </w:r>
      <w:r w:rsidRPr="005A3A85">
        <w:rPr>
          <w:rFonts w:ascii="Times New Roman" w:eastAsia="Times New Roman" w:hAnsi="Times New Roman"/>
          <w:sz w:val="28"/>
          <w:szCs w:val="28"/>
          <w:lang w:val="vi-VN"/>
        </w:rPr>
        <w:t>cơ sở.</w:t>
      </w:r>
    </w:p>
    <w:p w:rsidR="005A3A85" w:rsidRPr="0000556E" w:rsidRDefault="005A3A85" w:rsidP="0000556E">
      <w:pPr>
        <w:widowControl w:val="0"/>
        <w:tabs>
          <w:tab w:val="left" w:pos="955"/>
        </w:tabs>
        <w:spacing w:before="120" w:after="120" w:line="400" w:lineRule="exact"/>
        <w:ind w:firstLine="720"/>
        <w:jc w:val="both"/>
        <w:rPr>
          <w:rFonts w:ascii="Times New Roman" w:eastAsia="Times New Roman" w:hAnsi="Times New Roman"/>
          <w:spacing w:val="4"/>
          <w:sz w:val="28"/>
          <w:szCs w:val="28"/>
          <w:lang w:val="vi-VN"/>
        </w:rPr>
      </w:pPr>
      <w:r w:rsidRPr="0000556E">
        <w:rPr>
          <w:rFonts w:ascii="Times New Roman" w:eastAsia="Times New Roman" w:hAnsi="Times New Roman"/>
          <w:spacing w:val="4"/>
          <w:sz w:val="28"/>
          <w:szCs w:val="28"/>
          <w:lang w:val="vi-VN"/>
        </w:rPr>
        <w:t xml:space="preserve">Chính quyền các cấp quy hoạch đất dành </w:t>
      </w:r>
      <w:r w:rsidRPr="0000556E">
        <w:rPr>
          <w:rFonts w:ascii="Times New Roman" w:eastAsia="Times New Roman" w:hAnsi="Times New Roman"/>
          <w:spacing w:val="4"/>
          <w:sz w:val="28"/>
          <w:szCs w:val="28"/>
        </w:rPr>
        <w:t xml:space="preserve">cho </w:t>
      </w:r>
      <w:r w:rsidRPr="0000556E">
        <w:rPr>
          <w:rFonts w:ascii="Times New Roman" w:eastAsia="Times New Roman" w:hAnsi="Times New Roman"/>
          <w:spacing w:val="4"/>
          <w:sz w:val="28"/>
          <w:szCs w:val="28"/>
          <w:lang w:val="vi-VN"/>
        </w:rPr>
        <w:t>xây dựng các thiết chế văn hóa</w:t>
      </w:r>
      <w:r w:rsidRPr="0000556E">
        <w:rPr>
          <w:rFonts w:ascii="Times New Roman" w:eastAsia="Times New Roman" w:hAnsi="Times New Roman"/>
          <w:spacing w:val="4"/>
          <w:sz w:val="28"/>
          <w:szCs w:val="28"/>
        </w:rPr>
        <w:t xml:space="preserve">, thể thao </w:t>
      </w:r>
      <w:r w:rsidRPr="0000556E">
        <w:rPr>
          <w:rFonts w:ascii="Times New Roman" w:eastAsia="Times New Roman" w:hAnsi="Times New Roman"/>
          <w:spacing w:val="4"/>
          <w:sz w:val="28"/>
          <w:szCs w:val="28"/>
          <w:lang w:val="vi-VN"/>
        </w:rPr>
        <w:t>cơ sở, đảm bảo quỹ đất và phân bổ quỹ đất cho thiết chế văn hóa cơ sở (tiêu chí cơ sở vật chất văn hóa) đến năm 2025 theo Bộ tiêu chí quốc gia nông thôn mới và tiêu chí của Bộ Văn hóa, Thể thao và Du lịch. Việc dành quỹ đất cho cơ sở vật chất văn hóa</w:t>
      </w:r>
      <w:r w:rsidRPr="0000556E">
        <w:rPr>
          <w:rFonts w:ascii="Times New Roman" w:eastAsia="Times New Roman" w:hAnsi="Times New Roman"/>
          <w:spacing w:val="4"/>
          <w:sz w:val="28"/>
          <w:szCs w:val="28"/>
        </w:rPr>
        <w:t xml:space="preserve">, thể thao </w:t>
      </w:r>
      <w:r w:rsidRPr="0000556E">
        <w:rPr>
          <w:rFonts w:ascii="Times New Roman" w:eastAsia="Times New Roman" w:hAnsi="Times New Roman"/>
          <w:spacing w:val="4"/>
          <w:sz w:val="28"/>
          <w:szCs w:val="28"/>
          <w:lang w:val="vi-VN"/>
        </w:rPr>
        <w:t>cần được thực hiện tích cực, quyết liệt, có cam kết của chính quyền tránh tình trạng quy hoạch treo. Bên cạnh đó, có chính sách khuyến khích động viên, khen thưởng đối với các doanh nghiệp, cá nhân hỗ trợ ủng hộ các trang thiết bị cho Nhà văn hóa</w:t>
      </w:r>
      <w:r w:rsidRPr="0000556E">
        <w:rPr>
          <w:rFonts w:ascii="Times New Roman" w:eastAsia="Times New Roman" w:hAnsi="Times New Roman"/>
          <w:spacing w:val="4"/>
          <w:sz w:val="28"/>
          <w:szCs w:val="28"/>
        </w:rPr>
        <w:t>, đầu tư trang thiết bị tập luyện cho thể thao</w:t>
      </w:r>
      <w:r w:rsidRPr="0000556E">
        <w:rPr>
          <w:rFonts w:ascii="Times New Roman" w:eastAsia="Times New Roman" w:hAnsi="Times New Roman"/>
          <w:spacing w:val="4"/>
          <w:sz w:val="28"/>
          <w:szCs w:val="28"/>
          <w:lang w:val="vi-VN"/>
        </w:rPr>
        <w:t xml:space="preserve">. </w:t>
      </w:r>
    </w:p>
    <w:p w:rsidR="005A3A85" w:rsidRPr="005A3A85" w:rsidRDefault="005A3A85" w:rsidP="0000556E">
      <w:pPr>
        <w:widowControl w:val="0"/>
        <w:tabs>
          <w:tab w:val="left" w:pos="955"/>
        </w:tabs>
        <w:spacing w:before="120" w:after="120" w:line="400" w:lineRule="exact"/>
        <w:ind w:firstLine="720"/>
        <w:jc w:val="both"/>
        <w:rPr>
          <w:rFonts w:ascii="Times New Roman" w:eastAsia="Times New Roman" w:hAnsi="Times New Roman"/>
          <w:sz w:val="28"/>
          <w:szCs w:val="28"/>
          <w:lang w:val="vi-VN"/>
        </w:rPr>
      </w:pPr>
      <w:r w:rsidRPr="005A3A85">
        <w:rPr>
          <w:rFonts w:ascii="Times New Roman" w:eastAsia="Times New Roman" w:hAnsi="Times New Roman"/>
          <w:sz w:val="28"/>
          <w:szCs w:val="28"/>
          <w:lang w:val="vi-VN"/>
        </w:rPr>
        <w:t>Nghiên cứu, xây dựng chính sách hỗ trợ đầu tư xây dựng mới và nâng cấp, sửa chữa các thiết chế văn hóa</w:t>
      </w:r>
      <w:r w:rsidRPr="005A3A85">
        <w:rPr>
          <w:rFonts w:ascii="Times New Roman" w:eastAsia="Times New Roman" w:hAnsi="Times New Roman"/>
          <w:sz w:val="28"/>
          <w:szCs w:val="28"/>
        </w:rPr>
        <w:t xml:space="preserve">, thể thao </w:t>
      </w:r>
      <w:r w:rsidRPr="005A3A85">
        <w:rPr>
          <w:rFonts w:ascii="Times New Roman" w:eastAsia="Times New Roman" w:hAnsi="Times New Roman"/>
          <w:sz w:val="28"/>
          <w:szCs w:val="28"/>
          <w:lang w:val="vi-VN"/>
        </w:rPr>
        <w:t xml:space="preserve">cấp huyện, xã và thôn, tổ dân phố; </w:t>
      </w:r>
      <w:r w:rsidR="00A20CDA">
        <w:rPr>
          <w:rFonts w:ascii="Times New Roman" w:eastAsia="Times New Roman" w:hAnsi="Times New Roman"/>
          <w:sz w:val="28"/>
          <w:szCs w:val="28"/>
        </w:rPr>
        <w:t>c</w:t>
      </w:r>
      <w:r w:rsidRPr="005A3A85">
        <w:rPr>
          <w:rFonts w:ascii="Times New Roman" w:eastAsia="Times New Roman" w:hAnsi="Times New Roman"/>
          <w:sz w:val="28"/>
          <w:szCs w:val="28"/>
          <w:lang w:val="vi-VN"/>
        </w:rPr>
        <w:t>hính</w:t>
      </w:r>
      <w:r w:rsidR="0000556E">
        <w:rPr>
          <w:rFonts w:ascii="Times New Roman" w:eastAsia="Times New Roman" w:hAnsi="Times New Roman"/>
          <w:sz w:val="28"/>
          <w:szCs w:val="28"/>
          <w:lang w:val="vi-VN"/>
        </w:rPr>
        <w:t xml:space="preserve"> sách hỗ trợ hoạt động cho các </w:t>
      </w:r>
      <w:r w:rsidR="0000556E">
        <w:rPr>
          <w:rFonts w:ascii="Times New Roman" w:eastAsia="Times New Roman" w:hAnsi="Times New Roman"/>
          <w:sz w:val="28"/>
          <w:szCs w:val="28"/>
        </w:rPr>
        <w:t>n</w:t>
      </w:r>
      <w:r w:rsidRPr="005A3A85">
        <w:rPr>
          <w:rFonts w:ascii="Times New Roman" w:eastAsia="Times New Roman" w:hAnsi="Times New Roman"/>
          <w:sz w:val="28"/>
          <w:szCs w:val="28"/>
          <w:lang w:val="vi-VN"/>
        </w:rPr>
        <w:t>hà văn hóa</w:t>
      </w:r>
      <w:r w:rsidR="0000556E">
        <w:rPr>
          <w:rFonts w:ascii="Times New Roman" w:eastAsia="Times New Roman" w:hAnsi="Times New Roman"/>
          <w:sz w:val="28"/>
          <w:szCs w:val="28"/>
          <w:lang w:val="vi-VN"/>
        </w:rPr>
        <w:t xml:space="preserve"> xã, </w:t>
      </w:r>
      <w:r w:rsidR="0000556E">
        <w:rPr>
          <w:rFonts w:ascii="Times New Roman" w:eastAsia="Times New Roman" w:hAnsi="Times New Roman"/>
          <w:sz w:val="28"/>
          <w:szCs w:val="28"/>
        </w:rPr>
        <w:t>n</w:t>
      </w:r>
      <w:r w:rsidR="0000556E">
        <w:rPr>
          <w:rFonts w:ascii="Times New Roman" w:eastAsia="Times New Roman" w:hAnsi="Times New Roman"/>
          <w:sz w:val="28"/>
          <w:szCs w:val="28"/>
          <w:lang w:val="vi-VN"/>
        </w:rPr>
        <w:t xml:space="preserve">hà </w:t>
      </w:r>
      <w:r w:rsidR="0000556E">
        <w:rPr>
          <w:rFonts w:ascii="Times New Roman" w:eastAsia="Times New Roman" w:hAnsi="Times New Roman"/>
          <w:sz w:val="28"/>
          <w:szCs w:val="28"/>
        </w:rPr>
        <w:t>v</w:t>
      </w:r>
      <w:r w:rsidRPr="005A3A85">
        <w:rPr>
          <w:rFonts w:ascii="Times New Roman" w:eastAsia="Times New Roman" w:hAnsi="Times New Roman"/>
          <w:sz w:val="28"/>
          <w:szCs w:val="28"/>
          <w:lang w:val="vi-VN"/>
        </w:rPr>
        <w:t>ăn hóa thôn.</w:t>
      </w:r>
    </w:p>
    <w:p w:rsidR="005A3A85" w:rsidRPr="005A3A85" w:rsidRDefault="005A3A85" w:rsidP="00F3112A">
      <w:pPr>
        <w:spacing w:before="120" w:after="120" w:line="380" w:lineRule="exact"/>
        <w:ind w:firstLine="720"/>
        <w:jc w:val="both"/>
        <w:rPr>
          <w:rFonts w:ascii="Times New Roman" w:hAnsi="Times New Roman"/>
          <w:b/>
          <w:sz w:val="28"/>
          <w:szCs w:val="28"/>
          <w:lang w:val="nl-NL"/>
        </w:rPr>
      </w:pPr>
      <w:r w:rsidRPr="005A3A85">
        <w:rPr>
          <w:rFonts w:ascii="Times New Roman" w:hAnsi="Times New Roman"/>
          <w:b/>
          <w:sz w:val="28"/>
          <w:szCs w:val="28"/>
          <w:lang w:val="nl-NL"/>
        </w:rPr>
        <w:lastRenderedPageBreak/>
        <w:t xml:space="preserve">4. Quản lý và khai thác hiệu quả hệ thống cơ sở vật chất hiện có, </w:t>
      </w:r>
      <w:r w:rsidRPr="005A3A85">
        <w:rPr>
          <w:rFonts w:ascii="Times New Roman" w:hAnsi="Times New Roman"/>
          <w:b/>
          <w:sz w:val="28"/>
          <w:szCs w:val="28"/>
        </w:rPr>
        <w:t>thực hiện tốt quy hoạch, đầu tư xây dựng hệ thống cơ sở vật chất văn hóa, các công trình TDTT</w:t>
      </w:r>
    </w:p>
    <w:p w:rsidR="005A3A85" w:rsidRPr="005A3A85" w:rsidRDefault="005A3A85" w:rsidP="00F3112A">
      <w:pPr>
        <w:spacing w:before="120" w:after="120" w:line="380" w:lineRule="exact"/>
        <w:ind w:firstLine="720"/>
        <w:jc w:val="both"/>
        <w:rPr>
          <w:rFonts w:ascii="Times New Roman" w:hAnsi="Times New Roman"/>
          <w:sz w:val="28"/>
          <w:szCs w:val="28"/>
          <w:shd w:val="clear" w:color="auto" w:fill="FFFFFF"/>
        </w:rPr>
      </w:pPr>
      <w:r w:rsidRPr="005A3A85">
        <w:rPr>
          <w:rFonts w:ascii="Times New Roman" w:eastAsia="Times New Roman" w:hAnsi="Times New Roman"/>
          <w:sz w:val="28"/>
          <w:szCs w:val="28"/>
        </w:rPr>
        <w:t xml:space="preserve">- </w:t>
      </w:r>
      <w:r w:rsidRPr="005A3A85">
        <w:rPr>
          <w:rFonts w:ascii="Times New Roman" w:eastAsia="Times New Roman" w:hAnsi="Times New Roman"/>
          <w:sz w:val="28"/>
          <w:szCs w:val="28"/>
          <w:lang w:val="vi-VN"/>
        </w:rPr>
        <w:t xml:space="preserve">Rà soát, thống kê, đánh giá hiện trạng và xác định nhu cầu đầu tư </w:t>
      </w:r>
      <w:r w:rsidRPr="005A3A85">
        <w:rPr>
          <w:rFonts w:ascii="Times New Roman" w:eastAsia="Times New Roman" w:hAnsi="Times New Roman"/>
          <w:sz w:val="28"/>
          <w:szCs w:val="28"/>
        </w:rPr>
        <w:t>sửa chữa, nâng cấp</w:t>
      </w:r>
      <w:r w:rsidRPr="005A3A85">
        <w:rPr>
          <w:rFonts w:ascii="Times New Roman" w:hAnsi="Times New Roman"/>
          <w:sz w:val="28"/>
          <w:szCs w:val="28"/>
          <w:shd w:val="clear" w:color="auto" w:fill="FFFFFF"/>
        </w:rPr>
        <w:t>, q</w:t>
      </w:r>
      <w:r w:rsidRPr="005A3A85">
        <w:rPr>
          <w:rFonts w:ascii="Times New Roman" w:hAnsi="Times New Roman"/>
          <w:sz w:val="28"/>
          <w:szCs w:val="28"/>
          <w:lang w:val="nl-NL"/>
        </w:rPr>
        <w:t xml:space="preserve">uản lý </w:t>
      </w:r>
      <w:r w:rsidRPr="005A3A85">
        <w:rPr>
          <w:rFonts w:ascii="Times New Roman" w:hAnsi="Times New Roman"/>
          <w:sz w:val="28"/>
          <w:szCs w:val="28"/>
          <w:shd w:val="clear" w:color="auto" w:fill="FFFFFF"/>
        </w:rPr>
        <w:t xml:space="preserve">và sử dụng hiệu quả </w:t>
      </w:r>
      <w:r w:rsidRPr="005A3A85">
        <w:rPr>
          <w:rFonts w:ascii="Times New Roman" w:eastAsia="Times New Roman" w:hAnsi="Times New Roman"/>
          <w:sz w:val="28"/>
          <w:szCs w:val="28"/>
          <w:lang w:val="vi-VN"/>
        </w:rPr>
        <w:t xml:space="preserve">cơ sở vật chất, thiết bị </w:t>
      </w:r>
      <w:r w:rsidRPr="005A3A85">
        <w:rPr>
          <w:rFonts w:ascii="Times New Roman" w:eastAsia="Times New Roman" w:hAnsi="Times New Roman"/>
          <w:sz w:val="28"/>
          <w:szCs w:val="28"/>
        </w:rPr>
        <w:t xml:space="preserve">hiện có để </w:t>
      </w:r>
      <w:r w:rsidRPr="005A3A85">
        <w:rPr>
          <w:rFonts w:ascii="Times New Roman" w:hAnsi="Times New Roman"/>
          <w:sz w:val="28"/>
          <w:szCs w:val="28"/>
          <w:shd w:val="clear" w:color="auto" w:fill="FFFFFF"/>
        </w:rPr>
        <w:t xml:space="preserve">tổ chức các hoạt động văn hóa văn nghệ, các giải thể thao các cấp trong tỉnh và đăng cai tổ chức thành công nhiều giải thể thao quốc gia, phục vụ tốt cho việc đào tạo </w:t>
      </w:r>
      <w:r w:rsidR="00E67B0F">
        <w:rPr>
          <w:rFonts w:ascii="Times New Roman" w:hAnsi="Times New Roman"/>
          <w:sz w:val="28"/>
          <w:szCs w:val="28"/>
          <w:shd w:val="clear" w:color="auto" w:fill="FFFFFF"/>
        </w:rPr>
        <w:t>vận động viên</w:t>
      </w:r>
      <w:r w:rsidRPr="005A3A85">
        <w:rPr>
          <w:rFonts w:ascii="Times New Roman" w:hAnsi="Times New Roman"/>
          <w:sz w:val="28"/>
          <w:szCs w:val="28"/>
          <w:shd w:val="clear" w:color="auto" w:fill="FFFFFF"/>
        </w:rPr>
        <w:t xml:space="preserve"> thể thao thành tích cao của tỉnh; khai thác các công trình thể thao </w:t>
      </w:r>
      <w:r w:rsidRPr="005A3A85">
        <w:rPr>
          <w:rFonts w:ascii="Times New Roman" w:eastAsia="Times New Roman" w:hAnsi="Times New Roman"/>
          <w:sz w:val="28"/>
          <w:szCs w:val="28"/>
        </w:rPr>
        <w:t xml:space="preserve">như </w:t>
      </w:r>
      <w:r w:rsidRPr="005A3A85">
        <w:rPr>
          <w:rFonts w:ascii="Times New Roman" w:hAnsi="Times New Roman"/>
          <w:sz w:val="28"/>
          <w:szCs w:val="28"/>
          <w:shd w:val="clear" w:color="auto" w:fill="FFFFFF"/>
        </w:rPr>
        <w:t xml:space="preserve">bể bơi, phòng tập thể dục thể hình, thể dục thẩm mỹ, sân bóng đá cỏ nhân tạo, quần vợt… phục vụ tốt nhu cầu tập luyện, vui chơi, giải trí cho người dân. </w:t>
      </w:r>
    </w:p>
    <w:p w:rsidR="005A3A85" w:rsidRPr="005A3A85" w:rsidRDefault="005A3A85" w:rsidP="00F3112A">
      <w:pPr>
        <w:spacing w:before="120" w:after="120" w:line="380" w:lineRule="exact"/>
        <w:ind w:firstLine="720"/>
        <w:jc w:val="both"/>
        <w:rPr>
          <w:rFonts w:ascii="Times New Roman" w:hAnsi="Times New Roman"/>
          <w:b/>
          <w:sz w:val="28"/>
          <w:szCs w:val="28"/>
        </w:rPr>
      </w:pPr>
      <w:r w:rsidRPr="005A3A85">
        <w:rPr>
          <w:rFonts w:ascii="Times New Roman" w:hAnsi="Times New Roman"/>
          <w:sz w:val="28"/>
          <w:szCs w:val="28"/>
          <w:lang w:val="nl-NL"/>
        </w:rPr>
        <w:t xml:space="preserve">- Tiếp tục thực hiện tốt các nhiệm </w:t>
      </w:r>
      <w:r w:rsidRPr="005A3A85">
        <w:rPr>
          <w:rFonts w:ascii="Times New Roman" w:hAnsi="Times New Roman"/>
          <w:sz w:val="28"/>
          <w:szCs w:val="28"/>
        </w:rPr>
        <w:t>q</w:t>
      </w:r>
      <w:r w:rsidRPr="005A3A85">
        <w:rPr>
          <w:rFonts w:ascii="Times New Roman" w:hAnsi="Times New Roman"/>
          <w:sz w:val="28"/>
          <w:szCs w:val="28"/>
          <w:lang w:val="vi-VN"/>
        </w:rPr>
        <w:t xml:space="preserve">uy hoạch phát triển sự nghiệp </w:t>
      </w:r>
      <w:r w:rsidRPr="005A3A85">
        <w:rPr>
          <w:rFonts w:ascii="Times New Roman" w:hAnsi="Times New Roman"/>
          <w:sz w:val="28"/>
          <w:szCs w:val="28"/>
        </w:rPr>
        <w:t xml:space="preserve">văn hóa, </w:t>
      </w:r>
      <w:r w:rsidRPr="005A3A85">
        <w:rPr>
          <w:rFonts w:ascii="Times New Roman" w:hAnsi="Times New Roman"/>
          <w:sz w:val="28"/>
          <w:szCs w:val="28"/>
          <w:lang w:val="vi-VN"/>
        </w:rPr>
        <w:t>TDTT tỉnh Bắc Kạn đến năm 2020</w:t>
      </w:r>
      <w:r w:rsidRPr="005A3A85">
        <w:rPr>
          <w:rFonts w:ascii="Times New Roman" w:hAnsi="Times New Roman"/>
          <w:sz w:val="28"/>
          <w:szCs w:val="28"/>
          <w:lang w:val="nl-NL"/>
        </w:rPr>
        <w:t xml:space="preserve"> tầm nhìn đến năm 2030 để xây dựng và tổ chức thực hiện các chương trình, dự án đầu t</w:t>
      </w:r>
      <w:r w:rsidRPr="005A3A85">
        <w:rPr>
          <w:rFonts w:ascii="Times New Roman" w:hAnsi="Times New Roman"/>
          <w:sz w:val="28"/>
          <w:szCs w:val="28"/>
          <w:lang w:val="nl-NL"/>
        </w:rPr>
        <w:softHyphen/>
        <w:t xml:space="preserve">ư xây dựng cơ bản, đầu tư cơ sở vật chất văn hóa, các </w:t>
      </w:r>
      <w:r w:rsidRPr="005A3A85">
        <w:rPr>
          <w:rFonts w:ascii="Times New Roman" w:hAnsi="Times New Roman"/>
          <w:sz w:val="28"/>
          <w:szCs w:val="28"/>
        </w:rPr>
        <w:t xml:space="preserve">công trình TDTT trọng điểm từ tỉnh đến cơ sở phù hợp với phát triển văn hóa, phong trào TDTT từng địa phương và </w:t>
      </w:r>
      <w:r w:rsidRPr="005A3A85">
        <w:rPr>
          <w:rFonts w:ascii="Times New Roman" w:hAnsi="Times New Roman"/>
          <w:sz w:val="28"/>
          <w:szCs w:val="28"/>
          <w:lang w:val="nl-NL"/>
        </w:rPr>
        <w:t>đáp ứng yêu cầu thực hiện nhiệm vụ phát triển văn hóa, TDTT của tỉnh trong giai đoạn năm 2021</w:t>
      </w:r>
      <w:r w:rsidR="0000556E">
        <w:rPr>
          <w:rFonts w:ascii="Times New Roman" w:hAnsi="Times New Roman"/>
          <w:sz w:val="28"/>
          <w:szCs w:val="28"/>
          <w:lang w:val="nl-NL"/>
        </w:rPr>
        <w:t xml:space="preserve"> </w:t>
      </w:r>
      <w:r w:rsidRPr="005A3A85">
        <w:rPr>
          <w:rFonts w:ascii="Times New Roman" w:hAnsi="Times New Roman"/>
          <w:sz w:val="28"/>
          <w:szCs w:val="28"/>
          <w:lang w:val="nl-NL"/>
        </w:rPr>
        <w:t>-</w:t>
      </w:r>
      <w:r w:rsidR="0000556E">
        <w:rPr>
          <w:rFonts w:ascii="Times New Roman" w:hAnsi="Times New Roman"/>
          <w:sz w:val="28"/>
          <w:szCs w:val="28"/>
          <w:lang w:val="nl-NL"/>
        </w:rPr>
        <w:t xml:space="preserve"> </w:t>
      </w:r>
      <w:r w:rsidRPr="005A3A85">
        <w:rPr>
          <w:rFonts w:ascii="Times New Roman" w:hAnsi="Times New Roman"/>
          <w:sz w:val="28"/>
          <w:szCs w:val="28"/>
          <w:lang w:val="nl-NL"/>
        </w:rPr>
        <w:t>2025.</w:t>
      </w:r>
    </w:p>
    <w:p w:rsidR="005A3A85" w:rsidRPr="005A3A85" w:rsidRDefault="005A3A85" w:rsidP="00F3112A">
      <w:pPr>
        <w:spacing w:before="120" w:after="120" w:line="380" w:lineRule="exact"/>
        <w:ind w:firstLine="720"/>
        <w:jc w:val="both"/>
        <w:rPr>
          <w:rFonts w:ascii="Times New Roman" w:hAnsi="Times New Roman"/>
          <w:sz w:val="28"/>
          <w:szCs w:val="28"/>
          <w:lang w:val="nl-NL"/>
        </w:rPr>
      </w:pPr>
      <w:r w:rsidRPr="005A3A85">
        <w:rPr>
          <w:rFonts w:ascii="Times New Roman" w:hAnsi="Times New Roman"/>
          <w:sz w:val="28"/>
          <w:szCs w:val="28"/>
          <w:lang w:val="nl-NL"/>
        </w:rPr>
        <w:t xml:space="preserve">- Tăng cường công tác quản lý, giám sát thực hiện quy hoạch để đảm bảo đạt được mục tiêu, chỉ tiêu về xây dựng cơ sở vật chất kỹ thuật phù hợp với điều kiện cụ thể của các địa phương trong toàn tỉnh; </w:t>
      </w:r>
      <w:r w:rsidRPr="005A3A85">
        <w:rPr>
          <w:rFonts w:ascii="Times New Roman" w:eastAsia="Times New Roman" w:hAnsi="Times New Roman"/>
          <w:sz w:val="28"/>
          <w:szCs w:val="28"/>
          <w:lang w:val="vi-VN"/>
        </w:rPr>
        <w:t>triển khai thực hiện các chiến lược, quy hoạch phát triển các ngành đã được cấp có thẩm quyền phê duyệt; cải tạo, nâng cấp cơ sở vật chất văn hóa hiện có nhằm sử dụng lâu dài</w:t>
      </w:r>
      <w:r w:rsidRPr="005A3A85">
        <w:rPr>
          <w:rFonts w:ascii="Times New Roman" w:eastAsia="Times New Roman" w:hAnsi="Times New Roman"/>
          <w:sz w:val="28"/>
          <w:szCs w:val="28"/>
        </w:rPr>
        <w:t xml:space="preserve">, </w:t>
      </w:r>
      <w:r w:rsidRPr="005A3A85">
        <w:rPr>
          <w:rFonts w:ascii="Times New Roman" w:hAnsi="Times New Roman"/>
          <w:sz w:val="28"/>
          <w:szCs w:val="28"/>
          <w:lang w:val="nl-NL"/>
        </w:rPr>
        <w:t xml:space="preserve">đầu tư trọng điểm và quản lý hiệu quả cơ sở vật chất văn hóa, TDTT để </w:t>
      </w:r>
      <w:r w:rsidRPr="005A3A85">
        <w:rPr>
          <w:rFonts w:ascii="Times New Roman" w:hAnsi="Times New Roman"/>
          <w:sz w:val="28"/>
          <w:szCs w:val="28"/>
          <w:shd w:val="clear" w:color="auto" w:fill="FFFFFF"/>
        </w:rPr>
        <w:t xml:space="preserve">phục vụ tốt nhu cầu tập luyện, vui chơi, giải trí cho người dân, </w:t>
      </w:r>
      <w:r w:rsidRPr="005A3A85">
        <w:rPr>
          <w:rFonts w:ascii="Times New Roman" w:hAnsi="Times New Roman"/>
          <w:sz w:val="28"/>
          <w:szCs w:val="28"/>
          <w:lang w:val="nl-NL"/>
        </w:rPr>
        <w:t>đáp ứng tổ chức các hoạt động văn hóa, giải thể thao và đại hội TDTT các cấp, đồng thời đáp ứng nhiệm vụ đào tạ</w:t>
      </w:r>
      <w:r w:rsidR="007A10F2">
        <w:rPr>
          <w:rFonts w:ascii="Times New Roman" w:hAnsi="Times New Roman"/>
          <w:sz w:val="28"/>
          <w:szCs w:val="28"/>
          <w:lang w:val="nl-NL"/>
        </w:rPr>
        <w:t>o vận động viên</w:t>
      </w:r>
      <w:r w:rsidRPr="005A3A85">
        <w:rPr>
          <w:rFonts w:ascii="Times New Roman" w:hAnsi="Times New Roman"/>
          <w:sz w:val="28"/>
          <w:szCs w:val="28"/>
          <w:lang w:val="nl-NL"/>
        </w:rPr>
        <w:t xml:space="preserve"> thể thao thành tích cao tham gia các giải thể thao khu vực, toàn quốc. </w:t>
      </w:r>
    </w:p>
    <w:p w:rsidR="005A3A85" w:rsidRPr="005A3A85" w:rsidRDefault="005A3A85" w:rsidP="007A10F2">
      <w:pPr>
        <w:widowControl w:val="0"/>
        <w:spacing w:before="120" w:after="120" w:line="360" w:lineRule="exact"/>
        <w:ind w:firstLine="720"/>
        <w:jc w:val="both"/>
        <w:rPr>
          <w:rFonts w:ascii="Times New Roman" w:eastAsia="Times New Roman" w:hAnsi="Times New Roman"/>
          <w:b/>
          <w:sz w:val="28"/>
          <w:szCs w:val="28"/>
        </w:rPr>
      </w:pPr>
      <w:r w:rsidRPr="005A3A85">
        <w:rPr>
          <w:rFonts w:ascii="Times New Roman" w:eastAsia="Times New Roman" w:hAnsi="Times New Roman"/>
          <w:b/>
          <w:sz w:val="28"/>
          <w:szCs w:val="28"/>
          <w:lang w:val="vi-VN"/>
        </w:rPr>
        <w:t>5</w:t>
      </w:r>
      <w:r w:rsidRPr="005A3A85">
        <w:rPr>
          <w:rFonts w:ascii="Times New Roman" w:eastAsia="Times New Roman" w:hAnsi="Times New Roman"/>
          <w:b/>
          <w:sz w:val="28"/>
          <w:szCs w:val="28"/>
        </w:rPr>
        <w:t xml:space="preserve">. </w:t>
      </w:r>
      <w:r w:rsidRPr="005A3A85">
        <w:rPr>
          <w:rFonts w:ascii="Times New Roman" w:hAnsi="Times New Roman"/>
          <w:b/>
          <w:sz w:val="28"/>
          <w:szCs w:val="28"/>
        </w:rPr>
        <w:t xml:space="preserve">Tăng cường nguồn ngân sách nhà nước đầu tư phát triển hệ thống cơ sở vật chất văn hóa, TDTT </w:t>
      </w:r>
    </w:p>
    <w:p w:rsidR="005A3A85" w:rsidRPr="005A3A85" w:rsidRDefault="005A3A85" w:rsidP="007A10F2">
      <w:pPr>
        <w:widowControl w:val="0"/>
        <w:tabs>
          <w:tab w:val="left" w:pos="567"/>
        </w:tabs>
        <w:spacing w:before="120" w:after="120" w:line="360" w:lineRule="exact"/>
        <w:ind w:firstLine="720"/>
        <w:jc w:val="both"/>
        <w:rPr>
          <w:rFonts w:ascii="Times New Roman" w:eastAsia="Times New Roman" w:hAnsi="Times New Roman"/>
          <w:sz w:val="28"/>
          <w:szCs w:val="28"/>
        </w:rPr>
      </w:pPr>
      <w:r w:rsidRPr="005A3A85">
        <w:rPr>
          <w:rFonts w:ascii="Times New Roman" w:eastAsia="Times New Roman" w:hAnsi="Times New Roman"/>
          <w:sz w:val="28"/>
          <w:szCs w:val="28"/>
        </w:rPr>
        <w:t xml:space="preserve">- </w:t>
      </w:r>
      <w:r w:rsidRPr="005A3A85">
        <w:rPr>
          <w:rFonts w:ascii="Times New Roman" w:eastAsia="Times New Roman" w:hAnsi="Times New Roman"/>
          <w:sz w:val="28"/>
          <w:szCs w:val="28"/>
          <w:lang w:val="vi-VN"/>
        </w:rPr>
        <w:t>Tăng cường đầu tư xây dựng các công trình văn hóa, mua sắm bổ sung các trang thiết bị và phương tiện chuyên dùng hiện đại; tăng nguồn kinh phí chi cho hoạt động sự nghiệp văn hóa</w:t>
      </w:r>
      <w:r w:rsidRPr="005A3A85">
        <w:rPr>
          <w:rFonts w:ascii="Times New Roman" w:eastAsia="Times New Roman" w:hAnsi="Times New Roman"/>
          <w:sz w:val="28"/>
          <w:szCs w:val="28"/>
        </w:rPr>
        <w:t xml:space="preserve"> </w:t>
      </w:r>
      <w:r w:rsidRPr="005A3A85">
        <w:rPr>
          <w:rFonts w:ascii="Times New Roman" w:eastAsia="Times New Roman" w:hAnsi="Times New Roman"/>
          <w:sz w:val="28"/>
          <w:szCs w:val="28"/>
          <w:lang w:val="vi-VN"/>
        </w:rPr>
        <w:t xml:space="preserve">cấp tỉnh, cấp huyện và một phần kinh phí cho cấp xã, thôn đảm bảo đáp ứng được theo yêu cầu chuyên môn, nghiệp vụ được giao và theo tiêu chí quy định. Trong đó, ưu tiên tập trung kinh phí đầu tư cho xây dựng cơ sở vật chất, mua sắm trang thiết bị hoạt động của các Trung tâm văn hóa, thể thao huyện, </w:t>
      </w:r>
      <w:r w:rsidR="007924B0">
        <w:rPr>
          <w:rFonts w:ascii="Times New Roman" w:eastAsia="Times New Roman" w:hAnsi="Times New Roman"/>
          <w:sz w:val="28"/>
          <w:szCs w:val="28"/>
        </w:rPr>
        <w:t>t</w:t>
      </w:r>
      <w:r w:rsidRPr="005A3A85">
        <w:rPr>
          <w:rFonts w:ascii="Times New Roman" w:eastAsia="Times New Roman" w:hAnsi="Times New Roman"/>
          <w:sz w:val="28"/>
          <w:szCs w:val="28"/>
          <w:lang w:val="vi-VN"/>
        </w:rPr>
        <w:t xml:space="preserve">hư viện cấp huyện; </w:t>
      </w:r>
      <w:r w:rsidR="007924B0">
        <w:rPr>
          <w:rFonts w:ascii="Times New Roman" w:eastAsia="Times New Roman" w:hAnsi="Times New Roman"/>
          <w:sz w:val="28"/>
          <w:szCs w:val="28"/>
        </w:rPr>
        <w:t>n</w:t>
      </w:r>
      <w:r w:rsidRPr="005A3A85">
        <w:rPr>
          <w:rFonts w:ascii="Times New Roman" w:eastAsia="Times New Roman" w:hAnsi="Times New Roman"/>
          <w:sz w:val="28"/>
          <w:szCs w:val="28"/>
          <w:lang w:val="vi-VN"/>
        </w:rPr>
        <w:t xml:space="preserve">hà văn hóa xã; </w:t>
      </w:r>
      <w:r w:rsidR="007924B0">
        <w:rPr>
          <w:rFonts w:ascii="Times New Roman" w:eastAsia="Times New Roman" w:hAnsi="Times New Roman"/>
          <w:sz w:val="28"/>
          <w:szCs w:val="28"/>
        </w:rPr>
        <w:t>n</w:t>
      </w:r>
      <w:r w:rsidRPr="005A3A85">
        <w:rPr>
          <w:rFonts w:ascii="Times New Roman" w:eastAsia="Times New Roman" w:hAnsi="Times New Roman"/>
          <w:sz w:val="28"/>
          <w:szCs w:val="28"/>
          <w:lang w:val="vi-VN"/>
        </w:rPr>
        <w:t xml:space="preserve">hà </w:t>
      </w:r>
      <w:r w:rsidR="007924B0">
        <w:rPr>
          <w:rFonts w:ascii="Times New Roman" w:eastAsia="Times New Roman" w:hAnsi="Times New Roman"/>
          <w:sz w:val="28"/>
          <w:szCs w:val="28"/>
        </w:rPr>
        <w:t>v</w:t>
      </w:r>
      <w:r w:rsidRPr="005A3A85">
        <w:rPr>
          <w:rFonts w:ascii="Times New Roman" w:eastAsia="Times New Roman" w:hAnsi="Times New Roman"/>
          <w:sz w:val="28"/>
          <w:szCs w:val="28"/>
          <w:lang w:val="vi-VN"/>
        </w:rPr>
        <w:t>ăn hóa</w:t>
      </w:r>
      <w:r w:rsidRPr="005A3A85">
        <w:rPr>
          <w:rFonts w:ascii="Times New Roman" w:eastAsia="Times New Roman" w:hAnsi="Times New Roman"/>
          <w:sz w:val="28"/>
          <w:szCs w:val="28"/>
        </w:rPr>
        <w:t xml:space="preserve"> </w:t>
      </w:r>
      <w:r w:rsidRPr="005A3A85">
        <w:rPr>
          <w:rFonts w:ascii="Times New Roman" w:eastAsia="Times New Roman" w:hAnsi="Times New Roman"/>
          <w:sz w:val="28"/>
          <w:szCs w:val="28"/>
          <w:lang w:val="vi-VN"/>
        </w:rPr>
        <w:t xml:space="preserve">thôn, hoạt động của hệ thống </w:t>
      </w:r>
      <w:r w:rsidR="007924B0">
        <w:rPr>
          <w:rFonts w:ascii="Times New Roman" w:eastAsia="Times New Roman" w:hAnsi="Times New Roman"/>
          <w:sz w:val="28"/>
          <w:szCs w:val="28"/>
        </w:rPr>
        <w:t>t</w:t>
      </w:r>
      <w:r w:rsidRPr="005A3A85">
        <w:rPr>
          <w:rFonts w:ascii="Times New Roman" w:eastAsia="Times New Roman" w:hAnsi="Times New Roman"/>
          <w:sz w:val="28"/>
          <w:szCs w:val="28"/>
          <w:lang w:val="vi-VN"/>
        </w:rPr>
        <w:t xml:space="preserve">hư viện cấp huyện, </w:t>
      </w:r>
      <w:r w:rsidR="007924B0">
        <w:rPr>
          <w:rFonts w:ascii="Times New Roman" w:eastAsia="Times New Roman" w:hAnsi="Times New Roman"/>
          <w:sz w:val="28"/>
          <w:szCs w:val="28"/>
        </w:rPr>
        <w:t>t</w:t>
      </w:r>
      <w:r w:rsidRPr="005A3A85">
        <w:rPr>
          <w:rFonts w:ascii="Times New Roman" w:eastAsia="Times New Roman" w:hAnsi="Times New Roman"/>
          <w:sz w:val="28"/>
          <w:szCs w:val="28"/>
          <w:lang w:val="vi-VN"/>
        </w:rPr>
        <w:t>hư viện xã</w:t>
      </w:r>
      <w:r w:rsidRPr="005A3A85">
        <w:rPr>
          <w:rFonts w:ascii="Times New Roman" w:eastAsia="Times New Roman" w:hAnsi="Times New Roman"/>
          <w:sz w:val="28"/>
          <w:szCs w:val="28"/>
        </w:rPr>
        <w:t>; các sân tập tại trung tâm cấp xã; sân thể thao thôn, bản.</w:t>
      </w:r>
    </w:p>
    <w:p w:rsidR="005A3A85" w:rsidRPr="005A3A85" w:rsidRDefault="005A3A85" w:rsidP="007A10F2">
      <w:pPr>
        <w:spacing w:before="120" w:after="120" w:line="400" w:lineRule="exact"/>
        <w:ind w:firstLine="720"/>
        <w:jc w:val="both"/>
        <w:rPr>
          <w:rFonts w:ascii="Times New Roman" w:eastAsia="Times New Roman" w:hAnsi="Times New Roman"/>
          <w:sz w:val="28"/>
          <w:szCs w:val="28"/>
        </w:rPr>
      </w:pPr>
      <w:r w:rsidRPr="005A3A85">
        <w:rPr>
          <w:rFonts w:ascii="Times New Roman" w:eastAsia="Times New Roman" w:hAnsi="Times New Roman"/>
          <w:sz w:val="28"/>
          <w:szCs w:val="28"/>
        </w:rPr>
        <w:lastRenderedPageBreak/>
        <w:t>- Đ</w:t>
      </w:r>
      <w:r w:rsidRPr="005A3A85">
        <w:rPr>
          <w:rFonts w:ascii="Times New Roman" w:hAnsi="Times New Roman"/>
          <w:sz w:val="28"/>
          <w:szCs w:val="28"/>
          <w:lang w:val="nl-NL"/>
        </w:rPr>
        <w:t xml:space="preserve">ảm bảo </w:t>
      </w:r>
      <w:r w:rsidRPr="005A3A85">
        <w:rPr>
          <w:rFonts w:ascii="Times New Roman" w:eastAsia="Times New Roman" w:hAnsi="Times New Roman"/>
          <w:sz w:val="28"/>
          <w:szCs w:val="28"/>
        </w:rPr>
        <w:t xml:space="preserve">ngân sách nhà nước ưu tiên đầu tư xây dựng các công trình thể thao, </w:t>
      </w:r>
      <w:r w:rsidRPr="005A3A85">
        <w:rPr>
          <w:rFonts w:ascii="Times New Roman" w:hAnsi="Times New Roman"/>
          <w:sz w:val="28"/>
          <w:szCs w:val="28"/>
          <w:shd w:val="clear" w:color="auto" w:fill="FFFFFF"/>
        </w:rPr>
        <w:t>Khu liên hợp thể thao, đường chạy tổng hợp của sân vận động tỉnh</w:t>
      </w:r>
      <w:r w:rsidRPr="005A3A85">
        <w:rPr>
          <w:rFonts w:ascii="Times New Roman" w:eastAsia="Times New Roman" w:hAnsi="Times New Roman"/>
          <w:sz w:val="28"/>
          <w:szCs w:val="28"/>
        </w:rPr>
        <w:t>, mua sắm bổ sung các trang thiết bị và phương tiện chuyên dùng hiện đại</w:t>
      </w:r>
      <w:r w:rsidRPr="005A3A85">
        <w:rPr>
          <w:rFonts w:ascii="Times New Roman" w:hAnsi="Times New Roman"/>
          <w:sz w:val="28"/>
          <w:szCs w:val="28"/>
          <w:lang w:val="nl-NL"/>
        </w:rPr>
        <w:t xml:space="preserve">, đủ </w:t>
      </w:r>
      <w:r w:rsidRPr="005A3A85">
        <w:rPr>
          <w:rFonts w:ascii="Times New Roman" w:hAnsi="Times New Roman"/>
          <w:sz w:val="28"/>
          <w:szCs w:val="28"/>
          <w:shd w:val="clear" w:color="auto" w:fill="FFFFFF"/>
        </w:rPr>
        <w:t xml:space="preserve">điều kiện đăng cai tổ chức các giải thể thao lớn của </w:t>
      </w:r>
      <w:r w:rsidRPr="005A3A85">
        <w:rPr>
          <w:rFonts w:ascii="Times New Roman" w:hAnsi="Times New Roman"/>
          <w:sz w:val="28"/>
          <w:szCs w:val="28"/>
          <w:lang w:val="nl-NL"/>
        </w:rPr>
        <w:t xml:space="preserve">khu vực và toàn quốc </w:t>
      </w:r>
      <w:r w:rsidRPr="005A3A85">
        <w:rPr>
          <w:rFonts w:ascii="Times New Roman" w:hAnsi="Times New Roman"/>
          <w:sz w:val="28"/>
          <w:szCs w:val="28"/>
          <w:shd w:val="clear" w:color="auto" w:fill="FFFFFF"/>
        </w:rPr>
        <w:t xml:space="preserve">và phục vụ tốt cho việc đào tạo </w:t>
      </w:r>
      <w:r w:rsidR="00F8263D">
        <w:rPr>
          <w:rFonts w:ascii="Times New Roman" w:hAnsi="Times New Roman"/>
          <w:sz w:val="28"/>
          <w:szCs w:val="28"/>
          <w:shd w:val="clear" w:color="auto" w:fill="FFFFFF"/>
        </w:rPr>
        <w:t>vận động viên</w:t>
      </w:r>
      <w:r w:rsidRPr="005A3A85">
        <w:rPr>
          <w:rFonts w:ascii="Times New Roman" w:hAnsi="Times New Roman"/>
          <w:sz w:val="28"/>
          <w:szCs w:val="28"/>
          <w:shd w:val="clear" w:color="auto" w:fill="FFFFFF"/>
        </w:rPr>
        <w:t xml:space="preserve"> thể thao thành tích cao của tỉnh, đáp ứng nhu cầu tập luyện, thi đấu TDTT cho </w:t>
      </w:r>
      <w:r w:rsidR="00A20CDA">
        <w:rPr>
          <w:rFonts w:ascii="Times New Roman" w:hAnsi="Times New Roman"/>
          <w:sz w:val="28"/>
          <w:szCs w:val="28"/>
          <w:shd w:val="clear" w:color="auto" w:fill="FFFFFF"/>
        </w:rPr>
        <w:t>N</w:t>
      </w:r>
      <w:r w:rsidRPr="005A3A85">
        <w:rPr>
          <w:rFonts w:ascii="Times New Roman" w:hAnsi="Times New Roman"/>
          <w:sz w:val="28"/>
          <w:szCs w:val="28"/>
          <w:shd w:val="clear" w:color="auto" w:fill="FFFFFF"/>
        </w:rPr>
        <w:t xml:space="preserve">hân dân. </w:t>
      </w:r>
    </w:p>
    <w:p w:rsidR="005A3A85" w:rsidRPr="005A3A85" w:rsidRDefault="005A3A85" w:rsidP="007A10F2">
      <w:pPr>
        <w:shd w:val="clear" w:color="auto" w:fill="FFFFFF"/>
        <w:spacing w:before="120" w:after="120" w:line="400" w:lineRule="exact"/>
        <w:ind w:firstLine="720"/>
        <w:jc w:val="both"/>
        <w:rPr>
          <w:rFonts w:ascii="Times New Roman" w:eastAsia="Times New Roman" w:hAnsi="Times New Roman"/>
          <w:b/>
          <w:sz w:val="28"/>
          <w:szCs w:val="28"/>
        </w:rPr>
      </w:pPr>
      <w:r w:rsidRPr="005A3A85">
        <w:rPr>
          <w:rFonts w:ascii="Times New Roman" w:eastAsia="Times New Roman" w:hAnsi="Times New Roman"/>
          <w:b/>
          <w:sz w:val="28"/>
          <w:szCs w:val="28"/>
        </w:rPr>
        <w:t xml:space="preserve">6. </w:t>
      </w:r>
      <w:r w:rsidRPr="005A3A85">
        <w:rPr>
          <w:rFonts w:ascii="Times New Roman" w:eastAsia="Times New Roman" w:hAnsi="Times New Roman"/>
          <w:b/>
          <w:sz w:val="28"/>
          <w:szCs w:val="28"/>
          <w:lang w:val="vi-VN"/>
        </w:rPr>
        <w:t>Quy hoạch và bố trí sử dụng đất</w:t>
      </w:r>
    </w:p>
    <w:p w:rsidR="005A3A85" w:rsidRPr="005A3A85" w:rsidRDefault="005A3A85" w:rsidP="007A10F2">
      <w:pPr>
        <w:widowControl w:val="0"/>
        <w:tabs>
          <w:tab w:val="left" w:pos="-1843"/>
        </w:tabs>
        <w:spacing w:before="120" w:after="120" w:line="400" w:lineRule="exact"/>
        <w:ind w:firstLine="720"/>
        <w:jc w:val="both"/>
        <w:rPr>
          <w:rFonts w:ascii="Times New Roman" w:hAnsi="Times New Roman"/>
          <w:sz w:val="28"/>
          <w:szCs w:val="28"/>
        </w:rPr>
      </w:pPr>
      <w:r w:rsidRPr="005A3A85">
        <w:rPr>
          <w:rFonts w:ascii="Times New Roman" w:hAnsi="Times New Roman"/>
          <w:sz w:val="28"/>
          <w:szCs w:val="28"/>
        </w:rPr>
        <w:t>- T</w:t>
      </w:r>
      <w:r w:rsidRPr="005A3A85">
        <w:rPr>
          <w:rFonts w:ascii="Times New Roman" w:hAnsi="Times New Roman"/>
          <w:sz w:val="28"/>
          <w:szCs w:val="28"/>
          <w:lang w:val="vi-VN"/>
        </w:rPr>
        <w:t>rong quá trình lập quy hoạch sử dụng đất, xây dựng và triển khai thực hiệ</w:t>
      </w:r>
      <w:r w:rsidRPr="005A3A85">
        <w:rPr>
          <w:rFonts w:ascii="Times New Roman" w:hAnsi="Times New Roman"/>
          <w:sz w:val="28"/>
          <w:szCs w:val="28"/>
        </w:rPr>
        <w:t>n</w:t>
      </w:r>
      <w:r w:rsidRPr="005A3A85">
        <w:rPr>
          <w:rFonts w:ascii="Times New Roman" w:hAnsi="Times New Roman"/>
          <w:sz w:val="28"/>
          <w:szCs w:val="28"/>
          <w:lang w:val="vi-VN"/>
        </w:rPr>
        <w:t xml:space="preserve"> quy hoạch các đô thị cần ưu tiên bố trí quỹ đất có vị trí thuận tiện và diện tích phù hợp để xây dựng các công trình </w:t>
      </w:r>
      <w:r w:rsidRPr="005A3A85">
        <w:rPr>
          <w:rFonts w:ascii="Times New Roman" w:hAnsi="Times New Roman"/>
          <w:sz w:val="28"/>
          <w:szCs w:val="28"/>
        </w:rPr>
        <w:t xml:space="preserve">văn hóa, </w:t>
      </w:r>
      <w:r w:rsidRPr="005A3A85">
        <w:rPr>
          <w:rFonts w:ascii="Times New Roman" w:hAnsi="Times New Roman"/>
          <w:sz w:val="28"/>
          <w:szCs w:val="28"/>
          <w:lang w:val="vi-VN"/>
        </w:rPr>
        <w:t>thể thao.</w:t>
      </w:r>
    </w:p>
    <w:p w:rsidR="005A3A85" w:rsidRPr="005A3A85" w:rsidRDefault="005A3A85" w:rsidP="007A10F2">
      <w:pPr>
        <w:shd w:val="clear" w:color="auto" w:fill="FFFFFF"/>
        <w:spacing w:before="120" w:after="120" w:line="400" w:lineRule="exact"/>
        <w:ind w:firstLine="720"/>
        <w:jc w:val="both"/>
        <w:rPr>
          <w:rFonts w:ascii="Times New Roman" w:hAnsi="Times New Roman"/>
          <w:sz w:val="28"/>
          <w:szCs w:val="28"/>
        </w:rPr>
      </w:pPr>
      <w:r w:rsidRPr="005A3A85">
        <w:rPr>
          <w:rFonts w:ascii="Times New Roman" w:hAnsi="Times New Roman"/>
          <w:sz w:val="28"/>
          <w:szCs w:val="28"/>
        </w:rPr>
        <w:t>- T</w:t>
      </w:r>
      <w:r w:rsidRPr="005A3A85">
        <w:rPr>
          <w:rFonts w:ascii="Times New Roman" w:hAnsi="Times New Roman"/>
          <w:sz w:val="28"/>
          <w:szCs w:val="28"/>
          <w:lang w:val="vi-VN"/>
        </w:rPr>
        <w:t>riển khai việc giao đất, cho</w:t>
      </w:r>
      <w:r w:rsidRPr="005A3A85">
        <w:rPr>
          <w:rFonts w:ascii="Times New Roman" w:hAnsi="Times New Roman"/>
          <w:sz w:val="28"/>
          <w:szCs w:val="28"/>
        </w:rPr>
        <w:t xml:space="preserve"> </w:t>
      </w:r>
      <w:r w:rsidRPr="005A3A85">
        <w:rPr>
          <w:rFonts w:ascii="Times New Roman" w:hAnsi="Times New Roman"/>
          <w:sz w:val="28"/>
          <w:szCs w:val="28"/>
          <w:lang w:val="vi-VN"/>
        </w:rPr>
        <w:t xml:space="preserve">thuê đất phù hợp với điều kiện của địa phương nhằm thực hiện chính sách khuyến khích xã hội hóa đầu tư phát triển hệ thống cơ sở </w:t>
      </w:r>
      <w:r w:rsidRPr="005A3A85">
        <w:rPr>
          <w:rFonts w:ascii="Times New Roman" w:hAnsi="Times New Roman"/>
          <w:sz w:val="28"/>
          <w:szCs w:val="28"/>
        </w:rPr>
        <w:t xml:space="preserve">vật chất văn hóa, cơ sở </w:t>
      </w:r>
      <w:r w:rsidRPr="005A3A85">
        <w:rPr>
          <w:rFonts w:ascii="Times New Roman" w:hAnsi="Times New Roman"/>
          <w:sz w:val="28"/>
          <w:szCs w:val="28"/>
          <w:lang w:val="vi-VN"/>
        </w:rPr>
        <w:t xml:space="preserve">vật chất kỹ thuật </w:t>
      </w:r>
      <w:r w:rsidRPr="005A3A85">
        <w:rPr>
          <w:rFonts w:ascii="Times New Roman" w:hAnsi="Times New Roman"/>
          <w:sz w:val="28"/>
          <w:szCs w:val="28"/>
        </w:rPr>
        <w:t>TDTT</w:t>
      </w:r>
      <w:r w:rsidRPr="005A3A85">
        <w:rPr>
          <w:rFonts w:ascii="Times New Roman" w:hAnsi="Times New Roman"/>
          <w:sz w:val="28"/>
          <w:szCs w:val="28"/>
          <w:lang w:val="vi-VN"/>
        </w:rPr>
        <w:t>.</w:t>
      </w:r>
    </w:p>
    <w:p w:rsidR="005A3A85" w:rsidRPr="005A3A85" w:rsidRDefault="005A3A85" w:rsidP="007A10F2">
      <w:pPr>
        <w:spacing w:before="120" w:after="120" w:line="400" w:lineRule="exact"/>
        <w:ind w:firstLine="720"/>
        <w:jc w:val="both"/>
        <w:rPr>
          <w:rFonts w:ascii="Times New Roman" w:hAnsi="Times New Roman"/>
          <w:b/>
          <w:sz w:val="28"/>
          <w:szCs w:val="28"/>
        </w:rPr>
      </w:pPr>
      <w:r w:rsidRPr="005A3A85">
        <w:rPr>
          <w:rFonts w:ascii="Times New Roman" w:hAnsi="Times New Roman"/>
          <w:b/>
          <w:sz w:val="28"/>
          <w:szCs w:val="28"/>
        </w:rPr>
        <w:t>7. Đẩy mạnh công tác xã hội hóa, huy động các nguồn lực ngoài ngân sách nhà nước phát triển các công trình văn hóa, thể thao</w:t>
      </w:r>
    </w:p>
    <w:p w:rsidR="005A3A85" w:rsidRPr="005A3A85" w:rsidRDefault="005A3A85" w:rsidP="007A10F2">
      <w:pPr>
        <w:spacing w:before="120" w:after="120" w:line="400" w:lineRule="exact"/>
        <w:ind w:firstLine="720"/>
        <w:jc w:val="both"/>
        <w:rPr>
          <w:rFonts w:ascii="Times New Roman" w:hAnsi="Times New Roman"/>
          <w:sz w:val="28"/>
          <w:szCs w:val="28"/>
          <w:lang w:val="nl-NL"/>
        </w:rPr>
      </w:pPr>
      <w:r w:rsidRPr="005A3A85">
        <w:rPr>
          <w:rFonts w:ascii="Times New Roman" w:hAnsi="Times New Roman"/>
          <w:sz w:val="28"/>
          <w:szCs w:val="28"/>
          <w:lang w:val="nl-NL"/>
        </w:rPr>
        <w:t xml:space="preserve">- </w:t>
      </w:r>
      <w:r w:rsidRPr="005A3A85">
        <w:rPr>
          <w:rFonts w:ascii="Times New Roman" w:eastAsia="Times New Roman" w:hAnsi="Times New Roman"/>
          <w:sz w:val="28"/>
          <w:szCs w:val="28"/>
        </w:rPr>
        <w:t>Có chính sách khuyến khích các thành phần kinh tế, người dân dành quỹ đất, xây dựng cơ sở vật chất văn hóa, cơ sở vật chất TDTT ở cơ sở và kinh doanh hoạt động thể thao, các điểm vui chơi giải trí tại các xã vùng sâu, vùng xa, vùng đặc biệt khó khăn nhằm tạo điều kiện để đồng bào các dân tộc được hưởng thụ và tham gia các hoạt động văn hóa, văn nghệ, TDTT.</w:t>
      </w:r>
    </w:p>
    <w:p w:rsidR="005A3A85" w:rsidRPr="005A3A85" w:rsidRDefault="005A3A85" w:rsidP="007A10F2">
      <w:pPr>
        <w:spacing w:before="120" w:after="120" w:line="400" w:lineRule="exact"/>
        <w:ind w:firstLine="720"/>
        <w:jc w:val="both"/>
        <w:rPr>
          <w:rFonts w:ascii="Times New Roman" w:hAnsi="Times New Roman"/>
          <w:sz w:val="28"/>
          <w:szCs w:val="28"/>
          <w:lang w:val="nl-NL"/>
        </w:rPr>
      </w:pPr>
      <w:r w:rsidRPr="005A3A85">
        <w:rPr>
          <w:rFonts w:ascii="Times New Roman" w:hAnsi="Times New Roman"/>
          <w:sz w:val="28"/>
          <w:szCs w:val="28"/>
          <w:lang w:val="nl-NL"/>
        </w:rPr>
        <w:t xml:space="preserve">- Có cơ chế, chính sách cụ thể để tăng cường huy động người dân hiến đất và đầu tư xây dựng hệ thống cơ sở văn hóa, vật chất TDTT, xây dựng </w:t>
      </w:r>
      <w:r w:rsidR="00A20CDA">
        <w:rPr>
          <w:rFonts w:ascii="Times New Roman" w:hAnsi="Times New Roman"/>
          <w:sz w:val="28"/>
          <w:szCs w:val="28"/>
          <w:lang w:val="nl-NL"/>
        </w:rPr>
        <w:t>n</w:t>
      </w:r>
      <w:r w:rsidRPr="005A3A85">
        <w:rPr>
          <w:rFonts w:ascii="Times New Roman" w:hAnsi="Times New Roman"/>
          <w:sz w:val="28"/>
          <w:szCs w:val="28"/>
          <w:lang w:val="nl-NL"/>
        </w:rPr>
        <w:t xml:space="preserve">hà văn hóa xã, thôn, các sân tập; </w:t>
      </w:r>
      <w:r w:rsidRPr="005A3A85">
        <w:rPr>
          <w:rFonts w:ascii="Times New Roman" w:eastAsia="Times New Roman" w:hAnsi="Times New Roman"/>
          <w:sz w:val="28"/>
          <w:szCs w:val="28"/>
        </w:rPr>
        <w:t xml:space="preserve">kinh phí mua sắm, lắp đặt trang thiết bị cho nhà văn hóa xã, thôn, thiết bị, dụng cụ thể thao ngoài trời tại các xã, phường, thị trấn, khu thể thao thôn, các </w:t>
      </w:r>
      <w:r w:rsidRPr="005A3A85">
        <w:rPr>
          <w:rFonts w:ascii="Times New Roman" w:hAnsi="Times New Roman"/>
          <w:sz w:val="28"/>
          <w:szCs w:val="28"/>
          <w:lang w:val="nl-NL"/>
        </w:rPr>
        <w:t>cơ sở dịch vụ TDTT.</w:t>
      </w:r>
    </w:p>
    <w:p w:rsidR="005A3A85" w:rsidRPr="005A3A85" w:rsidRDefault="005A3A85" w:rsidP="007A10F2">
      <w:pPr>
        <w:spacing w:before="120" w:after="120" w:line="400" w:lineRule="exact"/>
        <w:ind w:firstLine="720"/>
        <w:jc w:val="both"/>
        <w:rPr>
          <w:rFonts w:ascii="Times New Roman" w:hAnsi="Times New Roman"/>
          <w:sz w:val="28"/>
          <w:szCs w:val="28"/>
          <w:lang w:val="nl-NL"/>
        </w:rPr>
      </w:pPr>
      <w:r w:rsidRPr="005A3A85">
        <w:rPr>
          <w:rFonts w:ascii="Times New Roman" w:hAnsi="Times New Roman"/>
          <w:sz w:val="28"/>
          <w:szCs w:val="28"/>
          <w:lang w:val="nl-NL"/>
        </w:rPr>
        <w:t xml:space="preserve">- Tạo điều kiện thuận lợi và có cơ chế, chính sách cụ thể để khuyến khích các doanh nghiệp, các thành phần kinh tế dành quỹ đất và đầu tư xây dựng hệ thống cơ sở vật chất văn hóa, vật chất kỹ thuật TDTT, </w:t>
      </w:r>
      <w:r w:rsidRPr="005A3A85">
        <w:rPr>
          <w:rFonts w:ascii="Times New Roman" w:eastAsia="Times New Roman" w:hAnsi="Times New Roman"/>
          <w:sz w:val="28"/>
          <w:szCs w:val="28"/>
        </w:rPr>
        <w:t xml:space="preserve">khuyến khích phát triển các </w:t>
      </w:r>
      <w:r w:rsidRPr="005A3A85">
        <w:rPr>
          <w:rFonts w:ascii="Times New Roman" w:hAnsi="Times New Roman"/>
          <w:sz w:val="28"/>
          <w:szCs w:val="28"/>
          <w:lang w:val="nl-NL"/>
        </w:rPr>
        <w:t xml:space="preserve">cơ sở dịch vụ TDTT </w:t>
      </w:r>
      <w:r w:rsidRPr="005A3A85">
        <w:rPr>
          <w:rFonts w:ascii="Times New Roman" w:eastAsia="Times New Roman" w:hAnsi="Times New Roman"/>
          <w:sz w:val="28"/>
          <w:szCs w:val="28"/>
        </w:rPr>
        <w:t>và nâng cao chất lượng hoạt động các dịch vụ thể thao.</w:t>
      </w:r>
    </w:p>
    <w:p w:rsidR="005A3A85" w:rsidRPr="005A3A85" w:rsidRDefault="005A3A85" w:rsidP="007A10F2">
      <w:pPr>
        <w:shd w:val="clear" w:color="auto" w:fill="FFFFFF"/>
        <w:spacing w:before="120" w:after="120" w:line="400" w:lineRule="exact"/>
        <w:ind w:firstLine="720"/>
        <w:jc w:val="both"/>
        <w:rPr>
          <w:rFonts w:ascii="Times New Roman" w:hAnsi="Times New Roman"/>
          <w:b/>
          <w:sz w:val="28"/>
          <w:szCs w:val="28"/>
          <w:lang w:val="vi-VN"/>
        </w:rPr>
      </w:pPr>
      <w:r w:rsidRPr="005A3A85">
        <w:rPr>
          <w:rFonts w:ascii="Times New Roman" w:hAnsi="Times New Roman"/>
          <w:b/>
          <w:sz w:val="28"/>
          <w:szCs w:val="28"/>
        </w:rPr>
        <w:t>8. Xác định c</w:t>
      </w:r>
      <w:r w:rsidRPr="005A3A85">
        <w:rPr>
          <w:rFonts w:ascii="Times New Roman" w:hAnsi="Times New Roman"/>
          <w:b/>
          <w:sz w:val="28"/>
          <w:szCs w:val="28"/>
          <w:lang w:val="vi-VN"/>
        </w:rPr>
        <w:t>ác công trình</w:t>
      </w:r>
      <w:r w:rsidRPr="005A3A85">
        <w:rPr>
          <w:rFonts w:ascii="Times New Roman" w:hAnsi="Times New Roman"/>
          <w:b/>
          <w:sz w:val="28"/>
          <w:szCs w:val="28"/>
        </w:rPr>
        <w:t xml:space="preserve">, thiết bị </w:t>
      </w:r>
      <w:r w:rsidRPr="005A3A85">
        <w:rPr>
          <w:rFonts w:ascii="Times New Roman" w:hAnsi="Times New Roman"/>
          <w:b/>
          <w:sz w:val="28"/>
          <w:szCs w:val="28"/>
          <w:lang w:val="vi-VN"/>
        </w:rPr>
        <w:t>văn hóa</w:t>
      </w:r>
      <w:r w:rsidRPr="005A3A85">
        <w:rPr>
          <w:rFonts w:ascii="Times New Roman" w:hAnsi="Times New Roman"/>
          <w:b/>
          <w:sz w:val="28"/>
          <w:szCs w:val="28"/>
        </w:rPr>
        <w:t>, thể thao</w:t>
      </w:r>
      <w:r w:rsidRPr="005A3A85">
        <w:rPr>
          <w:rFonts w:ascii="Times New Roman" w:hAnsi="Times New Roman"/>
          <w:b/>
          <w:sz w:val="28"/>
          <w:szCs w:val="28"/>
          <w:lang w:val="vi-VN"/>
        </w:rPr>
        <w:t xml:space="preserve"> đầu tư giai đoạn 202</w:t>
      </w:r>
      <w:r w:rsidRPr="005A3A85">
        <w:rPr>
          <w:rFonts w:ascii="Times New Roman" w:hAnsi="Times New Roman"/>
          <w:b/>
          <w:sz w:val="28"/>
          <w:szCs w:val="28"/>
        </w:rPr>
        <w:t xml:space="preserve">2 </w:t>
      </w:r>
      <w:r w:rsidRPr="005A3A85">
        <w:rPr>
          <w:rFonts w:ascii="Times New Roman" w:hAnsi="Times New Roman"/>
          <w:b/>
          <w:sz w:val="28"/>
          <w:szCs w:val="28"/>
          <w:lang w:val="vi-VN"/>
        </w:rPr>
        <w:t>-</w:t>
      </w:r>
      <w:r w:rsidRPr="005A3A85">
        <w:rPr>
          <w:rFonts w:ascii="Times New Roman" w:hAnsi="Times New Roman"/>
          <w:b/>
          <w:sz w:val="28"/>
          <w:szCs w:val="28"/>
        </w:rPr>
        <w:t xml:space="preserve"> </w:t>
      </w:r>
      <w:r w:rsidRPr="005A3A85">
        <w:rPr>
          <w:rFonts w:ascii="Times New Roman" w:hAnsi="Times New Roman"/>
          <w:b/>
          <w:sz w:val="28"/>
          <w:szCs w:val="28"/>
          <w:lang w:val="vi-VN"/>
        </w:rPr>
        <w:t>2025</w:t>
      </w:r>
    </w:p>
    <w:p w:rsidR="005A3A85" w:rsidRPr="005A3A85" w:rsidRDefault="005A3A85" w:rsidP="007A10F2">
      <w:pPr>
        <w:autoSpaceDE w:val="0"/>
        <w:autoSpaceDN w:val="0"/>
        <w:adjustRightInd w:val="0"/>
        <w:spacing w:before="120" w:after="120" w:line="400" w:lineRule="exact"/>
        <w:ind w:firstLine="720"/>
        <w:jc w:val="center"/>
        <w:rPr>
          <w:rFonts w:ascii="Times New Roman" w:eastAsia="Times New Roman" w:hAnsi="Times New Roman"/>
          <w:bCs/>
          <w:i/>
          <w:sz w:val="28"/>
          <w:szCs w:val="28"/>
        </w:rPr>
      </w:pPr>
      <w:r w:rsidRPr="005A3A85">
        <w:rPr>
          <w:rFonts w:ascii="Times New Roman" w:eastAsia="Times New Roman" w:hAnsi="Times New Roman"/>
          <w:bCs/>
          <w:i/>
          <w:sz w:val="28"/>
          <w:szCs w:val="28"/>
        </w:rPr>
        <w:t xml:space="preserve"> (Có </w:t>
      </w:r>
      <w:r w:rsidR="00A20CDA">
        <w:rPr>
          <w:rFonts w:ascii="Times New Roman" w:eastAsia="Times New Roman" w:hAnsi="Times New Roman"/>
          <w:bCs/>
          <w:i/>
          <w:sz w:val="28"/>
          <w:szCs w:val="28"/>
        </w:rPr>
        <w:t>B</w:t>
      </w:r>
      <w:r w:rsidRPr="005A3A85">
        <w:rPr>
          <w:rFonts w:ascii="Times New Roman" w:eastAsia="Times New Roman" w:hAnsi="Times New Roman"/>
          <w:bCs/>
          <w:i/>
          <w:sz w:val="28"/>
          <w:szCs w:val="28"/>
        </w:rPr>
        <w:t>iểu chi tiết đính kèm)</w:t>
      </w:r>
    </w:p>
    <w:p w:rsidR="005A3A85" w:rsidRPr="005A3A85" w:rsidRDefault="005A3A85" w:rsidP="00F3112A">
      <w:pPr>
        <w:spacing w:before="120" w:after="120" w:line="380" w:lineRule="exact"/>
        <w:ind w:firstLine="720"/>
        <w:jc w:val="both"/>
        <w:rPr>
          <w:rFonts w:ascii="Times New Roman" w:hAnsi="Times New Roman"/>
          <w:sz w:val="28"/>
          <w:szCs w:val="28"/>
        </w:rPr>
      </w:pPr>
      <w:r w:rsidRPr="005A3A85">
        <w:rPr>
          <w:rFonts w:ascii="Times New Roman" w:hAnsi="Times New Roman"/>
          <w:b/>
          <w:bCs/>
          <w:sz w:val="28"/>
          <w:szCs w:val="28"/>
        </w:rPr>
        <w:lastRenderedPageBreak/>
        <w:t>V. KINH PHÍ THỰC HIỆN</w:t>
      </w:r>
    </w:p>
    <w:p w:rsidR="005A3A85" w:rsidRPr="005A3A85" w:rsidRDefault="005A3A85" w:rsidP="00F3112A">
      <w:pPr>
        <w:pStyle w:val="NormalWeb"/>
        <w:spacing w:before="120" w:beforeAutospacing="0" w:after="120" w:afterAutospacing="0" w:line="380" w:lineRule="exact"/>
        <w:ind w:firstLine="720"/>
        <w:jc w:val="both"/>
        <w:rPr>
          <w:sz w:val="28"/>
          <w:szCs w:val="28"/>
          <w:lang w:val="es-BO" w:eastAsia="vi-VN"/>
        </w:rPr>
      </w:pPr>
      <w:r w:rsidRPr="005A3A85">
        <w:rPr>
          <w:sz w:val="28"/>
          <w:szCs w:val="28"/>
          <w:lang w:val="es-BO" w:eastAsia="vi-VN"/>
        </w:rPr>
        <w:t xml:space="preserve">Kinh phí thực hiện Đề án được bố trí từ nguồn cân đối ngân sách địa phương, ngân sách Trung ương hỗ trợ trong các </w:t>
      </w:r>
      <w:r w:rsidR="00A20CDA">
        <w:rPr>
          <w:sz w:val="28"/>
          <w:szCs w:val="28"/>
          <w:lang w:val="es-BO" w:eastAsia="vi-VN"/>
        </w:rPr>
        <w:t>c</w:t>
      </w:r>
      <w:r w:rsidRPr="005A3A85">
        <w:rPr>
          <w:sz w:val="28"/>
          <w:szCs w:val="28"/>
          <w:lang w:val="es-BO" w:eastAsia="vi-VN"/>
        </w:rPr>
        <w:t>hương trình, dự án; nguồn xã hội hóa và các nguồn kinh phí hợp pháp khác.</w:t>
      </w:r>
    </w:p>
    <w:p w:rsidR="005A3A85" w:rsidRPr="005A3A85" w:rsidRDefault="005A3A85" w:rsidP="00E30052">
      <w:pPr>
        <w:pStyle w:val="NormalWeb"/>
        <w:spacing w:before="120" w:beforeAutospacing="0" w:after="120" w:afterAutospacing="0" w:line="360" w:lineRule="exact"/>
        <w:ind w:firstLine="720"/>
        <w:jc w:val="both"/>
        <w:rPr>
          <w:sz w:val="28"/>
          <w:szCs w:val="28"/>
          <w:lang w:val="nl-NL"/>
        </w:rPr>
      </w:pPr>
      <w:r w:rsidRPr="005A3A85">
        <w:rPr>
          <w:sz w:val="28"/>
          <w:szCs w:val="28"/>
          <w:lang w:val="nl-NL"/>
        </w:rPr>
        <w:t>* Dự kiến nhu cầu kinh phí thực hiện Đề án là: 568,5</w:t>
      </w:r>
      <w:r w:rsidRPr="005A3A85">
        <w:rPr>
          <w:i/>
          <w:sz w:val="28"/>
          <w:szCs w:val="28"/>
          <w:lang w:val="nl-NL"/>
        </w:rPr>
        <w:t xml:space="preserve">5 </w:t>
      </w:r>
      <w:r w:rsidRPr="005A3A85">
        <w:rPr>
          <w:sz w:val="28"/>
          <w:szCs w:val="28"/>
          <w:lang w:val="nl-NL"/>
        </w:rPr>
        <w:t>tỷ đồng (vốn đầu tư 565,15 tỷ đồng, mua sắm</w:t>
      </w:r>
      <w:r w:rsidR="00E30052">
        <w:rPr>
          <w:sz w:val="28"/>
          <w:szCs w:val="28"/>
          <w:lang w:val="nl-NL"/>
        </w:rPr>
        <w:t xml:space="preserve"> thiết bị 3,4 tỷ đồng) trong đó</w:t>
      </w:r>
      <w:r w:rsidRPr="005A3A85">
        <w:rPr>
          <w:sz w:val="28"/>
          <w:szCs w:val="28"/>
          <w:lang w:val="nl-NL"/>
        </w:rPr>
        <w:t>:</w:t>
      </w:r>
    </w:p>
    <w:p w:rsidR="005A3A85" w:rsidRPr="005A3A85" w:rsidRDefault="005A3A85" w:rsidP="00E30052">
      <w:pPr>
        <w:pStyle w:val="NormalWeb"/>
        <w:spacing w:before="120" w:beforeAutospacing="0" w:after="120" w:afterAutospacing="0" w:line="360" w:lineRule="exact"/>
        <w:ind w:firstLine="720"/>
        <w:jc w:val="both"/>
        <w:rPr>
          <w:sz w:val="28"/>
          <w:szCs w:val="28"/>
          <w:lang w:val="nl-NL"/>
        </w:rPr>
      </w:pPr>
      <w:r w:rsidRPr="005A3A85">
        <w:rPr>
          <w:sz w:val="28"/>
          <w:szCs w:val="28"/>
          <w:lang w:val="nl-NL"/>
        </w:rPr>
        <w:t>- Đề nghị nguồn vốn ngân sách Trung ương hỗ trợ: 373,40 tỷ đồng</w:t>
      </w:r>
      <w:r w:rsidR="00E30052">
        <w:rPr>
          <w:sz w:val="28"/>
          <w:szCs w:val="28"/>
          <w:lang w:val="nl-NL"/>
        </w:rPr>
        <w:t>.</w:t>
      </w:r>
      <w:r w:rsidRPr="005A3A85">
        <w:rPr>
          <w:sz w:val="28"/>
          <w:szCs w:val="28"/>
          <w:lang w:val="nl-NL"/>
        </w:rPr>
        <w:t xml:space="preserve"> </w:t>
      </w:r>
    </w:p>
    <w:p w:rsidR="005A3A85" w:rsidRPr="005A3A85" w:rsidRDefault="005A3A85" w:rsidP="00E30052">
      <w:pPr>
        <w:tabs>
          <w:tab w:val="right" w:pos="7088"/>
        </w:tabs>
        <w:spacing w:before="120" w:after="120" w:line="360" w:lineRule="exact"/>
        <w:ind w:firstLine="720"/>
        <w:jc w:val="both"/>
        <w:rPr>
          <w:rFonts w:ascii="Times New Roman" w:hAnsi="Times New Roman"/>
          <w:sz w:val="28"/>
          <w:szCs w:val="28"/>
          <w:lang w:val="nl-NL"/>
        </w:rPr>
      </w:pPr>
      <w:r w:rsidRPr="005A3A85">
        <w:rPr>
          <w:rFonts w:ascii="Times New Roman" w:hAnsi="Times New Roman"/>
          <w:sz w:val="28"/>
          <w:szCs w:val="28"/>
          <w:lang w:val="nl-NL"/>
        </w:rPr>
        <w:t>- Nguồn vốn ngân sách địa phương: 162,4 tỷ đồng, cụ thể:</w:t>
      </w:r>
    </w:p>
    <w:p w:rsidR="005A3A85" w:rsidRPr="0060070B" w:rsidRDefault="005A3A85" w:rsidP="00E30052">
      <w:pPr>
        <w:tabs>
          <w:tab w:val="right" w:pos="7088"/>
        </w:tabs>
        <w:spacing w:before="120" w:after="120" w:line="360" w:lineRule="exact"/>
        <w:ind w:firstLine="720"/>
        <w:jc w:val="both"/>
        <w:rPr>
          <w:rFonts w:ascii="Times New Roman" w:hAnsi="Times New Roman"/>
          <w:sz w:val="28"/>
          <w:szCs w:val="28"/>
          <w:lang w:val="nl-NL"/>
        </w:rPr>
      </w:pPr>
      <w:r w:rsidRPr="0060070B">
        <w:rPr>
          <w:rFonts w:ascii="Times New Roman" w:hAnsi="Times New Roman"/>
          <w:iCs/>
          <w:sz w:val="28"/>
          <w:szCs w:val="28"/>
          <w:lang w:val="nl-NL"/>
        </w:rPr>
        <w:t>+ Cấp tỉnh: 20 tỷ đồng.</w:t>
      </w:r>
    </w:p>
    <w:p w:rsidR="005A3A85" w:rsidRPr="00A20CDA" w:rsidRDefault="005A3A85" w:rsidP="00E30052">
      <w:pPr>
        <w:tabs>
          <w:tab w:val="right" w:pos="7088"/>
        </w:tabs>
        <w:spacing w:before="120" w:after="120" w:line="360" w:lineRule="exact"/>
        <w:ind w:firstLine="720"/>
        <w:jc w:val="both"/>
        <w:rPr>
          <w:rFonts w:ascii="Times New Roman" w:hAnsi="Times New Roman"/>
          <w:sz w:val="28"/>
          <w:szCs w:val="28"/>
          <w:lang w:val="nl-NL"/>
        </w:rPr>
      </w:pPr>
      <w:r w:rsidRPr="00A20CDA">
        <w:rPr>
          <w:rFonts w:ascii="Times New Roman" w:hAnsi="Times New Roman"/>
          <w:iCs/>
          <w:sz w:val="28"/>
          <w:szCs w:val="28"/>
          <w:lang w:val="nl-NL"/>
        </w:rPr>
        <w:t xml:space="preserve">+ Cấp huyện: 105 tỷ đồng (có nguồn </w:t>
      </w:r>
      <w:r w:rsidRPr="00A20CDA">
        <w:rPr>
          <w:rFonts w:ascii="Times New Roman" w:hAnsi="Times New Roman"/>
          <w:sz w:val="28"/>
          <w:szCs w:val="28"/>
          <w:lang w:val="nl-NL"/>
        </w:rPr>
        <w:t>vốn ngân sách</w:t>
      </w:r>
      <w:r w:rsidRPr="00A20CDA">
        <w:rPr>
          <w:rFonts w:ascii="Times New Roman" w:hAnsi="Times New Roman"/>
          <w:iCs/>
          <w:sz w:val="28"/>
          <w:szCs w:val="28"/>
          <w:lang w:val="nl-NL"/>
        </w:rPr>
        <w:t xml:space="preserve"> cấp tỉnh hỗ trợ).</w:t>
      </w:r>
    </w:p>
    <w:p w:rsidR="005A3A85" w:rsidRPr="00A20CDA" w:rsidRDefault="005A3A85" w:rsidP="00E30052">
      <w:pPr>
        <w:tabs>
          <w:tab w:val="right" w:pos="7088"/>
        </w:tabs>
        <w:spacing w:before="120" w:after="120" w:line="360" w:lineRule="exact"/>
        <w:ind w:firstLine="720"/>
        <w:jc w:val="both"/>
        <w:rPr>
          <w:rFonts w:ascii="Times New Roman" w:hAnsi="Times New Roman"/>
          <w:sz w:val="28"/>
          <w:szCs w:val="28"/>
          <w:lang w:val="nl-NL"/>
        </w:rPr>
      </w:pPr>
      <w:r w:rsidRPr="00A20CDA">
        <w:rPr>
          <w:rFonts w:ascii="Times New Roman" w:hAnsi="Times New Roman"/>
          <w:iCs/>
          <w:sz w:val="28"/>
          <w:szCs w:val="28"/>
          <w:lang w:val="nl-NL"/>
        </w:rPr>
        <w:t xml:space="preserve">+ Cấp xã: 37,4 tỷ đồng (có nguồn </w:t>
      </w:r>
      <w:r w:rsidRPr="00A20CDA">
        <w:rPr>
          <w:rFonts w:ascii="Times New Roman" w:hAnsi="Times New Roman"/>
          <w:sz w:val="28"/>
          <w:szCs w:val="28"/>
          <w:lang w:val="nl-NL"/>
        </w:rPr>
        <w:t>vốn ngân sách</w:t>
      </w:r>
      <w:r w:rsidRPr="00A20CDA">
        <w:rPr>
          <w:rFonts w:ascii="Times New Roman" w:hAnsi="Times New Roman"/>
          <w:iCs/>
          <w:sz w:val="28"/>
          <w:szCs w:val="28"/>
          <w:lang w:val="nl-NL"/>
        </w:rPr>
        <w:t xml:space="preserve"> cấp huyện hỗ trợ).</w:t>
      </w:r>
    </w:p>
    <w:p w:rsidR="005A3A85" w:rsidRPr="005A3A85" w:rsidRDefault="005A3A85" w:rsidP="00E30052">
      <w:pPr>
        <w:tabs>
          <w:tab w:val="right" w:pos="7088"/>
        </w:tabs>
        <w:spacing w:before="120" w:after="120" w:line="360" w:lineRule="exact"/>
        <w:ind w:firstLine="720"/>
        <w:jc w:val="both"/>
        <w:rPr>
          <w:rFonts w:ascii="Times New Roman" w:hAnsi="Times New Roman"/>
          <w:sz w:val="28"/>
          <w:szCs w:val="28"/>
          <w:lang w:val="nl-NL"/>
        </w:rPr>
      </w:pPr>
      <w:r w:rsidRPr="005A3A85">
        <w:rPr>
          <w:rFonts w:ascii="Times New Roman" w:hAnsi="Times New Roman"/>
          <w:sz w:val="28"/>
          <w:szCs w:val="28"/>
          <w:lang w:val="nl-NL"/>
        </w:rPr>
        <w:t xml:space="preserve"> - Nguồn vốn khác (xã hội hóa): 32,75 tỷ đồng</w:t>
      </w:r>
      <w:r w:rsidR="00E30052">
        <w:rPr>
          <w:rFonts w:ascii="Times New Roman" w:hAnsi="Times New Roman"/>
          <w:sz w:val="28"/>
          <w:szCs w:val="28"/>
          <w:lang w:val="nl-NL"/>
        </w:rPr>
        <w:t>.</w:t>
      </w:r>
    </w:p>
    <w:p w:rsidR="005A3A85" w:rsidRPr="005A3A85" w:rsidRDefault="005A3A85" w:rsidP="00F3112A">
      <w:pPr>
        <w:pStyle w:val="NormalWeb"/>
        <w:spacing w:before="120" w:beforeAutospacing="0" w:after="120" w:afterAutospacing="0" w:line="380" w:lineRule="exact"/>
        <w:ind w:firstLine="720"/>
        <w:jc w:val="both"/>
        <w:rPr>
          <w:rStyle w:val="Strong"/>
          <w:sz w:val="28"/>
          <w:szCs w:val="28"/>
          <w:lang w:val="nl-NL"/>
        </w:rPr>
      </w:pPr>
      <w:r w:rsidRPr="005A3A85">
        <w:rPr>
          <w:rStyle w:val="Strong"/>
          <w:sz w:val="28"/>
          <w:szCs w:val="28"/>
          <w:lang w:val="nl-NL"/>
        </w:rPr>
        <w:t>VI</w:t>
      </w:r>
      <w:r w:rsidRPr="005A3A85">
        <w:rPr>
          <w:rStyle w:val="Strong"/>
          <w:sz w:val="28"/>
          <w:szCs w:val="28"/>
          <w:lang w:val="vi-VN"/>
        </w:rPr>
        <w:t>. TỔ CHỨC THỰC HIỆN</w:t>
      </w:r>
    </w:p>
    <w:p w:rsidR="005A3A85" w:rsidRPr="005A3A85" w:rsidRDefault="005A3A85" w:rsidP="00F3112A">
      <w:pPr>
        <w:keepNext/>
        <w:spacing w:before="120" w:after="120" w:line="380" w:lineRule="exact"/>
        <w:ind w:firstLine="720"/>
        <w:jc w:val="both"/>
        <w:rPr>
          <w:rFonts w:ascii="Times New Roman" w:eastAsia="Times New Roman" w:hAnsi="Times New Roman"/>
          <w:b/>
          <w:bCs/>
          <w:sz w:val="28"/>
          <w:szCs w:val="28"/>
          <w:lang w:val="nl-NL" w:eastAsia="vi-VN"/>
        </w:rPr>
      </w:pPr>
      <w:r w:rsidRPr="005A3A85">
        <w:rPr>
          <w:rFonts w:ascii="Times New Roman" w:eastAsia="Times New Roman" w:hAnsi="Times New Roman"/>
          <w:b/>
          <w:bCs/>
          <w:sz w:val="28"/>
          <w:szCs w:val="28"/>
          <w:lang w:val="vi-VN" w:eastAsia="vi-VN"/>
        </w:rPr>
        <w:t xml:space="preserve">1. Sở Văn hóa, Thể thao và Du lịch </w:t>
      </w:r>
    </w:p>
    <w:p w:rsidR="005A3A85" w:rsidRPr="00E30052" w:rsidRDefault="005A3A85" w:rsidP="00F3112A">
      <w:pPr>
        <w:shd w:val="clear" w:color="auto" w:fill="FFFFFF"/>
        <w:spacing w:before="120" w:after="120" w:line="380" w:lineRule="exact"/>
        <w:ind w:firstLine="720"/>
        <w:jc w:val="both"/>
        <w:rPr>
          <w:rFonts w:ascii="Times New Roman" w:eastAsia="Times New Roman" w:hAnsi="Times New Roman"/>
          <w:sz w:val="28"/>
          <w:szCs w:val="28"/>
        </w:rPr>
      </w:pPr>
      <w:r w:rsidRPr="00E30052">
        <w:rPr>
          <w:rFonts w:ascii="Times New Roman" w:eastAsia="Times New Roman" w:hAnsi="Times New Roman"/>
          <w:sz w:val="28"/>
          <w:szCs w:val="28"/>
        </w:rPr>
        <w:t xml:space="preserve">- </w:t>
      </w:r>
      <w:r w:rsidRPr="00E30052">
        <w:rPr>
          <w:rFonts w:ascii="Times New Roman" w:eastAsia="Times New Roman" w:hAnsi="Times New Roman"/>
          <w:sz w:val="28"/>
          <w:szCs w:val="28"/>
          <w:lang w:val="vi-VN"/>
        </w:rPr>
        <w:t>H</w:t>
      </w:r>
      <w:r w:rsidR="00A20CDA">
        <w:rPr>
          <w:rFonts w:ascii="Times New Roman" w:eastAsia="Times New Roman" w:hAnsi="Times New Roman"/>
          <w:sz w:val="28"/>
          <w:szCs w:val="28"/>
        </w:rPr>
        <w:t>ằ</w:t>
      </w:r>
      <w:r w:rsidRPr="00E30052">
        <w:rPr>
          <w:rFonts w:ascii="Times New Roman" w:eastAsia="Times New Roman" w:hAnsi="Times New Roman"/>
          <w:sz w:val="28"/>
          <w:szCs w:val="28"/>
          <w:lang w:val="vi-VN"/>
        </w:rPr>
        <w:t xml:space="preserve">ng năm, lập kế hoạch và dự toán kinh phí </w:t>
      </w:r>
      <w:r w:rsidRPr="00E30052">
        <w:rPr>
          <w:rFonts w:ascii="Times New Roman" w:eastAsia="Times New Roman" w:hAnsi="Times New Roman"/>
          <w:sz w:val="28"/>
          <w:szCs w:val="28"/>
        </w:rPr>
        <w:t xml:space="preserve">gửi </w:t>
      </w:r>
      <w:r w:rsidRPr="00E30052">
        <w:rPr>
          <w:rFonts w:ascii="Times New Roman" w:eastAsia="Times New Roman" w:hAnsi="Times New Roman"/>
          <w:sz w:val="28"/>
          <w:szCs w:val="28"/>
          <w:lang w:val="vi-VN"/>
        </w:rPr>
        <w:t>Sở Tài chính, Sở Kế hoạch và Đầu tư</w:t>
      </w:r>
      <w:r w:rsidR="00E30052" w:rsidRPr="00E30052">
        <w:rPr>
          <w:rFonts w:ascii="Times New Roman" w:eastAsia="Times New Roman" w:hAnsi="Times New Roman"/>
          <w:sz w:val="28"/>
          <w:szCs w:val="28"/>
        </w:rPr>
        <w:t xml:space="preserve"> xem xét, tham mưu cho Ủy ban nhân dân</w:t>
      </w:r>
      <w:r w:rsidRPr="00E30052">
        <w:rPr>
          <w:rFonts w:ascii="Times New Roman" w:eastAsia="Times New Roman" w:hAnsi="Times New Roman"/>
          <w:sz w:val="28"/>
          <w:szCs w:val="28"/>
        </w:rPr>
        <w:t xml:space="preserve"> tỉnh</w:t>
      </w:r>
      <w:r w:rsidRPr="00E30052">
        <w:rPr>
          <w:rFonts w:ascii="Times New Roman" w:eastAsia="Times New Roman" w:hAnsi="Times New Roman"/>
          <w:sz w:val="28"/>
          <w:szCs w:val="28"/>
          <w:lang w:val="vi-VN"/>
        </w:rPr>
        <w:t xml:space="preserve"> cân đối</w:t>
      </w:r>
      <w:r w:rsidRPr="00E30052">
        <w:rPr>
          <w:rFonts w:ascii="Times New Roman" w:eastAsia="Times New Roman" w:hAnsi="Times New Roman"/>
          <w:sz w:val="28"/>
          <w:szCs w:val="28"/>
        </w:rPr>
        <w:t>,</w:t>
      </w:r>
      <w:r w:rsidRPr="00E30052">
        <w:rPr>
          <w:rFonts w:ascii="Times New Roman" w:eastAsia="Times New Roman" w:hAnsi="Times New Roman"/>
          <w:sz w:val="28"/>
          <w:szCs w:val="28"/>
          <w:lang w:val="vi-VN"/>
        </w:rPr>
        <w:t xml:space="preserve"> bố trí ngân sách để thực hiện </w:t>
      </w:r>
      <w:r w:rsidRPr="00E30052">
        <w:rPr>
          <w:rFonts w:ascii="Times New Roman" w:eastAsia="Times New Roman" w:hAnsi="Times New Roman"/>
          <w:sz w:val="28"/>
          <w:szCs w:val="28"/>
          <w:lang w:val="nl-NL"/>
        </w:rPr>
        <w:t xml:space="preserve">đầu tư cơ sở vật chất văn hóa, thể thao cấp tỉnh </w:t>
      </w:r>
      <w:r w:rsidRPr="00E30052">
        <w:rPr>
          <w:rFonts w:ascii="Times New Roman" w:eastAsia="Times New Roman" w:hAnsi="Times New Roman"/>
          <w:sz w:val="28"/>
          <w:szCs w:val="28"/>
          <w:lang w:val="vi-VN"/>
        </w:rPr>
        <w:t xml:space="preserve">theo quy định. </w:t>
      </w:r>
    </w:p>
    <w:p w:rsidR="005A3A85" w:rsidRPr="00E30052" w:rsidRDefault="005A3A85" w:rsidP="00F3112A">
      <w:pPr>
        <w:shd w:val="clear" w:color="auto" w:fill="FFFFFF"/>
        <w:spacing w:before="120" w:after="120" w:line="380" w:lineRule="exact"/>
        <w:ind w:firstLine="720"/>
        <w:jc w:val="both"/>
        <w:rPr>
          <w:rFonts w:ascii="Times New Roman" w:eastAsia="Times New Roman" w:hAnsi="Times New Roman"/>
          <w:sz w:val="28"/>
          <w:szCs w:val="28"/>
          <w:lang w:val="vi-VN"/>
        </w:rPr>
      </w:pPr>
      <w:r w:rsidRPr="00E30052">
        <w:rPr>
          <w:rFonts w:ascii="Times New Roman" w:eastAsia="Times New Roman" w:hAnsi="Times New Roman"/>
          <w:sz w:val="28"/>
          <w:szCs w:val="28"/>
        </w:rPr>
        <w:t xml:space="preserve">- </w:t>
      </w:r>
      <w:r w:rsidRPr="00E30052">
        <w:rPr>
          <w:rFonts w:ascii="Times New Roman" w:eastAsia="Times New Roman" w:hAnsi="Times New Roman"/>
          <w:sz w:val="28"/>
          <w:szCs w:val="28"/>
          <w:lang w:val="vi-VN"/>
        </w:rPr>
        <w:t>Là đơn vị đầu mối chủ trì tổng hợp, tham mưu</w:t>
      </w:r>
      <w:r w:rsidRPr="00E30052">
        <w:rPr>
          <w:rFonts w:ascii="Times New Roman" w:eastAsia="Times New Roman" w:hAnsi="Times New Roman"/>
          <w:sz w:val="28"/>
          <w:szCs w:val="28"/>
        </w:rPr>
        <w:t>,</w:t>
      </w:r>
      <w:r w:rsidRPr="00E30052">
        <w:rPr>
          <w:rFonts w:ascii="Times New Roman" w:eastAsia="Times New Roman" w:hAnsi="Times New Roman"/>
          <w:sz w:val="28"/>
          <w:szCs w:val="28"/>
          <w:lang w:val="vi-VN"/>
        </w:rPr>
        <w:t xml:space="preserve"> đề xuất phương án đầu tư các hạng mục, công trình</w:t>
      </w:r>
      <w:r w:rsidRPr="00E30052">
        <w:rPr>
          <w:rFonts w:ascii="Times New Roman" w:eastAsia="Times New Roman" w:hAnsi="Times New Roman"/>
          <w:sz w:val="28"/>
          <w:szCs w:val="28"/>
        </w:rPr>
        <w:t xml:space="preserve"> </w:t>
      </w:r>
      <w:r w:rsidRPr="00E30052">
        <w:rPr>
          <w:rFonts w:ascii="Times New Roman" w:eastAsia="Times New Roman" w:hAnsi="Times New Roman"/>
          <w:sz w:val="28"/>
          <w:szCs w:val="28"/>
          <w:lang w:val="vi-VN"/>
        </w:rPr>
        <w:t>văn hóa</w:t>
      </w:r>
      <w:r w:rsidRPr="00E30052">
        <w:rPr>
          <w:rFonts w:ascii="Times New Roman" w:eastAsia="Times New Roman" w:hAnsi="Times New Roman"/>
          <w:sz w:val="28"/>
          <w:szCs w:val="28"/>
        </w:rPr>
        <w:t xml:space="preserve">, thể thao </w:t>
      </w:r>
      <w:r w:rsidRPr="00E30052">
        <w:rPr>
          <w:rFonts w:ascii="Times New Roman" w:eastAsia="Times New Roman" w:hAnsi="Times New Roman"/>
          <w:sz w:val="28"/>
          <w:szCs w:val="28"/>
          <w:lang w:val="vi-VN"/>
        </w:rPr>
        <w:t xml:space="preserve">cấp tỉnh; phối hợp với các sở, ban, ngành liên quan và </w:t>
      </w:r>
      <w:r w:rsidR="00E30052">
        <w:rPr>
          <w:rFonts w:ascii="Times New Roman" w:eastAsia="Times New Roman" w:hAnsi="Times New Roman"/>
          <w:sz w:val="28"/>
          <w:szCs w:val="28"/>
        </w:rPr>
        <w:t>Ủy ban nhân dân</w:t>
      </w:r>
      <w:r w:rsidRPr="00E30052">
        <w:rPr>
          <w:rFonts w:ascii="Times New Roman" w:eastAsia="Times New Roman" w:hAnsi="Times New Roman"/>
          <w:sz w:val="28"/>
          <w:szCs w:val="28"/>
          <w:lang w:val="vi-VN"/>
        </w:rPr>
        <w:t xml:space="preserve"> các huyện, thành phố để thực hiện theo quy định.</w:t>
      </w:r>
      <w:r w:rsidRPr="00E30052">
        <w:rPr>
          <w:rFonts w:ascii="Times New Roman" w:eastAsia="Times New Roman" w:hAnsi="Times New Roman"/>
          <w:sz w:val="28"/>
          <w:szCs w:val="28"/>
        </w:rPr>
        <w:t xml:space="preserve"> </w:t>
      </w:r>
      <w:r w:rsidRPr="00E30052">
        <w:rPr>
          <w:rFonts w:ascii="Times New Roman" w:eastAsia="Times New Roman" w:hAnsi="Times New Roman"/>
          <w:sz w:val="28"/>
          <w:szCs w:val="28"/>
          <w:lang w:val="vi-VN"/>
        </w:rPr>
        <w:t xml:space="preserve">Quá trình triển khai định kỳ báo cáo </w:t>
      </w:r>
      <w:r w:rsidR="00E30052">
        <w:rPr>
          <w:rFonts w:ascii="Times New Roman" w:eastAsia="Times New Roman" w:hAnsi="Times New Roman"/>
          <w:sz w:val="28"/>
          <w:szCs w:val="28"/>
        </w:rPr>
        <w:t>Ủy ban nhân dân</w:t>
      </w:r>
      <w:r w:rsidRPr="00E30052">
        <w:rPr>
          <w:rFonts w:ascii="Times New Roman" w:eastAsia="Times New Roman" w:hAnsi="Times New Roman"/>
          <w:sz w:val="28"/>
          <w:szCs w:val="28"/>
          <w:lang w:val="vi-VN"/>
        </w:rPr>
        <w:t xml:space="preserve"> tỉnh những khó khăn vướng mắc để có hướng giải quyết phù hợp.</w:t>
      </w:r>
    </w:p>
    <w:p w:rsidR="005A3A85" w:rsidRPr="005A3A85" w:rsidRDefault="005A3A85" w:rsidP="00E30052">
      <w:pPr>
        <w:shd w:val="clear" w:color="auto" w:fill="FFFFFF"/>
        <w:spacing w:before="120" w:after="120" w:line="360" w:lineRule="exact"/>
        <w:ind w:firstLine="720"/>
        <w:jc w:val="both"/>
        <w:rPr>
          <w:rFonts w:ascii="Times New Roman" w:eastAsia="Times New Roman" w:hAnsi="Times New Roman"/>
          <w:sz w:val="28"/>
          <w:szCs w:val="28"/>
          <w:lang w:val="vi-VN"/>
        </w:rPr>
      </w:pPr>
      <w:r w:rsidRPr="005A3A85">
        <w:rPr>
          <w:rFonts w:ascii="Times New Roman" w:eastAsia="Times New Roman" w:hAnsi="Times New Roman"/>
          <w:sz w:val="28"/>
          <w:szCs w:val="28"/>
        </w:rPr>
        <w:t xml:space="preserve">- </w:t>
      </w:r>
      <w:r w:rsidRPr="005A3A85">
        <w:rPr>
          <w:rFonts w:ascii="Times New Roman" w:eastAsia="Times New Roman" w:hAnsi="Times New Roman"/>
          <w:sz w:val="28"/>
          <w:szCs w:val="28"/>
          <w:lang w:val="vi-VN"/>
        </w:rPr>
        <w:t xml:space="preserve">Tham mưu cho </w:t>
      </w:r>
      <w:r w:rsidR="00E30052">
        <w:rPr>
          <w:rFonts w:ascii="Times New Roman" w:eastAsia="Times New Roman" w:hAnsi="Times New Roman"/>
          <w:sz w:val="28"/>
          <w:szCs w:val="28"/>
        </w:rPr>
        <w:t>Ủy ban nhân dân</w:t>
      </w:r>
      <w:r w:rsidRPr="005A3A85">
        <w:rPr>
          <w:rFonts w:ascii="Times New Roman" w:eastAsia="Times New Roman" w:hAnsi="Times New Roman"/>
          <w:sz w:val="28"/>
          <w:szCs w:val="28"/>
          <w:lang w:val="vi-VN"/>
        </w:rPr>
        <w:t xml:space="preserve"> tỉnh trong việc hướng dẫn, đôn đốc, kiểm tra tình hình triển khai Đề án; </w:t>
      </w:r>
      <w:r w:rsidRPr="005A3A85">
        <w:rPr>
          <w:rFonts w:ascii="Times New Roman" w:eastAsia="Times New Roman" w:hAnsi="Times New Roman"/>
          <w:sz w:val="28"/>
          <w:szCs w:val="28"/>
        </w:rPr>
        <w:t>p</w:t>
      </w:r>
      <w:r w:rsidRPr="005A3A85">
        <w:rPr>
          <w:rFonts w:ascii="Times New Roman" w:eastAsia="Times New Roman" w:hAnsi="Times New Roman"/>
          <w:sz w:val="28"/>
          <w:szCs w:val="28"/>
          <w:lang w:val="vi-VN"/>
        </w:rPr>
        <w:t xml:space="preserve">hối hợp với các sở, ban, ngành, các tổ chức liên quan và </w:t>
      </w:r>
      <w:r w:rsidR="00E30052">
        <w:rPr>
          <w:rFonts w:ascii="Times New Roman" w:eastAsia="Times New Roman" w:hAnsi="Times New Roman"/>
          <w:sz w:val="28"/>
          <w:szCs w:val="28"/>
        </w:rPr>
        <w:t>Ủy ban nhân dân</w:t>
      </w:r>
      <w:r w:rsidRPr="005A3A85">
        <w:rPr>
          <w:rFonts w:ascii="Times New Roman" w:eastAsia="Times New Roman" w:hAnsi="Times New Roman"/>
          <w:sz w:val="28"/>
          <w:szCs w:val="28"/>
          <w:lang w:val="vi-VN"/>
        </w:rPr>
        <w:t xml:space="preserve"> huyện, thành phố thực hiện huy động xã hội hóa từ các tổ chức, cá nhân, doanh nghiệp và các nguồn vốn hợp pháp khác để </w:t>
      </w:r>
      <w:r w:rsidRPr="005A3A85">
        <w:rPr>
          <w:rFonts w:ascii="Times New Roman" w:hAnsi="Times New Roman"/>
          <w:sz w:val="28"/>
          <w:szCs w:val="28"/>
          <w:lang w:val="vi-VN"/>
        </w:rPr>
        <w:t>đảm bảo cơ sở vật chất hoạt động văn hóa</w:t>
      </w:r>
      <w:r w:rsidRPr="005A3A85">
        <w:rPr>
          <w:rFonts w:ascii="Times New Roman" w:hAnsi="Times New Roman"/>
          <w:sz w:val="28"/>
          <w:szCs w:val="28"/>
        </w:rPr>
        <w:t xml:space="preserve">, thể thao </w:t>
      </w:r>
      <w:r w:rsidRPr="005A3A85">
        <w:rPr>
          <w:rFonts w:ascii="Times New Roman" w:hAnsi="Times New Roman"/>
          <w:sz w:val="28"/>
          <w:szCs w:val="28"/>
          <w:lang w:val="vi-VN"/>
        </w:rPr>
        <w:t>tại cơ sở</w:t>
      </w:r>
      <w:r w:rsidRPr="005A3A85">
        <w:rPr>
          <w:rFonts w:ascii="Times New Roman" w:eastAsia="Times New Roman" w:hAnsi="Times New Roman"/>
          <w:sz w:val="28"/>
          <w:szCs w:val="28"/>
          <w:lang w:val="vi-VN"/>
        </w:rPr>
        <w:t>.</w:t>
      </w:r>
    </w:p>
    <w:p w:rsidR="005A3A85" w:rsidRPr="005A3A85" w:rsidRDefault="005A3A85" w:rsidP="00E30052">
      <w:pPr>
        <w:pStyle w:val="Heading30"/>
        <w:keepNext/>
        <w:keepLines/>
        <w:shd w:val="clear" w:color="auto" w:fill="auto"/>
        <w:tabs>
          <w:tab w:val="left" w:pos="709"/>
        </w:tabs>
        <w:spacing w:before="120" w:after="120" w:line="360" w:lineRule="exact"/>
        <w:ind w:firstLine="720"/>
        <w:outlineLvl w:val="9"/>
        <w:rPr>
          <w:rFonts w:ascii="Times New Roman" w:hAnsi="Times New Roman"/>
          <w:sz w:val="28"/>
          <w:szCs w:val="28"/>
          <w:lang w:val="vi-VN"/>
        </w:rPr>
      </w:pPr>
      <w:bookmarkStart w:id="2" w:name="bookmark19"/>
      <w:r w:rsidRPr="005A3A85">
        <w:rPr>
          <w:rFonts w:ascii="Times New Roman" w:hAnsi="Times New Roman"/>
          <w:sz w:val="28"/>
          <w:szCs w:val="28"/>
          <w:lang w:val="vi-VN"/>
        </w:rPr>
        <w:t>2. Sở Tài chính</w:t>
      </w:r>
      <w:bookmarkEnd w:id="2"/>
    </w:p>
    <w:p w:rsidR="005A3A85" w:rsidRPr="005A3A85" w:rsidRDefault="005A3A85" w:rsidP="00E30052">
      <w:pPr>
        <w:pStyle w:val="ListParagraph"/>
        <w:spacing w:before="120" w:after="120" w:line="360" w:lineRule="exact"/>
        <w:ind w:left="0" w:firstLine="720"/>
        <w:jc w:val="both"/>
        <w:rPr>
          <w:szCs w:val="28"/>
          <w:lang w:val="nl-NL"/>
        </w:rPr>
      </w:pPr>
      <w:r w:rsidRPr="005A3A85">
        <w:rPr>
          <w:szCs w:val="28"/>
          <w:lang w:val="es-BO" w:eastAsia="vi-VN"/>
        </w:rPr>
        <w:t>C</w:t>
      </w:r>
      <w:r w:rsidRPr="005A3A85">
        <w:rPr>
          <w:szCs w:val="28"/>
          <w:lang w:val="es-BO"/>
        </w:rPr>
        <w:t xml:space="preserve">ăn cứ nguồn kinh phí bố trí từ các </w:t>
      </w:r>
      <w:r w:rsidR="00A20CDA">
        <w:rPr>
          <w:szCs w:val="28"/>
          <w:lang w:val="es-BO"/>
        </w:rPr>
        <w:t>c</w:t>
      </w:r>
      <w:r w:rsidRPr="005A3A85">
        <w:rPr>
          <w:szCs w:val="28"/>
          <w:lang w:val="es-BO"/>
        </w:rPr>
        <w:t>hương trình, dự án do Trung ương hỗ trợ, kinh phí từ các nguồn hợp pháp khác và khả năng cân đối của ngân sách địa phương</w:t>
      </w:r>
      <w:r w:rsidRPr="005A3A85">
        <w:rPr>
          <w:szCs w:val="28"/>
          <w:lang w:val="es-BO" w:eastAsia="vi-VN"/>
        </w:rPr>
        <w:t xml:space="preserve"> chủ trì, phối hợp với Sở Văn hóa</w:t>
      </w:r>
      <w:r w:rsidR="008D4549">
        <w:rPr>
          <w:szCs w:val="28"/>
          <w:lang w:val="es-BO" w:eastAsia="vi-VN"/>
        </w:rPr>
        <w:t>,</w:t>
      </w:r>
      <w:r w:rsidRPr="005A3A85">
        <w:rPr>
          <w:szCs w:val="28"/>
          <w:lang w:val="es-BO" w:eastAsia="vi-VN"/>
        </w:rPr>
        <w:t xml:space="preserve"> Thể thao và Du lịch, các cơ quan liên quan </w:t>
      </w:r>
      <w:r w:rsidRPr="005A3A85">
        <w:rPr>
          <w:szCs w:val="28"/>
          <w:lang w:val="es-BO"/>
        </w:rPr>
        <w:t xml:space="preserve">xem xét, tham mưu </w:t>
      </w:r>
      <w:r w:rsidR="0060070B">
        <w:rPr>
          <w:szCs w:val="28"/>
          <w:lang w:val="es-BO"/>
        </w:rPr>
        <w:t>Ủy ban nhân dân</w:t>
      </w:r>
      <w:r w:rsidRPr="005A3A85">
        <w:rPr>
          <w:szCs w:val="28"/>
          <w:lang w:val="es-BO"/>
        </w:rPr>
        <w:t xml:space="preserve"> tỉnh bố trí kinh phí cho các nhiệm vụ của Đề án sử dụng từ nguồn vốn sự nghiệp cấp tỉnh.</w:t>
      </w:r>
    </w:p>
    <w:p w:rsidR="005A3A85" w:rsidRPr="005A3A85" w:rsidRDefault="005A3A85" w:rsidP="00F3112A">
      <w:pPr>
        <w:shd w:val="clear" w:color="auto" w:fill="FFFFFF"/>
        <w:spacing w:before="120" w:after="120" w:line="380" w:lineRule="exact"/>
        <w:ind w:firstLine="720"/>
        <w:jc w:val="both"/>
        <w:rPr>
          <w:rFonts w:ascii="Times New Roman" w:hAnsi="Times New Roman"/>
          <w:b/>
          <w:sz w:val="28"/>
          <w:szCs w:val="28"/>
          <w:lang w:val="nl-NL"/>
        </w:rPr>
      </w:pPr>
      <w:r w:rsidRPr="005A3A85">
        <w:rPr>
          <w:rFonts w:ascii="Times New Roman" w:hAnsi="Times New Roman"/>
          <w:b/>
          <w:sz w:val="28"/>
          <w:szCs w:val="28"/>
          <w:lang w:val="nl-NL"/>
        </w:rPr>
        <w:lastRenderedPageBreak/>
        <w:t>3. Sở Kế hoạch và Đầu tư</w:t>
      </w:r>
    </w:p>
    <w:p w:rsidR="005A3A85" w:rsidRPr="005A3A85" w:rsidRDefault="005A3A85" w:rsidP="00F3112A">
      <w:pPr>
        <w:shd w:val="clear" w:color="auto" w:fill="FFFFFF"/>
        <w:spacing w:before="120" w:after="120" w:line="380" w:lineRule="exact"/>
        <w:ind w:firstLine="720"/>
        <w:jc w:val="both"/>
        <w:rPr>
          <w:rFonts w:ascii="Times New Roman" w:eastAsia="Times New Roman" w:hAnsi="Times New Roman"/>
          <w:sz w:val="28"/>
          <w:szCs w:val="28"/>
          <w:lang w:val="nl-NL"/>
        </w:rPr>
      </w:pPr>
      <w:r w:rsidRPr="005A3A85">
        <w:rPr>
          <w:rFonts w:ascii="Times New Roman" w:eastAsia="Times New Roman" w:hAnsi="Times New Roman"/>
          <w:sz w:val="28"/>
          <w:szCs w:val="28"/>
          <w:lang w:val="nl-NL"/>
        </w:rPr>
        <w:t>C</w:t>
      </w:r>
      <w:r w:rsidRPr="005A3A85">
        <w:rPr>
          <w:rFonts w:ascii="Times New Roman" w:eastAsia="Times New Roman" w:hAnsi="Times New Roman"/>
          <w:sz w:val="28"/>
          <w:szCs w:val="28"/>
          <w:lang w:val="vi-VN"/>
        </w:rPr>
        <w:t>hủ trì cân đối vốn đầu tư công trong kế hoạch đầu tư công trung hạn giai đoạn 2021</w:t>
      </w:r>
      <w:r w:rsidR="00F8263D">
        <w:rPr>
          <w:rFonts w:ascii="Times New Roman" w:eastAsia="Times New Roman" w:hAnsi="Times New Roman"/>
          <w:sz w:val="28"/>
          <w:szCs w:val="28"/>
        </w:rPr>
        <w:t xml:space="preserve"> </w:t>
      </w:r>
      <w:r w:rsidRPr="005A3A85">
        <w:rPr>
          <w:rFonts w:ascii="Times New Roman" w:eastAsia="Times New Roman" w:hAnsi="Times New Roman"/>
          <w:sz w:val="28"/>
          <w:szCs w:val="28"/>
          <w:lang w:val="vi-VN"/>
        </w:rPr>
        <w:t>-</w:t>
      </w:r>
      <w:r w:rsidR="00F8263D">
        <w:rPr>
          <w:rFonts w:ascii="Times New Roman" w:eastAsia="Times New Roman" w:hAnsi="Times New Roman"/>
          <w:sz w:val="28"/>
          <w:szCs w:val="28"/>
        </w:rPr>
        <w:t xml:space="preserve"> </w:t>
      </w:r>
      <w:r w:rsidRPr="005A3A85">
        <w:rPr>
          <w:rFonts w:ascii="Times New Roman" w:eastAsia="Times New Roman" w:hAnsi="Times New Roman"/>
          <w:sz w:val="28"/>
          <w:szCs w:val="28"/>
          <w:lang w:val="vi-VN"/>
        </w:rPr>
        <w:t>2025 và h</w:t>
      </w:r>
      <w:r w:rsidR="008D4549">
        <w:rPr>
          <w:rFonts w:ascii="Times New Roman" w:eastAsia="Times New Roman" w:hAnsi="Times New Roman"/>
          <w:sz w:val="28"/>
          <w:szCs w:val="28"/>
        </w:rPr>
        <w:t>ằ</w:t>
      </w:r>
      <w:r w:rsidRPr="005A3A85">
        <w:rPr>
          <w:rFonts w:ascii="Times New Roman" w:eastAsia="Times New Roman" w:hAnsi="Times New Roman"/>
          <w:sz w:val="28"/>
          <w:szCs w:val="28"/>
          <w:lang w:val="vi-VN"/>
        </w:rPr>
        <w:t>ng năm của tỉnh để thực hiện Đề án theo quy định của Luật Đầu tư công và các quy định pháp luật hiện hành có liên quan.</w:t>
      </w:r>
    </w:p>
    <w:p w:rsidR="005A3A85" w:rsidRPr="005A3A85" w:rsidRDefault="005A3A85" w:rsidP="00F3112A">
      <w:pPr>
        <w:keepNext/>
        <w:spacing w:before="120" w:after="120" w:line="380" w:lineRule="exact"/>
        <w:ind w:firstLine="720"/>
        <w:jc w:val="both"/>
        <w:rPr>
          <w:rFonts w:ascii="Times New Roman" w:eastAsia="Times New Roman" w:hAnsi="Times New Roman"/>
          <w:b/>
          <w:sz w:val="28"/>
          <w:szCs w:val="28"/>
          <w:lang w:val="nl-NL" w:eastAsia="vi-VN"/>
        </w:rPr>
      </w:pPr>
      <w:r w:rsidRPr="005A3A85">
        <w:rPr>
          <w:rFonts w:ascii="Times New Roman" w:eastAsia="Times New Roman" w:hAnsi="Times New Roman"/>
          <w:b/>
          <w:bCs/>
          <w:sz w:val="28"/>
          <w:szCs w:val="28"/>
          <w:lang w:val="nl-NL" w:eastAsia="vi-VN"/>
        </w:rPr>
        <w:t>4</w:t>
      </w:r>
      <w:r w:rsidRPr="005A3A85">
        <w:rPr>
          <w:rFonts w:ascii="Times New Roman" w:eastAsia="Times New Roman" w:hAnsi="Times New Roman"/>
          <w:b/>
          <w:bCs/>
          <w:sz w:val="28"/>
          <w:szCs w:val="28"/>
          <w:lang w:val="vi-VN" w:eastAsia="vi-VN"/>
        </w:rPr>
        <w:t>. Sở Xây dựng</w:t>
      </w:r>
    </w:p>
    <w:p w:rsidR="005A3A85" w:rsidRPr="005A3A85" w:rsidRDefault="005A3A85" w:rsidP="00F3112A">
      <w:pPr>
        <w:spacing w:before="120" w:after="120" w:line="380" w:lineRule="exact"/>
        <w:ind w:firstLine="720"/>
        <w:jc w:val="both"/>
        <w:rPr>
          <w:rFonts w:ascii="Times New Roman" w:hAnsi="Times New Roman"/>
          <w:sz w:val="28"/>
          <w:szCs w:val="28"/>
        </w:rPr>
      </w:pPr>
      <w:r w:rsidRPr="005A3A85">
        <w:rPr>
          <w:rFonts w:ascii="Times New Roman" w:hAnsi="Times New Roman"/>
          <w:sz w:val="28"/>
          <w:szCs w:val="28"/>
        </w:rPr>
        <w:t xml:space="preserve">Hướng dẫn việc áp dụng </w:t>
      </w:r>
      <w:r w:rsidRPr="005A3A85">
        <w:rPr>
          <w:rFonts w:ascii="Times New Roman" w:hAnsi="Times New Roman"/>
          <w:sz w:val="28"/>
          <w:szCs w:val="28"/>
          <w:lang w:val="vi-VN"/>
        </w:rPr>
        <w:t>các tiêu chuẩn</w:t>
      </w:r>
      <w:r w:rsidRPr="005A3A85">
        <w:rPr>
          <w:rFonts w:ascii="Times New Roman" w:hAnsi="Times New Roman"/>
          <w:sz w:val="28"/>
          <w:szCs w:val="28"/>
        </w:rPr>
        <w:t>, quy chuẩn trong đầu tư xây dựng cơ sở vật chất các công trình văn hóa, thể thao; k</w:t>
      </w:r>
      <w:r w:rsidRPr="005A3A85">
        <w:rPr>
          <w:rFonts w:ascii="Times New Roman" w:hAnsi="Times New Roman"/>
          <w:sz w:val="28"/>
          <w:szCs w:val="28"/>
          <w:lang w:val="vi-VN"/>
        </w:rPr>
        <w:t>iểm tra việc thực hiện dự án đầu tư xây dựng đảm bảo chất lượng, an toàn công trình theo quy định về quản lý đầu tư xây dựng công trình</w:t>
      </w:r>
      <w:r w:rsidRPr="005A3A85">
        <w:rPr>
          <w:rFonts w:ascii="Times New Roman" w:hAnsi="Times New Roman"/>
          <w:sz w:val="28"/>
          <w:szCs w:val="28"/>
        </w:rPr>
        <w:t>.</w:t>
      </w:r>
    </w:p>
    <w:p w:rsidR="005A3A85" w:rsidRPr="005A3A85" w:rsidRDefault="005A3A85" w:rsidP="00F3112A">
      <w:pPr>
        <w:keepNext/>
        <w:spacing w:before="120" w:after="120" w:line="380" w:lineRule="exact"/>
        <w:ind w:firstLine="720"/>
        <w:jc w:val="both"/>
        <w:rPr>
          <w:rFonts w:ascii="Times New Roman" w:eastAsia="Times New Roman" w:hAnsi="Times New Roman"/>
          <w:b/>
          <w:bCs/>
          <w:sz w:val="28"/>
          <w:szCs w:val="28"/>
          <w:lang w:eastAsia="vi-VN"/>
        </w:rPr>
      </w:pPr>
      <w:r w:rsidRPr="005A3A85">
        <w:rPr>
          <w:rFonts w:ascii="Times New Roman" w:eastAsia="Times New Roman" w:hAnsi="Times New Roman"/>
          <w:b/>
          <w:bCs/>
          <w:sz w:val="28"/>
          <w:szCs w:val="28"/>
          <w:lang w:val="vi-VN" w:eastAsia="vi-VN"/>
        </w:rPr>
        <w:t>5. Sở Tài nguyên và Môi trường</w:t>
      </w:r>
    </w:p>
    <w:p w:rsidR="005A3A85" w:rsidRPr="005A3A85" w:rsidRDefault="005A3A85" w:rsidP="00F3112A">
      <w:pPr>
        <w:shd w:val="clear" w:color="auto" w:fill="FFFFFF"/>
        <w:spacing w:before="120" w:after="120" w:line="380" w:lineRule="exact"/>
        <w:ind w:firstLine="720"/>
        <w:jc w:val="both"/>
        <w:rPr>
          <w:rFonts w:ascii="Times New Roman" w:hAnsi="Times New Roman"/>
          <w:sz w:val="28"/>
          <w:szCs w:val="28"/>
        </w:rPr>
      </w:pPr>
      <w:r w:rsidRPr="005A3A85">
        <w:rPr>
          <w:rFonts w:ascii="Times New Roman" w:eastAsia="Times New Roman" w:hAnsi="Times New Roman"/>
          <w:sz w:val="28"/>
          <w:szCs w:val="28"/>
        </w:rPr>
        <w:t xml:space="preserve">Hướng dẫn Sở </w:t>
      </w:r>
      <w:r w:rsidRPr="005A3A85">
        <w:rPr>
          <w:rFonts w:ascii="Times New Roman" w:eastAsia="Times New Roman" w:hAnsi="Times New Roman"/>
          <w:bCs/>
          <w:sz w:val="28"/>
          <w:szCs w:val="28"/>
          <w:lang w:eastAsia="vi-VN"/>
        </w:rPr>
        <w:t>Văn hóa, Thể thao và Du lịch</w:t>
      </w:r>
      <w:r w:rsidRPr="005A3A85">
        <w:rPr>
          <w:rFonts w:ascii="Times New Roman" w:eastAsia="Times New Roman" w:hAnsi="Times New Roman"/>
          <w:sz w:val="28"/>
          <w:szCs w:val="28"/>
        </w:rPr>
        <w:t xml:space="preserve">, </w:t>
      </w:r>
      <w:r w:rsidR="0060070B">
        <w:rPr>
          <w:rFonts w:ascii="Times New Roman" w:eastAsia="Times New Roman" w:hAnsi="Times New Roman"/>
          <w:sz w:val="28"/>
          <w:szCs w:val="28"/>
        </w:rPr>
        <w:t>Ủy ban nhân dân</w:t>
      </w:r>
      <w:r w:rsidRPr="005A3A85">
        <w:rPr>
          <w:rFonts w:ascii="Times New Roman" w:eastAsia="Times New Roman" w:hAnsi="Times New Roman"/>
          <w:sz w:val="28"/>
          <w:szCs w:val="28"/>
        </w:rPr>
        <w:t xml:space="preserve"> huyện, thành phố trong việc xác định nhu cầu sử dụng đất bảo đảm quỹ đất cho cơ sở vật chất văn hóa, thể thao các cấp theo quy định và phù hợp với quy hoạch tỉnh, quy hoạch, kế hoạch sử dụng đất cấp huyện để xây dựng thiết chế cơ sở văn hóa các cấp; hướng dẫn các địa phương xây dựng quy hoạch, kế hoạch sử dụng đất, trong đó dành quỹ đất cho thiết chế văn hóa, thể thao các cấp.</w:t>
      </w:r>
    </w:p>
    <w:p w:rsidR="005A3A85" w:rsidRPr="005A3A85" w:rsidRDefault="005A3A85" w:rsidP="00F3112A">
      <w:pPr>
        <w:widowControl w:val="0"/>
        <w:tabs>
          <w:tab w:val="left" w:pos="1169"/>
        </w:tabs>
        <w:spacing w:before="120" w:after="120" w:line="380" w:lineRule="exact"/>
        <w:ind w:firstLine="720"/>
        <w:jc w:val="both"/>
        <w:rPr>
          <w:rFonts w:ascii="Times New Roman" w:eastAsia="Times New Roman" w:hAnsi="Times New Roman"/>
          <w:b/>
          <w:iCs/>
          <w:sz w:val="28"/>
          <w:szCs w:val="28"/>
        </w:rPr>
      </w:pPr>
      <w:r w:rsidRPr="005A3A85">
        <w:rPr>
          <w:rFonts w:ascii="Times New Roman" w:eastAsia="Times New Roman" w:hAnsi="Times New Roman"/>
          <w:b/>
          <w:iCs/>
          <w:sz w:val="28"/>
          <w:szCs w:val="28"/>
        </w:rPr>
        <w:t xml:space="preserve"> </w:t>
      </w:r>
      <w:r w:rsidRPr="005A3A85">
        <w:rPr>
          <w:rFonts w:ascii="Times New Roman" w:eastAsia="Times New Roman" w:hAnsi="Times New Roman"/>
          <w:b/>
          <w:iCs/>
          <w:sz w:val="28"/>
          <w:szCs w:val="28"/>
          <w:lang w:val="vi-VN"/>
        </w:rPr>
        <w:t>6. Sở Giáo dục và Đào tạo</w:t>
      </w:r>
    </w:p>
    <w:p w:rsidR="005A3A85" w:rsidRPr="005A3A85" w:rsidRDefault="005A3A85" w:rsidP="00F3112A">
      <w:pPr>
        <w:widowControl w:val="0"/>
        <w:tabs>
          <w:tab w:val="left" w:pos="1169"/>
        </w:tabs>
        <w:spacing w:before="120" w:after="120" w:line="380" w:lineRule="exact"/>
        <w:ind w:firstLine="720"/>
        <w:jc w:val="both"/>
        <w:rPr>
          <w:rFonts w:ascii="Times New Roman" w:eastAsia="Times New Roman" w:hAnsi="Times New Roman"/>
          <w:sz w:val="28"/>
          <w:szCs w:val="28"/>
          <w:lang w:val="vi-VN"/>
        </w:rPr>
      </w:pPr>
      <w:r w:rsidRPr="005A3A85">
        <w:rPr>
          <w:rFonts w:ascii="Times New Roman" w:eastAsia="Times New Roman" w:hAnsi="Times New Roman"/>
          <w:sz w:val="28"/>
          <w:szCs w:val="28"/>
          <w:lang w:val="vi-VN"/>
        </w:rPr>
        <w:t xml:space="preserve">Chủ động tham mưu, đề xuất các chương trình, kế hoạch, dự án đầu tư xây dựng và hoàn thiện hệ thống thư viện trường học trên địa bàn tỉnh; </w:t>
      </w:r>
      <w:r w:rsidRPr="005A3A85">
        <w:rPr>
          <w:rFonts w:ascii="Times New Roman" w:eastAsia="Times New Roman" w:hAnsi="Times New Roman"/>
          <w:sz w:val="28"/>
          <w:szCs w:val="28"/>
        </w:rPr>
        <w:t>t</w:t>
      </w:r>
      <w:r w:rsidRPr="005A3A85">
        <w:rPr>
          <w:rFonts w:ascii="Times New Roman" w:eastAsia="Times New Roman" w:hAnsi="Times New Roman"/>
          <w:sz w:val="28"/>
          <w:szCs w:val="28"/>
          <w:lang w:val="vi-VN"/>
        </w:rPr>
        <w:t xml:space="preserve">ăng cường công tác quản lý, hướng dẫn, tổ chức hoạt động của hệ thống thiết chế </w:t>
      </w:r>
      <w:r w:rsidR="008D4549">
        <w:rPr>
          <w:rFonts w:ascii="Times New Roman" w:eastAsia="Times New Roman" w:hAnsi="Times New Roman"/>
          <w:sz w:val="28"/>
          <w:szCs w:val="28"/>
        </w:rPr>
        <w:t>t</w:t>
      </w:r>
      <w:r w:rsidRPr="005A3A85">
        <w:rPr>
          <w:rFonts w:ascii="Times New Roman" w:eastAsia="Times New Roman" w:hAnsi="Times New Roman"/>
          <w:sz w:val="28"/>
          <w:szCs w:val="28"/>
          <w:lang w:val="vi-VN"/>
        </w:rPr>
        <w:t xml:space="preserve">hư viện trường học theo chức năng, nhiệm vụ, thẩm quyền của </w:t>
      </w:r>
      <w:r w:rsidRPr="005A3A85">
        <w:rPr>
          <w:rFonts w:ascii="Times New Roman" w:eastAsia="Times New Roman" w:hAnsi="Times New Roman"/>
          <w:sz w:val="28"/>
          <w:szCs w:val="28"/>
        </w:rPr>
        <w:t>n</w:t>
      </w:r>
      <w:r w:rsidRPr="005A3A85">
        <w:rPr>
          <w:rFonts w:ascii="Times New Roman" w:eastAsia="Times New Roman" w:hAnsi="Times New Roman"/>
          <w:sz w:val="28"/>
          <w:szCs w:val="28"/>
          <w:lang w:val="vi-VN"/>
        </w:rPr>
        <w:t>gành.</w:t>
      </w:r>
    </w:p>
    <w:p w:rsidR="005A3A85" w:rsidRPr="00B87F92" w:rsidRDefault="005A3A85" w:rsidP="00F3112A">
      <w:pPr>
        <w:pStyle w:val="BodyText4"/>
        <w:shd w:val="clear" w:color="auto" w:fill="auto"/>
        <w:tabs>
          <w:tab w:val="left" w:pos="426"/>
        </w:tabs>
        <w:spacing w:before="120" w:after="120" w:line="380" w:lineRule="exact"/>
        <w:ind w:firstLine="720"/>
        <w:rPr>
          <w:rFonts w:ascii="Times New Roman Bold" w:hAnsi="Times New Roman Bold"/>
          <w:b/>
          <w:color w:val="auto"/>
          <w:spacing w:val="4"/>
          <w:sz w:val="28"/>
          <w:szCs w:val="28"/>
        </w:rPr>
      </w:pPr>
      <w:r w:rsidRPr="00B87F92">
        <w:rPr>
          <w:rFonts w:ascii="Times New Roman Bold" w:hAnsi="Times New Roman Bold"/>
          <w:b/>
          <w:color w:val="auto"/>
          <w:spacing w:val="4"/>
          <w:sz w:val="28"/>
          <w:szCs w:val="28"/>
        </w:rPr>
        <w:t xml:space="preserve">7. Đề nghị </w:t>
      </w:r>
      <w:r w:rsidRPr="00B87F92">
        <w:rPr>
          <w:rFonts w:ascii="Times New Roman Bold" w:hAnsi="Times New Roman Bold"/>
          <w:b/>
          <w:color w:val="auto"/>
          <w:spacing w:val="4"/>
          <w:sz w:val="28"/>
          <w:szCs w:val="28"/>
          <w:lang w:val="en-US"/>
        </w:rPr>
        <w:t>Ủ</w:t>
      </w:r>
      <w:r w:rsidRPr="00B87F92">
        <w:rPr>
          <w:rFonts w:ascii="Times New Roman Bold" w:hAnsi="Times New Roman Bold"/>
          <w:b/>
          <w:color w:val="auto"/>
          <w:spacing w:val="4"/>
          <w:sz w:val="28"/>
          <w:szCs w:val="28"/>
        </w:rPr>
        <w:t>y ban M</w:t>
      </w:r>
      <w:r w:rsidR="0022758C" w:rsidRPr="00B87F92">
        <w:rPr>
          <w:rFonts w:ascii="Times New Roman Bold" w:hAnsi="Times New Roman Bold"/>
          <w:b/>
          <w:color w:val="auto"/>
          <w:spacing w:val="4"/>
          <w:sz w:val="28"/>
          <w:szCs w:val="28"/>
          <w:lang w:val="en-US"/>
        </w:rPr>
        <w:t>ặt trận Tổ quốc</w:t>
      </w:r>
      <w:r w:rsidRPr="00B87F92">
        <w:rPr>
          <w:rFonts w:ascii="Times New Roman Bold" w:hAnsi="Times New Roman Bold"/>
          <w:b/>
          <w:color w:val="auto"/>
          <w:spacing w:val="4"/>
          <w:sz w:val="28"/>
          <w:szCs w:val="28"/>
        </w:rPr>
        <w:t xml:space="preserve"> Việt Nam tỉnh và các tổ chức thành viên</w:t>
      </w:r>
    </w:p>
    <w:p w:rsidR="005A3A85" w:rsidRPr="005A3A85" w:rsidRDefault="005A3A85" w:rsidP="00B87F92">
      <w:pPr>
        <w:pStyle w:val="BodyText4"/>
        <w:shd w:val="clear" w:color="auto" w:fill="auto"/>
        <w:tabs>
          <w:tab w:val="left" w:pos="567"/>
        </w:tabs>
        <w:spacing w:before="120" w:after="120" w:line="400" w:lineRule="exact"/>
        <w:ind w:firstLine="720"/>
        <w:rPr>
          <w:color w:val="auto"/>
          <w:sz w:val="28"/>
          <w:szCs w:val="28"/>
          <w:lang w:val="en-US"/>
        </w:rPr>
      </w:pPr>
      <w:r w:rsidRPr="005A3A85">
        <w:rPr>
          <w:color w:val="auto"/>
          <w:sz w:val="28"/>
          <w:szCs w:val="28"/>
        </w:rPr>
        <w:t xml:space="preserve">Phối hợp đẩy mạnh hoạt động tuyên truyền, vận động </w:t>
      </w:r>
      <w:r w:rsidR="008D4549">
        <w:rPr>
          <w:color w:val="auto"/>
          <w:sz w:val="28"/>
          <w:szCs w:val="28"/>
          <w:lang w:val="en-US"/>
        </w:rPr>
        <w:t>N</w:t>
      </w:r>
      <w:r w:rsidRPr="005A3A85">
        <w:rPr>
          <w:color w:val="auto"/>
          <w:sz w:val="28"/>
          <w:szCs w:val="28"/>
        </w:rPr>
        <w:t>hân dân thực hiện các chủ trương, chính sách nâng cao hiệu quả hoạt động các thiết chế văn hóa</w:t>
      </w:r>
      <w:r w:rsidRPr="005A3A85">
        <w:rPr>
          <w:color w:val="auto"/>
          <w:sz w:val="28"/>
          <w:szCs w:val="28"/>
          <w:lang w:val="en-US"/>
        </w:rPr>
        <w:t>, thể thao</w:t>
      </w:r>
      <w:r w:rsidRPr="005A3A85">
        <w:rPr>
          <w:color w:val="auto"/>
          <w:sz w:val="28"/>
          <w:szCs w:val="28"/>
        </w:rPr>
        <w:t xml:space="preserve"> ở cơ sở; </w:t>
      </w:r>
      <w:r w:rsidRPr="005A3A85">
        <w:rPr>
          <w:color w:val="auto"/>
          <w:sz w:val="28"/>
          <w:szCs w:val="28"/>
          <w:lang w:val="en-US"/>
        </w:rPr>
        <w:t>c</w:t>
      </w:r>
      <w:r w:rsidRPr="005A3A85">
        <w:rPr>
          <w:color w:val="auto"/>
          <w:sz w:val="28"/>
          <w:szCs w:val="28"/>
        </w:rPr>
        <w:t>ác đoàn thể phối h</w:t>
      </w:r>
      <w:r w:rsidRPr="005A3A85">
        <w:rPr>
          <w:color w:val="auto"/>
          <w:sz w:val="28"/>
          <w:szCs w:val="28"/>
          <w:lang w:val="en-US"/>
        </w:rPr>
        <w:t>ợ</w:t>
      </w:r>
      <w:r w:rsidRPr="005A3A85">
        <w:rPr>
          <w:color w:val="auto"/>
          <w:sz w:val="28"/>
          <w:szCs w:val="28"/>
        </w:rPr>
        <w:t>p phát huy, khai thác chức năng của thiết chế văn hóa</w:t>
      </w:r>
      <w:r w:rsidRPr="005A3A85">
        <w:rPr>
          <w:color w:val="auto"/>
          <w:sz w:val="28"/>
          <w:szCs w:val="28"/>
          <w:lang w:val="en-US"/>
        </w:rPr>
        <w:t xml:space="preserve">, thể thao </w:t>
      </w:r>
      <w:r w:rsidRPr="005A3A85">
        <w:rPr>
          <w:color w:val="auto"/>
          <w:sz w:val="28"/>
          <w:szCs w:val="28"/>
        </w:rPr>
        <w:t>ở xã, phường, thị trấn, thôn, tổ dân phố thông qua việc t</w:t>
      </w:r>
      <w:r w:rsidRPr="005A3A85">
        <w:rPr>
          <w:color w:val="auto"/>
          <w:sz w:val="28"/>
          <w:szCs w:val="28"/>
          <w:lang w:val="en-US"/>
        </w:rPr>
        <w:t>ổ</w:t>
      </w:r>
      <w:r w:rsidRPr="005A3A85">
        <w:rPr>
          <w:color w:val="auto"/>
          <w:sz w:val="28"/>
          <w:szCs w:val="28"/>
        </w:rPr>
        <w:t xml:space="preserve"> chức các hội thi văn hóa, văn nghệ</w:t>
      </w:r>
      <w:r w:rsidRPr="005A3A85">
        <w:rPr>
          <w:color w:val="auto"/>
          <w:sz w:val="28"/>
          <w:szCs w:val="28"/>
          <w:lang w:val="en-US"/>
        </w:rPr>
        <w:t xml:space="preserve">, </w:t>
      </w:r>
      <w:r w:rsidR="007924B0">
        <w:rPr>
          <w:color w:val="auto"/>
          <w:sz w:val="28"/>
          <w:szCs w:val="28"/>
          <w:lang w:val="en-US"/>
        </w:rPr>
        <w:t>TDTT</w:t>
      </w:r>
      <w:r w:rsidRPr="005A3A85">
        <w:rPr>
          <w:color w:val="auto"/>
          <w:sz w:val="28"/>
          <w:szCs w:val="28"/>
          <w:lang w:val="en-US"/>
        </w:rPr>
        <w:t>.</w:t>
      </w:r>
    </w:p>
    <w:p w:rsidR="005A3A85" w:rsidRPr="005A3A85" w:rsidRDefault="005A3A85" w:rsidP="00B87F92">
      <w:pPr>
        <w:keepNext/>
        <w:spacing w:before="120" w:after="120" w:line="400" w:lineRule="exact"/>
        <w:ind w:firstLine="720"/>
        <w:jc w:val="both"/>
        <w:rPr>
          <w:rFonts w:ascii="Times New Roman" w:eastAsia="Times New Roman" w:hAnsi="Times New Roman"/>
          <w:b/>
          <w:bCs/>
          <w:sz w:val="28"/>
          <w:szCs w:val="28"/>
          <w:lang w:val="vi-VN" w:eastAsia="vi-VN"/>
        </w:rPr>
      </w:pPr>
      <w:r w:rsidRPr="005A3A85">
        <w:rPr>
          <w:rFonts w:ascii="Times New Roman" w:eastAsia="Times New Roman" w:hAnsi="Times New Roman"/>
          <w:b/>
          <w:bCs/>
          <w:sz w:val="28"/>
          <w:szCs w:val="28"/>
          <w:lang w:val="vi-VN" w:eastAsia="vi-VN"/>
        </w:rPr>
        <w:t xml:space="preserve">8. </w:t>
      </w:r>
      <w:r w:rsidR="00B87F92">
        <w:rPr>
          <w:rFonts w:ascii="Times New Roman" w:eastAsia="Times New Roman" w:hAnsi="Times New Roman"/>
          <w:b/>
          <w:bCs/>
          <w:sz w:val="28"/>
          <w:szCs w:val="28"/>
          <w:lang w:eastAsia="vi-VN"/>
        </w:rPr>
        <w:t>Ủy ban nhân dân</w:t>
      </w:r>
      <w:r w:rsidRPr="005A3A85">
        <w:rPr>
          <w:rFonts w:ascii="Times New Roman" w:eastAsia="Times New Roman" w:hAnsi="Times New Roman"/>
          <w:b/>
          <w:bCs/>
          <w:sz w:val="28"/>
          <w:szCs w:val="28"/>
          <w:lang w:eastAsia="vi-VN"/>
        </w:rPr>
        <w:t xml:space="preserve"> </w:t>
      </w:r>
      <w:r w:rsidRPr="005A3A85">
        <w:rPr>
          <w:rFonts w:ascii="Times New Roman" w:eastAsia="Times New Roman" w:hAnsi="Times New Roman"/>
          <w:b/>
          <w:bCs/>
          <w:sz w:val="28"/>
          <w:szCs w:val="28"/>
          <w:lang w:val="vi-VN" w:eastAsia="vi-VN"/>
        </w:rPr>
        <w:t>các huyện, thành phố</w:t>
      </w:r>
    </w:p>
    <w:p w:rsidR="005A3A85" w:rsidRPr="005A3A85" w:rsidRDefault="005A3A85" w:rsidP="00B87F92">
      <w:pPr>
        <w:spacing w:before="120" w:after="120" w:line="400" w:lineRule="exact"/>
        <w:ind w:firstLine="720"/>
        <w:jc w:val="both"/>
        <w:rPr>
          <w:rFonts w:ascii="Times New Roman" w:eastAsia="Times New Roman" w:hAnsi="Times New Roman"/>
          <w:sz w:val="28"/>
          <w:szCs w:val="28"/>
          <w:lang w:val="vi-VN" w:eastAsia="vi-VN"/>
        </w:rPr>
      </w:pPr>
      <w:r w:rsidRPr="005A3A85">
        <w:rPr>
          <w:rFonts w:ascii="Times New Roman" w:eastAsia="Times New Roman" w:hAnsi="Times New Roman"/>
          <w:sz w:val="28"/>
          <w:szCs w:val="28"/>
          <w:lang w:eastAsia="vi-VN"/>
        </w:rPr>
        <w:t xml:space="preserve">- </w:t>
      </w:r>
      <w:r w:rsidRPr="005A3A85">
        <w:rPr>
          <w:rFonts w:ascii="Times New Roman" w:eastAsia="Times New Roman" w:hAnsi="Times New Roman"/>
          <w:sz w:val="28"/>
          <w:szCs w:val="28"/>
          <w:lang w:val="vi-VN" w:eastAsia="vi-VN"/>
        </w:rPr>
        <w:t xml:space="preserve">Rà soát, đánh giá đúng hiện trạng </w:t>
      </w:r>
      <w:r w:rsidRPr="005A3A85">
        <w:rPr>
          <w:rFonts w:ascii="Times New Roman" w:eastAsia="Times New Roman" w:hAnsi="Times New Roman"/>
          <w:sz w:val="28"/>
          <w:szCs w:val="28"/>
          <w:lang w:eastAsia="vi-VN"/>
        </w:rPr>
        <w:t xml:space="preserve">và xác định nhu cầu về </w:t>
      </w:r>
      <w:r w:rsidRPr="005A3A85">
        <w:rPr>
          <w:rFonts w:ascii="Times New Roman" w:eastAsia="Times New Roman" w:hAnsi="Times New Roman"/>
          <w:sz w:val="28"/>
          <w:szCs w:val="28"/>
          <w:lang w:val="vi-VN" w:eastAsia="vi-VN"/>
        </w:rPr>
        <w:t>cơ sở vật chất</w:t>
      </w:r>
      <w:r w:rsidRPr="005A3A85">
        <w:rPr>
          <w:rFonts w:ascii="Times New Roman" w:eastAsia="Times New Roman" w:hAnsi="Times New Roman"/>
          <w:sz w:val="28"/>
          <w:szCs w:val="28"/>
          <w:lang w:eastAsia="vi-VN"/>
        </w:rPr>
        <w:t xml:space="preserve"> của các xã, phường, thị trấn, các thôn, bản, khu dân cư để x</w:t>
      </w:r>
      <w:r w:rsidRPr="005A3A85">
        <w:rPr>
          <w:rFonts w:ascii="Times New Roman" w:eastAsia="Times New Roman" w:hAnsi="Times New Roman"/>
          <w:sz w:val="28"/>
          <w:szCs w:val="28"/>
          <w:lang w:val="vi-VN" w:eastAsia="vi-VN"/>
        </w:rPr>
        <w:t xml:space="preserve">ây dựng </w:t>
      </w:r>
      <w:r w:rsidRPr="005A3A85">
        <w:rPr>
          <w:rFonts w:ascii="Times New Roman" w:eastAsia="Times New Roman" w:hAnsi="Times New Roman"/>
          <w:sz w:val="28"/>
          <w:szCs w:val="28"/>
          <w:lang w:eastAsia="vi-VN"/>
        </w:rPr>
        <w:t>k</w:t>
      </w:r>
      <w:r w:rsidRPr="005A3A85">
        <w:rPr>
          <w:rFonts w:ascii="Times New Roman" w:eastAsia="Times New Roman" w:hAnsi="Times New Roman"/>
          <w:sz w:val="28"/>
          <w:szCs w:val="28"/>
          <w:lang w:val="vi-VN" w:eastAsia="vi-VN"/>
        </w:rPr>
        <w:t>ế hoạch</w:t>
      </w:r>
      <w:r w:rsidRPr="005A3A85">
        <w:rPr>
          <w:rFonts w:ascii="Times New Roman" w:eastAsia="Times New Roman" w:hAnsi="Times New Roman"/>
          <w:sz w:val="28"/>
          <w:szCs w:val="28"/>
          <w:lang w:eastAsia="vi-VN"/>
        </w:rPr>
        <w:t>, bố trí kinh phí, chỉ đạo</w:t>
      </w:r>
      <w:r w:rsidRPr="005A3A85">
        <w:rPr>
          <w:rFonts w:ascii="Times New Roman" w:eastAsia="Times New Roman" w:hAnsi="Times New Roman"/>
          <w:sz w:val="28"/>
          <w:szCs w:val="28"/>
          <w:lang w:val="vi-VN" w:eastAsia="vi-VN"/>
        </w:rPr>
        <w:t xml:space="preserve"> triển khai </w:t>
      </w:r>
      <w:r w:rsidRPr="005A3A85">
        <w:rPr>
          <w:rFonts w:ascii="Times New Roman" w:eastAsia="Times New Roman" w:hAnsi="Times New Roman"/>
          <w:sz w:val="28"/>
          <w:szCs w:val="28"/>
          <w:lang w:eastAsia="vi-VN"/>
        </w:rPr>
        <w:t xml:space="preserve">việc dành quỹ đất, xây dựng </w:t>
      </w:r>
      <w:r w:rsidRPr="005A3A85">
        <w:rPr>
          <w:rFonts w:ascii="Times New Roman" w:eastAsia="Times New Roman" w:hAnsi="Times New Roman"/>
          <w:sz w:val="28"/>
          <w:szCs w:val="28"/>
          <w:lang w:val="vi-VN" w:eastAsia="vi-VN"/>
        </w:rPr>
        <w:t>cơ sở vật chất</w:t>
      </w:r>
      <w:r w:rsidRPr="005A3A85">
        <w:rPr>
          <w:rFonts w:ascii="Times New Roman" w:eastAsia="Times New Roman" w:hAnsi="Times New Roman"/>
          <w:sz w:val="28"/>
          <w:szCs w:val="28"/>
          <w:lang w:eastAsia="vi-VN"/>
        </w:rPr>
        <w:t xml:space="preserve"> và trang thiết bị kỹ </w:t>
      </w:r>
      <w:r w:rsidRPr="005A3A85">
        <w:rPr>
          <w:rFonts w:ascii="Times New Roman" w:eastAsia="Times New Roman" w:hAnsi="Times New Roman"/>
          <w:sz w:val="28"/>
          <w:szCs w:val="28"/>
          <w:lang w:val="vi-VN" w:eastAsia="vi-VN"/>
        </w:rPr>
        <w:t>thuật theo từng giai đoạn đảm bảo tiến độ của Đề án</w:t>
      </w:r>
      <w:r w:rsidRPr="005A3A85">
        <w:rPr>
          <w:rFonts w:ascii="Times New Roman" w:eastAsia="Times New Roman" w:hAnsi="Times New Roman"/>
          <w:sz w:val="28"/>
          <w:szCs w:val="28"/>
          <w:lang w:eastAsia="vi-VN"/>
        </w:rPr>
        <w:t xml:space="preserve"> (trọng tâm vào các </w:t>
      </w:r>
      <w:r w:rsidRPr="005A3A85">
        <w:rPr>
          <w:rFonts w:ascii="Times New Roman" w:eastAsia="Times New Roman" w:hAnsi="Times New Roman"/>
          <w:sz w:val="28"/>
          <w:szCs w:val="28"/>
          <w:lang w:eastAsia="vi-VN"/>
        </w:rPr>
        <w:lastRenderedPageBreak/>
        <w:t>xã đang phấn đấu hoàn thành các tiêu chí về xây dựng nông thôn mới giai đoạn 2021 - 2025)</w:t>
      </w:r>
      <w:r w:rsidRPr="005A3A85">
        <w:rPr>
          <w:rFonts w:ascii="Times New Roman" w:eastAsia="Times New Roman" w:hAnsi="Times New Roman"/>
          <w:sz w:val="28"/>
          <w:szCs w:val="28"/>
          <w:lang w:val="vi-VN" w:eastAsia="vi-VN"/>
        </w:rPr>
        <w:t>. H</w:t>
      </w:r>
      <w:r w:rsidR="008D4549">
        <w:rPr>
          <w:rFonts w:ascii="Times New Roman" w:eastAsia="Times New Roman" w:hAnsi="Times New Roman"/>
          <w:sz w:val="28"/>
          <w:szCs w:val="28"/>
          <w:lang w:eastAsia="vi-VN"/>
        </w:rPr>
        <w:t>ằ</w:t>
      </w:r>
      <w:r w:rsidRPr="005A3A85">
        <w:rPr>
          <w:rFonts w:ascii="Times New Roman" w:eastAsia="Times New Roman" w:hAnsi="Times New Roman"/>
          <w:sz w:val="28"/>
          <w:szCs w:val="28"/>
          <w:lang w:val="vi-VN" w:eastAsia="vi-VN"/>
        </w:rPr>
        <w:t>ng năm, báo cáo kết quả thực hiện Đề án qua Sở Văn hóa, Thể thao và Du lịch để tổng hợp báo cáo Ủy ban nhân dân tỉnh.</w:t>
      </w:r>
    </w:p>
    <w:p w:rsidR="005A3A85" w:rsidRPr="005A3A85" w:rsidRDefault="005A3A85" w:rsidP="00F3112A">
      <w:pPr>
        <w:spacing w:before="120" w:after="120" w:line="380" w:lineRule="exact"/>
        <w:ind w:firstLine="720"/>
        <w:jc w:val="both"/>
        <w:rPr>
          <w:rFonts w:ascii="Times New Roman" w:eastAsia="Times New Roman" w:hAnsi="Times New Roman"/>
          <w:spacing w:val="-2"/>
          <w:sz w:val="28"/>
          <w:szCs w:val="28"/>
          <w:lang w:eastAsia="vi-VN"/>
        </w:rPr>
      </w:pPr>
      <w:r w:rsidRPr="005A3A85">
        <w:rPr>
          <w:rFonts w:ascii="Times New Roman" w:eastAsia="Times New Roman" w:hAnsi="Times New Roman"/>
          <w:spacing w:val="-2"/>
          <w:sz w:val="28"/>
          <w:szCs w:val="28"/>
          <w:lang w:eastAsia="vi-VN"/>
        </w:rPr>
        <w:t xml:space="preserve">- Khuyến khích các tổ chức, cá nhân dành quỹ đất, xây dựng cơ sở vật chất văn hóa, TDTT ở cơ sở, các điểm vui chơi giải trí tại các địa bàn khu dân cư và khuyến khích các thành phần kinh tế kinh doanh các dịch vụ văn hóa, TDTT hỗ trợ đầu tư nhằm tạo điều kiện cho </w:t>
      </w:r>
      <w:r w:rsidR="008D4549">
        <w:rPr>
          <w:rFonts w:ascii="Times New Roman" w:eastAsia="Times New Roman" w:hAnsi="Times New Roman"/>
          <w:spacing w:val="-2"/>
          <w:sz w:val="28"/>
          <w:szCs w:val="28"/>
          <w:lang w:eastAsia="vi-VN"/>
        </w:rPr>
        <w:t>N</w:t>
      </w:r>
      <w:r w:rsidRPr="005A3A85">
        <w:rPr>
          <w:rFonts w:ascii="Times New Roman" w:eastAsia="Times New Roman" w:hAnsi="Times New Roman"/>
          <w:spacing w:val="-2"/>
          <w:sz w:val="28"/>
          <w:szCs w:val="28"/>
          <w:lang w:eastAsia="vi-VN"/>
        </w:rPr>
        <w:t>hân dân được hưởng thụ và tham gia các hoạt động văn hóa, TDTT; hướng dẫn sử dụng nguồn ngân sách thu hút từ các nhà đầu tư, các thành phần kinh tế, các tổ chức xã hội đầu tư cơ sở vật chất, tr</w:t>
      </w:r>
      <w:r w:rsidR="008D4549">
        <w:rPr>
          <w:rFonts w:ascii="Times New Roman" w:eastAsia="Times New Roman" w:hAnsi="Times New Roman"/>
          <w:spacing w:val="-2"/>
          <w:sz w:val="28"/>
          <w:szCs w:val="28"/>
          <w:lang w:eastAsia="vi-VN"/>
        </w:rPr>
        <w:t>ang thiết bị</w:t>
      </w:r>
      <w:r w:rsidRPr="005A3A85">
        <w:rPr>
          <w:rFonts w:ascii="Times New Roman" w:eastAsia="Times New Roman" w:hAnsi="Times New Roman"/>
          <w:spacing w:val="-2"/>
          <w:sz w:val="28"/>
          <w:szCs w:val="28"/>
          <w:lang w:eastAsia="vi-VN"/>
        </w:rPr>
        <w:t xml:space="preserve"> văn hóa, TDTT theo quy định.</w:t>
      </w:r>
    </w:p>
    <w:p w:rsidR="005A3A85" w:rsidRPr="005A3A85" w:rsidRDefault="005A3A85" w:rsidP="00F3112A">
      <w:pPr>
        <w:pStyle w:val="BodyText4"/>
        <w:shd w:val="clear" w:color="auto" w:fill="auto"/>
        <w:tabs>
          <w:tab w:val="left" w:pos="709"/>
          <w:tab w:val="left" w:pos="1003"/>
        </w:tabs>
        <w:spacing w:before="120" w:after="120" w:line="380" w:lineRule="exact"/>
        <w:ind w:firstLine="720"/>
        <w:rPr>
          <w:color w:val="auto"/>
          <w:sz w:val="28"/>
          <w:szCs w:val="28"/>
        </w:rPr>
      </w:pPr>
      <w:r w:rsidRPr="005A3A85">
        <w:rPr>
          <w:color w:val="auto"/>
          <w:sz w:val="28"/>
          <w:szCs w:val="28"/>
          <w:lang w:val="en-US"/>
        </w:rPr>
        <w:t xml:space="preserve">- </w:t>
      </w:r>
      <w:r w:rsidRPr="005A3A85">
        <w:rPr>
          <w:color w:val="auto"/>
          <w:sz w:val="28"/>
          <w:szCs w:val="28"/>
        </w:rPr>
        <w:t>Kiểm tra</w:t>
      </w:r>
      <w:r w:rsidRPr="005A3A85">
        <w:rPr>
          <w:color w:val="auto"/>
          <w:sz w:val="28"/>
          <w:szCs w:val="28"/>
          <w:lang w:val="en-US"/>
        </w:rPr>
        <w:t>,</w:t>
      </w:r>
      <w:r w:rsidRPr="005A3A85">
        <w:rPr>
          <w:color w:val="auto"/>
          <w:sz w:val="28"/>
          <w:szCs w:val="28"/>
        </w:rPr>
        <w:t xml:space="preserve"> giám sát việc thực hiện các </w:t>
      </w:r>
      <w:r w:rsidRPr="005A3A85">
        <w:rPr>
          <w:color w:val="auto"/>
          <w:sz w:val="28"/>
          <w:szCs w:val="28"/>
          <w:lang w:val="en-US"/>
        </w:rPr>
        <w:t>c</w:t>
      </w:r>
      <w:r w:rsidRPr="005A3A85">
        <w:rPr>
          <w:color w:val="auto"/>
          <w:sz w:val="28"/>
          <w:szCs w:val="28"/>
        </w:rPr>
        <w:t>hương trình, đề án</w:t>
      </w:r>
      <w:r w:rsidRPr="005A3A85">
        <w:rPr>
          <w:color w:val="auto"/>
          <w:sz w:val="28"/>
          <w:szCs w:val="28"/>
          <w:lang w:val="en-US"/>
        </w:rPr>
        <w:t>, kế hoạch</w:t>
      </w:r>
      <w:r w:rsidRPr="005A3A85">
        <w:rPr>
          <w:color w:val="auto"/>
          <w:sz w:val="28"/>
          <w:szCs w:val="28"/>
        </w:rPr>
        <w:t xml:space="preserve"> liên quan đến hoạt động văn hóa</w:t>
      </w:r>
      <w:r w:rsidRPr="005A3A85">
        <w:rPr>
          <w:color w:val="auto"/>
          <w:sz w:val="28"/>
          <w:szCs w:val="28"/>
          <w:lang w:val="en-US"/>
        </w:rPr>
        <w:t xml:space="preserve">, thể thao </w:t>
      </w:r>
      <w:r w:rsidRPr="005A3A85">
        <w:rPr>
          <w:color w:val="auto"/>
          <w:sz w:val="28"/>
          <w:szCs w:val="28"/>
        </w:rPr>
        <w:t xml:space="preserve"> trên địa bàn; </w:t>
      </w:r>
      <w:r w:rsidRPr="005A3A85">
        <w:rPr>
          <w:color w:val="auto"/>
          <w:sz w:val="28"/>
          <w:szCs w:val="28"/>
          <w:lang w:val="en-US"/>
        </w:rPr>
        <w:t>p</w:t>
      </w:r>
      <w:r w:rsidRPr="005A3A85">
        <w:rPr>
          <w:color w:val="auto"/>
          <w:sz w:val="28"/>
          <w:szCs w:val="28"/>
        </w:rPr>
        <w:t>hối hợp với Sở Văn hóa, Thể thao và Du lịch thực hiện công tác kiểm tra, giám sát, đánh giá và xây dựng báo cáo h</w:t>
      </w:r>
      <w:r w:rsidR="008D4549">
        <w:rPr>
          <w:color w:val="auto"/>
          <w:sz w:val="28"/>
          <w:szCs w:val="28"/>
          <w:lang w:val="en-US"/>
        </w:rPr>
        <w:t>ằ</w:t>
      </w:r>
      <w:r w:rsidRPr="005A3A85">
        <w:rPr>
          <w:color w:val="auto"/>
          <w:sz w:val="28"/>
          <w:szCs w:val="28"/>
        </w:rPr>
        <w:t>ng năm.</w:t>
      </w:r>
    </w:p>
    <w:p w:rsidR="005A3A85" w:rsidRPr="005A3A85" w:rsidRDefault="005A3A85" w:rsidP="00F3112A">
      <w:pPr>
        <w:pStyle w:val="NormalWeb"/>
        <w:tabs>
          <w:tab w:val="left" w:pos="709"/>
        </w:tabs>
        <w:spacing w:before="120" w:beforeAutospacing="0" w:after="120" w:afterAutospacing="0" w:line="380" w:lineRule="exact"/>
        <w:ind w:firstLine="720"/>
        <w:jc w:val="both"/>
        <w:rPr>
          <w:sz w:val="28"/>
          <w:szCs w:val="28"/>
          <w:lang w:val="vi-VN"/>
        </w:rPr>
      </w:pPr>
      <w:r w:rsidRPr="005A3A85">
        <w:rPr>
          <w:sz w:val="28"/>
          <w:szCs w:val="28"/>
          <w:lang w:val="vi-VN"/>
        </w:rPr>
        <w:t xml:space="preserve">Căn cứ nội dung Đề án, các </w:t>
      </w:r>
      <w:r w:rsidR="00F8263D">
        <w:rPr>
          <w:sz w:val="28"/>
          <w:szCs w:val="28"/>
          <w:lang w:val="en-US"/>
        </w:rPr>
        <w:t>s</w:t>
      </w:r>
      <w:r w:rsidRPr="005A3A85">
        <w:rPr>
          <w:sz w:val="28"/>
          <w:szCs w:val="28"/>
          <w:lang w:val="vi-VN"/>
        </w:rPr>
        <w:t>ở</w:t>
      </w:r>
      <w:r w:rsidR="00F8263D">
        <w:rPr>
          <w:sz w:val="28"/>
          <w:szCs w:val="28"/>
          <w:lang w:val="en-US"/>
        </w:rPr>
        <w:t>,</w:t>
      </w:r>
      <w:r w:rsidRPr="005A3A85">
        <w:rPr>
          <w:sz w:val="28"/>
          <w:szCs w:val="28"/>
          <w:lang w:val="vi-VN"/>
        </w:rPr>
        <w:t xml:space="preserve"> ngành liên quan, </w:t>
      </w:r>
      <w:r w:rsidR="00F8263D">
        <w:rPr>
          <w:sz w:val="28"/>
          <w:szCs w:val="28"/>
          <w:lang w:val="en-US"/>
        </w:rPr>
        <w:t>Ủy ban nhân dân</w:t>
      </w:r>
      <w:r w:rsidRPr="005A3A85">
        <w:rPr>
          <w:sz w:val="28"/>
          <w:szCs w:val="28"/>
          <w:lang w:val="vi-VN"/>
        </w:rPr>
        <w:t xml:space="preserve"> huyện, thành phố tổ chức thực hiện và báo cáo kết quả thực hiện </w:t>
      </w:r>
      <w:r w:rsidRPr="005A3A85">
        <w:rPr>
          <w:sz w:val="28"/>
          <w:szCs w:val="28"/>
          <w:lang w:val="en-US"/>
        </w:rPr>
        <w:t xml:space="preserve">trước ngày 15/12 </w:t>
      </w:r>
      <w:r w:rsidRPr="005A3A85">
        <w:rPr>
          <w:sz w:val="28"/>
          <w:szCs w:val="28"/>
          <w:lang w:val="vi-VN"/>
        </w:rPr>
        <w:t>h</w:t>
      </w:r>
      <w:r w:rsidR="00F8263D">
        <w:rPr>
          <w:sz w:val="28"/>
          <w:szCs w:val="28"/>
          <w:lang w:val="en-US"/>
        </w:rPr>
        <w:t>ằ</w:t>
      </w:r>
      <w:r w:rsidRPr="005A3A85">
        <w:rPr>
          <w:sz w:val="28"/>
          <w:szCs w:val="28"/>
          <w:lang w:val="vi-VN"/>
        </w:rPr>
        <w:t xml:space="preserve">ng năm về </w:t>
      </w:r>
      <w:r w:rsidR="00F8263D">
        <w:rPr>
          <w:sz w:val="28"/>
          <w:szCs w:val="28"/>
          <w:lang w:val="en-US"/>
        </w:rPr>
        <w:t>Ủy ban nhân dân</w:t>
      </w:r>
      <w:r w:rsidRPr="005A3A85">
        <w:rPr>
          <w:sz w:val="28"/>
          <w:szCs w:val="28"/>
          <w:lang w:val="vi-VN"/>
        </w:rPr>
        <w:t xml:space="preserve"> tỉnh (qua Sở Văn hóa, Thể thao và Du lịch)./.</w:t>
      </w:r>
    </w:p>
    <w:p w:rsidR="005A3A85" w:rsidRDefault="005A3A85">
      <w:pPr>
        <w:rPr>
          <w:rFonts w:ascii="Times New Roman" w:hAnsi="Times New Roman"/>
          <w:sz w:val="28"/>
          <w:szCs w:val="28"/>
        </w:rPr>
      </w:pPr>
    </w:p>
    <w:p w:rsidR="00F3112A" w:rsidRDefault="00F3112A">
      <w:pPr>
        <w:rPr>
          <w:rFonts w:ascii="Times New Roman" w:hAnsi="Times New Roman"/>
          <w:sz w:val="28"/>
          <w:szCs w:val="28"/>
        </w:rPr>
      </w:pPr>
    </w:p>
    <w:p w:rsidR="00F3112A" w:rsidRDefault="00F3112A">
      <w:pPr>
        <w:rPr>
          <w:rFonts w:ascii="Times New Roman" w:hAnsi="Times New Roman"/>
          <w:sz w:val="28"/>
          <w:szCs w:val="28"/>
        </w:rPr>
      </w:pPr>
    </w:p>
    <w:p w:rsidR="00F3112A" w:rsidRDefault="00F3112A">
      <w:pPr>
        <w:rPr>
          <w:rFonts w:ascii="Times New Roman" w:hAnsi="Times New Roman"/>
          <w:sz w:val="28"/>
          <w:szCs w:val="28"/>
        </w:rPr>
      </w:pPr>
    </w:p>
    <w:p w:rsidR="00F3112A" w:rsidRDefault="00F3112A">
      <w:pPr>
        <w:rPr>
          <w:rFonts w:ascii="Times New Roman" w:hAnsi="Times New Roman"/>
          <w:sz w:val="28"/>
          <w:szCs w:val="28"/>
        </w:rPr>
      </w:pPr>
    </w:p>
    <w:p w:rsidR="00F3112A" w:rsidRDefault="00F3112A">
      <w:pPr>
        <w:rPr>
          <w:rFonts w:ascii="Times New Roman" w:hAnsi="Times New Roman"/>
          <w:sz w:val="28"/>
          <w:szCs w:val="28"/>
        </w:rPr>
      </w:pPr>
    </w:p>
    <w:p w:rsidR="00F3112A" w:rsidRDefault="00F3112A">
      <w:pPr>
        <w:rPr>
          <w:rFonts w:ascii="Times New Roman" w:hAnsi="Times New Roman"/>
          <w:sz w:val="28"/>
          <w:szCs w:val="28"/>
        </w:rPr>
      </w:pPr>
    </w:p>
    <w:p w:rsidR="00F3112A" w:rsidRDefault="00F3112A">
      <w:pPr>
        <w:rPr>
          <w:rFonts w:ascii="Times New Roman" w:hAnsi="Times New Roman"/>
          <w:sz w:val="28"/>
          <w:szCs w:val="28"/>
        </w:rPr>
      </w:pPr>
    </w:p>
    <w:p w:rsidR="00F3112A" w:rsidRDefault="00F3112A">
      <w:pPr>
        <w:rPr>
          <w:rFonts w:ascii="Times New Roman" w:hAnsi="Times New Roman"/>
          <w:sz w:val="28"/>
          <w:szCs w:val="28"/>
        </w:rPr>
      </w:pPr>
    </w:p>
    <w:p w:rsidR="00F3112A" w:rsidRDefault="00F3112A">
      <w:pPr>
        <w:rPr>
          <w:rFonts w:ascii="Times New Roman" w:hAnsi="Times New Roman"/>
          <w:sz w:val="28"/>
          <w:szCs w:val="28"/>
        </w:rPr>
      </w:pPr>
    </w:p>
    <w:p w:rsidR="00F3112A" w:rsidRDefault="00F3112A">
      <w:pPr>
        <w:rPr>
          <w:rFonts w:ascii="Times New Roman" w:hAnsi="Times New Roman"/>
          <w:sz w:val="28"/>
          <w:szCs w:val="28"/>
        </w:rPr>
      </w:pPr>
    </w:p>
    <w:p w:rsidR="00F3112A" w:rsidRDefault="00F3112A">
      <w:pPr>
        <w:rPr>
          <w:rFonts w:ascii="Times New Roman" w:hAnsi="Times New Roman"/>
          <w:sz w:val="28"/>
          <w:szCs w:val="28"/>
        </w:rPr>
      </w:pPr>
    </w:p>
    <w:p w:rsidR="00F3112A" w:rsidRDefault="00F3112A">
      <w:pPr>
        <w:rPr>
          <w:rFonts w:ascii="Times New Roman" w:hAnsi="Times New Roman"/>
          <w:sz w:val="28"/>
          <w:szCs w:val="28"/>
        </w:rPr>
        <w:sectPr w:rsidR="00F3112A" w:rsidSect="0022758C">
          <w:pgSz w:w="11907" w:h="16840" w:code="9"/>
          <w:pgMar w:top="1474" w:right="1304" w:bottom="1270" w:left="1247" w:header="1208" w:footer="1185" w:gutter="0"/>
          <w:cols w:space="720"/>
          <w:docGrid w:linePitch="254"/>
        </w:sectPr>
      </w:pPr>
    </w:p>
    <w:p w:rsidR="00F3112A" w:rsidRPr="00B87F92" w:rsidRDefault="00F3112A" w:rsidP="005214F1">
      <w:pPr>
        <w:spacing w:after="0" w:line="240" w:lineRule="auto"/>
        <w:rPr>
          <w:rFonts w:ascii="Times New Roman" w:eastAsia="Times New Roman" w:hAnsi="Times New Roman"/>
          <w:b/>
          <w:sz w:val="28"/>
          <w:szCs w:val="28"/>
        </w:rPr>
      </w:pPr>
      <w:r w:rsidRPr="00B87F92">
        <w:rPr>
          <w:rFonts w:ascii="Times New Roman" w:eastAsia="Times New Roman" w:hAnsi="Times New Roman"/>
          <w:b/>
          <w:sz w:val="28"/>
          <w:szCs w:val="28"/>
        </w:rPr>
        <w:lastRenderedPageBreak/>
        <w:t xml:space="preserve">Phụ lục </w:t>
      </w:r>
      <w:r w:rsidR="00F8263D">
        <w:rPr>
          <w:rFonts w:ascii="Times New Roman" w:eastAsia="Times New Roman" w:hAnsi="Times New Roman"/>
          <w:b/>
          <w:sz w:val="28"/>
          <w:szCs w:val="28"/>
        </w:rPr>
        <w:t>0</w:t>
      </w:r>
      <w:r w:rsidRPr="00B87F92">
        <w:rPr>
          <w:rFonts w:ascii="Times New Roman" w:eastAsia="Times New Roman" w:hAnsi="Times New Roman"/>
          <w:b/>
          <w:sz w:val="28"/>
          <w:szCs w:val="28"/>
        </w:rPr>
        <w:t>1</w:t>
      </w:r>
    </w:p>
    <w:p w:rsidR="00F3112A" w:rsidRPr="00B87F92" w:rsidRDefault="00F3112A" w:rsidP="005214F1">
      <w:pPr>
        <w:spacing w:after="0" w:line="240" w:lineRule="auto"/>
        <w:jc w:val="center"/>
        <w:rPr>
          <w:rFonts w:ascii="Times New Roman" w:eastAsia="Times New Roman" w:hAnsi="Times New Roman"/>
          <w:b/>
          <w:bCs/>
          <w:sz w:val="28"/>
          <w:szCs w:val="28"/>
          <w:lang w:val="nl-NL" w:bidi="th-TH"/>
        </w:rPr>
      </w:pPr>
      <w:r w:rsidRPr="00B87F92">
        <w:rPr>
          <w:rFonts w:ascii="Times New Roman" w:eastAsia="Times New Roman" w:hAnsi="Times New Roman"/>
          <w:b/>
          <w:bCs/>
          <w:sz w:val="28"/>
          <w:szCs w:val="28"/>
          <w:lang w:val="nl-NL" w:bidi="th-TH"/>
        </w:rPr>
        <w:t>BIỂU TỔNG HỢP DỰ KIẾN NHU CẦU VỐN ĐẦU TƯ</w:t>
      </w:r>
    </w:p>
    <w:p w:rsidR="00F3112A" w:rsidRPr="00B87F92" w:rsidRDefault="00F3112A" w:rsidP="005214F1">
      <w:pPr>
        <w:spacing w:after="0" w:line="240" w:lineRule="auto"/>
        <w:jc w:val="center"/>
        <w:rPr>
          <w:rFonts w:ascii="Times New Roman" w:eastAsia="Times New Roman" w:hAnsi="Times New Roman"/>
          <w:b/>
          <w:bCs/>
          <w:sz w:val="28"/>
          <w:szCs w:val="28"/>
          <w:lang w:val="nl-NL" w:bidi="th-TH"/>
        </w:rPr>
      </w:pPr>
      <w:r w:rsidRPr="00B87F92">
        <w:rPr>
          <w:rFonts w:ascii="Times New Roman" w:eastAsia="Times New Roman" w:hAnsi="Times New Roman"/>
          <w:b/>
          <w:bCs/>
          <w:sz w:val="28"/>
          <w:szCs w:val="28"/>
          <w:lang w:val="nl-NL" w:bidi="th-TH"/>
        </w:rPr>
        <w:t>VÀ CƠ CẤU NGUỒN VỐN THỰC HIỆN ĐỀ ÁN GIAI ĐOẠN 2022</w:t>
      </w:r>
      <w:r w:rsidR="00B87F92">
        <w:rPr>
          <w:rFonts w:ascii="Times New Roman" w:eastAsia="Times New Roman" w:hAnsi="Times New Roman"/>
          <w:b/>
          <w:bCs/>
          <w:sz w:val="28"/>
          <w:szCs w:val="28"/>
          <w:lang w:val="nl-NL" w:bidi="th-TH"/>
        </w:rPr>
        <w:t xml:space="preserve"> </w:t>
      </w:r>
      <w:r w:rsidRPr="00B87F92">
        <w:rPr>
          <w:rFonts w:ascii="Times New Roman" w:eastAsia="Times New Roman" w:hAnsi="Times New Roman"/>
          <w:b/>
          <w:bCs/>
          <w:sz w:val="28"/>
          <w:szCs w:val="28"/>
          <w:lang w:val="nl-NL" w:bidi="th-TH"/>
        </w:rPr>
        <w:t>-</w:t>
      </w:r>
      <w:r w:rsidR="00B87F92">
        <w:rPr>
          <w:rFonts w:ascii="Times New Roman" w:eastAsia="Times New Roman" w:hAnsi="Times New Roman"/>
          <w:b/>
          <w:bCs/>
          <w:sz w:val="28"/>
          <w:szCs w:val="28"/>
          <w:lang w:val="nl-NL" w:bidi="th-TH"/>
        </w:rPr>
        <w:t xml:space="preserve"> </w:t>
      </w:r>
      <w:r w:rsidRPr="00B87F92">
        <w:rPr>
          <w:rFonts w:ascii="Times New Roman" w:eastAsia="Times New Roman" w:hAnsi="Times New Roman"/>
          <w:b/>
          <w:bCs/>
          <w:sz w:val="28"/>
          <w:szCs w:val="28"/>
          <w:lang w:val="nl-NL" w:bidi="th-TH"/>
        </w:rPr>
        <w:t>2025</w:t>
      </w:r>
    </w:p>
    <w:p w:rsidR="00F3112A" w:rsidRDefault="00F3112A" w:rsidP="005214F1">
      <w:pPr>
        <w:spacing w:after="0" w:line="240" w:lineRule="auto"/>
        <w:jc w:val="center"/>
        <w:rPr>
          <w:rFonts w:ascii="Times New Roman" w:eastAsia="Times New Roman" w:hAnsi="Times New Roman"/>
          <w:bCs/>
          <w:i/>
          <w:sz w:val="28"/>
          <w:szCs w:val="28"/>
          <w:lang w:val="nl-NL" w:bidi="th-TH"/>
        </w:rPr>
      </w:pPr>
      <w:r w:rsidRPr="00B87F92">
        <w:rPr>
          <w:rFonts w:ascii="Times New Roman" w:eastAsia="Times New Roman" w:hAnsi="Times New Roman"/>
          <w:bCs/>
          <w:i/>
          <w:sz w:val="28"/>
          <w:szCs w:val="28"/>
          <w:lang w:val="nl-NL" w:bidi="th-TH"/>
        </w:rPr>
        <w:t>(Kèm theo Quyết định số</w:t>
      </w:r>
      <w:r w:rsidR="005214F1">
        <w:rPr>
          <w:rFonts w:ascii="Times New Roman" w:eastAsia="Times New Roman" w:hAnsi="Times New Roman"/>
          <w:bCs/>
          <w:i/>
          <w:sz w:val="28"/>
          <w:szCs w:val="28"/>
          <w:lang w:val="nl-NL" w:bidi="th-TH"/>
        </w:rPr>
        <w:t xml:space="preserve"> 537/QĐ-UBND ngày 06</w:t>
      </w:r>
      <w:r w:rsidRPr="00B87F92">
        <w:rPr>
          <w:rFonts w:ascii="Times New Roman" w:eastAsia="Times New Roman" w:hAnsi="Times New Roman"/>
          <w:bCs/>
          <w:i/>
          <w:sz w:val="28"/>
          <w:szCs w:val="28"/>
          <w:lang w:val="nl-NL" w:bidi="th-TH"/>
        </w:rPr>
        <w:t xml:space="preserve">/4/2022 của </w:t>
      </w:r>
      <w:r w:rsidR="005214F1">
        <w:rPr>
          <w:rFonts w:ascii="Times New Roman" w:eastAsia="Times New Roman" w:hAnsi="Times New Roman"/>
          <w:bCs/>
          <w:i/>
          <w:sz w:val="28"/>
          <w:szCs w:val="28"/>
          <w:lang w:val="nl-NL" w:bidi="th-TH"/>
        </w:rPr>
        <w:t>Ủy ban nhân dân</w:t>
      </w:r>
      <w:r w:rsidRPr="00B87F92">
        <w:rPr>
          <w:rFonts w:ascii="Times New Roman" w:eastAsia="Times New Roman" w:hAnsi="Times New Roman"/>
          <w:bCs/>
          <w:i/>
          <w:sz w:val="28"/>
          <w:szCs w:val="28"/>
          <w:lang w:val="nl-NL" w:bidi="th-TH"/>
        </w:rPr>
        <w:t xml:space="preserve"> tỉnh)</w:t>
      </w:r>
    </w:p>
    <w:p w:rsidR="00B87F92" w:rsidRPr="00B87F92" w:rsidRDefault="00B87F92" w:rsidP="005214F1">
      <w:pPr>
        <w:tabs>
          <w:tab w:val="center" w:pos="7116"/>
          <w:tab w:val="left" w:pos="9135"/>
        </w:tabs>
        <w:spacing w:after="0" w:line="240" w:lineRule="auto"/>
        <w:jc w:val="center"/>
        <w:rPr>
          <w:rFonts w:ascii="Times New Roman" w:eastAsia="Times New Roman" w:hAnsi="Times New Roman"/>
          <w:bCs/>
          <w:i/>
          <w:sz w:val="28"/>
          <w:szCs w:val="28"/>
          <w:vertAlign w:val="superscript"/>
          <w:lang w:val="nl-NL" w:bidi="th-TH"/>
        </w:rPr>
      </w:pPr>
      <w:r w:rsidRPr="00B87F92">
        <w:rPr>
          <w:rFonts w:ascii="Times New Roman" w:eastAsia="Times New Roman" w:hAnsi="Times New Roman"/>
          <w:bCs/>
          <w:i/>
          <w:sz w:val="28"/>
          <w:szCs w:val="28"/>
          <w:vertAlign w:val="superscript"/>
          <w:lang w:val="nl-NL" w:bidi="th-TH"/>
        </w:rPr>
        <w:t>_________________________________</w:t>
      </w:r>
    </w:p>
    <w:p w:rsidR="00F3112A" w:rsidRPr="00B87F92" w:rsidRDefault="00F3112A" w:rsidP="007116A2">
      <w:pPr>
        <w:spacing w:after="120" w:line="240" w:lineRule="auto"/>
        <w:jc w:val="right"/>
        <w:rPr>
          <w:rFonts w:ascii="Times New Roman" w:eastAsia="Times New Roman" w:hAnsi="Times New Roman"/>
          <w:i/>
          <w:iCs/>
          <w:sz w:val="28"/>
          <w:szCs w:val="28"/>
          <w:lang w:bidi="th-TH"/>
        </w:rPr>
      </w:pPr>
      <w:r w:rsidRPr="00B87F92">
        <w:rPr>
          <w:rFonts w:ascii="Times New Roman" w:eastAsia="Times New Roman" w:hAnsi="Times New Roman"/>
          <w:i/>
          <w:iCs/>
          <w:sz w:val="28"/>
          <w:szCs w:val="28"/>
          <w:lang w:bidi="th-TH"/>
        </w:rPr>
        <w:t xml:space="preserve">Đơn vị: </w:t>
      </w:r>
      <w:r w:rsidR="00F8263D">
        <w:rPr>
          <w:rFonts w:ascii="Times New Roman" w:eastAsia="Times New Roman" w:hAnsi="Times New Roman"/>
          <w:i/>
          <w:iCs/>
          <w:sz w:val="28"/>
          <w:szCs w:val="28"/>
          <w:lang w:bidi="th-TH"/>
        </w:rPr>
        <w:t>T</w:t>
      </w:r>
      <w:r w:rsidRPr="00B87F92">
        <w:rPr>
          <w:rFonts w:ascii="Times New Roman" w:eastAsia="Times New Roman" w:hAnsi="Times New Roman"/>
          <w:i/>
          <w:iCs/>
          <w:sz w:val="28"/>
          <w:szCs w:val="28"/>
          <w:lang w:bidi="th-TH"/>
        </w:rPr>
        <w:t>ỷ đồng</w:t>
      </w:r>
    </w:p>
    <w:tbl>
      <w:tblPr>
        <w:tblW w:w="14601" w:type="dxa"/>
        <w:tblInd w:w="-318" w:type="dxa"/>
        <w:tblLook w:val="04A0" w:firstRow="1" w:lastRow="0" w:firstColumn="1" w:lastColumn="0" w:noHBand="0" w:noVBand="1"/>
      </w:tblPr>
      <w:tblGrid>
        <w:gridCol w:w="708"/>
        <w:gridCol w:w="3320"/>
        <w:gridCol w:w="1785"/>
        <w:gridCol w:w="1134"/>
        <w:gridCol w:w="992"/>
        <w:gridCol w:w="851"/>
        <w:gridCol w:w="896"/>
        <w:gridCol w:w="801"/>
        <w:gridCol w:w="854"/>
        <w:gridCol w:w="3260"/>
      </w:tblGrid>
      <w:tr w:rsidR="00F3112A" w:rsidRPr="005214F1" w:rsidTr="006A63A2">
        <w:trPr>
          <w:trHeight w:val="20"/>
          <w:tblHeader/>
        </w:trPr>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112A" w:rsidRPr="005214F1" w:rsidRDefault="00F3112A" w:rsidP="0022758C">
            <w:pPr>
              <w:spacing w:after="0" w:line="300" w:lineRule="exact"/>
              <w:jc w:val="center"/>
              <w:rPr>
                <w:rFonts w:ascii="Times New Roman" w:eastAsia="Times New Roman" w:hAnsi="Times New Roman"/>
                <w:b/>
                <w:sz w:val="26"/>
                <w:szCs w:val="26"/>
                <w:lang w:bidi="th-TH"/>
              </w:rPr>
            </w:pPr>
            <w:r w:rsidRPr="005214F1">
              <w:rPr>
                <w:rFonts w:ascii="Times New Roman" w:eastAsia="Times New Roman" w:hAnsi="Times New Roman"/>
                <w:b/>
                <w:sz w:val="26"/>
                <w:szCs w:val="26"/>
                <w:lang w:bidi="th-TH"/>
              </w:rPr>
              <w:t>STT</w:t>
            </w:r>
          </w:p>
        </w:tc>
        <w:tc>
          <w:tcPr>
            <w:tcW w:w="33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112A" w:rsidRPr="005214F1" w:rsidRDefault="00F3112A" w:rsidP="0022758C">
            <w:pPr>
              <w:spacing w:after="0" w:line="300" w:lineRule="exact"/>
              <w:jc w:val="center"/>
              <w:rPr>
                <w:rFonts w:ascii="Times New Roman" w:eastAsia="Times New Roman" w:hAnsi="Times New Roman"/>
                <w:b/>
                <w:sz w:val="26"/>
                <w:szCs w:val="26"/>
                <w:lang w:bidi="th-TH"/>
              </w:rPr>
            </w:pPr>
            <w:r w:rsidRPr="005214F1">
              <w:rPr>
                <w:rFonts w:ascii="Times New Roman" w:eastAsia="Times New Roman" w:hAnsi="Times New Roman"/>
                <w:b/>
                <w:sz w:val="26"/>
                <w:szCs w:val="26"/>
                <w:lang w:bidi="th-TH"/>
              </w:rPr>
              <w:t>Tên công trình/dự án</w:t>
            </w:r>
          </w:p>
        </w:tc>
        <w:tc>
          <w:tcPr>
            <w:tcW w:w="178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A39" w:rsidRDefault="00F3112A" w:rsidP="0022758C">
            <w:pPr>
              <w:spacing w:after="0" w:line="300" w:lineRule="exact"/>
              <w:jc w:val="center"/>
              <w:rPr>
                <w:rFonts w:ascii="Times New Roman" w:eastAsia="Times New Roman" w:hAnsi="Times New Roman"/>
                <w:b/>
                <w:sz w:val="26"/>
                <w:szCs w:val="26"/>
                <w:lang w:bidi="th-TH"/>
              </w:rPr>
            </w:pPr>
            <w:r w:rsidRPr="005214F1">
              <w:rPr>
                <w:rFonts w:ascii="Times New Roman" w:eastAsia="Times New Roman" w:hAnsi="Times New Roman"/>
                <w:b/>
                <w:sz w:val="26"/>
                <w:szCs w:val="26"/>
                <w:lang w:bidi="th-TH"/>
              </w:rPr>
              <w:t>Địa điểm</w:t>
            </w:r>
          </w:p>
          <w:p w:rsidR="00F3112A" w:rsidRPr="005214F1" w:rsidRDefault="00F3112A" w:rsidP="0022758C">
            <w:pPr>
              <w:spacing w:after="0" w:line="300" w:lineRule="exact"/>
              <w:jc w:val="center"/>
              <w:rPr>
                <w:rFonts w:ascii="Times New Roman" w:eastAsia="Times New Roman" w:hAnsi="Times New Roman"/>
                <w:b/>
                <w:sz w:val="26"/>
                <w:szCs w:val="26"/>
                <w:lang w:bidi="th-TH"/>
              </w:rPr>
            </w:pPr>
            <w:r w:rsidRPr="005214F1">
              <w:rPr>
                <w:rFonts w:ascii="Times New Roman" w:eastAsia="Times New Roman" w:hAnsi="Times New Roman"/>
                <w:b/>
                <w:sz w:val="26"/>
                <w:szCs w:val="26"/>
                <w:lang w:bidi="th-TH"/>
              </w:rPr>
              <w:t xml:space="preserve"> xây dựng</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D4549" w:rsidRDefault="00F3112A" w:rsidP="0022758C">
            <w:pPr>
              <w:spacing w:after="0" w:line="300" w:lineRule="exact"/>
              <w:jc w:val="center"/>
              <w:rPr>
                <w:rFonts w:ascii="Times New Roman" w:eastAsia="Times New Roman" w:hAnsi="Times New Roman"/>
                <w:b/>
                <w:sz w:val="26"/>
                <w:szCs w:val="26"/>
                <w:lang w:bidi="th-TH"/>
              </w:rPr>
            </w:pPr>
            <w:r w:rsidRPr="005214F1">
              <w:rPr>
                <w:rFonts w:ascii="Times New Roman" w:eastAsia="Times New Roman" w:hAnsi="Times New Roman"/>
                <w:b/>
                <w:sz w:val="26"/>
                <w:szCs w:val="26"/>
                <w:lang w:bidi="th-TH"/>
              </w:rPr>
              <w:t xml:space="preserve">Dự kiến tổng nhu cầu vốn </w:t>
            </w:r>
          </w:p>
          <w:p w:rsidR="00F3112A" w:rsidRPr="005214F1" w:rsidRDefault="00F3112A" w:rsidP="0022758C">
            <w:pPr>
              <w:spacing w:after="0" w:line="300" w:lineRule="exact"/>
              <w:jc w:val="center"/>
              <w:rPr>
                <w:rFonts w:ascii="Times New Roman" w:eastAsia="Times New Roman" w:hAnsi="Times New Roman"/>
                <w:b/>
                <w:sz w:val="26"/>
                <w:szCs w:val="26"/>
                <w:lang w:bidi="th-TH"/>
              </w:rPr>
            </w:pPr>
            <w:r w:rsidRPr="005214F1">
              <w:rPr>
                <w:rFonts w:ascii="Times New Roman" w:eastAsia="Times New Roman" w:hAnsi="Times New Roman"/>
                <w:b/>
                <w:sz w:val="26"/>
                <w:szCs w:val="26"/>
                <w:lang w:bidi="th-TH"/>
              </w:rPr>
              <w:t>đầu tư</w:t>
            </w:r>
          </w:p>
        </w:tc>
        <w:tc>
          <w:tcPr>
            <w:tcW w:w="4394" w:type="dxa"/>
            <w:gridSpan w:val="5"/>
            <w:tcBorders>
              <w:top w:val="single" w:sz="4" w:space="0" w:color="auto"/>
              <w:left w:val="nil"/>
              <w:bottom w:val="single" w:sz="4" w:space="0" w:color="auto"/>
              <w:right w:val="single" w:sz="4" w:space="0" w:color="auto"/>
            </w:tcBorders>
            <w:shd w:val="clear" w:color="auto" w:fill="auto"/>
            <w:noWrap/>
            <w:vAlign w:val="center"/>
            <w:hideMark/>
          </w:tcPr>
          <w:p w:rsidR="00F3112A" w:rsidRPr="005214F1" w:rsidRDefault="00F3112A" w:rsidP="0022758C">
            <w:pPr>
              <w:spacing w:after="0" w:line="300" w:lineRule="exact"/>
              <w:jc w:val="center"/>
              <w:rPr>
                <w:rFonts w:ascii="Times New Roman" w:eastAsia="Times New Roman" w:hAnsi="Times New Roman"/>
                <w:b/>
                <w:i/>
                <w:iCs/>
                <w:sz w:val="26"/>
                <w:szCs w:val="26"/>
                <w:lang w:bidi="th-TH"/>
              </w:rPr>
            </w:pPr>
            <w:r w:rsidRPr="005214F1">
              <w:rPr>
                <w:rFonts w:ascii="Times New Roman" w:eastAsia="Times New Roman" w:hAnsi="Times New Roman"/>
                <w:b/>
                <w:i/>
                <w:iCs/>
                <w:sz w:val="26"/>
                <w:szCs w:val="26"/>
                <w:lang w:bidi="th-TH"/>
              </w:rPr>
              <w:t>Trong đó</w:t>
            </w:r>
          </w:p>
        </w:tc>
        <w:tc>
          <w:tcPr>
            <w:tcW w:w="32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112A" w:rsidRPr="005214F1" w:rsidRDefault="00F3112A" w:rsidP="0022758C">
            <w:pPr>
              <w:spacing w:after="0" w:line="300" w:lineRule="exact"/>
              <w:jc w:val="center"/>
              <w:rPr>
                <w:rFonts w:ascii="Times New Roman" w:eastAsia="Times New Roman" w:hAnsi="Times New Roman"/>
                <w:b/>
                <w:sz w:val="26"/>
                <w:szCs w:val="26"/>
                <w:lang w:bidi="th-TH"/>
              </w:rPr>
            </w:pPr>
            <w:r w:rsidRPr="005214F1">
              <w:rPr>
                <w:rFonts w:ascii="Times New Roman" w:eastAsia="Times New Roman" w:hAnsi="Times New Roman"/>
                <w:b/>
                <w:sz w:val="26"/>
                <w:szCs w:val="26"/>
                <w:lang w:bidi="th-TH"/>
              </w:rPr>
              <w:t>Cơ sở đề xuất</w:t>
            </w:r>
          </w:p>
        </w:tc>
      </w:tr>
      <w:tr w:rsidR="00F3112A" w:rsidRPr="005214F1" w:rsidTr="006A63A2">
        <w:trPr>
          <w:trHeight w:val="20"/>
          <w:tblHeader/>
        </w:trPr>
        <w:tc>
          <w:tcPr>
            <w:tcW w:w="708" w:type="dxa"/>
            <w:vMerge/>
            <w:tcBorders>
              <w:top w:val="single" w:sz="4" w:space="0" w:color="auto"/>
              <w:left w:val="single" w:sz="4" w:space="0" w:color="auto"/>
              <w:bottom w:val="single" w:sz="4" w:space="0" w:color="auto"/>
              <w:right w:val="single" w:sz="4" w:space="0" w:color="auto"/>
            </w:tcBorders>
            <w:vAlign w:val="center"/>
            <w:hideMark/>
          </w:tcPr>
          <w:p w:rsidR="00F3112A" w:rsidRPr="005214F1" w:rsidRDefault="00F3112A" w:rsidP="0022758C">
            <w:pPr>
              <w:spacing w:after="0" w:line="300" w:lineRule="exact"/>
              <w:rPr>
                <w:rFonts w:ascii="Times New Roman" w:eastAsia="Times New Roman" w:hAnsi="Times New Roman"/>
                <w:b/>
                <w:sz w:val="26"/>
                <w:szCs w:val="26"/>
                <w:lang w:bidi="th-TH"/>
              </w:rPr>
            </w:pPr>
          </w:p>
        </w:tc>
        <w:tc>
          <w:tcPr>
            <w:tcW w:w="3320" w:type="dxa"/>
            <w:vMerge/>
            <w:tcBorders>
              <w:top w:val="single" w:sz="4" w:space="0" w:color="auto"/>
              <w:left w:val="single" w:sz="4" w:space="0" w:color="auto"/>
              <w:bottom w:val="single" w:sz="4" w:space="0" w:color="auto"/>
              <w:right w:val="single" w:sz="4" w:space="0" w:color="auto"/>
            </w:tcBorders>
            <w:vAlign w:val="center"/>
            <w:hideMark/>
          </w:tcPr>
          <w:p w:rsidR="00F3112A" w:rsidRPr="005214F1" w:rsidRDefault="00F3112A" w:rsidP="0022758C">
            <w:pPr>
              <w:spacing w:after="0" w:line="300" w:lineRule="exact"/>
              <w:rPr>
                <w:rFonts w:ascii="Times New Roman" w:eastAsia="Times New Roman" w:hAnsi="Times New Roman"/>
                <w:b/>
                <w:sz w:val="26"/>
                <w:szCs w:val="26"/>
                <w:lang w:bidi="th-TH"/>
              </w:rPr>
            </w:pPr>
          </w:p>
        </w:tc>
        <w:tc>
          <w:tcPr>
            <w:tcW w:w="1785" w:type="dxa"/>
            <w:vMerge/>
            <w:tcBorders>
              <w:top w:val="single" w:sz="4" w:space="0" w:color="auto"/>
              <w:left w:val="single" w:sz="4" w:space="0" w:color="auto"/>
              <w:bottom w:val="single" w:sz="4" w:space="0" w:color="auto"/>
              <w:right w:val="single" w:sz="4" w:space="0" w:color="auto"/>
            </w:tcBorders>
            <w:vAlign w:val="center"/>
            <w:hideMark/>
          </w:tcPr>
          <w:p w:rsidR="00F3112A" w:rsidRPr="005214F1" w:rsidRDefault="00F3112A" w:rsidP="0022758C">
            <w:pPr>
              <w:spacing w:after="0" w:line="300" w:lineRule="exact"/>
              <w:rPr>
                <w:rFonts w:ascii="Times New Roman" w:eastAsia="Times New Roman" w:hAnsi="Times New Roman"/>
                <w:b/>
                <w:sz w:val="26"/>
                <w:szCs w:val="26"/>
                <w:lang w:bidi="th-TH"/>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3112A" w:rsidRPr="005214F1" w:rsidRDefault="00F3112A" w:rsidP="0022758C">
            <w:pPr>
              <w:spacing w:after="0" w:line="300" w:lineRule="exact"/>
              <w:rPr>
                <w:rFonts w:ascii="Times New Roman" w:eastAsia="Times New Roman" w:hAnsi="Times New Roman"/>
                <w:b/>
                <w:sz w:val="26"/>
                <w:szCs w:val="26"/>
                <w:lang w:bidi="th-TH"/>
              </w:rPr>
            </w:pP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3112A" w:rsidRPr="005214F1" w:rsidRDefault="00F3112A" w:rsidP="0022758C">
            <w:pPr>
              <w:spacing w:after="0" w:line="300" w:lineRule="exact"/>
              <w:jc w:val="center"/>
              <w:rPr>
                <w:rFonts w:ascii="Times New Roman" w:eastAsia="Times New Roman" w:hAnsi="Times New Roman"/>
                <w:b/>
                <w:sz w:val="26"/>
                <w:szCs w:val="26"/>
                <w:lang w:bidi="th-TH"/>
              </w:rPr>
            </w:pPr>
            <w:r w:rsidRPr="005214F1">
              <w:rPr>
                <w:rFonts w:ascii="Times New Roman" w:eastAsia="Times New Roman" w:hAnsi="Times New Roman"/>
                <w:b/>
                <w:sz w:val="26"/>
                <w:szCs w:val="26"/>
                <w:lang w:bidi="th-TH"/>
              </w:rPr>
              <w:t>Ngân sách Trung ương</w:t>
            </w:r>
          </w:p>
        </w:tc>
        <w:tc>
          <w:tcPr>
            <w:tcW w:w="2548" w:type="dxa"/>
            <w:gridSpan w:val="3"/>
            <w:tcBorders>
              <w:top w:val="single" w:sz="4" w:space="0" w:color="auto"/>
              <w:left w:val="nil"/>
              <w:bottom w:val="single" w:sz="4" w:space="0" w:color="auto"/>
              <w:right w:val="single" w:sz="4" w:space="0" w:color="auto"/>
            </w:tcBorders>
            <w:shd w:val="clear" w:color="auto" w:fill="auto"/>
            <w:noWrap/>
            <w:vAlign w:val="center"/>
            <w:hideMark/>
          </w:tcPr>
          <w:p w:rsidR="00F3112A" w:rsidRPr="005214F1" w:rsidRDefault="00F3112A" w:rsidP="0022758C">
            <w:pPr>
              <w:spacing w:after="0" w:line="300" w:lineRule="exact"/>
              <w:jc w:val="center"/>
              <w:rPr>
                <w:rFonts w:ascii="Times New Roman" w:eastAsia="Times New Roman" w:hAnsi="Times New Roman"/>
                <w:b/>
                <w:sz w:val="26"/>
                <w:szCs w:val="26"/>
                <w:lang w:bidi="th-TH"/>
              </w:rPr>
            </w:pPr>
            <w:r w:rsidRPr="005214F1">
              <w:rPr>
                <w:rFonts w:ascii="Times New Roman" w:eastAsia="Times New Roman" w:hAnsi="Times New Roman"/>
                <w:b/>
                <w:sz w:val="26"/>
                <w:szCs w:val="26"/>
                <w:lang w:bidi="th-TH"/>
              </w:rPr>
              <w:t>Ngân sách địa phương</w:t>
            </w:r>
          </w:p>
        </w:tc>
        <w:tc>
          <w:tcPr>
            <w:tcW w:w="8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3112A" w:rsidRPr="005214F1" w:rsidRDefault="00F3112A" w:rsidP="0022758C">
            <w:pPr>
              <w:spacing w:after="0" w:line="300" w:lineRule="exact"/>
              <w:jc w:val="center"/>
              <w:rPr>
                <w:rFonts w:ascii="Times New Roman" w:eastAsia="Times New Roman" w:hAnsi="Times New Roman"/>
                <w:b/>
                <w:sz w:val="26"/>
                <w:szCs w:val="26"/>
                <w:lang w:bidi="th-TH"/>
              </w:rPr>
            </w:pPr>
            <w:r w:rsidRPr="005214F1">
              <w:rPr>
                <w:rFonts w:ascii="Times New Roman" w:eastAsia="Times New Roman" w:hAnsi="Times New Roman"/>
                <w:b/>
                <w:sz w:val="26"/>
                <w:szCs w:val="26"/>
                <w:lang w:bidi="th-TH"/>
              </w:rPr>
              <w:t xml:space="preserve">Khác </w:t>
            </w:r>
            <w:r w:rsidRPr="005214F1">
              <w:rPr>
                <w:rFonts w:ascii="Times New Roman" w:eastAsia="Times New Roman" w:hAnsi="Times New Roman"/>
                <w:b/>
                <w:sz w:val="26"/>
                <w:szCs w:val="26"/>
                <w:lang w:bidi="th-TH"/>
              </w:rPr>
              <w:br/>
              <w:t>(xã hội hóa)</w:t>
            </w: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F3112A" w:rsidRPr="005214F1" w:rsidRDefault="00F3112A" w:rsidP="0022758C">
            <w:pPr>
              <w:spacing w:after="0" w:line="300" w:lineRule="exact"/>
              <w:rPr>
                <w:rFonts w:ascii="Times New Roman" w:eastAsia="Times New Roman" w:hAnsi="Times New Roman"/>
                <w:b/>
                <w:sz w:val="26"/>
                <w:szCs w:val="26"/>
                <w:lang w:bidi="th-TH"/>
              </w:rPr>
            </w:pPr>
          </w:p>
        </w:tc>
      </w:tr>
      <w:tr w:rsidR="00F3112A" w:rsidRPr="005214F1" w:rsidTr="006A63A2">
        <w:trPr>
          <w:trHeight w:val="20"/>
          <w:tblHeader/>
        </w:trPr>
        <w:tc>
          <w:tcPr>
            <w:tcW w:w="708" w:type="dxa"/>
            <w:vMerge/>
            <w:tcBorders>
              <w:top w:val="single" w:sz="4" w:space="0" w:color="auto"/>
              <w:left w:val="single" w:sz="4" w:space="0" w:color="auto"/>
              <w:bottom w:val="single" w:sz="4" w:space="0" w:color="auto"/>
              <w:right w:val="single" w:sz="4" w:space="0" w:color="auto"/>
            </w:tcBorders>
            <w:vAlign w:val="center"/>
            <w:hideMark/>
          </w:tcPr>
          <w:p w:rsidR="00F3112A" w:rsidRPr="005214F1" w:rsidRDefault="00F3112A" w:rsidP="0022758C">
            <w:pPr>
              <w:spacing w:after="0" w:line="300" w:lineRule="exact"/>
              <w:rPr>
                <w:rFonts w:ascii="Times New Roman" w:eastAsia="Times New Roman" w:hAnsi="Times New Roman"/>
                <w:b/>
                <w:sz w:val="26"/>
                <w:szCs w:val="26"/>
                <w:lang w:bidi="th-TH"/>
              </w:rPr>
            </w:pPr>
          </w:p>
        </w:tc>
        <w:tc>
          <w:tcPr>
            <w:tcW w:w="3320" w:type="dxa"/>
            <w:vMerge/>
            <w:tcBorders>
              <w:top w:val="single" w:sz="4" w:space="0" w:color="auto"/>
              <w:left w:val="single" w:sz="4" w:space="0" w:color="auto"/>
              <w:bottom w:val="single" w:sz="4" w:space="0" w:color="auto"/>
              <w:right w:val="single" w:sz="4" w:space="0" w:color="auto"/>
            </w:tcBorders>
            <w:vAlign w:val="center"/>
            <w:hideMark/>
          </w:tcPr>
          <w:p w:rsidR="00F3112A" w:rsidRPr="005214F1" w:rsidRDefault="00F3112A" w:rsidP="0022758C">
            <w:pPr>
              <w:spacing w:after="0" w:line="300" w:lineRule="exact"/>
              <w:rPr>
                <w:rFonts w:ascii="Times New Roman" w:eastAsia="Times New Roman" w:hAnsi="Times New Roman"/>
                <w:b/>
                <w:sz w:val="26"/>
                <w:szCs w:val="26"/>
                <w:lang w:bidi="th-TH"/>
              </w:rPr>
            </w:pPr>
          </w:p>
        </w:tc>
        <w:tc>
          <w:tcPr>
            <w:tcW w:w="1785" w:type="dxa"/>
            <w:vMerge/>
            <w:tcBorders>
              <w:top w:val="single" w:sz="4" w:space="0" w:color="auto"/>
              <w:left w:val="single" w:sz="4" w:space="0" w:color="auto"/>
              <w:bottom w:val="single" w:sz="4" w:space="0" w:color="auto"/>
              <w:right w:val="single" w:sz="4" w:space="0" w:color="auto"/>
            </w:tcBorders>
            <w:vAlign w:val="center"/>
            <w:hideMark/>
          </w:tcPr>
          <w:p w:rsidR="00F3112A" w:rsidRPr="005214F1" w:rsidRDefault="00F3112A" w:rsidP="0022758C">
            <w:pPr>
              <w:spacing w:after="0" w:line="300" w:lineRule="exact"/>
              <w:rPr>
                <w:rFonts w:ascii="Times New Roman" w:eastAsia="Times New Roman" w:hAnsi="Times New Roman"/>
                <w:b/>
                <w:sz w:val="26"/>
                <w:szCs w:val="26"/>
                <w:lang w:bidi="th-TH"/>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3112A" w:rsidRPr="005214F1" w:rsidRDefault="00F3112A" w:rsidP="0022758C">
            <w:pPr>
              <w:spacing w:after="0" w:line="300" w:lineRule="exact"/>
              <w:rPr>
                <w:rFonts w:ascii="Times New Roman" w:eastAsia="Times New Roman" w:hAnsi="Times New Roman"/>
                <w:b/>
                <w:sz w:val="26"/>
                <w:szCs w:val="26"/>
                <w:lang w:bidi="th-TH"/>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3112A" w:rsidRPr="005214F1" w:rsidRDefault="00F3112A" w:rsidP="0022758C">
            <w:pPr>
              <w:spacing w:after="0" w:line="300" w:lineRule="exact"/>
              <w:rPr>
                <w:rFonts w:ascii="Times New Roman" w:eastAsia="Times New Roman" w:hAnsi="Times New Roman"/>
                <w:b/>
                <w:sz w:val="26"/>
                <w:szCs w:val="26"/>
                <w:lang w:bidi="th-TH"/>
              </w:rPr>
            </w:pP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F3112A" w:rsidRPr="005214F1" w:rsidRDefault="00F3112A" w:rsidP="0022758C">
            <w:pPr>
              <w:spacing w:after="0" w:line="300" w:lineRule="exact"/>
              <w:jc w:val="center"/>
              <w:rPr>
                <w:rFonts w:ascii="Times New Roman" w:eastAsia="Times New Roman" w:hAnsi="Times New Roman"/>
                <w:b/>
                <w:sz w:val="26"/>
                <w:szCs w:val="26"/>
                <w:lang w:bidi="th-TH"/>
              </w:rPr>
            </w:pPr>
            <w:r w:rsidRPr="005214F1">
              <w:rPr>
                <w:rFonts w:ascii="Times New Roman" w:eastAsia="Times New Roman" w:hAnsi="Times New Roman"/>
                <w:b/>
                <w:sz w:val="26"/>
                <w:szCs w:val="26"/>
                <w:lang w:bidi="th-TH"/>
              </w:rPr>
              <w:t>Cấp tỉnh</w:t>
            </w:r>
          </w:p>
        </w:tc>
        <w:tc>
          <w:tcPr>
            <w:tcW w:w="896" w:type="dxa"/>
            <w:tcBorders>
              <w:top w:val="single" w:sz="4" w:space="0" w:color="auto"/>
              <w:left w:val="nil"/>
              <w:bottom w:val="single" w:sz="4" w:space="0" w:color="auto"/>
              <w:right w:val="single" w:sz="4" w:space="0" w:color="auto"/>
            </w:tcBorders>
            <w:shd w:val="clear" w:color="auto" w:fill="auto"/>
            <w:vAlign w:val="center"/>
            <w:hideMark/>
          </w:tcPr>
          <w:p w:rsidR="00F3112A" w:rsidRPr="005214F1" w:rsidRDefault="00F3112A" w:rsidP="0022758C">
            <w:pPr>
              <w:spacing w:after="0" w:line="300" w:lineRule="exact"/>
              <w:jc w:val="center"/>
              <w:rPr>
                <w:rFonts w:ascii="Times New Roman" w:eastAsia="Times New Roman" w:hAnsi="Times New Roman"/>
                <w:b/>
                <w:sz w:val="26"/>
                <w:szCs w:val="26"/>
                <w:lang w:bidi="th-TH"/>
              </w:rPr>
            </w:pPr>
            <w:r w:rsidRPr="005214F1">
              <w:rPr>
                <w:rFonts w:ascii="Times New Roman" w:eastAsia="Times New Roman" w:hAnsi="Times New Roman"/>
                <w:b/>
                <w:sz w:val="26"/>
                <w:szCs w:val="26"/>
                <w:lang w:bidi="th-TH"/>
              </w:rPr>
              <w:t>Cấp huyện</w:t>
            </w:r>
          </w:p>
        </w:tc>
        <w:tc>
          <w:tcPr>
            <w:tcW w:w="801" w:type="dxa"/>
            <w:tcBorders>
              <w:top w:val="single" w:sz="4" w:space="0" w:color="auto"/>
              <w:left w:val="nil"/>
              <w:bottom w:val="single" w:sz="4" w:space="0" w:color="auto"/>
              <w:right w:val="single" w:sz="4" w:space="0" w:color="auto"/>
            </w:tcBorders>
            <w:shd w:val="clear" w:color="auto" w:fill="auto"/>
            <w:noWrap/>
            <w:vAlign w:val="center"/>
            <w:hideMark/>
          </w:tcPr>
          <w:p w:rsidR="00F3112A" w:rsidRPr="005214F1" w:rsidRDefault="00F3112A" w:rsidP="0022758C">
            <w:pPr>
              <w:spacing w:after="0" w:line="300" w:lineRule="exact"/>
              <w:jc w:val="center"/>
              <w:rPr>
                <w:rFonts w:ascii="Times New Roman" w:eastAsia="Times New Roman" w:hAnsi="Times New Roman"/>
                <w:b/>
                <w:sz w:val="26"/>
                <w:szCs w:val="26"/>
                <w:lang w:bidi="th-TH"/>
              </w:rPr>
            </w:pPr>
            <w:r w:rsidRPr="005214F1">
              <w:rPr>
                <w:rFonts w:ascii="Times New Roman" w:eastAsia="Times New Roman" w:hAnsi="Times New Roman"/>
                <w:b/>
                <w:sz w:val="26"/>
                <w:szCs w:val="26"/>
                <w:lang w:bidi="th-TH"/>
              </w:rPr>
              <w:t>Cấp xã</w:t>
            </w:r>
          </w:p>
        </w:tc>
        <w:tc>
          <w:tcPr>
            <w:tcW w:w="854" w:type="dxa"/>
            <w:vMerge/>
            <w:tcBorders>
              <w:top w:val="single" w:sz="4" w:space="0" w:color="auto"/>
              <w:left w:val="single" w:sz="4" w:space="0" w:color="auto"/>
              <w:bottom w:val="single" w:sz="4" w:space="0" w:color="auto"/>
              <w:right w:val="single" w:sz="4" w:space="0" w:color="auto"/>
            </w:tcBorders>
            <w:vAlign w:val="center"/>
            <w:hideMark/>
          </w:tcPr>
          <w:p w:rsidR="00F3112A" w:rsidRPr="005214F1" w:rsidRDefault="00F3112A" w:rsidP="0022758C">
            <w:pPr>
              <w:spacing w:after="0" w:line="300" w:lineRule="exact"/>
              <w:rPr>
                <w:rFonts w:ascii="Times New Roman" w:eastAsia="Times New Roman" w:hAnsi="Times New Roman"/>
                <w:b/>
                <w:sz w:val="26"/>
                <w:szCs w:val="26"/>
                <w:lang w:bidi="th-TH"/>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F3112A" w:rsidRPr="005214F1" w:rsidRDefault="00F3112A" w:rsidP="0022758C">
            <w:pPr>
              <w:spacing w:after="0" w:line="300" w:lineRule="exact"/>
              <w:rPr>
                <w:rFonts w:ascii="Times New Roman" w:eastAsia="Times New Roman" w:hAnsi="Times New Roman"/>
                <w:b/>
                <w:sz w:val="26"/>
                <w:szCs w:val="26"/>
                <w:lang w:bidi="th-TH"/>
              </w:rPr>
            </w:pPr>
          </w:p>
        </w:tc>
      </w:tr>
      <w:tr w:rsidR="00F3112A" w:rsidRPr="005214F1" w:rsidTr="006A63A2">
        <w:trPr>
          <w:trHeight w:val="20"/>
          <w:tblHead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112A" w:rsidRPr="005214F1" w:rsidRDefault="00F3112A" w:rsidP="0022758C">
            <w:pPr>
              <w:spacing w:after="0" w:line="300" w:lineRule="exact"/>
              <w:jc w:val="center"/>
              <w:rPr>
                <w:rFonts w:ascii="Times New Roman" w:eastAsia="Times New Roman" w:hAnsi="Times New Roman"/>
                <w:b/>
                <w:i/>
                <w:iCs/>
                <w:sz w:val="26"/>
                <w:szCs w:val="26"/>
                <w:lang w:bidi="th-TH"/>
              </w:rPr>
            </w:pPr>
            <w:r w:rsidRPr="005214F1">
              <w:rPr>
                <w:rFonts w:ascii="Times New Roman" w:eastAsia="Times New Roman" w:hAnsi="Times New Roman"/>
                <w:b/>
                <w:i/>
                <w:iCs/>
                <w:sz w:val="26"/>
                <w:szCs w:val="26"/>
                <w:lang w:bidi="th-TH"/>
              </w:rPr>
              <w:t>1</w:t>
            </w:r>
          </w:p>
        </w:tc>
        <w:tc>
          <w:tcPr>
            <w:tcW w:w="3320" w:type="dxa"/>
            <w:tcBorders>
              <w:top w:val="single" w:sz="4" w:space="0" w:color="auto"/>
              <w:left w:val="nil"/>
              <w:bottom w:val="single" w:sz="4" w:space="0" w:color="auto"/>
              <w:right w:val="single" w:sz="4" w:space="0" w:color="auto"/>
            </w:tcBorders>
            <w:shd w:val="clear" w:color="auto" w:fill="auto"/>
            <w:noWrap/>
            <w:vAlign w:val="center"/>
            <w:hideMark/>
          </w:tcPr>
          <w:p w:rsidR="00F3112A" w:rsidRPr="005214F1" w:rsidRDefault="00F3112A" w:rsidP="0022758C">
            <w:pPr>
              <w:spacing w:after="0" w:line="300" w:lineRule="exact"/>
              <w:jc w:val="center"/>
              <w:rPr>
                <w:rFonts w:ascii="Times New Roman" w:eastAsia="Times New Roman" w:hAnsi="Times New Roman"/>
                <w:b/>
                <w:i/>
                <w:iCs/>
                <w:sz w:val="26"/>
                <w:szCs w:val="26"/>
                <w:lang w:bidi="th-TH"/>
              </w:rPr>
            </w:pPr>
            <w:r w:rsidRPr="005214F1">
              <w:rPr>
                <w:rFonts w:ascii="Times New Roman" w:eastAsia="Times New Roman" w:hAnsi="Times New Roman"/>
                <w:b/>
                <w:i/>
                <w:iCs/>
                <w:sz w:val="26"/>
                <w:szCs w:val="26"/>
                <w:lang w:bidi="th-TH"/>
              </w:rPr>
              <w:t>2</w:t>
            </w:r>
          </w:p>
        </w:tc>
        <w:tc>
          <w:tcPr>
            <w:tcW w:w="1785" w:type="dxa"/>
            <w:tcBorders>
              <w:top w:val="single" w:sz="4" w:space="0" w:color="auto"/>
              <w:left w:val="nil"/>
              <w:bottom w:val="single" w:sz="4" w:space="0" w:color="auto"/>
              <w:right w:val="single" w:sz="4" w:space="0" w:color="auto"/>
            </w:tcBorders>
            <w:shd w:val="clear" w:color="auto" w:fill="auto"/>
            <w:noWrap/>
            <w:vAlign w:val="center"/>
            <w:hideMark/>
          </w:tcPr>
          <w:p w:rsidR="00F3112A" w:rsidRPr="005214F1" w:rsidRDefault="00F3112A" w:rsidP="0022758C">
            <w:pPr>
              <w:spacing w:after="0" w:line="300" w:lineRule="exact"/>
              <w:jc w:val="center"/>
              <w:rPr>
                <w:rFonts w:ascii="Times New Roman" w:eastAsia="Times New Roman" w:hAnsi="Times New Roman"/>
                <w:b/>
                <w:i/>
                <w:iCs/>
                <w:sz w:val="26"/>
                <w:szCs w:val="26"/>
                <w:lang w:bidi="th-TH"/>
              </w:rPr>
            </w:pPr>
            <w:r w:rsidRPr="005214F1">
              <w:rPr>
                <w:rFonts w:ascii="Times New Roman" w:eastAsia="Times New Roman" w:hAnsi="Times New Roman"/>
                <w:b/>
                <w:i/>
                <w:iCs/>
                <w:sz w:val="26"/>
                <w:szCs w:val="26"/>
                <w:lang w:bidi="th-TH"/>
              </w:rPr>
              <w:t>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3112A" w:rsidRPr="005214F1" w:rsidRDefault="00F3112A" w:rsidP="0022758C">
            <w:pPr>
              <w:spacing w:after="0" w:line="300" w:lineRule="exact"/>
              <w:jc w:val="center"/>
              <w:rPr>
                <w:rFonts w:ascii="Times New Roman" w:eastAsia="Times New Roman" w:hAnsi="Times New Roman"/>
                <w:b/>
                <w:i/>
                <w:iCs/>
                <w:sz w:val="26"/>
                <w:szCs w:val="26"/>
                <w:lang w:bidi="th-TH"/>
              </w:rPr>
            </w:pPr>
            <w:r w:rsidRPr="005214F1">
              <w:rPr>
                <w:rFonts w:ascii="Times New Roman" w:eastAsia="Times New Roman" w:hAnsi="Times New Roman"/>
                <w:b/>
                <w:i/>
                <w:iCs/>
                <w:sz w:val="26"/>
                <w:szCs w:val="26"/>
                <w:lang w:bidi="th-TH"/>
              </w:rPr>
              <w:t>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3112A" w:rsidRPr="005214F1" w:rsidRDefault="00F3112A" w:rsidP="0022758C">
            <w:pPr>
              <w:spacing w:after="0" w:line="300" w:lineRule="exact"/>
              <w:jc w:val="center"/>
              <w:rPr>
                <w:rFonts w:ascii="Times New Roman" w:eastAsia="Times New Roman" w:hAnsi="Times New Roman"/>
                <w:b/>
                <w:i/>
                <w:iCs/>
                <w:sz w:val="26"/>
                <w:szCs w:val="26"/>
                <w:lang w:bidi="th-TH"/>
              </w:rPr>
            </w:pPr>
            <w:r w:rsidRPr="005214F1">
              <w:rPr>
                <w:rFonts w:ascii="Times New Roman" w:eastAsia="Times New Roman" w:hAnsi="Times New Roman"/>
                <w:b/>
                <w:i/>
                <w:iCs/>
                <w:sz w:val="26"/>
                <w:szCs w:val="26"/>
                <w:lang w:bidi="th-TH"/>
              </w:rPr>
              <w:t>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F3112A" w:rsidRPr="005214F1" w:rsidRDefault="00F3112A" w:rsidP="0022758C">
            <w:pPr>
              <w:spacing w:after="0" w:line="300" w:lineRule="exact"/>
              <w:jc w:val="center"/>
              <w:rPr>
                <w:rFonts w:ascii="Times New Roman" w:eastAsia="Times New Roman" w:hAnsi="Times New Roman"/>
                <w:b/>
                <w:i/>
                <w:iCs/>
                <w:sz w:val="26"/>
                <w:szCs w:val="26"/>
                <w:lang w:bidi="th-TH"/>
              </w:rPr>
            </w:pPr>
            <w:r w:rsidRPr="005214F1">
              <w:rPr>
                <w:rFonts w:ascii="Times New Roman" w:eastAsia="Times New Roman" w:hAnsi="Times New Roman"/>
                <w:b/>
                <w:i/>
                <w:iCs/>
                <w:sz w:val="26"/>
                <w:szCs w:val="26"/>
                <w:lang w:bidi="th-TH"/>
              </w:rPr>
              <w:t>6</w:t>
            </w:r>
          </w:p>
        </w:tc>
        <w:tc>
          <w:tcPr>
            <w:tcW w:w="896" w:type="dxa"/>
            <w:tcBorders>
              <w:top w:val="single" w:sz="4" w:space="0" w:color="auto"/>
              <w:left w:val="nil"/>
              <w:bottom w:val="single" w:sz="4" w:space="0" w:color="auto"/>
              <w:right w:val="single" w:sz="4" w:space="0" w:color="auto"/>
            </w:tcBorders>
            <w:shd w:val="clear" w:color="auto" w:fill="auto"/>
            <w:noWrap/>
            <w:vAlign w:val="center"/>
            <w:hideMark/>
          </w:tcPr>
          <w:p w:rsidR="00F3112A" w:rsidRPr="005214F1" w:rsidRDefault="00F3112A" w:rsidP="0022758C">
            <w:pPr>
              <w:spacing w:after="0" w:line="300" w:lineRule="exact"/>
              <w:jc w:val="center"/>
              <w:rPr>
                <w:rFonts w:ascii="Times New Roman" w:eastAsia="Times New Roman" w:hAnsi="Times New Roman"/>
                <w:b/>
                <w:i/>
                <w:iCs/>
                <w:sz w:val="26"/>
                <w:szCs w:val="26"/>
                <w:lang w:bidi="th-TH"/>
              </w:rPr>
            </w:pPr>
            <w:r w:rsidRPr="005214F1">
              <w:rPr>
                <w:rFonts w:ascii="Times New Roman" w:eastAsia="Times New Roman" w:hAnsi="Times New Roman"/>
                <w:b/>
                <w:i/>
                <w:iCs/>
                <w:sz w:val="26"/>
                <w:szCs w:val="26"/>
                <w:lang w:bidi="th-TH"/>
              </w:rPr>
              <w:t>7</w:t>
            </w:r>
          </w:p>
        </w:tc>
        <w:tc>
          <w:tcPr>
            <w:tcW w:w="801" w:type="dxa"/>
            <w:tcBorders>
              <w:top w:val="single" w:sz="4" w:space="0" w:color="auto"/>
              <w:left w:val="nil"/>
              <w:bottom w:val="single" w:sz="4" w:space="0" w:color="auto"/>
              <w:right w:val="single" w:sz="4" w:space="0" w:color="auto"/>
            </w:tcBorders>
            <w:shd w:val="clear" w:color="auto" w:fill="auto"/>
            <w:noWrap/>
            <w:vAlign w:val="center"/>
            <w:hideMark/>
          </w:tcPr>
          <w:p w:rsidR="00F3112A" w:rsidRPr="005214F1" w:rsidRDefault="00F3112A" w:rsidP="0022758C">
            <w:pPr>
              <w:spacing w:after="0" w:line="300" w:lineRule="exact"/>
              <w:jc w:val="center"/>
              <w:rPr>
                <w:rFonts w:ascii="Times New Roman" w:eastAsia="Times New Roman" w:hAnsi="Times New Roman"/>
                <w:b/>
                <w:i/>
                <w:iCs/>
                <w:sz w:val="26"/>
                <w:szCs w:val="26"/>
                <w:lang w:bidi="th-TH"/>
              </w:rPr>
            </w:pPr>
            <w:r w:rsidRPr="005214F1">
              <w:rPr>
                <w:rFonts w:ascii="Times New Roman" w:eastAsia="Times New Roman" w:hAnsi="Times New Roman"/>
                <w:b/>
                <w:i/>
                <w:iCs/>
                <w:sz w:val="26"/>
                <w:szCs w:val="26"/>
                <w:lang w:bidi="th-TH"/>
              </w:rPr>
              <w:t>8</w:t>
            </w:r>
          </w:p>
        </w:tc>
        <w:tc>
          <w:tcPr>
            <w:tcW w:w="854" w:type="dxa"/>
            <w:tcBorders>
              <w:top w:val="single" w:sz="4" w:space="0" w:color="auto"/>
              <w:left w:val="nil"/>
              <w:bottom w:val="single" w:sz="4" w:space="0" w:color="auto"/>
              <w:right w:val="single" w:sz="4" w:space="0" w:color="auto"/>
            </w:tcBorders>
            <w:shd w:val="clear" w:color="auto" w:fill="auto"/>
            <w:noWrap/>
            <w:vAlign w:val="center"/>
            <w:hideMark/>
          </w:tcPr>
          <w:p w:rsidR="00F3112A" w:rsidRPr="005214F1" w:rsidRDefault="00F3112A" w:rsidP="0022758C">
            <w:pPr>
              <w:spacing w:after="0" w:line="300" w:lineRule="exact"/>
              <w:jc w:val="center"/>
              <w:rPr>
                <w:rFonts w:ascii="Times New Roman" w:eastAsia="Times New Roman" w:hAnsi="Times New Roman"/>
                <w:b/>
                <w:i/>
                <w:iCs/>
                <w:sz w:val="26"/>
                <w:szCs w:val="26"/>
                <w:lang w:bidi="th-TH"/>
              </w:rPr>
            </w:pPr>
            <w:r w:rsidRPr="005214F1">
              <w:rPr>
                <w:rFonts w:ascii="Times New Roman" w:eastAsia="Times New Roman" w:hAnsi="Times New Roman"/>
                <w:b/>
                <w:i/>
                <w:iCs/>
                <w:sz w:val="26"/>
                <w:szCs w:val="26"/>
                <w:lang w:bidi="th-TH"/>
              </w:rPr>
              <w:t>9</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rsidR="00F3112A" w:rsidRPr="005214F1" w:rsidRDefault="00F3112A" w:rsidP="0022758C">
            <w:pPr>
              <w:spacing w:after="0" w:line="300" w:lineRule="exact"/>
              <w:jc w:val="center"/>
              <w:rPr>
                <w:rFonts w:ascii="Times New Roman" w:eastAsia="Times New Roman" w:hAnsi="Times New Roman"/>
                <w:b/>
                <w:i/>
                <w:iCs/>
                <w:sz w:val="26"/>
                <w:szCs w:val="26"/>
                <w:lang w:bidi="th-TH"/>
              </w:rPr>
            </w:pPr>
            <w:r w:rsidRPr="005214F1">
              <w:rPr>
                <w:rFonts w:ascii="Times New Roman" w:eastAsia="Times New Roman" w:hAnsi="Times New Roman"/>
                <w:b/>
                <w:i/>
                <w:iCs/>
                <w:sz w:val="26"/>
                <w:szCs w:val="26"/>
                <w:lang w:bidi="th-TH"/>
              </w:rPr>
              <w:t>10</w:t>
            </w:r>
          </w:p>
        </w:tc>
      </w:tr>
      <w:tr w:rsidR="00F3112A" w:rsidRPr="005214F1" w:rsidTr="007116A2">
        <w:trPr>
          <w:trHeight w:val="20"/>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112A" w:rsidRPr="005214F1" w:rsidRDefault="00F3112A" w:rsidP="007116A2">
            <w:pPr>
              <w:spacing w:before="60" w:after="60" w:line="340" w:lineRule="exact"/>
              <w:jc w:val="center"/>
              <w:rPr>
                <w:rFonts w:ascii="Times New Roman" w:eastAsia="Times New Roman" w:hAnsi="Times New Roman"/>
                <w:b/>
                <w:bCs/>
                <w:sz w:val="26"/>
                <w:szCs w:val="26"/>
                <w:lang w:bidi="th-TH"/>
              </w:rPr>
            </w:pPr>
            <w:r w:rsidRPr="005214F1">
              <w:rPr>
                <w:rFonts w:ascii="Times New Roman" w:eastAsia="Times New Roman" w:hAnsi="Times New Roman"/>
                <w:b/>
                <w:bCs/>
                <w:sz w:val="26"/>
                <w:szCs w:val="26"/>
                <w:lang w:bidi="th-TH"/>
              </w:rPr>
              <w:t>I</w:t>
            </w:r>
          </w:p>
        </w:tc>
        <w:tc>
          <w:tcPr>
            <w:tcW w:w="3320" w:type="dxa"/>
            <w:tcBorders>
              <w:top w:val="single" w:sz="4" w:space="0" w:color="auto"/>
              <w:left w:val="nil"/>
              <w:bottom w:val="single" w:sz="4" w:space="0" w:color="auto"/>
              <w:right w:val="single" w:sz="4" w:space="0" w:color="auto"/>
            </w:tcBorders>
            <w:shd w:val="clear" w:color="auto" w:fill="auto"/>
            <w:noWrap/>
            <w:vAlign w:val="center"/>
            <w:hideMark/>
          </w:tcPr>
          <w:p w:rsidR="00F3112A" w:rsidRPr="005214F1" w:rsidRDefault="00F3112A" w:rsidP="007116A2">
            <w:pPr>
              <w:spacing w:before="60" w:after="60" w:line="340" w:lineRule="exact"/>
              <w:rPr>
                <w:rFonts w:ascii="Times New Roman" w:eastAsia="Times New Roman" w:hAnsi="Times New Roman"/>
                <w:b/>
                <w:bCs/>
                <w:sz w:val="26"/>
                <w:szCs w:val="26"/>
                <w:lang w:bidi="th-TH"/>
              </w:rPr>
            </w:pPr>
            <w:r w:rsidRPr="005214F1">
              <w:rPr>
                <w:rFonts w:ascii="Times New Roman" w:eastAsia="Times New Roman" w:hAnsi="Times New Roman"/>
                <w:b/>
                <w:bCs/>
                <w:sz w:val="26"/>
                <w:szCs w:val="26"/>
                <w:lang w:bidi="th-TH"/>
              </w:rPr>
              <w:t>Cấp tỉnh</w:t>
            </w:r>
          </w:p>
        </w:tc>
        <w:tc>
          <w:tcPr>
            <w:tcW w:w="1785" w:type="dxa"/>
            <w:tcBorders>
              <w:top w:val="single" w:sz="4" w:space="0" w:color="auto"/>
              <w:left w:val="nil"/>
              <w:bottom w:val="single" w:sz="4" w:space="0" w:color="auto"/>
              <w:right w:val="single" w:sz="4" w:space="0" w:color="auto"/>
            </w:tcBorders>
            <w:shd w:val="clear" w:color="auto" w:fill="auto"/>
            <w:noWrap/>
            <w:vAlign w:val="center"/>
            <w:hideMark/>
          </w:tcPr>
          <w:p w:rsidR="00F3112A" w:rsidRPr="005214F1" w:rsidRDefault="00F3112A" w:rsidP="007116A2">
            <w:pPr>
              <w:spacing w:before="60" w:after="60" w:line="340" w:lineRule="exact"/>
              <w:jc w:val="center"/>
              <w:rPr>
                <w:rFonts w:ascii="Times New Roman" w:eastAsia="Times New Roman" w:hAnsi="Times New Roman"/>
                <w:b/>
                <w:bCs/>
                <w:sz w:val="26"/>
                <w:szCs w:val="26"/>
                <w:lang w:bidi="th-TH"/>
              </w:rPr>
            </w:pPr>
            <w:r w:rsidRPr="005214F1">
              <w:rPr>
                <w:rFonts w:ascii="Times New Roman" w:eastAsia="Times New Roman" w:hAnsi="Times New Roman"/>
                <w:b/>
                <w:bCs/>
                <w:sz w:val="26"/>
                <w:szCs w:val="26"/>
                <w:lang w:bidi="th-TH"/>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3112A" w:rsidRPr="005214F1" w:rsidRDefault="00F3112A" w:rsidP="007116A2">
            <w:pPr>
              <w:spacing w:before="60" w:after="60" w:line="340" w:lineRule="exact"/>
              <w:jc w:val="center"/>
              <w:rPr>
                <w:rFonts w:ascii="Times New Roman" w:eastAsia="Times New Roman" w:hAnsi="Times New Roman"/>
                <w:b/>
                <w:bCs/>
                <w:sz w:val="26"/>
                <w:szCs w:val="26"/>
                <w:lang w:bidi="th-TH"/>
              </w:rPr>
            </w:pPr>
            <w:r w:rsidRPr="005214F1">
              <w:rPr>
                <w:rFonts w:ascii="Times New Roman" w:eastAsia="Times New Roman" w:hAnsi="Times New Roman"/>
                <w:b/>
                <w:bCs/>
                <w:sz w:val="26"/>
                <w:szCs w:val="26"/>
                <w:lang w:bidi="th-TH"/>
              </w:rPr>
              <w:t>195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3112A" w:rsidRPr="005214F1" w:rsidRDefault="00F3112A" w:rsidP="007116A2">
            <w:pPr>
              <w:spacing w:before="60" w:after="60" w:line="340" w:lineRule="exact"/>
              <w:jc w:val="center"/>
              <w:rPr>
                <w:rFonts w:ascii="Times New Roman" w:eastAsia="Times New Roman" w:hAnsi="Times New Roman"/>
                <w:b/>
                <w:bCs/>
                <w:sz w:val="26"/>
                <w:szCs w:val="26"/>
                <w:lang w:bidi="th-TH"/>
              </w:rPr>
            </w:pPr>
            <w:r w:rsidRPr="005214F1">
              <w:rPr>
                <w:rFonts w:ascii="Times New Roman" w:eastAsia="Times New Roman" w:hAnsi="Times New Roman"/>
                <w:b/>
                <w:bCs/>
                <w:sz w:val="26"/>
                <w:szCs w:val="26"/>
                <w:lang w:bidi="th-TH"/>
              </w:rPr>
              <w:t>120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F3112A" w:rsidRPr="005214F1" w:rsidRDefault="00F3112A" w:rsidP="007116A2">
            <w:pPr>
              <w:spacing w:before="60" w:after="60" w:line="340" w:lineRule="exact"/>
              <w:jc w:val="center"/>
              <w:rPr>
                <w:rFonts w:ascii="Times New Roman" w:eastAsia="Times New Roman" w:hAnsi="Times New Roman"/>
                <w:b/>
                <w:bCs/>
                <w:sz w:val="26"/>
                <w:szCs w:val="26"/>
                <w:lang w:bidi="th-TH"/>
              </w:rPr>
            </w:pPr>
            <w:r w:rsidRPr="005214F1">
              <w:rPr>
                <w:rFonts w:ascii="Times New Roman" w:eastAsia="Times New Roman" w:hAnsi="Times New Roman"/>
                <w:b/>
                <w:bCs/>
                <w:sz w:val="26"/>
                <w:szCs w:val="26"/>
                <w:lang w:bidi="th-TH"/>
              </w:rPr>
              <w:t>15</w:t>
            </w:r>
          </w:p>
        </w:tc>
        <w:tc>
          <w:tcPr>
            <w:tcW w:w="896" w:type="dxa"/>
            <w:tcBorders>
              <w:top w:val="single" w:sz="4" w:space="0" w:color="auto"/>
              <w:left w:val="nil"/>
              <w:bottom w:val="single" w:sz="4" w:space="0" w:color="auto"/>
              <w:right w:val="single" w:sz="4" w:space="0" w:color="auto"/>
            </w:tcBorders>
            <w:shd w:val="clear" w:color="auto" w:fill="auto"/>
            <w:noWrap/>
            <w:vAlign w:val="center"/>
            <w:hideMark/>
          </w:tcPr>
          <w:p w:rsidR="00F3112A" w:rsidRPr="005214F1" w:rsidRDefault="00F3112A" w:rsidP="007116A2">
            <w:pPr>
              <w:spacing w:before="60" w:after="60" w:line="340" w:lineRule="exact"/>
              <w:jc w:val="center"/>
              <w:rPr>
                <w:rFonts w:ascii="Times New Roman" w:eastAsia="Times New Roman" w:hAnsi="Times New Roman"/>
                <w:b/>
                <w:bCs/>
                <w:sz w:val="26"/>
                <w:szCs w:val="26"/>
                <w:lang w:bidi="th-TH"/>
              </w:rPr>
            </w:pPr>
            <w:r w:rsidRPr="005214F1">
              <w:rPr>
                <w:rFonts w:ascii="Times New Roman" w:eastAsia="Times New Roman" w:hAnsi="Times New Roman"/>
                <w:b/>
                <w:bCs/>
                <w:sz w:val="26"/>
                <w:szCs w:val="26"/>
                <w:lang w:bidi="th-TH"/>
              </w:rPr>
              <w:t>60</w:t>
            </w:r>
          </w:p>
        </w:tc>
        <w:tc>
          <w:tcPr>
            <w:tcW w:w="801" w:type="dxa"/>
            <w:tcBorders>
              <w:top w:val="single" w:sz="4" w:space="0" w:color="auto"/>
              <w:left w:val="nil"/>
              <w:bottom w:val="single" w:sz="4" w:space="0" w:color="auto"/>
              <w:right w:val="single" w:sz="4" w:space="0" w:color="auto"/>
            </w:tcBorders>
            <w:shd w:val="clear" w:color="auto" w:fill="auto"/>
            <w:noWrap/>
            <w:vAlign w:val="center"/>
            <w:hideMark/>
          </w:tcPr>
          <w:p w:rsidR="00F3112A" w:rsidRPr="005214F1" w:rsidRDefault="00F3112A" w:rsidP="007116A2">
            <w:pPr>
              <w:spacing w:before="60" w:after="60" w:line="340" w:lineRule="exact"/>
              <w:jc w:val="center"/>
              <w:rPr>
                <w:rFonts w:ascii="Times New Roman" w:eastAsia="Times New Roman" w:hAnsi="Times New Roman"/>
                <w:b/>
                <w:bCs/>
                <w:sz w:val="26"/>
                <w:szCs w:val="26"/>
                <w:lang w:bidi="th-TH"/>
              </w:rPr>
            </w:pPr>
            <w:r w:rsidRPr="005214F1">
              <w:rPr>
                <w:rFonts w:ascii="Times New Roman" w:eastAsia="Times New Roman" w:hAnsi="Times New Roman"/>
                <w:b/>
                <w:bCs/>
                <w:sz w:val="26"/>
                <w:szCs w:val="26"/>
                <w:lang w:bidi="th-TH"/>
              </w:rPr>
              <w:t>0</w:t>
            </w:r>
          </w:p>
        </w:tc>
        <w:tc>
          <w:tcPr>
            <w:tcW w:w="854" w:type="dxa"/>
            <w:tcBorders>
              <w:top w:val="single" w:sz="4" w:space="0" w:color="auto"/>
              <w:left w:val="nil"/>
              <w:bottom w:val="single" w:sz="4" w:space="0" w:color="auto"/>
              <w:right w:val="single" w:sz="4" w:space="0" w:color="auto"/>
            </w:tcBorders>
            <w:shd w:val="clear" w:color="auto" w:fill="auto"/>
            <w:noWrap/>
            <w:vAlign w:val="center"/>
            <w:hideMark/>
          </w:tcPr>
          <w:p w:rsidR="00F3112A" w:rsidRPr="005214F1" w:rsidRDefault="00F3112A" w:rsidP="007116A2">
            <w:pPr>
              <w:spacing w:before="60" w:after="60" w:line="340" w:lineRule="exact"/>
              <w:jc w:val="center"/>
              <w:rPr>
                <w:rFonts w:ascii="Times New Roman" w:eastAsia="Times New Roman" w:hAnsi="Times New Roman"/>
                <w:b/>
                <w:bCs/>
                <w:sz w:val="26"/>
                <w:szCs w:val="26"/>
                <w:lang w:bidi="th-TH"/>
              </w:rPr>
            </w:pPr>
            <w:r w:rsidRPr="005214F1">
              <w:rPr>
                <w:rFonts w:ascii="Times New Roman" w:eastAsia="Times New Roman" w:hAnsi="Times New Roman"/>
                <w:b/>
                <w:bCs/>
                <w:sz w:val="26"/>
                <w:szCs w:val="26"/>
                <w:lang w:bidi="th-TH"/>
              </w:rPr>
              <w:t>0</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rsidR="00F3112A" w:rsidRPr="005214F1" w:rsidRDefault="00F3112A" w:rsidP="007116A2">
            <w:pPr>
              <w:spacing w:before="60" w:after="60" w:line="340" w:lineRule="exact"/>
              <w:jc w:val="center"/>
              <w:rPr>
                <w:rFonts w:ascii="Times New Roman" w:eastAsia="Times New Roman" w:hAnsi="Times New Roman"/>
                <w:b/>
                <w:bCs/>
                <w:sz w:val="26"/>
                <w:szCs w:val="26"/>
                <w:lang w:bidi="th-TH"/>
              </w:rPr>
            </w:pPr>
          </w:p>
        </w:tc>
      </w:tr>
      <w:tr w:rsidR="00F3112A" w:rsidRPr="005214F1" w:rsidTr="007116A2">
        <w:trPr>
          <w:trHeight w:val="20"/>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112A" w:rsidRPr="005214F1" w:rsidRDefault="00F3112A" w:rsidP="00BA3C13">
            <w:pPr>
              <w:spacing w:before="60" w:after="60" w:line="320" w:lineRule="exact"/>
              <w:jc w:val="center"/>
              <w:rPr>
                <w:rFonts w:ascii="Times New Roman" w:eastAsia="Times New Roman" w:hAnsi="Times New Roman"/>
                <w:sz w:val="26"/>
                <w:szCs w:val="26"/>
                <w:lang w:bidi="th-TH"/>
              </w:rPr>
            </w:pPr>
            <w:r w:rsidRPr="005214F1">
              <w:rPr>
                <w:rFonts w:ascii="Times New Roman" w:eastAsia="Times New Roman" w:hAnsi="Times New Roman"/>
                <w:sz w:val="26"/>
                <w:szCs w:val="26"/>
                <w:lang w:bidi="th-TH"/>
              </w:rPr>
              <w:t>1</w:t>
            </w:r>
          </w:p>
        </w:tc>
        <w:tc>
          <w:tcPr>
            <w:tcW w:w="3320" w:type="dxa"/>
            <w:tcBorders>
              <w:top w:val="single" w:sz="4" w:space="0" w:color="auto"/>
              <w:left w:val="nil"/>
              <w:bottom w:val="single" w:sz="4" w:space="0" w:color="auto"/>
              <w:right w:val="single" w:sz="4" w:space="0" w:color="auto"/>
            </w:tcBorders>
            <w:shd w:val="clear" w:color="auto" w:fill="auto"/>
            <w:vAlign w:val="center"/>
            <w:hideMark/>
          </w:tcPr>
          <w:p w:rsidR="00F3112A" w:rsidRPr="005214F1" w:rsidRDefault="00F3112A" w:rsidP="00F8263D">
            <w:pPr>
              <w:spacing w:before="60" w:after="60" w:line="320" w:lineRule="exact"/>
              <w:jc w:val="both"/>
              <w:rPr>
                <w:rFonts w:ascii="Times New Roman" w:eastAsia="Times New Roman" w:hAnsi="Times New Roman"/>
                <w:sz w:val="26"/>
                <w:szCs w:val="26"/>
                <w:lang w:bidi="th-TH"/>
              </w:rPr>
            </w:pPr>
            <w:r w:rsidRPr="005214F1">
              <w:rPr>
                <w:rFonts w:ascii="Times New Roman" w:eastAsia="Times New Roman" w:hAnsi="Times New Roman"/>
                <w:sz w:val="26"/>
                <w:szCs w:val="26"/>
                <w:lang w:bidi="th-TH"/>
              </w:rPr>
              <w:t xml:space="preserve">Xây dựng sân vận động tỉnh và các hạng mục phụ </w:t>
            </w:r>
            <w:r w:rsidR="00C67388">
              <w:rPr>
                <w:rFonts w:ascii="Times New Roman" w:eastAsia="Times New Roman" w:hAnsi="Times New Roman"/>
                <w:sz w:val="26"/>
                <w:szCs w:val="26"/>
                <w:lang w:bidi="th-TH"/>
              </w:rPr>
              <w:t>trợ (nhà ở của vận động viên</w:t>
            </w:r>
            <w:r w:rsidRPr="005214F1">
              <w:rPr>
                <w:rFonts w:ascii="Times New Roman" w:eastAsia="Times New Roman" w:hAnsi="Times New Roman"/>
                <w:sz w:val="26"/>
                <w:szCs w:val="26"/>
                <w:lang w:bidi="th-TH"/>
              </w:rPr>
              <w:t>, các sân tập ngoài trời…)</w:t>
            </w:r>
          </w:p>
        </w:tc>
        <w:tc>
          <w:tcPr>
            <w:tcW w:w="1785" w:type="dxa"/>
            <w:tcBorders>
              <w:top w:val="single" w:sz="4" w:space="0" w:color="auto"/>
              <w:left w:val="nil"/>
              <w:bottom w:val="single" w:sz="4" w:space="0" w:color="auto"/>
              <w:right w:val="single" w:sz="4" w:space="0" w:color="auto"/>
            </w:tcBorders>
            <w:shd w:val="clear" w:color="auto" w:fill="auto"/>
            <w:noWrap/>
            <w:vAlign w:val="center"/>
            <w:hideMark/>
          </w:tcPr>
          <w:p w:rsidR="00F3112A" w:rsidRPr="005214F1" w:rsidRDefault="00F3112A" w:rsidP="00BA3C13">
            <w:pPr>
              <w:spacing w:before="60" w:after="60" w:line="320" w:lineRule="exact"/>
              <w:jc w:val="center"/>
              <w:rPr>
                <w:rFonts w:ascii="Times New Roman" w:eastAsia="Times New Roman" w:hAnsi="Times New Roman"/>
                <w:sz w:val="26"/>
                <w:szCs w:val="26"/>
                <w:lang w:bidi="th-TH"/>
              </w:rPr>
            </w:pPr>
            <w:r w:rsidRPr="005214F1">
              <w:rPr>
                <w:rFonts w:ascii="Times New Roman" w:eastAsia="Times New Roman" w:hAnsi="Times New Roman"/>
                <w:sz w:val="26"/>
                <w:szCs w:val="26"/>
                <w:lang w:bidi="th-TH"/>
              </w:rPr>
              <w:t>Thành phố Bắc Kạn</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3112A" w:rsidRPr="005214F1" w:rsidRDefault="00F3112A" w:rsidP="00BA3C13">
            <w:pPr>
              <w:spacing w:before="60" w:after="60" w:line="320" w:lineRule="exact"/>
              <w:jc w:val="center"/>
              <w:rPr>
                <w:rFonts w:ascii="Times New Roman" w:eastAsia="Times New Roman" w:hAnsi="Times New Roman"/>
                <w:sz w:val="26"/>
                <w:szCs w:val="26"/>
                <w:lang w:bidi="th-TH"/>
              </w:rPr>
            </w:pPr>
            <w:r w:rsidRPr="005214F1">
              <w:rPr>
                <w:rFonts w:ascii="Times New Roman" w:eastAsia="Times New Roman" w:hAnsi="Times New Roman"/>
                <w:sz w:val="26"/>
                <w:szCs w:val="26"/>
                <w:lang w:bidi="th-TH"/>
              </w:rPr>
              <w:t>180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3112A" w:rsidRPr="005214F1" w:rsidRDefault="00F3112A" w:rsidP="00BA3C13">
            <w:pPr>
              <w:spacing w:before="60" w:after="60" w:line="320" w:lineRule="exact"/>
              <w:jc w:val="center"/>
              <w:rPr>
                <w:rFonts w:ascii="Times New Roman" w:eastAsia="Times New Roman" w:hAnsi="Times New Roman"/>
                <w:sz w:val="26"/>
                <w:szCs w:val="26"/>
                <w:lang w:bidi="th-TH"/>
              </w:rPr>
            </w:pPr>
            <w:r w:rsidRPr="005214F1">
              <w:rPr>
                <w:rFonts w:ascii="Times New Roman" w:eastAsia="Times New Roman" w:hAnsi="Times New Roman"/>
                <w:sz w:val="26"/>
                <w:szCs w:val="26"/>
                <w:lang w:bidi="th-TH"/>
              </w:rPr>
              <w:t>120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F3112A" w:rsidRPr="005214F1" w:rsidRDefault="00F3112A" w:rsidP="00BA3C13">
            <w:pPr>
              <w:spacing w:before="60" w:after="60" w:line="320" w:lineRule="exact"/>
              <w:jc w:val="center"/>
              <w:rPr>
                <w:rFonts w:ascii="Times New Roman" w:eastAsia="Times New Roman" w:hAnsi="Times New Roman"/>
                <w:sz w:val="26"/>
                <w:szCs w:val="26"/>
                <w:lang w:bidi="th-TH"/>
              </w:rPr>
            </w:pPr>
          </w:p>
        </w:tc>
        <w:tc>
          <w:tcPr>
            <w:tcW w:w="896" w:type="dxa"/>
            <w:tcBorders>
              <w:top w:val="single" w:sz="4" w:space="0" w:color="auto"/>
              <w:left w:val="nil"/>
              <w:bottom w:val="single" w:sz="4" w:space="0" w:color="auto"/>
              <w:right w:val="single" w:sz="4" w:space="0" w:color="auto"/>
            </w:tcBorders>
            <w:shd w:val="clear" w:color="auto" w:fill="auto"/>
            <w:noWrap/>
            <w:vAlign w:val="center"/>
            <w:hideMark/>
          </w:tcPr>
          <w:p w:rsidR="00F3112A" w:rsidRPr="005214F1" w:rsidRDefault="00F3112A" w:rsidP="00BA3C13">
            <w:pPr>
              <w:spacing w:before="60" w:after="60" w:line="320" w:lineRule="exact"/>
              <w:jc w:val="center"/>
              <w:rPr>
                <w:rFonts w:ascii="Times New Roman" w:eastAsia="Times New Roman" w:hAnsi="Times New Roman"/>
                <w:sz w:val="26"/>
                <w:szCs w:val="26"/>
                <w:lang w:bidi="th-TH"/>
              </w:rPr>
            </w:pPr>
            <w:r w:rsidRPr="005214F1">
              <w:rPr>
                <w:rFonts w:ascii="Times New Roman" w:eastAsia="Times New Roman" w:hAnsi="Times New Roman"/>
                <w:sz w:val="26"/>
                <w:szCs w:val="26"/>
                <w:lang w:bidi="th-TH"/>
              </w:rPr>
              <w:t>60</w:t>
            </w:r>
          </w:p>
        </w:tc>
        <w:tc>
          <w:tcPr>
            <w:tcW w:w="801" w:type="dxa"/>
            <w:tcBorders>
              <w:top w:val="single" w:sz="4" w:space="0" w:color="auto"/>
              <w:left w:val="nil"/>
              <w:bottom w:val="single" w:sz="4" w:space="0" w:color="auto"/>
              <w:right w:val="single" w:sz="4" w:space="0" w:color="auto"/>
            </w:tcBorders>
            <w:shd w:val="clear" w:color="auto" w:fill="auto"/>
            <w:noWrap/>
            <w:vAlign w:val="center"/>
            <w:hideMark/>
          </w:tcPr>
          <w:p w:rsidR="00F3112A" w:rsidRPr="005214F1" w:rsidRDefault="00F3112A" w:rsidP="00BA3C13">
            <w:pPr>
              <w:spacing w:before="60" w:after="60" w:line="320" w:lineRule="exact"/>
              <w:jc w:val="center"/>
              <w:rPr>
                <w:rFonts w:ascii="Times New Roman" w:eastAsia="Times New Roman" w:hAnsi="Times New Roman"/>
                <w:sz w:val="26"/>
                <w:szCs w:val="26"/>
                <w:lang w:bidi="th-TH"/>
              </w:rPr>
            </w:pPr>
          </w:p>
        </w:tc>
        <w:tc>
          <w:tcPr>
            <w:tcW w:w="854" w:type="dxa"/>
            <w:tcBorders>
              <w:top w:val="single" w:sz="4" w:space="0" w:color="auto"/>
              <w:left w:val="nil"/>
              <w:bottom w:val="single" w:sz="4" w:space="0" w:color="auto"/>
              <w:right w:val="single" w:sz="4" w:space="0" w:color="auto"/>
            </w:tcBorders>
            <w:shd w:val="clear" w:color="auto" w:fill="auto"/>
            <w:noWrap/>
            <w:vAlign w:val="center"/>
            <w:hideMark/>
          </w:tcPr>
          <w:p w:rsidR="00F3112A" w:rsidRPr="005214F1" w:rsidRDefault="00F3112A" w:rsidP="00BA3C13">
            <w:pPr>
              <w:spacing w:before="60" w:after="60" w:line="320" w:lineRule="exact"/>
              <w:jc w:val="center"/>
              <w:rPr>
                <w:rFonts w:ascii="Times New Roman" w:eastAsia="Times New Roman" w:hAnsi="Times New Roman"/>
                <w:sz w:val="26"/>
                <w:szCs w:val="26"/>
                <w:lang w:bidi="th-TH"/>
              </w:rPr>
            </w:pP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F3112A" w:rsidRPr="005214F1" w:rsidRDefault="00F3112A" w:rsidP="005E3640">
            <w:pPr>
              <w:spacing w:before="60" w:after="60" w:line="320" w:lineRule="exact"/>
              <w:jc w:val="both"/>
              <w:rPr>
                <w:rFonts w:ascii="Times New Roman" w:eastAsia="Times New Roman" w:hAnsi="Times New Roman"/>
                <w:sz w:val="26"/>
                <w:szCs w:val="26"/>
                <w:lang w:bidi="th-TH"/>
              </w:rPr>
            </w:pPr>
            <w:r w:rsidRPr="005214F1">
              <w:rPr>
                <w:rFonts w:ascii="Times New Roman" w:eastAsia="Times New Roman" w:hAnsi="Times New Roman"/>
                <w:sz w:val="26"/>
                <w:szCs w:val="26"/>
                <w:lang w:bidi="th-TH"/>
              </w:rPr>
              <w:t xml:space="preserve">Theo Tiêu chuẩn quốc gia TCVN 4205:2012 về </w:t>
            </w:r>
            <w:r w:rsidR="008D4549">
              <w:rPr>
                <w:rFonts w:ascii="Times New Roman" w:eastAsia="Times New Roman" w:hAnsi="Times New Roman"/>
                <w:sz w:val="26"/>
                <w:szCs w:val="26"/>
                <w:lang w:bidi="th-TH"/>
              </w:rPr>
              <w:t>c</w:t>
            </w:r>
            <w:r w:rsidRPr="005214F1">
              <w:rPr>
                <w:rFonts w:ascii="Times New Roman" w:eastAsia="Times New Roman" w:hAnsi="Times New Roman"/>
                <w:sz w:val="26"/>
                <w:szCs w:val="26"/>
                <w:lang w:bidi="th-TH"/>
              </w:rPr>
              <w:t xml:space="preserve">ông trình thể thao - </w:t>
            </w:r>
            <w:r w:rsidR="008D4549">
              <w:rPr>
                <w:rFonts w:ascii="Times New Roman" w:eastAsia="Times New Roman" w:hAnsi="Times New Roman"/>
                <w:sz w:val="26"/>
                <w:szCs w:val="26"/>
                <w:lang w:bidi="th-TH"/>
              </w:rPr>
              <w:t>s</w:t>
            </w:r>
            <w:r w:rsidRPr="005214F1">
              <w:rPr>
                <w:rFonts w:ascii="Times New Roman" w:eastAsia="Times New Roman" w:hAnsi="Times New Roman"/>
                <w:sz w:val="26"/>
                <w:szCs w:val="26"/>
                <w:lang w:bidi="th-TH"/>
              </w:rPr>
              <w:t>ân thể thao</w:t>
            </w:r>
            <w:r w:rsidRPr="005214F1">
              <w:rPr>
                <w:rFonts w:ascii="Times New Roman" w:eastAsia="Times New Roman" w:hAnsi="Times New Roman"/>
                <w:sz w:val="26"/>
                <w:szCs w:val="26"/>
                <w:lang w:bidi="th-TH"/>
              </w:rPr>
              <w:br/>
              <w:t xml:space="preserve">Đã có Nghị quyết của </w:t>
            </w:r>
            <w:r w:rsidR="00C67388">
              <w:rPr>
                <w:rFonts w:ascii="Times New Roman" w:eastAsia="Times New Roman" w:hAnsi="Times New Roman"/>
                <w:sz w:val="26"/>
                <w:szCs w:val="26"/>
                <w:lang w:bidi="th-TH"/>
              </w:rPr>
              <w:t>Hội đồng nhân dân</w:t>
            </w:r>
            <w:r w:rsidRPr="005214F1">
              <w:rPr>
                <w:rFonts w:ascii="Times New Roman" w:eastAsia="Times New Roman" w:hAnsi="Times New Roman"/>
                <w:sz w:val="26"/>
                <w:szCs w:val="26"/>
                <w:lang w:bidi="th-TH"/>
              </w:rPr>
              <w:t xml:space="preserve"> tỉnh phê duyệt chủ trương đầu tư dự án (số</w:t>
            </w:r>
            <w:r w:rsidR="00C67388">
              <w:rPr>
                <w:rFonts w:ascii="Times New Roman" w:eastAsia="Times New Roman" w:hAnsi="Times New Roman"/>
                <w:sz w:val="26"/>
                <w:szCs w:val="26"/>
                <w:lang w:bidi="th-TH"/>
              </w:rPr>
              <w:t xml:space="preserve"> 56/NQ-HĐND ngày 14/7/2021, </w:t>
            </w:r>
            <w:r w:rsidR="008D4549">
              <w:rPr>
                <w:rFonts w:ascii="Times New Roman" w:eastAsia="Times New Roman" w:hAnsi="Times New Roman"/>
                <w:sz w:val="26"/>
                <w:szCs w:val="26"/>
                <w:lang w:bidi="th-TH"/>
              </w:rPr>
              <w:t>t</w:t>
            </w:r>
            <w:r w:rsidR="00C67388">
              <w:rPr>
                <w:rFonts w:ascii="Times New Roman" w:eastAsia="Times New Roman" w:hAnsi="Times New Roman"/>
                <w:sz w:val="26"/>
                <w:szCs w:val="26"/>
                <w:lang w:bidi="th-TH"/>
              </w:rPr>
              <w:t>ổng mức đầu tư</w:t>
            </w:r>
            <w:r w:rsidRPr="005214F1">
              <w:rPr>
                <w:rFonts w:ascii="Times New Roman" w:eastAsia="Times New Roman" w:hAnsi="Times New Roman"/>
                <w:sz w:val="26"/>
                <w:szCs w:val="26"/>
                <w:lang w:bidi="th-TH"/>
              </w:rPr>
              <w:t>: 180 tỷ đồng)</w:t>
            </w:r>
          </w:p>
        </w:tc>
      </w:tr>
      <w:tr w:rsidR="00F3112A" w:rsidRPr="005214F1" w:rsidTr="007116A2">
        <w:trPr>
          <w:trHeight w:val="20"/>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112A" w:rsidRPr="005214F1" w:rsidRDefault="00F3112A" w:rsidP="00BA3C13">
            <w:pPr>
              <w:spacing w:before="60" w:after="60" w:line="320" w:lineRule="exact"/>
              <w:jc w:val="center"/>
              <w:rPr>
                <w:rFonts w:ascii="Times New Roman" w:eastAsia="Times New Roman" w:hAnsi="Times New Roman"/>
                <w:sz w:val="26"/>
                <w:szCs w:val="26"/>
                <w:lang w:bidi="th-TH"/>
              </w:rPr>
            </w:pPr>
            <w:r w:rsidRPr="005214F1">
              <w:rPr>
                <w:rFonts w:ascii="Times New Roman" w:eastAsia="Times New Roman" w:hAnsi="Times New Roman"/>
                <w:sz w:val="26"/>
                <w:szCs w:val="26"/>
                <w:lang w:bidi="th-TH"/>
              </w:rPr>
              <w:t>2</w:t>
            </w:r>
          </w:p>
        </w:tc>
        <w:tc>
          <w:tcPr>
            <w:tcW w:w="3320" w:type="dxa"/>
            <w:tcBorders>
              <w:top w:val="single" w:sz="4" w:space="0" w:color="auto"/>
              <w:left w:val="nil"/>
              <w:bottom w:val="single" w:sz="4" w:space="0" w:color="auto"/>
              <w:right w:val="single" w:sz="4" w:space="0" w:color="auto"/>
            </w:tcBorders>
            <w:shd w:val="clear" w:color="auto" w:fill="auto"/>
            <w:vAlign w:val="center"/>
            <w:hideMark/>
          </w:tcPr>
          <w:p w:rsidR="00F3112A" w:rsidRPr="006A63A2" w:rsidRDefault="00F3112A" w:rsidP="00F8263D">
            <w:pPr>
              <w:spacing w:before="60" w:after="60" w:line="320" w:lineRule="exact"/>
              <w:jc w:val="both"/>
              <w:rPr>
                <w:rFonts w:ascii="Times New Roman" w:eastAsia="Times New Roman" w:hAnsi="Times New Roman"/>
                <w:sz w:val="26"/>
                <w:szCs w:val="26"/>
                <w:lang w:bidi="th-TH"/>
              </w:rPr>
            </w:pPr>
            <w:r w:rsidRPr="006A63A2">
              <w:rPr>
                <w:rFonts w:ascii="Times New Roman" w:eastAsia="Times New Roman" w:hAnsi="Times New Roman"/>
                <w:sz w:val="26"/>
                <w:szCs w:val="26"/>
                <w:lang w:bidi="th-TH"/>
              </w:rPr>
              <w:t>Cải tạo, sửa chữa nhà tập TDTT tỉnh</w:t>
            </w:r>
          </w:p>
        </w:tc>
        <w:tc>
          <w:tcPr>
            <w:tcW w:w="1785" w:type="dxa"/>
            <w:tcBorders>
              <w:top w:val="single" w:sz="4" w:space="0" w:color="auto"/>
              <w:left w:val="nil"/>
              <w:bottom w:val="single" w:sz="4" w:space="0" w:color="auto"/>
              <w:right w:val="single" w:sz="4" w:space="0" w:color="auto"/>
            </w:tcBorders>
            <w:shd w:val="clear" w:color="auto" w:fill="auto"/>
            <w:noWrap/>
            <w:vAlign w:val="center"/>
            <w:hideMark/>
          </w:tcPr>
          <w:p w:rsidR="00F3112A" w:rsidRPr="005214F1" w:rsidRDefault="00F3112A" w:rsidP="00BA3C13">
            <w:pPr>
              <w:spacing w:before="60" w:after="60" w:line="320" w:lineRule="exact"/>
              <w:jc w:val="center"/>
              <w:rPr>
                <w:rFonts w:ascii="Times New Roman" w:eastAsia="Times New Roman" w:hAnsi="Times New Roman"/>
                <w:sz w:val="26"/>
                <w:szCs w:val="26"/>
                <w:lang w:bidi="th-TH"/>
              </w:rPr>
            </w:pPr>
            <w:r w:rsidRPr="005214F1">
              <w:rPr>
                <w:rFonts w:ascii="Times New Roman" w:eastAsia="Times New Roman" w:hAnsi="Times New Roman"/>
                <w:sz w:val="26"/>
                <w:szCs w:val="26"/>
                <w:lang w:bidi="th-TH"/>
              </w:rPr>
              <w:t>Thành phố Bắc Kạn</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3112A" w:rsidRPr="005214F1" w:rsidRDefault="00F3112A" w:rsidP="00BA3C13">
            <w:pPr>
              <w:spacing w:before="60" w:after="60" w:line="320" w:lineRule="exact"/>
              <w:jc w:val="center"/>
              <w:rPr>
                <w:rFonts w:ascii="Times New Roman" w:eastAsia="Times New Roman" w:hAnsi="Times New Roman"/>
                <w:sz w:val="26"/>
                <w:szCs w:val="26"/>
                <w:lang w:bidi="th-TH"/>
              </w:rPr>
            </w:pPr>
            <w:r w:rsidRPr="005214F1">
              <w:rPr>
                <w:rFonts w:ascii="Times New Roman" w:eastAsia="Times New Roman" w:hAnsi="Times New Roman"/>
                <w:sz w:val="26"/>
                <w:szCs w:val="26"/>
                <w:lang w:bidi="th-TH"/>
              </w:rPr>
              <w:t>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3112A" w:rsidRPr="005214F1" w:rsidRDefault="00F3112A" w:rsidP="00BA3C13">
            <w:pPr>
              <w:spacing w:before="60" w:after="60" w:line="320" w:lineRule="exact"/>
              <w:jc w:val="center"/>
              <w:rPr>
                <w:rFonts w:ascii="Times New Roman" w:eastAsia="Times New Roman" w:hAnsi="Times New Roman"/>
                <w:sz w:val="26"/>
                <w:szCs w:val="26"/>
                <w:lang w:bidi="th-TH"/>
              </w:rPr>
            </w:pP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F3112A" w:rsidRPr="005214F1" w:rsidRDefault="00F3112A" w:rsidP="00BA3C13">
            <w:pPr>
              <w:spacing w:before="60" w:after="60" w:line="320" w:lineRule="exact"/>
              <w:jc w:val="center"/>
              <w:rPr>
                <w:rFonts w:ascii="Times New Roman" w:eastAsia="Times New Roman" w:hAnsi="Times New Roman"/>
                <w:sz w:val="26"/>
                <w:szCs w:val="26"/>
                <w:lang w:bidi="th-TH"/>
              </w:rPr>
            </w:pPr>
            <w:r w:rsidRPr="005214F1">
              <w:rPr>
                <w:rFonts w:ascii="Times New Roman" w:eastAsia="Times New Roman" w:hAnsi="Times New Roman"/>
                <w:sz w:val="26"/>
                <w:szCs w:val="26"/>
                <w:lang w:bidi="th-TH"/>
              </w:rPr>
              <w:t>5</w:t>
            </w:r>
          </w:p>
        </w:tc>
        <w:tc>
          <w:tcPr>
            <w:tcW w:w="896" w:type="dxa"/>
            <w:tcBorders>
              <w:top w:val="single" w:sz="4" w:space="0" w:color="auto"/>
              <w:left w:val="nil"/>
              <w:bottom w:val="single" w:sz="4" w:space="0" w:color="auto"/>
              <w:right w:val="single" w:sz="4" w:space="0" w:color="auto"/>
            </w:tcBorders>
            <w:shd w:val="clear" w:color="auto" w:fill="auto"/>
            <w:noWrap/>
            <w:vAlign w:val="center"/>
            <w:hideMark/>
          </w:tcPr>
          <w:p w:rsidR="00F3112A" w:rsidRPr="005214F1" w:rsidRDefault="00F3112A" w:rsidP="00BA3C13">
            <w:pPr>
              <w:spacing w:before="60" w:after="60" w:line="320" w:lineRule="exact"/>
              <w:jc w:val="center"/>
              <w:rPr>
                <w:rFonts w:ascii="Times New Roman" w:eastAsia="Times New Roman" w:hAnsi="Times New Roman"/>
                <w:sz w:val="26"/>
                <w:szCs w:val="26"/>
                <w:lang w:bidi="th-TH"/>
              </w:rPr>
            </w:pPr>
          </w:p>
        </w:tc>
        <w:tc>
          <w:tcPr>
            <w:tcW w:w="801" w:type="dxa"/>
            <w:tcBorders>
              <w:top w:val="single" w:sz="4" w:space="0" w:color="auto"/>
              <w:left w:val="nil"/>
              <w:bottom w:val="single" w:sz="4" w:space="0" w:color="auto"/>
              <w:right w:val="single" w:sz="4" w:space="0" w:color="auto"/>
            </w:tcBorders>
            <w:shd w:val="clear" w:color="auto" w:fill="auto"/>
            <w:noWrap/>
            <w:vAlign w:val="center"/>
            <w:hideMark/>
          </w:tcPr>
          <w:p w:rsidR="00F3112A" w:rsidRPr="005214F1" w:rsidRDefault="00F3112A" w:rsidP="00BA3C13">
            <w:pPr>
              <w:spacing w:before="60" w:after="60" w:line="320" w:lineRule="exact"/>
              <w:jc w:val="center"/>
              <w:rPr>
                <w:rFonts w:ascii="Times New Roman" w:eastAsia="Times New Roman" w:hAnsi="Times New Roman"/>
                <w:sz w:val="26"/>
                <w:szCs w:val="26"/>
                <w:lang w:bidi="th-TH"/>
              </w:rPr>
            </w:pPr>
          </w:p>
        </w:tc>
        <w:tc>
          <w:tcPr>
            <w:tcW w:w="854" w:type="dxa"/>
            <w:tcBorders>
              <w:top w:val="single" w:sz="4" w:space="0" w:color="auto"/>
              <w:left w:val="nil"/>
              <w:bottom w:val="single" w:sz="4" w:space="0" w:color="auto"/>
              <w:right w:val="single" w:sz="4" w:space="0" w:color="auto"/>
            </w:tcBorders>
            <w:shd w:val="clear" w:color="auto" w:fill="auto"/>
            <w:noWrap/>
            <w:vAlign w:val="center"/>
            <w:hideMark/>
          </w:tcPr>
          <w:p w:rsidR="00F3112A" w:rsidRPr="005214F1" w:rsidRDefault="00F3112A" w:rsidP="00BA3C13">
            <w:pPr>
              <w:spacing w:before="60" w:after="60" w:line="320" w:lineRule="exact"/>
              <w:jc w:val="center"/>
              <w:rPr>
                <w:rFonts w:ascii="Times New Roman" w:eastAsia="Times New Roman" w:hAnsi="Times New Roman"/>
                <w:sz w:val="26"/>
                <w:szCs w:val="26"/>
                <w:lang w:bidi="th-TH"/>
              </w:rPr>
            </w:pP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F3112A" w:rsidRPr="005214F1" w:rsidRDefault="00F3112A" w:rsidP="008D4549">
            <w:pPr>
              <w:spacing w:before="60" w:after="60" w:line="320" w:lineRule="exact"/>
              <w:jc w:val="both"/>
              <w:rPr>
                <w:rFonts w:ascii="Times New Roman" w:eastAsia="Times New Roman" w:hAnsi="Times New Roman"/>
                <w:sz w:val="26"/>
                <w:szCs w:val="26"/>
                <w:lang w:bidi="th-TH"/>
              </w:rPr>
            </w:pPr>
            <w:r w:rsidRPr="005214F1">
              <w:rPr>
                <w:rFonts w:ascii="Times New Roman" w:eastAsia="Times New Roman" w:hAnsi="Times New Roman"/>
                <w:sz w:val="26"/>
                <w:szCs w:val="26"/>
                <w:lang w:bidi="th-TH"/>
              </w:rPr>
              <w:t xml:space="preserve">Theo tiêu chuẩn quốc gia TCVN 4529:2012 về </w:t>
            </w:r>
            <w:r w:rsidR="008D4549">
              <w:rPr>
                <w:rFonts w:ascii="Times New Roman" w:eastAsia="Times New Roman" w:hAnsi="Times New Roman"/>
                <w:sz w:val="26"/>
                <w:szCs w:val="26"/>
                <w:lang w:bidi="th-TH"/>
              </w:rPr>
              <w:t>c</w:t>
            </w:r>
            <w:r w:rsidRPr="005214F1">
              <w:rPr>
                <w:rFonts w:ascii="Times New Roman" w:eastAsia="Times New Roman" w:hAnsi="Times New Roman"/>
                <w:sz w:val="26"/>
                <w:szCs w:val="26"/>
                <w:lang w:bidi="th-TH"/>
              </w:rPr>
              <w:t xml:space="preserve">ông trình thể thao - </w:t>
            </w:r>
            <w:r w:rsidR="008D4549">
              <w:rPr>
                <w:rFonts w:ascii="Times New Roman" w:eastAsia="Times New Roman" w:hAnsi="Times New Roman"/>
                <w:sz w:val="26"/>
                <w:szCs w:val="26"/>
                <w:lang w:bidi="th-TH"/>
              </w:rPr>
              <w:t>n</w:t>
            </w:r>
            <w:r w:rsidRPr="005214F1">
              <w:rPr>
                <w:rFonts w:ascii="Times New Roman" w:eastAsia="Times New Roman" w:hAnsi="Times New Roman"/>
                <w:sz w:val="26"/>
                <w:szCs w:val="26"/>
                <w:lang w:bidi="th-TH"/>
              </w:rPr>
              <w:t>hà thể thao</w:t>
            </w:r>
          </w:p>
        </w:tc>
      </w:tr>
      <w:tr w:rsidR="00F3112A" w:rsidRPr="005214F1" w:rsidTr="007116A2">
        <w:trPr>
          <w:trHeight w:val="20"/>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112A" w:rsidRPr="005214F1" w:rsidRDefault="00F3112A" w:rsidP="00BA3C13">
            <w:pPr>
              <w:spacing w:before="60" w:after="60" w:line="320" w:lineRule="exact"/>
              <w:jc w:val="center"/>
              <w:rPr>
                <w:rFonts w:ascii="Times New Roman" w:eastAsia="Times New Roman" w:hAnsi="Times New Roman"/>
                <w:sz w:val="26"/>
                <w:szCs w:val="26"/>
                <w:lang w:bidi="th-TH"/>
              </w:rPr>
            </w:pPr>
            <w:r w:rsidRPr="005214F1">
              <w:rPr>
                <w:rFonts w:ascii="Times New Roman" w:eastAsia="Times New Roman" w:hAnsi="Times New Roman"/>
                <w:sz w:val="26"/>
                <w:szCs w:val="26"/>
                <w:lang w:bidi="th-TH"/>
              </w:rPr>
              <w:t>3</w:t>
            </w:r>
          </w:p>
        </w:tc>
        <w:tc>
          <w:tcPr>
            <w:tcW w:w="3320" w:type="dxa"/>
            <w:tcBorders>
              <w:top w:val="single" w:sz="4" w:space="0" w:color="auto"/>
              <w:left w:val="nil"/>
              <w:bottom w:val="single" w:sz="4" w:space="0" w:color="auto"/>
              <w:right w:val="single" w:sz="4" w:space="0" w:color="auto"/>
            </w:tcBorders>
            <w:shd w:val="clear" w:color="auto" w:fill="auto"/>
            <w:vAlign w:val="center"/>
            <w:hideMark/>
          </w:tcPr>
          <w:p w:rsidR="00F3112A" w:rsidRPr="005214F1" w:rsidRDefault="00F3112A" w:rsidP="00F8263D">
            <w:pPr>
              <w:spacing w:before="60" w:after="60" w:line="320" w:lineRule="exact"/>
              <w:jc w:val="both"/>
              <w:rPr>
                <w:rFonts w:ascii="Times New Roman" w:eastAsia="Times New Roman" w:hAnsi="Times New Roman"/>
                <w:sz w:val="26"/>
                <w:szCs w:val="26"/>
                <w:lang w:bidi="th-TH"/>
              </w:rPr>
            </w:pPr>
            <w:r w:rsidRPr="005214F1">
              <w:rPr>
                <w:rFonts w:ascii="Times New Roman" w:eastAsia="Times New Roman" w:hAnsi="Times New Roman"/>
                <w:sz w:val="26"/>
                <w:szCs w:val="26"/>
                <w:lang w:bidi="th-TH"/>
              </w:rPr>
              <w:t>Cải tạo, sửa chữa nhà thi đấu TDTT tỉnh</w:t>
            </w:r>
          </w:p>
        </w:tc>
        <w:tc>
          <w:tcPr>
            <w:tcW w:w="1785" w:type="dxa"/>
            <w:tcBorders>
              <w:top w:val="single" w:sz="4" w:space="0" w:color="auto"/>
              <w:left w:val="nil"/>
              <w:bottom w:val="single" w:sz="4" w:space="0" w:color="auto"/>
              <w:right w:val="single" w:sz="4" w:space="0" w:color="auto"/>
            </w:tcBorders>
            <w:shd w:val="clear" w:color="auto" w:fill="auto"/>
            <w:noWrap/>
            <w:vAlign w:val="center"/>
            <w:hideMark/>
          </w:tcPr>
          <w:p w:rsidR="00F3112A" w:rsidRPr="005214F1" w:rsidRDefault="00F3112A" w:rsidP="00BA3C13">
            <w:pPr>
              <w:spacing w:before="60" w:after="60" w:line="320" w:lineRule="exact"/>
              <w:jc w:val="center"/>
              <w:rPr>
                <w:rFonts w:ascii="Times New Roman" w:eastAsia="Times New Roman" w:hAnsi="Times New Roman"/>
                <w:sz w:val="26"/>
                <w:szCs w:val="26"/>
                <w:lang w:bidi="th-TH"/>
              </w:rPr>
            </w:pP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3112A" w:rsidRPr="005214F1" w:rsidRDefault="00F3112A" w:rsidP="00BA3C13">
            <w:pPr>
              <w:spacing w:before="60" w:after="60" w:line="320" w:lineRule="exact"/>
              <w:jc w:val="center"/>
              <w:rPr>
                <w:rFonts w:ascii="Times New Roman" w:eastAsia="Times New Roman" w:hAnsi="Times New Roman"/>
                <w:sz w:val="26"/>
                <w:szCs w:val="26"/>
                <w:lang w:bidi="th-TH"/>
              </w:rPr>
            </w:pPr>
            <w:r w:rsidRPr="005214F1">
              <w:rPr>
                <w:rFonts w:ascii="Times New Roman" w:eastAsia="Times New Roman" w:hAnsi="Times New Roman"/>
                <w:sz w:val="26"/>
                <w:szCs w:val="26"/>
                <w:lang w:bidi="th-TH"/>
              </w:rPr>
              <w:t>10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3112A" w:rsidRPr="005214F1" w:rsidRDefault="00F3112A" w:rsidP="00BA3C13">
            <w:pPr>
              <w:spacing w:before="60" w:after="60" w:line="320" w:lineRule="exact"/>
              <w:jc w:val="center"/>
              <w:rPr>
                <w:rFonts w:ascii="Times New Roman" w:eastAsia="Times New Roman" w:hAnsi="Times New Roman"/>
                <w:sz w:val="26"/>
                <w:szCs w:val="26"/>
                <w:lang w:bidi="th-TH"/>
              </w:rPr>
            </w:pP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F3112A" w:rsidRPr="005214F1" w:rsidRDefault="00F3112A" w:rsidP="00BA3C13">
            <w:pPr>
              <w:spacing w:before="60" w:after="60" w:line="320" w:lineRule="exact"/>
              <w:jc w:val="center"/>
              <w:rPr>
                <w:rFonts w:ascii="Times New Roman" w:eastAsia="Times New Roman" w:hAnsi="Times New Roman"/>
                <w:sz w:val="26"/>
                <w:szCs w:val="26"/>
                <w:lang w:bidi="th-TH"/>
              </w:rPr>
            </w:pPr>
            <w:r w:rsidRPr="005214F1">
              <w:rPr>
                <w:rFonts w:ascii="Times New Roman" w:eastAsia="Times New Roman" w:hAnsi="Times New Roman"/>
                <w:sz w:val="26"/>
                <w:szCs w:val="26"/>
                <w:lang w:bidi="th-TH"/>
              </w:rPr>
              <w:t>10</w:t>
            </w:r>
          </w:p>
        </w:tc>
        <w:tc>
          <w:tcPr>
            <w:tcW w:w="896" w:type="dxa"/>
            <w:tcBorders>
              <w:top w:val="single" w:sz="4" w:space="0" w:color="auto"/>
              <w:left w:val="nil"/>
              <w:bottom w:val="single" w:sz="4" w:space="0" w:color="auto"/>
              <w:right w:val="single" w:sz="4" w:space="0" w:color="auto"/>
            </w:tcBorders>
            <w:shd w:val="clear" w:color="auto" w:fill="auto"/>
            <w:noWrap/>
            <w:vAlign w:val="center"/>
            <w:hideMark/>
          </w:tcPr>
          <w:p w:rsidR="00F3112A" w:rsidRPr="005214F1" w:rsidRDefault="00F3112A" w:rsidP="00BA3C13">
            <w:pPr>
              <w:spacing w:before="60" w:after="60" w:line="320" w:lineRule="exact"/>
              <w:jc w:val="center"/>
              <w:rPr>
                <w:rFonts w:ascii="Times New Roman" w:eastAsia="Times New Roman" w:hAnsi="Times New Roman"/>
                <w:sz w:val="26"/>
                <w:szCs w:val="26"/>
                <w:lang w:bidi="th-TH"/>
              </w:rPr>
            </w:pPr>
          </w:p>
        </w:tc>
        <w:tc>
          <w:tcPr>
            <w:tcW w:w="801" w:type="dxa"/>
            <w:tcBorders>
              <w:top w:val="single" w:sz="4" w:space="0" w:color="auto"/>
              <w:left w:val="nil"/>
              <w:bottom w:val="single" w:sz="4" w:space="0" w:color="auto"/>
              <w:right w:val="single" w:sz="4" w:space="0" w:color="auto"/>
            </w:tcBorders>
            <w:shd w:val="clear" w:color="auto" w:fill="auto"/>
            <w:noWrap/>
            <w:vAlign w:val="center"/>
            <w:hideMark/>
          </w:tcPr>
          <w:p w:rsidR="00F3112A" w:rsidRPr="005214F1" w:rsidRDefault="00F3112A" w:rsidP="00BA3C13">
            <w:pPr>
              <w:spacing w:before="60" w:after="60" w:line="320" w:lineRule="exact"/>
              <w:jc w:val="center"/>
              <w:rPr>
                <w:rFonts w:ascii="Times New Roman" w:eastAsia="Times New Roman" w:hAnsi="Times New Roman"/>
                <w:sz w:val="26"/>
                <w:szCs w:val="26"/>
                <w:lang w:bidi="th-TH"/>
              </w:rPr>
            </w:pPr>
          </w:p>
        </w:tc>
        <w:tc>
          <w:tcPr>
            <w:tcW w:w="854" w:type="dxa"/>
            <w:tcBorders>
              <w:top w:val="single" w:sz="4" w:space="0" w:color="auto"/>
              <w:left w:val="nil"/>
              <w:bottom w:val="single" w:sz="4" w:space="0" w:color="auto"/>
              <w:right w:val="single" w:sz="4" w:space="0" w:color="auto"/>
            </w:tcBorders>
            <w:shd w:val="clear" w:color="auto" w:fill="auto"/>
            <w:noWrap/>
            <w:vAlign w:val="center"/>
            <w:hideMark/>
          </w:tcPr>
          <w:p w:rsidR="00F3112A" w:rsidRPr="005214F1" w:rsidRDefault="00F3112A" w:rsidP="00BA3C13">
            <w:pPr>
              <w:spacing w:before="60" w:after="60" w:line="320" w:lineRule="exact"/>
              <w:jc w:val="center"/>
              <w:rPr>
                <w:rFonts w:ascii="Times New Roman" w:eastAsia="Times New Roman" w:hAnsi="Times New Roman"/>
                <w:sz w:val="26"/>
                <w:szCs w:val="26"/>
                <w:lang w:bidi="th-TH"/>
              </w:rPr>
            </w:pP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F3112A" w:rsidRPr="005214F1" w:rsidRDefault="00F3112A" w:rsidP="008D4549">
            <w:pPr>
              <w:spacing w:before="60" w:after="60" w:line="320" w:lineRule="exact"/>
              <w:jc w:val="both"/>
              <w:rPr>
                <w:rFonts w:ascii="Times New Roman" w:eastAsia="Times New Roman" w:hAnsi="Times New Roman"/>
                <w:sz w:val="26"/>
                <w:szCs w:val="26"/>
                <w:lang w:bidi="th-TH"/>
              </w:rPr>
            </w:pPr>
            <w:r w:rsidRPr="005214F1">
              <w:rPr>
                <w:rFonts w:ascii="Times New Roman" w:eastAsia="Times New Roman" w:hAnsi="Times New Roman"/>
                <w:sz w:val="26"/>
                <w:szCs w:val="26"/>
                <w:lang w:bidi="th-TH"/>
              </w:rPr>
              <w:t xml:space="preserve">Theo tiêu chuẩn quốc gia TCVN 4529:2012 về </w:t>
            </w:r>
            <w:r w:rsidR="008D4549">
              <w:rPr>
                <w:rFonts w:ascii="Times New Roman" w:eastAsia="Times New Roman" w:hAnsi="Times New Roman"/>
                <w:sz w:val="26"/>
                <w:szCs w:val="26"/>
                <w:lang w:bidi="th-TH"/>
              </w:rPr>
              <w:t>c</w:t>
            </w:r>
            <w:r w:rsidRPr="005214F1">
              <w:rPr>
                <w:rFonts w:ascii="Times New Roman" w:eastAsia="Times New Roman" w:hAnsi="Times New Roman"/>
                <w:sz w:val="26"/>
                <w:szCs w:val="26"/>
                <w:lang w:bidi="th-TH"/>
              </w:rPr>
              <w:t xml:space="preserve">ông trình thể thao - </w:t>
            </w:r>
            <w:r w:rsidR="008D4549">
              <w:rPr>
                <w:rFonts w:ascii="Times New Roman" w:eastAsia="Times New Roman" w:hAnsi="Times New Roman"/>
                <w:sz w:val="26"/>
                <w:szCs w:val="26"/>
                <w:lang w:bidi="th-TH"/>
              </w:rPr>
              <w:t>n</w:t>
            </w:r>
            <w:r w:rsidRPr="005214F1">
              <w:rPr>
                <w:rFonts w:ascii="Times New Roman" w:eastAsia="Times New Roman" w:hAnsi="Times New Roman"/>
                <w:sz w:val="26"/>
                <w:szCs w:val="26"/>
                <w:lang w:bidi="th-TH"/>
              </w:rPr>
              <w:t>hà thể thao</w:t>
            </w:r>
          </w:p>
        </w:tc>
      </w:tr>
      <w:tr w:rsidR="00F3112A" w:rsidRPr="005214F1" w:rsidTr="007116A2">
        <w:trPr>
          <w:trHeight w:val="20"/>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112A" w:rsidRPr="005214F1" w:rsidRDefault="00F3112A" w:rsidP="00F40881">
            <w:pPr>
              <w:spacing w:before="60" w:after="60" w:line="400" w:lineRule="exact"/>
              <w:jc w:val="center"/>
              <w:rPr>
                <w:rFonts w:ascii="Times New Roman" w:eastAsia="Times New Roman" w:hAnsi="Times New Roman"/>
                <w:b/>
                <w:bCs/>
                <w:sz w:val="26"/>
                <w:szCs w:val="26"/>
                <w:lang w:bidi="th-TH"/>
              </w:rPr>
            </w:pPr>
            <w:r w:rsidRPr="005214F1">
              <w:rPr>
                <w:rFonts w:ascii="Times New Roman" w:eastAsia="Times New Roman" w:hAnsi="Times New Roman"/>
                <w:b/>
                <w:bCs/>
                <w:sz w:val="26"/>
                <w:szCs w:val="26"/>
                <w:lang w:bidi="th-TH"/>
              </w:rPr>
              <w:lastRenderedPageBreak/>
              <w:t>II</w:t>
            </w:r>
          </w:p>
        </w:tc>
        <w:tc>
          <w:tcPr>
            <w:tcW w:w="3320" w:type="dxa"/>
            <w:tcBorders>
              <w:top w:val="single" w:sz="4" w:space="0" w:color="auto"/>
              <w:left w:val="nil"/>
              <w:bottom w:val="single" w:sz="4" w:space="0" w:color="auto"/>
              <w:right w:val="single" w:sz="4" w:space="0" w:color="auto"/>
            </w:tcBorders>
            <w:shd w:val="clear" w:color="auto" w:fill="auto"/>
            <w:noWrap/>
            <w:vAlign w:val="center"/>
            <w:hideMark/>
          </w:tcPr>
          <w:p w:rsidR="00F3112A" w:rsidRPr="005214F1" w:rsidRDefault="00F3112A" w:rsidP="00F8263D">
            <w:pPr>
              <w:spacing w:before="60" w:after="60" w:line="400" w:lineRule="exact"/>
              <w:jc w:val="both"/>
              <w:rPr>
                <w:rFonts w:ascii="Times New Roman" w:eastAsia="Times New Roman" w:hAnsi="Times New Roman"/>
                <w:b/>
                <w:bCs/>
                <w:sz w:val="26"/>
                <w:szCs w:val="26"/>
                <w:lang w:bidi="th-TH"/>
              </w:rPr>
            </w:pPr>
            <w:r w:rsidRPr="005214F1">
              <w:rPr>
                <w:rFonts w:ascii="Times New Roman" w:eastAsia="Times New Roman" w:hAnsi="Times New Roman"/>
                <w:b/>
                <w:bCs/>
                <w:sz w:val="26"/>
                <w:szCs w:val="26"/>
                <w:lang w:bidi="th-TH"/>
              </w:rPr>
              <w:t>Cấp huyện</w:t>
            </w:r>
          </w:p>
        </w:tc>
        <w:tc>
          <w:tcPr>
            <w:tcW w:w="1785" w:type="dxa"/>
            <w:tcBorders>
              <w:top w:val="single" w:sz="4" w:space="0" w:color="auto"/>
              <w:left w:val="nil"/>
              <w:bottom w:val="single" w:sz="4" w:space="0" w:color="auto"/>
              <w:right w:val="single" w:sz="4" w:space="0" w:color="auto"/>
            </w:tcBorders>
            <w:shd w:val="clear" w:color="auto" w:fill="auto"/>
            <w:noWrap/>
            <w:vAlign w:val="center"/>
            <w:hideMark/>
          </w:tcPr>
          <w:p w:rsidR="00F3112A" w:rsidRPr="005214F1" w:rsidRDefault="00F3112A" w:rsidP="00F40881">
            <w:pPr>
              <w:spacing w:before="60" w:after="60" w:line="400" w:lineRule="exact"/>
              <w:jc w:val="center"/>
              <w:rPr>
                <w:rFonts w:ascii="Times New Roman" w:eastAsia="Times New Roman" w:hAnsi="Times New Roman"/>
                <w:b/>
                <w:bCs/>
                <w:sz w:val="26"/>
                <w:szCs w:val="26"/>
                <w:lang w:bidi="th-TH"/>
              </w:rPr>
            </w:pPr>
            <w:r w:rsidRPr="005214F1">
              <w:rPr>
                <w:rFonts w:ascii="Times New Roman" w:eastAsia="Times New Roman" w:hAnsi="Times New Roman"/>
                <w:b/>
                <w:bCs/>
                <w:sz w:val="26"/>
                <w:szCs w:val="26"/>
                <w:lang w:bidi="th-TH"/>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3112A" w:rsidRPr="005214F1" w:rsidRDefault="00F3112A" w:rsidP="00F40881">
            <w:pPr>
              <w:spacing w:before="60" w:after="60" w:line="400" w:lineRule="exact"/>
              <w:jc w:val="center"/>
              <w:rPr>
                <w:rFonts w:ascii="Times New Roman" w:eastAsia="Times New Roman" w:hAnsi="Times New Roman"/>
                <w:b/>
                <w:bCs/>
                <w:sz w:val="26"/>
                <w:szCs w:val="26"/>
                <w:lang w:bidi="th-TH"/>
              </w:rPr>
            </w:pPr>
            <w:r w:rsidRPr="005214F1">
              <w:rPr>
                <w:rFonts w:ascii="Times New Roman" w:eastAsia="Times New Roman" w:hAnsi="Times New Roman"/>
                <w:b/>
                <w:bCs/>
                <w:sz w:val="26"/>
                <w:szCs w:val="26"/>
                <w:lang w:bidi="th-TH"/>
              </w:rPr>
              <w:t>34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3112A" w:rsidRPr="005214F1" w:rsidRDefault="00F3112A" w:rsidP="00F40881">
            <w:pPr>
              <w:spacing w:before="60" w:after="60" w:line="400" w:lineRule="exact"/>
              <w:jc w:val="center"/>
              <w:rPr>
                <w:rFonts w:ascii="Times New Roman" w:eastAsia="Times New Roman" w:hAnsi="Times New Roman"/>
                <w:b/>
                <w:bCs/>
                <w:sz w:val="26"/>
                <w:szCs w:val="26"/>
                <w:lang w:bidi="th-TH"/>
              </w:rPr>
            </w:pPr>
            <w:r w:rsidRPr="005214F1">
              <w:rPr>
                <w:rFonts w:ascii="Times New Roman" w:eastAsia="Times New Roman" w:hAnsi="Times New Roman"/>
                <w:b/>
                <w:bCs/>
                <w:sz w:val="26"/>
                <w:szCs w:val="26"/>
                <w:lang w:bidi="th-TH"/>
              </w:rPr>
              <w:t>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F3112A" w:rsidRPr="005214F1" w:rsidRDefault="00F3112A" w:rsidP="00F40881">
            <w:pPr>
              <w:spacing w:before="60" w:after="60" w:line="400" w:lineRule="exact"/>
              <w:jc w:val="center"/>
              <w:rPr>
                <w:rFonts w:ascii="Times New Roman" w:eastAsia="Times New Roman" w:hAnsi="Times New Roman"/>
                <w:b/>
                <w:bCs/>
                <w:sz w:val="26"/>
                <w:szCs w:val="26"/>
                <w:lang w:bidi="th-TH"/>
              </w:rPr>
            </w:pPr>
            <w:r w:rsidRPr="005214F1">
              <w:rPr>
                <w:rFonts w:ascii="Times New Roman" w:eastAsia="Times New Roman" w:hAnsi="Times New Roman"/>
                <w:b/>
                <w:bCs/>
                <w:sz w:val="26"/>
                <w:szCs w:val="26"/>
                <w:lang w:bidi="th-TH"/>
              </w:rPr>
              <w:t>5</w:t>
            </w:r>
          </w:p>
        </w:tc>
        <w:tc>
          <w:tcPr>
            <w:tcW w:w="896" w:type="dxa"/>
            <w:tcBorders>
              <w:top w:val="single" w:sz="4" w:space="0" w:color="auto"/>
              <w:left w:val="nil"/>
              <w:bottom w:val="single" w:sz="4" w:space="0" w:color="auto"/>
              <w:right w:val="single" w:sz="4" w:space="0" w:color="auto"/>
            </w:tcBorders>
            <w:shd w:val="clear" w:color="auto" w:fill="auto"/>
            <w:noWrap/>
            <w:vAlign w:val="center"/>
            <w:hideMark/>
          </w:tcPr>
          <w:p w:rsidR="00F3112A" w:rsidRPr="005214F1" w:rsidRDefault="00F3112A" w:rsidP="00F40881">
            <w:pPr>
              <w:spacing w:before="60" w:after="60" w:line="400" w:lineRule="exact"/>
              <w:jc w:val="center"/>
              <w:rPr>
                <w:rFonts w:ascii="Times New Roman" w:eastAsia="Times New Roman" w:hAnsi="Times New Roman"/>
                <w:b/>
                <w:bCs/>
                <w:sz w:val="26"/>
                <w:szCs w:val="26"/>
                <w:lang w:bidi="th-TH"/>
              </w:rPr>
            </w:pPr>
            <w:r w:rsidRPr="005214F1">
              <w:rPr>
                <w:rFonts w:ascii="Times New Roman" w:eastAsia="Times New Roman" w:hAnsi="Times New Roman"/>
                <w:b/>
                <w:bCs/>
                <w:sz w:val="26"/>
                <w:szCs w:val="26"/>
                <w:lang w:bidi="th-TH"/>
              </w:rPr>
              <w:t>29</w:t>
            </w:r>
          </w:p>
        </w:tc>
        <w:tc>
          <w:tcPr>
            <w:tcW w:w="801" w:type="dxa"/>
            <w:tcBorders>
              <w:top w:val="single" w:sz="4" w:space="0" w:color="auto"/>
              <w:left w:val="nil"/>
              <w:bottom w:val="single" w:sz="4" w:space="0" w:color="auto"/>
              <w:right w:val="single" w:sz="4" w:space="0" w:color="auto"/>
            </w:tcBorders>
            <w:shd w:val="clear" w:color="auto" w:fill="auto"/>
            <w:noWrap/>
            <w:vAlign w:val="center"/>
            <w:hideMark/>
          </w:tcPr>
          <w:p w:rsidR="00F3112A" w:rsidRPr="005214F1" w:rsidRDefault="00F3112A" w:rsidP="00F40881">
            <w:pPr>
              <w:spacing w:before="60" w:after="60" w:line="400" w:lineRule="exact"/>
              <w:jc w:val="center"/>
              <w:rPr>
                <w:rFonts w:ascii="Times New Roman" w:eastAsia="Times New Roman" w:hAnsi="Times New Roman"/>
                <w:b/>
                <w:bCs/>
                <w:sz w:val="26"/>
                <w:szCs w:val="26"/>
                <w:lang w:bidi="th-TH"/>
              </w:rPr>
            </w:pPr>
            <w:r w:rsidRPr="005214F1">
              <w:rPr>
                <w:rFonts w:ascii="Times New Roman" w:eastAsia="Times New Roman" w:hAnsi="Times New Roman"/>
                <w:b/>
                <w:bCs/>
                <w:sz w:val="26"/>
                <w:szCs w:val="26"/>
                <w:lang w:bidi="th-TH"/>
              </w:rPr>
              <w:t>0</w:t>
            </w:r>
          </w:p>
        </w:tc>
        <w:tc>
          <w:tcPr>
            <w:tcW w:w="854" w:type="dxa"/>
            <w:tcBorders>
              <w:top w:val="single" w:sz="4" w:space="0" w:color="auto"/>
              <w:left w:val="nil"/>
              <w:bottom w:val="single" w:sz="4" w:space="0" w:color="auto"/>
              <w:right w:val="single" w:sz="4" w:space="0" w:color="auto"/>
            </w:tcBorders>
            <w:shd w:val="clear" w:color="auto" w:fill="auto"/>
            <w:noWrap/>
            <w:vAlign w:val="center"/>
            <w:hideMark/>
          </w:tcPr>
          <w:p w:rsidR="00F3112A" w:rsidRPr="005214F1" w:rsidRDefault="00F3112A" w:rsidP="00F40881">
            <w:pPr>
              <w:spacing w:before="60" w:after="60" w:line="400" w:lineRule="exact"/>
              <w:jc w:val="center"/>
              <w:rPr>
                <w:rFonts w:ascii="Times New Roman" w:eastAsia="Times New Roman" w:hAnsi="Times New Roman"/>
                <w:b/>
                <w:bCs/>
                <w:sz w:val="26"/>
                <w:szCs w:val="26"/>
                <w:lang w:bidi="th-TH"/>
              </w:rPr>
            </w:pPr>
            <w:r w:rsidRPr="005214F1">
              <w:rPr>
                <w:rFonts w:ascii="Times New Roman" w:eastAsia="Times New Roman" w:hAnsi="Times New Roman"/>
                <w:b/>
                <w:bCs/>
                <w:sz w:val="26"/>
                <w:szCs w:val="26"/>
                <w:lang w:bidi="th-TH"/>
              </w:rPr>
              <w:t>0</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rsidR="00F3112A" w:rsidRPr="005214F1" w:rsidRDefault="00F3112A" w:rsidP="00F8263D">
            <w:pPr>
              <w:spacing w:before="60" w:after="60" w:line="400" w:lineRule="exact"/>
              <w:jc w:val="both"/>
              <w:rPr>
                <w:rFonts w:ascii="Times New Roman" w:eastAsia="Times New Roman" w:hAnsi="Times New Roman"/>
                <w:b/>
                <w:bCs/>
                <w:sz w:val="26"/>
                <w:szCs w:val="26"/>
                <w:lang w:bidi="th-TH"/>
              </w:rPr>
            </w:pPr>
          </w:p>
        </w:tc>
      </w:tr>
      <w:tr w:rsidR="00F3112A" w:rsidRPr="005214F1" w:rsidTr="007116A2">
        <w:trPr>
          <w:trHeight w:val="20"/>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112A" w:rsidRPr="005214F1" w:rsidRDefault="00F3112A" w:rsidP="00F40881">
            <w:pPr>
              <w:spacing w:before="60" w:after="60" w:line="400" w:lineRule="exact"/>
              <w:jc w:val="center"/>
              <w:rPr>
                <w:rFonts w:ascii="Times New Roman" w:eastAsia="Times New Roman" w:hAnsi="Times New Roman"/>
                <w:sz w:val="26"/>
                <w:szCs w:val="26"/>
                <w:lang w:bidi="th-TH"/>
              </w:rPr>
            </w:pPr>
            <w:r w:rsidRPr="005214F1">
              <w:rPr>
                <w:rFonts w:ascii="Times New Roman" w:eastAsia="Times New Roman" w:hAnsi="Times New Roman"/>
                <w:sz w:val="26"/>
                <w:szCs w:val="26"/>
                <w:lang w:bidi="th-TH"/>
              </w:rPr>
              <w:t>1</w:t>
            </w:r>
          </w:p>
        </w:tc>
        <w:tc>
          <w:tcPr>
            <w:tcW w:w="3320" w:type="dxa"/>
            <w:tcBorders>
              <w:top w:val="single" w:sz="4" w:space="0" w:color="auto"/>
              <w:left w:val="nil"/>
              <w:bottom w:val="single" w:sz="4" w:space="0" w:color="auto"/>
              <w:right w:val="single" w:sz="4" w:space="0" w:color="auto"/>
            </w:tcBorders>
            <w:shd w:val="clear" w:color="auto" w:fill="auto"/>
            <w:vAlign w:val="center"/>
            <w:hideMark/>
          </w:tcPr>
          <w:p w:rsidR="00F3112A" w:rsidRPr="00F40881" w:rsidRDefault="00F3112A" w:rsidP="00F8263D">
            <w:pPr>
              <w:spacing w:before="60" w:after="60" w:line="400" w:lineRule="exact"/>
              <w:jc w:val="both"/>
              <w:rPr>
                <w:rFonts w:ascii="Times New Roman" w:eastAsia="Times New Roman" w:hAnsi="Times New Roman"/>
                <w:spacing w:val="-6"/>
                <w:sz w:val="26"/>
                <w:szCs w:val="26"/>
              </w:rPr>
            </w:pPr>
            <w:r w:rsidRPr="005214F1">
              <w:rPr>
                <w:rFonts w:ascii="Times New Roman" w:eastAsia="Times New Roman" w:hAnsi="Times New Roman"/>
                <w:spacing w:val="-6"/>
                <w:sz w:val="26"/>
                <w:szCs w:val="26"/>
              </w:rPr>
              <w:t xml:space="preserve">Giải phóng mặt bằng, san ủi mặt sân cho sân vận động hoặc sân bóng đá huyện Ba Bể, Bạch Thông, Na Rì, Chợ Đồn, </w:t>
            </w:r>
            <w:r w:rsidR="008D4549">
              <w:rPr>
                <w:rFonts w:ascii="Times New Roman" w:eastAsia="Times New Roman" w:hAnsi="Times New Roman"/>
                <w:spacing w:val="-6"/>
                <w:sz w:val="26"/>
                <w:szCs w:val="26"/>
              </w:rPr>
              <w:t>Chợ Mới ( 02 tỷ đồng/</w:t>
            </w:r>
            <w:r w:rsidRPr="005214F1">
              <w:rPr>
                <w:rFonts w:ascii="Times New Roman" w:eastAsia="Times New Roman" w:hAnsi="Times New Roman"/>
                <w:spacing w:val="-6"/>
                <w:sz w:val="26"/>
                <w:szCs w:val="26"/>
              </w:rPr>
              <w:t>sân)</w:t>
            </w:r>
          </w:p>
        </w:tc>
        <w:tc>
          <w:tcPr>
            <w:tcW w:w="1785" w:type="dxa"/>
            <w:tcBorders>
              <w:top w:val="single" w:sz="4" w:space="0" w:color="auto"/>
              <w:left w:val="nil"/>
              <w:bottom w:val="single" w:sz="4" w:space="0" w:color="auto"/>
              <w:right w:val="single" w:sz="4" w:space="0" w:color="auto"/>
            </w:tcBorders>
            <w:shd w:val="clear" w:color="auto" w:fill="auto"/>
            <w:vAlign w:val="center"/>
            <w:hideMark/>
          </w:tcPr>
          <w:p w:rsidR="00F3112A" w:rsidRPr="005214F1" w:rsidRDefault="00F3112A" w:rsidP="00F40881">
            <w:pPr>
              <w:spacing w:before="60" w:after="60" w:line="400" w:lineRule="exact"/>
              <w:jc w:val="center"/>
              <w:rPr>
                <w:rFonts w:ascii="Times New Roman" w:eastAsia="Times New Roman" w:hAnsi="Times New Roman"/>
                <w:sz w:val="26"/>
                <w:szCs w:val="26"/>
                <w:lang w:bidi="th-TH"/>
              </w:rPr>
            </w:pPr>
            <w:r w:rsidRPr="005214F1">
              <w:rPr>
                <w:rFonts w:ascii="Times New Roman" w:eastAsia="Times New Roman" w:hAnsi="Times New Roman"/>
                <w:sz w:val="26"/>
                <w:szCs w:val="26"/>
                <w:lang w:bidi="th-TH"/>
              </w:rPr>
              <w:t>Huyện Na Rì, Bạch Thông, Chợ Mới, Chợ Đồn, Ba Bể</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3112A" w:rsidRPr="005214F1" w:rsidRDefault="00F3112A" w:rsidP="00F40881">
            <w:pPr>
              <w:spacing w:before="60" w:after="60" w:line="400" w:lineRule="exact"/>
              <w:jc w:val="center"/>
              <w:rPr>
                <w:rFonts w:ascii="Times New Roman" w:eastAsia="Times New Roman" w:hAnsi="Times New Roman"/>
                <w:sz w:val="26"/>
                <w:szCs w:val="26"/>
                <w:lang w:bidi="th-TH"/>
              </w:rPr>
            </w:pPr>
            <w:r w:rsidRPr="005214F1">
              <w:rPr>
                <w:rFonts w:ascii="Times New Roman" w:eastAsia="Times New Roman" w:hAnsi="Times New Roman"/>
                <w:sz w:val="26"/>
                <w:szCs w:val="26"/>
                <w:lang w:bidi="th-TH"/>
              </w:rPr>
              <w:t>10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3112A" w:rsidRPr="005214F1" w:rsidRDefault="00F3112A" w:rsidP="00F40881">
            <w:pPr>
              <w:spacing w:before="60" w:after="60" w:line="400" w:lineRule="exact"/>
              <w:jc w:val="center"/>
              <w:rPr>
                <w:rFonts w:ascii="Times New Roman" w:eastAsia="Times New Roman" w:hAnsi="Times New Roman"/>
                <w:sz w:val="26"/>
                <w:szCs w:val="26"/>
                <w:lang w:bidi="th-TH"/>
              </w:rPr>
            </w:pP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F3112A" w:rsidRPr="005214F1" w:rsidRDefault="00F3112A" w:rsidP="00F40881">
            <w:pPr>
              <w:spacing w:before="60" w:after="60" w:line="400" w:lineRule="exact"/>
              <w:jc w:val="center"/>
              <w:rPr>
                <w:rFonts w:ascii="Times New Roman" w:eastAsia="Times New Roman" w:hAnsi="Times New Roman"/>
                <w:sz w:val="26"/>
                <w:szCs w:val="26"/>
                <w:lang w:bidi="th-TH"/>
              </w:rPr>
            </w:pPr>
            <w:r w:rsidRPr="005214F1">
              <w:rPr>
                <w:rFonts w:ascii="Times New Roman" w:eastAsia="Times New Roman" w:hAnsi="Times New Roman"/>
                <w:sz w:val="26"/>
                <w:szCs w:val="26"/>
                <w:lang w:bidi="th-TH"/>
              </w:rPr>
              <w:t>5</w:t>
            </w:r>
          </w:p>
        </w:tc>
        <w:tc>
          <w:tcPr>
            <w:tcW w:w="896" w:type="dxa"/>
            <w:tcBorders>
              <w:top w:val="single" w:sz="4" w:space="0" w:color="auto"/>
              <w:left w:val="nil"/>
              <w:bottom w:val="single" w:sz="4" w:space="0" w:color="auto"/>
              <w:right w:val="single" w:sz="4" w:space="0" w:color="auto"/>
            </w:tcBorders>
            <w:shd w:val="clear" w:color="auto" w:fill="auto"/>
            <w:noWrap/>
            <w:vAlign w:val="center"/>
            <w:hideMark/>
          </w:tcPr>
          <w:p w:rsidR="00F3112A" w:rsidRPr="005214F1" w:rsidRDefault="00F3112A" w:rsidP="00F40881">
            <w:pPr>
              <w:spacing w:before="60" w:after="60" w:line="400" w:lineRule="exact"/>
              <w:jc w:val="center"/>
              <w:rPr>
                <w:rFonts w:ascii="Times New Roman" w:eastAsia="Times New Roman" w:hAnsi="Times New Roman"/>
                <w:sz w:val="26"/>
                <w:szCs w:val="26"/>
                <w:lang w:bidi="th-TH"/>
              </w:rPr>
            </w:pPr>
            <w:r w:rsidRPr="005214F1">
              <w:rPr>
                <w:rFonts w:ascii="Times New Roman" w:eastAsia="Times New Roman" w:hAnsi="Times New Roman"/>
                <w:sz w:val="26"/>
                <w:szCs w:val="26"/>
                <w:lang w:bidi="th-TH"/>
              </w:rPr>
              <w:t>5</w:t>
            </w:r>
          </w:p>
        </w:tc>
        <w:tc>
          <w:tcPr>
            <w:tcW w:w="801" w:type="dxa"/>
            <w:tcBorders>
              <w:top w:val="single" w:sz="4" w:space="0" w:color="auto"/>
              <w:left w:val="nil"/>
              <w:bottom w:val="single" w:sz="4" w:space="0" w:color="auto"/>
              <w:right w:val="single" w:sz="4" w:space="0" w:color="auto"/>
            </w:tcBorders>
            <w:shd w:val="clear" w:color="auto" w:fill="auto"/>
            <w:noWrap/>
            <w:vAlign w:val="center"/>
            <w:hideMark/>
          </w:tcPr>
          <w:p w:rsidR="00F3112A" w:rsidRPr="005214F1" w:rsidRDefault="00F3112A" w:rsidP="00F40881">
            <w:pPr>
              <w:spacing w:before="60" w:after="60" w:line="400" w:lineRule="exact"/>
              <w:jc w:val="center"/>
              <w:rPr>
                <w:rFonts w:ascii="Times New Roman" w:eastAsia="Times New Roman" w:hAnsi="Times New Roman"/>
                <w:sz w:val="26"/>
                <w:szCs w:val="26"/>
                <w:lang w:bidi="th-TH"/>
              </w:rPr>
            </w:pPr>
          </w:p>
        </w:tc>
        <w:tc>
          <w:tcPr>
            <w:tcW w:w="854" w:type="dxa"/>
            <w:tcBorders>
              <w:top w:val="single" w:sz="4" w:space="0" w:color="auto"/>
              <w:left w:val="nil"/>
              <w:bottom w:val="single" w:sz="4" w:space="0" w:color="auto"/>
              <w:right w:val="single" w:sz="4" w:space="0" w:color="auto"/>
            </w:tcBorders>
            <w:shd w:val="clear" w:color="auto" w:fill="auto"/>
            <w:noWrap/>
            <w:vAlign w:val="center"/>
            <w:hideMark/>
          </w:tcPr>
          <w:p w:rsidR="00F3112A" w:rsidRPr="005214F1" w:rsidRDefault="00F3112A" w:rsidP="00F40881">
            <w:pPr>
              <w:spacing w:before="60" w:after="60" w:line="400" w:lineRule="exact"/>
              <w:jc w:val="center"/>
              <w:rPr>
                <w:rFonts w:ascii="Times New Roman" w:eastAsia="Times New Roman" w:hAnsi="Times New Roman"/>
                <w:sz w:val="26"/>
                <w:szCs w:val="26"/>
                <w:lang w:bidi="th-TH"/>
              </w:rPr>
            </w:pP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F3112A" w:rsidRPr="00BA3C13" w:rsidRDefault="00C67388" w:rsidP="00F8263D">
            <w:pPr>
              <w:spacing w:before="60" w:after="60" w:line="400" w:lineRule="exact"/>
              <w:jc w:val="both"/>
              <w:rPr>
                <w:rFonts w:ascii="Times New Roman" w:eastAsia="Times New Roman" w:hAnsi="Times New Roman"/>
                <w:spacing w:val="4"/>
                <w:sz w:val="26"/>
                <w:szCs w:val="26"/>
                <w:lang w:bidi="th-TH"/>
              </w:rPr>
            </w:pPr>
            <w:r w:rsidRPr="00BA3C13">
              <w:rPr>
                <w:rFonts w:ascii="Times New Roman" w:eastAsia="Times New Roman" w:hAnsi="Times New Roman"/>
                <w:spacing w:val="4"/>
                <w:sz w:val="26"/>
                <w:szCs w:val="26"/>
                <w:lang w:bidi="th-TH"/>
              </w:rPr>
              <w:t xml:space="preserve">Ngân sách </w:t>
            </w:r>
            <w:r w:rsidR="00F3112A" w:rsidRPr="00BA3C13">
              <w:rPr>
                <w:rFonts w:ascii="Times New Roman" w:eastAsia="Times New Roman" w:hAnsi="Times New Roman"/>
                <w:spacing w:val="4"/>
                <w:sz w:val="26"/>
                <w:szCs w:val="26"/>
                <w:lang w:bidi="th-TH"/>
              </w:rPr>
              <w:t>tỉnh hỗ trợ cấp huyện 50% nhu cầu vốn đầu tư</w:t>
            </w:r>
          </w:p>
        </w:tc>
      </w:tr>
      <w:tr w:rsidR="00F3112A" w:rsidRPr="005214F1" w:rsidTr="007116A2">
        <w:trPr>
          <w:trHeight w:val="20"/>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112A" w:rsidRPr="005214F1" w:rsidRDefault="00F3112A" w:rsidP="00F40881">
            <w:pPr>
              <w:spacing w:before="60" w:after="60" w:line="400" w:lineRule="exact"/>
              <w:jc w:val="center"/>
              <w:rPr>
                <w:rFonts w:ascii="Times New Roman" w:eastAsia="Times New Roman" w:hAnsi="Times New Roman"/>
                <w:sz w:val="26"/>
                <w:szCs w:val="26"/>
                <w:lang w:bidi="th-TH"/>
              </w:rPr>
            </w:pPr>
            <w:r w:rsidRPr="005214F1">
              <w:rPr>
                <w:rFonts w:ascii="Times New Roman" w:eastAsia="Times New Roman" w:hAnsi="Times New Roman"/>
                <w:sz w:val="26"/>
                <w:szCs w:val="26"/>
                <w:lang w:bidi="th-TH"/>
              </w:rPr>
              <w:t>2</w:t>
            </w:r>
          </w:p>
        </w:tc>
        <w:tc>
          <w:tcPr>
            <w:tcW w:w="3320" w:type="dxa"/>
            <w:tcBorders>
              <w:top w:val="single" w:sz="4" w:space="0" w:color="auto"/>
              <w:left w:val="nil"/>
              <w:bottom w:val="single" w:sz="4" w:space="0" w:color="auto"/>
              <w:right w:val="single" w:sz="4" w:space="0" w:color="auto"/>
            </w:tcBorders>
            <w:shd w:val="clear" w:color="auto" w:fill="auto"/>
            <w:vAlign w:val="center"/>
            <w:hideMark/>
          </w:tcPr>
          <w:p w:rsidR="00F3112A" w:rsidRPr="005214F1" w:rsidRDefault="00F3112A" w:rsidP="00F8263D">
            <w:pPr>
              <w:spacing w:before="60" w:after="60" w:line="400" w:lineRule="exact"/>
              <w:jc w:val="both"/>
              <w:rPr>
                <w:rFonts w:ascii="Times New Roman" w:eastAsia="Times New Roman" w:hAnsi="Times New Roman"/>
                <w:sz w:val="26"/>
                <w:szCs w:val="26"/>
                <w:lang w:bidi="th-TH"/>
              </w:rPr>
            </w:pPr>
            <w:r w:rsidRPr="005214F1">
              <w:rPr>
                <w:rFonts w:ascii="Times New Roman" w:eastAsia="Times New Roman" w:hAnsi="Times New Roman"/>
                <w:sz w:val="26"/>
                <w:szCs w:val="26"/>
                <w:lang w:bidi="th-TH"/>
              </w:rPr>
              <w:t xml:space="preserve">Cải tạo, nâng cấp sân </w:t>
            </w:r>
            <w:r w:rsidR="00736FF2">
              <w:rPr>
                <w:rFonts w:ascii="Times New Roman" w:eastAsia="Times New Roman" w:hAnsi="Times New Roman"/>
                <w:sz w:val="26"/>
                <w:szCs w:val="26"/>
                <w:lang w:bidi="th-TH"/>
              </w:rPr>
              <w:t xml:space="preserve">vận </w:t>
            </w:r>
            <w:r w:rsidRPr="005214F1">
              <w:rPr>
                <w:rFonts w:ascii="Times New Roman" w:eastAsia="Times New Roman" w:hAnsi="Times New Roman"/>
                <w:sz w:val="26"/>
                <w:szCs w:val="26"/>
                <w:lang w:bidi="th-TH"/>
              </w:rPr>
              <w:t>động huyện Ngân Sơn, huyện Pác Năm (02 tỷ đồng/sân)</w:t>
            </w:r>
          </w:p>
        </w:tc>
        <w:tc>
          <w:tcPr>
            <w:tcW w:w="1785" w:type="dxa"/>
            <w:tcBorders>
              <w:top w:val="single" w:sz="4" w:space="0" w:color="auto"/>
              <w:left w:val="nil"/>
              <w:bottom w:val="single" w:sz="4" w:space="0" w:color="auto"/>
              <w:right w:val="single" w:sz="4" w:space="0" w:color="auto"/>
            </w:tcBorders>
            <w:shd w:val="clear" w:color="auto" w:fill="auto"/>
            <w:vAlign w:val="center"/>
            <w:hideMark/>
          </w:tcPr>
          <w:p w:rsidR="00F3112A" w:rsidRPr="005214F1" w:rsidRDefault="00F3112A" w:rsidP="00F40881">
            <w:pPr>
              <w:spacing w:before="60" w:after="60" w:line="400" w:lineRule="exact"/>
              <w:jc w:val="center"/>
              <w:rPr>
                <w:rFonts w:ascii="Times New Roman" w:eastAsia="Times New Roman" w:hAnsi="Times New Roman"/>
                <w:sz w:val="26"/>
                <w:szCs w:val="26"/>
                <w:lang w:bidi="th-TH"/>
              </w:rPr>
            </w:pPr>
            <w:r w:rsidRPr="005214F1">
              <w:rPr>
                <w:rFonts w:ascii="Times New Roman" w:eastAsia="Times New Roman" w:hAnsi="Times New Roman"/>
                <w:sz w:val="26"/>
                <w:szCs w:val="26"/>
                <w:lang w:bidi="th-TH"/>
              </w:rPr>
              <w:t>Huyện Ngân Sơn, Pác Nặm</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3112A" w:rsidRPr="005214F1" w:rsidRDefault="00F3112A" w:rsidP="00F40881">
            <w:pPr>
              <w:spacing w:before="60" w:after="60" w:line="400" w:lineRule="exact"/>
              <w:jc w:val="center"/>
              <w:rPr>
                <w:rFonts w:ascii="Times New Roman" w:eastAsia="Times New Roman" w:hAnsi="Times New Roman"/>
                <w:sz w:val="26"/>
                <w:szCs w:val="26"/>
                <w:lang w:bidi="th-TH"/>
              </w:rPr>
            </w:pPr>
            <w:r w:rsidRPr="005214F1">
              <w:rPr>
                <w:rFonts w:ascii="Times New Roman" w:eastAsia="Times New Roman" w:hAnsi="Times New Roman"/>
                <w:sz w:val="26"/>
                <w:szCs w:val="26"/>
                <w:lang w:bidi="th-TH"/>
              </w:rPr>
              <w:t>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3112A" w:rsidRPr="005214F1" w:rsidRDefault="00F3112A" w:rsidP="00F40881">
            <w:pPr>
              <w:spacing w:before="60" w:after="60" w:line="400" w:lineRule="exact"/>
              <w:jc w:val="center"/>
              <w:rPr>
                <w:rFonts w:ascii="Times New Roman" w:eastAsia="Times New Roman" w:hAnsi="Times New Roman"/>
                <w:sz w:val="26"/>
                <w:szCs w:val="26"/>
                <w:lang w:bidi="th-TH"/>
              </w:rPr>
            </w:pP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F3112A" w:rsidRPr="005214F1" w:rsidRDefault="00F3112A" w:rsidP="00F40881">
            <w:pPr>
              <w:spacing w:before="60" w:after="60" w:line="400" w:lineRule="exact"/>
              <w:jc w:val="center"/>
              <w:rPr>
                <w:rFonts w:ascii="Times New Roman" w:eastAsia="Times New Roman" w:hAnsi="Times New Roman"/>
                <w:sz w:val="26"/>
                <w:szCs w:val="26"/>
                <w:lang w:bidi="th-TH"/>
              </w:rPr>
            </w:pPr>
          </w:p>
        </w:tc>
        <w:tc>
          <w:tcPr>
            <w:tcW w:w="896" w:type="dxa"/>
            <w:tcBorders>
              <w:top w:val="single" w:sz="4" w:space="0" w:color="auto"/>
              <w:left w:val="nil"/>
              <w:bottom w:val="single" w:sz="4" w:space="0" w:color="auto"/>
              <w:right w:val="single" w:sz="4" w:space="0" w:color="auto"/>
            </w:tcBorders>
            <w:shd w:val="clear" w:color="auto" w:fill="auto"/>
            <w:noWrap/>
            <w:vAlign w:val="center"/>
            <w:hideMark/>
          </w:tcPr>
          <w:p w:rsidR="00F3112A" w:rsidRPr="005214F1" w:rsidRDefault="00F3112A" w:rsidP="00F40881">
            <w:pPr>
              <w:spacing w:before="60" w:after="60" w:line="400" w:lineRule="exact"/>
              <w:jc w:val="center"/>
              <w:rPr>
                <w:rFonts w:ascii="Times New Roman" w:eastAsia="Times New Roman" w:hAnsi="Times New Roman"/>
                <w:sz w:val="26"/>
                <w:szCs w:val="26"/>
                <w:lang w:bidi="th-TH"/>
              </w:rPr>
            </w:pPr>
            <w:r w:rsidRPr="005214F1">
              <w:rPr>
                <w:rFonts w:ascii="Times New Roman" w:eastAsia="Times New Roman" w:hAnsi="Times New Roman"/>
                <w:sz w:val="26"/>
                <w:szCs w:val="26"/>
                <w:lang w:bidi="th-TH"/>
              </w:rPr>
              <w:t>4</w:t>
            </w:r>
          </w:p>
        </w:tc>
        <w:tc>
          <w:tcPr>
            <w:tcW w:w="801" w:type="dxa"/>
            <w:tcBorders>
              <w:top w:val="single" w:sz="4" w:space="0" w:color="auto"/>
              <w:left w:val="nil"/>
              <w:bottom w:val="single" w:sz="4" w:space="0" w:color="auto"/>
              <w:right w:val="single" w:sz="4" w:space="0" w:color="auto"/>
            </w:tcBorders>
            <w:shd w:val="clear" w:color="auto" w:fill="auto"/>
            <w:noWrap/>
            <w:vAlign w:val="center"/>
            <w:hideMark/>
          </w:tcPr>
          <w:p w:rsidR="00F3112A" w:rsidRPr="005214F1" w:rsidRDefault="00F3112A" w:rsidP="00F40881">
            <w:pPr>
              <w:spacing w:before="60" w:after="60" w:line="400" w:lineRule="exact"/>
              <w:jc w:val="center"/>
              <w:rPr>
                <w:rFonts w:ascii="Times New Roman" w:eastAsia="Times New Roman" w:hAnsi="Times New Roman"/>
                <w:sz w:val="26"/>
                <w:szCs w:val="26"/>
                <w:lang w:bidi="th-TH"/>
              </w:rPr>
            </w:pPr>
          </w:p>
        </w:tc>
        <w:tc>
          <w:tcPr>
            <w:tcW w:w="854" w:type="dxa"/>
            <w:tcBorders>
              <w:top w:val="single" w:sz="4" w:space="0" w:color="auto"/>
              <w:left w:val="nil"/>
              <w:bottom w:val="single" w:sz="4" w:space="0" w:color="auto"/>
              <w:right w:val="single" w:sz="4" w:space="0" w:color="auto"/>
            </w:tcBorders>
            <w:shd w:val="clear" w:color="auto" w:fill="auto"/>
            <w:noWrap/>
            <w:vAlign w:val="center"/>
            <w:hideMark/>
          </w:tcPr>
          <w:p w:rsidR="00F3112A" w:rsidRPr="005214F1" w:rsidRDefault="00F3112A" w:rsidP="00F40881">
            <w:pPr>
              <w:spacing w:before="60" w:after="60" w:line="400" w:lineRule="exact"/>
              <w:jc w:val="center"/>
              <w:rPr>
                <w:rFonts w:ascii="Times New Roman" w:eastAsia="Times New Roman" w:hAnsi="Times New Roman"/>
                <w:sz w:val="26"/>
                <w:szCs w:val="26"/>
                <w:lang w:bidi="th-TH"/>
              </w:rPr>
            </w:pP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F3112A" w:rsidRPr="005214F1" w:rsidRDefault="00F3112A" w:rsidP="00F8263D">
            <w:pPr>
              <w:spacing w:before="60" w:after="60" w:line="400" w:lineRule="exact"/>
              <w:jc w:val="both"/>
              <w:rPr>
                <w:rFonts w:ascii="Times New Roman" w:eastAsia="Times New Roman" w:hAnsi="Times New Roman"/>
                <w:sz w:val="26"/>
                <w:szCs w:val="26"/>
                <w:lang w:bidi="th-TH"/>
              </w:rPr>
            </w:pPr>
          </w:p>
        </w:tc>
      </w:tr>
      <w:tr w:rsidR="00F3112A" w:rsidRPr="005214F1" w:rsidTr="007116A2">
        <w:trPr>
          <w:trHeight w:val="20"/>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112A" w:rsidRPr="005214F1" w:rsidRDefault="00F3112A" w:rsidP="00F40881">
            <w:pPr>
              <w:spacing w:before="60" w:after="60" w:line="400" w:lineRule="exact"/>
              <w:jc w:val="center"/>
              <w:rPr>
                <w:rFonts w:ascii="Times New Roman" w:eastAsia="Times New Roman" w:hAnsi="Times New Roman"/>
                <w:sz w:val="26"/>
                <w:szCs w:val="26"/>
                <w:lang w:bidi="th-TH"/>
              </w:rPr>
            </w:pPr>
            <w:r w:rsidRPr="005214F1">
              <w:rPr>
                <w:rFonts w:ascii="Times New Roman" w:eastAsia="Times New Roman" w:hAnsi="Times New Roman"/>
                <w:sz w:val="26"/>
                <w:szCs w:val="26"/>
                <w:lang w:bidi="th-TH"/>
              </w:rPr>
              <w:t>3</w:t>
            </w:r>
          </w:p>
        </w:tc>
        <w:tc>
          <w:tcPr>
            <w:tcW w:w="3320" w:type="dxa"/>
            <w:tcBorders>
              <w:top w:val="single" w:sz="4" w:space="0" w:color="auto"/>
              <w:left w:val="nil"/>
              <w:bottom w:val="single" w:sz="4" w:space="0" w:color="auto"/>
              <w:right w:val="single" w:sz="4" w:space="0" w:color="auto"/>
            </w:tcBorders>
            <w:shd w:val="clear" w:color="auto" w:fill="auto"/>
            <w:vAlign w:val="center"/>
            <w:hideMark/>
          </w:tcPr>
          <w:p w:rsidR="00F3112A" w:rsidRPr="00DA29EC" w:rsidRDefault="00F3112A" w:rsidP="00FE5392">
            <w:pPr>
              <w:spacing w:before="60" w:after="60" w:line="400" w:lineRule="exact"/>
              <w:jc w:val="both"/>
              <w:rPr>
                <w:rFonts w:ascii="Times New Roman" w:eastAsia="Times New Roman" w:hAnsi="Times New Roman"/>
                <w:spacing w:val="-8"/>
                <w:sz w:val="26"/>
                <w:szCs w:val="26"/>
                <w:lang w:bidi="th-TH"/>
              </w:rPr>
            </w:pPr>
            <w:r w:rsidRPr="00DA29EC">
              <w:rPr>
                <w:rFonts w:ascii="Times New Roman" w:eastAsia="Times New Roman" w:hAnsi="Times New Roman"/>
                <w:spacing w:val="-8"/>
                <w:sz w:val="26"/>
                <w:szCs w:val="26"/>
              </w:rPr>
              <w:t>Hoàn thành xây d</w:t>
            </w:r>
            <w:r w:rsidR="00FE5392" w:rsidRPr="00DA29EC">
              <w:rPr>
                <w:rFonts w:ascii="Times New Roman" w:eastAsia="Times New Roman" w:hAnsi="Times New Roman"/>
                <w:spacing w:val="-8"/>
                <w:sz w:val="26"/>
                <w:szCs w:val="26"/>
              </w:rPr>
              <w:t>ự</w:t>
            </w:r>
            <w:r w:rsidRPr="00DA29EC">
              <w:rPr>
                <w:rFonts w:ascii="Times New Roman" w:eastAsia="Times New Roman" w:hAnsi="Times New Roman"/>
                <w:spacing w:val="-8"/>
                <w:sz w:val="26"/>
                <w:szCs w:val="26"/>
              </w:rPr>
              <w:t xml:space="preserve">ng </w:t>
            </w:r>
            <w:r w:rsidR="00FE5392" w:rsidRPr="00DA29EC">
              <w:rPr>
                <w:rFonts w:ascii="Times New Roman" w:eastAsia="Times New Roman" w:hAnsi="Times New Roman"/>
                <w:spacing w:val="-8"/>
                <w:sz w:val="26"/>
                <w:szCs w:val="26"/>
              </w:rPr>
              <w:t>sân b</w:t>
            </w:r>
            <w:r w:rsidRPr="00DA29EC">
              <w:rPr>
                <w:rFonts w:ascii="Times New Roman" w:eastAsia="Times New Roman" w:hAnsi="Times New Roman"/>
                <w:spacing w:val="-8"/>
                <w:sz w:val="26"/>
                <w:szCs w:val="26"/>
              </w:rPr>
              <w:t>óng đá 11 người huyện Bạch Thông</w:t>
            </w:r>
          </w:p>
        </w:tc>
        <w:tc>
          <w:tcPr>
            <w:tcW w:w="1785" w:type="dxa"/>
            <w:tcBorders>
              <w:top w:val="single" w:sz="4" w:space="0" w:color="auto"/>
              <w:left w:val="nil"/>
              <w:bottom w:val="single" w:sz="4" w:space="0" w:color="auto"/>
              <w:right w:val="single" w:sz="4" w:space="0" w:color="auto"/>
            </w:tcBorders>
            <w:shd w:val="clear" w:color="auto" w:fill="auto"/>
            <w:vAlign w:val="center"/>
            <w:hideMark/>
          </w:tcPr>
          <w:p w:rsidR="00F3112A" w:rsidRPr="005214F1" w:rsidRDefault="00F3112A" w:rsidP="00F40881">
            <w:pPr>
              <w:spacing w:before="60" w:after="60" w:line="400" w:lineRule="exact"/>
              <w:jc w:val="center"/>
              <w:rPr>
                <w:rFonts w:ascii="Times New Roman" w:eastAsia="Times New Roman" w:hAnsi="Times New Roman"/>
                <w:sz w:val="26"/>
                <w:szCs w:val="26"/>
                <w:lang w:bidi="th-TH"/>
              </w:rPr>
            </w:pP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3112A" w:rsidRPr="005214F1" w:rsidRDefault="00F3112A" w:rsidP="00F40881">
            <w:pPr>
              <w:spacing w:before="60" w:after="60" w:line="400" w:lineRule="exact"/>
              <w:jc w:val="center"/>
              <w:rPr>
                <w:rFonts w:ascii="Times New Roman" w:eastAsia="Times New Roman" w:hAnsi="Times New Roman"/>
                <w:sz w:val="26"/>
                <w:szCs w:val="26"/>
                <w:lang w:bidi="th-TH"/>
              </w:rPr>
            </w:pPr>
            <w:r w:rsidRPr="005214F1">
              <w:rPr>
                <w:rFonts w:ascii="Times New Roman" w:eastAsia="Times New Roman" w:hAnsi="Times New Roman"/>
                <w:sz w:val="26"/>
                <w:szCs w:val="26"/>
                <w:lang w:bidi="th-TH"/>
              </w:rPr>
              <w:t>20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3112A" w:rsidRPr="005214F1" w:rsidRDefault="00F3112A" w:rsidP="00F40881">
            <w:pPr>
              <w:spacing w:before="60" w:after="60" w:line="400" w:lineRule="exact"/>
              <w:jc w:val="center"/>
              <w:rPr>
                <w:rFonts w:ascii="Times New Roman" w:eastAsia="Times New Roman" w:hAnsi="Times New Roman"/>
                <w:sz w:val="26"/>
                <w:szCs w:val="26"/>
                <w:lang w:bidi="th-TH"/>
              </w:rPr>
            </w:pP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F3112A" w:rsidRPr="005214F1" w:rsidRDefault="00F3112A" w:rsidP="00F40881">
            <w:pPr>
              <w:spacing w:before="60" w:after="60" w:line="400" w:lineRule="exact"/>
              <w:jc w:val="center"/>
              <w:rPr>
                <w:rFonts w:ascii="Times New Roman" w:eastAsia="Times New Roman" w:hAnsi="Times New Roman"/>
                <w:sz w:val="26"/>
                <w:szCs w:val="26"/>
                <w:lang w:bidi="th-TH"/>
              </w:rPr>
            </w:pPr>
          </w:p>
        </w:tc>
        <w:tc>
          <w:tcPr>
            <w:tcW w:w="896" w:type="dxa"/>
            <w:tcBorders>
              <w:top w:val="single" w:sz="4" w:space="0" w:color="auto"/>
              <w:left w:val="nil"/>
              <w:bottom w:val="single" w:sz="4" w:space="0" w:color="auto"/>
              <w:right w:val="single" w:sz="4" w:space="0" w:color="auto"/>
            </w:tcBorders>
            <w:shd w:val="clear" w:color="auto" w:fill="auto"/>
            <w:noWrap/>
            <w:vAlign w:val="center"/>
            <w:hideMark/>
          </w:tcPr>
          <w:p w:rsidR="00F3112A" w:rsidRPr="005214F1" w:rsidRDefault="00F3112A" w:rsidP="00F40881">
            <w:pPr>
              <w:spacing w:before="60" w:after="60" w:line="400" w:lineRule="exact"/>
              <w:jc w:val="center"/>
              <w:rPr>
                <w:rFonts w:ascii="Times New Roman" w:eastAsia="Times New Roman" w:hAnsi="Times New Roman"/>
                <w:sz w:val="26"/>
                <w:szCs w:val="26"/>
                <w:lang w:bidi="th-TH"/>
              </w:rPr>
            </w:pPr>
            <w:r w:rsidRPr="005214F1">
              <w:rPr>
                <w:rFonts w:ascii="Times New Roman" w:eastAsia="Times New Roman" w:hAnsi="Times New Roman"/>
                <w:sz w:val="26"/>
                <w:szCs w:val="26"/>
                <w:lang w:bidi="th-TH"/>
              </w:rPr>
              <w:t>20</w:t>
            </w:r>
          </w:p>
        </w:tc>
        <w:tc>
          <w:tcPr>
            <w:tcW w:w="801" w:type="dxa"/>
            <w:tcBorders>
              <w:top w:val="single" w:sz="4" w:space="0" w:color="auto"/>
              <w:left w:val="nil"/>
              <w:bottom w:val="single" w:sz="4" w:space="0" w:color="auto"/>
              <w:right w:val="single" w:sz="4" w:space="0" w:color="auto"/>
            </w:tcBorders>
            <w:shd w:val="clear" w:color="auto" w:fill="auto"/>
            <w:noWrap/>
            <w:vAlign w:val="center"/>
            <w:hideMark/>
          </w:tcPr>
          <w:p w:rsidR="00F3112A" w:rsidRPr="005214F1" w:rsidRDefault="00F3112A" w:rsidP="00F40881">
            <w:pPr>
              <w:spacing w:before="60" w:after="60" w:line="400" w:lineRule="exact"/>
              <w:jc w:val="center"/>
              <w:rPr>
                <w:rFonts w:ascii="Times New Roman" w:eastAsia="Times New Roman" w:hAnsi="Times New Roman"/>
                <w:sz w:val="26"/>
                <w:szCs w:val="26"/>
                <w:lang w:bidi="th-TH"/>
              </w:rPr>
            </w:pPr>
          </w:p>
        </w:tc>
        <w:tc>
          <w:tcPr>
            <w:tcW w:w="854" w:type="dxa"/>
            <w:tcBorders>
              <w:top w:val="single" w:sz="4" w:space="0" w:color="auto"/>
              <w:left w:val="nil"/>
              <w:bottom w:val="single" w:sz="4" w:space="0" w:color="auto"/>
              <w:right w:val="single" w:sz="4" w:space="0" w:color="auto"/>
            </w:tcBorders>
            <w:shd w:val="clear" w:color="auto" w:fill="auto"/>
            <w:noWrap/>
            <w:vAlign w:val="center"/>
            <w:hideMark/>
          </w:tcPr>
          <w:p w:rsidR="00F3112A" w:rsidRPr="005214F1" w:rsidRDefault="00F3112A" w:rsidP="00F40881">
            <w:pPr>
              <w:spacing w:before="60" w:after="60" w:line="400" w:lineRule="exact"/>
              <w:jc w:val="center"/>
              <w:rPr>
                <w:rFonts w:ascii="Times New Roman" w:eastAsia="Times New Roman" w:hAnsi="Times New Roman"/>
                <w:sz w:val="26"/>
                <w:szCs w:val="26"/>
                <w:lang w:bidi="th-TH"/>
              </w:rPr>
            </w:pP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F3112A" w:rsidRPr="005214F1" w:rsidRDefault="00F3112A" w:rsidP="00F8263D">
            <w:pPr>
              <w:spacing w:before="60" w:after="60" w:line="400" w:lineRule="exact"/>
              <w:jc w:val="both"/>
              <w:rPr>
                <w:rFonts w:ascii="Times New Roman" w:eastAsia="Times New Roman" w:hAnsi="Times New Roman"/>
                <w:sz w:val="26"/>
                <w:szCs w:val="26"/>
                <w:lang w:bidi="th-TH"/>
              </w:rPr>
            </w:pPr>
          </w:p>
        </w:tc>
      </w:tr>
      <w:tr w:rsidR="00F3112A" w:rsidRPr="005214F1" w:rsidTr="007116A2">
        <w:trPr>
          <w:trHeight w:val="20"/>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112A" w:rsidRPr="005214F1" w:rsidRDefault="00F3112A" w:rsidP="00F40881">
            <w:pPr>
              <w:spacing w:before="60" w:after="60" w:line="400" w:lineRule="exact"/>
              <w:jc w:val="center"/>
              <w:rPr>
                <w:rFonts w:ascii="Times New Roman" w:eastAsia="Times New Roman" w:hAnsi="Times New Roman"/>
                <w:b/>
                <w:bCs/>
                <w:sz w:val="26"/>
                <w:szCs w:val="26"/>
                <w:lang w:bidi="th-TH"/>
              </w:rPr>
            </w:pPr>
            <w:r w:rsidRPr="005214F1">
              <w:rPr>
                <w:rFonts w:ascii="Times New Roman" w:eastAsia="Times New Roman" w:hAnsi="Times New Roman"/>
                <w:b/>
                <w:bCs/>
                <w:sz w:val="26"/>
                <w:szCs w:val="26"/>
                <w:lang w:bidi="th-TH"/>
              </w:rPr>
              <w:t>III</w:t>
            </w:r>
          </w:p>
        </w:tc>
        <w:tc>
          <w:tcPr>
            <w:tcW w:w="3320" w:type="dxa"/>
            <w:tcBorders>
              <w:top w:val="single" w:sz="4" w:space="0" w:color="auto"/>
              <w:left w:val="nil"/>
              <w:bottom w:val="single" w:sz="4" w:space="0" w:color="auto"/>
              <w:right w:val="single" w:sz="4" w:space="0" w:color="auto"/>
            </w:tcBorders>
            <w:shd w:val="clear" w:color="auto" w:fill="auto"/>
            <w:noWrap/>
            <w:vAlign w:val="center"/>
            <w:hideMark/>
          </w:tcPr>
          <w:p w:rsidR="00F3112A" w:rsidRPr="005214F1" w:rsidRDefault="00F3112A" w:rsidP="00F8263D">
            <w:pPr>
              <w:spacing w:before="60" w:after="60" w:line="400" w:lineRule="exact"/>
              <w:jc w:val="both"/>
              <w:rPr>
                <w:rFonts w:ascii="Times New Roman" w:eastAsia="Times New Roman" w:hAnsi="Times New Roman"/>
                <w:b/>
                <w:bCs/>
                <w:sz w:val="26"/>
                <w:szCs w:val="26"/>
                <w:lang w:bidi="th-TH"/>
              </w:rPr>
            </w:pPr>
            <w:r w:rsidRPr="005214F1">
              <w:rPr>
                <w:rFonts w:ascii="Times New Roman" w:eastAsia="Times New Roman" w:hAnsi="Times New Roman"/>
                <w:b/>
                <w:bCs/>
                <w:sz w:val="26"/>
                <w:szCs w:val="26"/>
                <w:lang w:bidi="th-TH"/>
              </w:rPr>
              <w:t>Cấp xã</w:t>
            </w:r>
          </w:p>
        </w:tc>
        <w:tc>
          <w:tcPr>
            <w:tcW w:w="1785" w:type="dxa"/>
            <w:tcBorders>
              <w:top w:val="single" w:sz="4" w:space="0" w:color="auto"/>
              <w:left w:val="nil"/>
              <w:bottom w:val="single" w:sz="4" w:space="0" w:color="auto"/>
              <w:right w:val="single" w:sz="4" w:space="0" w:color="auto"/>
            </w:tcBorders>
            <w:shd w:val="clear" w:color="auto" w:fill="auto"/>
            <w:noWrap/>
            <w:vAlign w:val="center"/>
            <w:hideMark/>
          </w:tcPr>
          <w:p w:rsidR="00F3112A" w:rsidRPr="005214F1" w:rsidRDefault="00F3112A" w:rsidP="00F40881">
            <w:pPr>
              <w:spacing w:before="60" w:after="60" w:line="400" w:lineRule="exact"/>
              <w:jc w:val="center"/>
              <w:rPr>
                <w:rFonts w:ascii="Times New Roman" w:eastAsia="Times New Roman" w:hAnsi="Times New Roman"/>
                <w:b/>
                <w:bCs/>
                <w:sz w:val="26"/>
                <w:szCs w:val="26"/>
                <w:lang w:bidi="th-TH"/>
              </w:rPr>
            </w:pPr>
            <w:r w:rsidRPr="005214F1">
              <w:rPr>
                <w:rFonts w:ascii="Times New Roman" w:eastAsia="Times New Roman" w:hAnsi="Times New Roman"/>
                <w:b/>
                <w:bCs/>
                <w:sz w:val="26"/>
                <w:szCs w:val="26"/>
                <w:lang w:bidi="th-TH"/>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3112A" w:rsidRPr="005214F1" w:rsidRDefault="00F3112A" w:rsidP="00F40881">
            <w:pPr>
              <w:spacing w:before="60" w:after="60" w:line="400" w:lineRule="exact"/>
              <w:jc w:val="center"/>
              <w:rPr>
                <w:rFonts w:ascii="Times New Roman" w:eastAsia="Times New Roman" w:hAnsi="Times New Roman"/>
                <w:b/>
                <w:bCs/>
                <w:sz w:val="26"/>
                <w:szCs w:val="26"/>
                <w:lang w:bidi="th-TH"/>
              </w:rPr>
            </w:pPr>
            <w:r w:rsidRPr="005214F1">
              <w:rPr>
                <w:rFonts w:ascii="Times New Roman" w:eastAsia="Times New Roman" w:hAnsi="Times New Roman"/>
                <w:b/>
                <w:bCs/>
                <w:sz w:val="26"/>
                <w:szCs w:val="26"/>
                <w:lang w:bidi="th-TH"/>
              </w:rPr>
              <w:t>86,15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3112A" w:rsidRPr="005214F1" w:rsidRDefault="00F3112A" w:rsidP="00F40881">
            <w:pPr>
              <w:spacing w:before="60" w:after="60" w:line="400" w:lineRule="exact"/>
              <w:jc w:val="center"/>
              <w:rPr>
                <w:rFonts w:ascii="Times New Roman" w:eastAsia="Times New Roman" w:hAnsi="Times New Roman"/>
                <w:b/>
                <w:bCs/>
                <w:sz w:val="26"/>
                <w:szCs w:val="26"/>
                <w:lang w:bidi="th-TH"/>
              </w:rPr>
            </w:pPr>
            <w:r w:rsidRPr="005214F1">
              <w:rPr>
                <w:rFonts w:ascii="Times New Roman" w:eastAsia="Times New Roman" w:hAnsi="Times New Roman"/>
                <w:b/>
                <w:bCs/>
                <w:sz w:val="26"/>
                <w:szCs w:val="26"/>
                <w:lang w:bidi="th-TH"/>
              </w:rPr>
              <w:t>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F3112A" w:rsidRPr="005214F1" w:rsidRDefault="00F3112A" w:rsidP="00F40881">
            <w:pPr>
              <w:spacing w:before="60" w:after="60" w:line="400" w:lineRule="exact"/>
              <w:jc w:val="center"/>
              <w:rPr>
                <w:rFonts w:ascii="Times New Roman" w:eastAsia="Times New Roman" w:hAnsi="Times New Roman"/>
                <w:b/>
                <w:bCs/>
                <w:sz w:val="26"/>
                <w:szCs w:val="26"/>
                <w:lang w:bidi="th-TH"/>
              </w:rPr>
            </w:pPr>
            <w:r w:rsidRPr="005214F1">
              <w:rPr>
                <w:rFonts w:ascii="Times New Roman" w:eastAsia="Times New Roman" w:hAnsi="Times New Roman"/>
                <w:b/>
                <w:bCs/>
                <w:sz w:val="26"/>
                <w:szCs w:val="26"/>
                <w:lang w:bidi="th-TH"/>
              </w:rPr>
              <w:t>0</w:t>
            </w:r>
          </w:p>
        </w:tc>
        <w:tc>
          <w:tcPr>
            <w:tcW w:w="896" w:type="dxa"/>
            <w:tcBorders>
              <w:top w:val="single" w:sz="4" w:space="0" w:color="auto"/>
              <w:left w:val="nil"/>
              <w:bottom w:val="single" w:sz="4" w:space="0" w:color="auto"/>
              <w:right w:val="single" w:sz="4" w:space="0" w:color="auto"/>
            </w:tcBorders>
            <w:shd w:val="clear" w:color="auto" w:fill="auto"/>
            <w:noWrap/>
            <w:vAlign w:val="center"/>
            <w:hideMark/>
          </w:tcPr>
          <w:p w:rsidR="00F3112A" w:rsidRPr="005214F1" w:rsidRDefault="00F3112A" w:rsidP="00F40881">
            <w:pPr>
              <w:spacing w:before="60" w:after="60" w:line="400" w:lineRule="exact"/>
              <w:jc w:val="center"/>
              <w:rPr>
                <w:rFonts w:ascii="Times New Roman" w:eastAsia="Times New Roman" w:hAnsi="Times New Roman"/>
                <w:b/>
                <w:bCs/>
                <w:sz w:val="26"/>
                <w:szCs w:val="26"/>
                <w:lang w:bidi="th-TH"/>
              </w:rPr>
            </w:pPr>
            <w:r w:rsidRPr="005214F1">
              <w:rPr>
                <w:rFonts w:ascii="Times New Roman" w:eastAsia="Times New Roman" w:hAnsi="Times New Roman"/>
                <w:b/>
                <w:bCs/>
                <w:sz w:val="26"/>
                <w:szCs w:val="26"/>
                <w:lang w:bidi="th-TH"/>
              </w:rPr>
              <w:t>16</w:t>
            </w:r>
          </w:p>
        </w:tc>
        <w:tc>
          <w:tcPr>
            <w:tcW w:w="801" w:type="dxa"/>
            <w:tcBorders>
              <w:top w:val="single" w:sz="4" w:space="0" w:color="auto"/>
              <w:left w:val="nil"/>
              <w:bottom w:val="single" w:sz="4" w:space="0" w:color="auto"/>
              <w:right w:val="single" w:sz="4" w:space="0" w:color="auto"/>
            </w:tcBorders>
            <w:shd w:val="clear" w:color="auto" w:fill="auto"/>
            <w:noWrap/>
            <w:vAlign w:val="center"/>
            <w:hideMark/>
          </w:tcPr>
          <w:p w:rsidR="00F3112A" w:rsidRPr="005214F1" w:rsidRDefault="00F3112A" w:rsidP="00F40881">
            <w:pPr>
              <w:spacing w:before="60" w:after="60" w:line="400" w:lineRule="exact"/>
              <w:jc w:val="center"/>
              <w:rPr>
                <w:rFonts w:ascii="Times New Roman" w:eastAsia="Times New Roman" w:hAnsi="Times New Roman"/>
                <w:b/>
                <w:bCs/>
                <w:sz w:val="26"/>
                <w:szCs w:val="26"/>
                <w:lang w:bidi="th-TH"/>
              </w:rPr>
            </w:pPr>
            <w:r w:rsidRPr="005214F1">
              <w:rPr>
                <w:rFonts w:ascii="Times New Roman" w:eastAsia="Times New Roman" w:hAnsi="Times New Roman"/>
                <w:b/>
                <w:bCs/>
                <w:sz w:val="26"/>
                <w:szCs w:val="26"/>
                <w:lang w:bidi="th-TH"/>
              </w:rPr>
              <w:t>37,38</w:t>
            </w:r>
          </w:p>
        </w:tc>
        <w:tc>
          <w:tcPr>
            <w:tcW w:w="854" w:type="dxa"/>
            <w:tcBorders>
              <w:top w:val="single" w:sz="4" w:space="0" w:color="auto"/>
              <w:left w:val="nil"/>
              <w:bottom w:val="single" w:sz="4" w:space="0" w:color="auto"/>
              <w:right w:val="single" w:sz="4" w:space="0" w:color="auto"/>
            </w:tcBorders>
            <w:shd w:val="clear" w:color="auto" w:fill="auto"/>
            <w:noWrap/>
            <w:vAlign w:val="center"/>
            <w:hideMark/>
          </w:tcPr>
          <w:p w:rsidR="00F3112A" w:rsidRPr="005214F1" w:rsidRDefault="00F3112A" w:rsidP="00F40881">
            <w:pPr>
              <w:spacing w:before="60" w:after="60" w:line="400" w:lineRule="exact"/>
              <w:jc w:val="center"/>
              <w:rPr>
                <w:rFonts w:ascii="Times New Roman" w:eastAsia="Times New Roman" w:hAnsi="Times New Roman"/>
                <w:b/>
                <w:bCs/>
                <w:sz w:val="26"/>
                <w:szCs w:val="26"/>
                <w:lang w:bidi="th-TH"/>
              </w:rPr>
            </w:pPr>
            <w:r w:rsidRPr="005214F1">
              <w:rPr>
                <w:rFonts w:ascii="Times New Roman" w:eastAsia="Times New Roman" w:hAnsi="Times New Roman"/>
                <w:b/>
                <w:bCs/>
                <w:sz w:val="26"/>
                <w:szCs w:val="26"/>
                <w:lang w:bidi="th-TH"/>
              </w:rPr>
              <w:t>32,75</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rsidR="00F3112A" w:rsidRPr="005214F1" w:rsidRDefault="00F3112A" w:rsidP="00F8263D">
            <w:pPr>
              <w:spacing w:before="60" w:after="60" w:line="400" w:lineRule="exact"/>
              <w:jc w:val="both"/>
              <w:rPr>
                <w:rFonts w:ascii="Times New Roman" w:eastAsia="Times New Roman" w:hAnsi="Times New Roman"/>
                <w:b/>
                <w:bCs/>
                <w:sz w:val="26"/>
                <w:szCs w:val="26"/>
                <w:lang w:bidi="th-TH"/>
              </w:rPr>
            </w:pPr>
          </w:p>
        </w:tc>
      </w:tr>
      <w:tr w:rsidR="00F3112A" w:rsidRPr="005214F1" w:rsidTr="007116A2">
        <w:trPr>
          <w:trHeight w:val="20"/>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112A" w:rsidRPr="005214F1" w:rsidRDefault="00F3112A" w:rsidP="00F40881">
            <w:pPr>
              <w:spacing w:before="60" w:after="60" w:line="400" w:lineRule="exact"/>
              <w:jc w:val="center"/>
              <w:rPr>
                <w:rFonts w:ascii="Times New Roman" w:eastAsia="Times New Roman" w:hAnsi="Times New Roman"/>
                <w:sz w:val="26"/>
                <w:szCs w:val="26"/>
                <w:lang w:bidi="th-TH"/>
              </w:rPr>
            </w:pPr>
            <w:r w:rsidRPr="005214F1">
              <w:rPr>
                <w:rFonts w:ascii="Times New Roman" w:eastAsia="Times New Roman" w:hAnsi="Times New Roman"/>
                <w:sz w:val="26"/>
                <w:szCs w:val="26"/>
                <w:lang w:bidi="th-TH"/>
              </w:rPr>
              <w:t>1</w:t>
            </w:r>
          </w:p>
        </w:tc>
        <w:tc>
          <w:tcPr>
            <w:tcW w:w="3320" w:type="dxa"/>
            <w:tcBorders>
              <w:top w:val="single" w:sz="4" w:space="0" w:color="auto"/>
              <w:left w:val="nil"/>
              <w:bottom w:val="single" w:sz="4" w:space="0" w:color="auto"/>
              <w:right w:val="single" w:sz="4" w:space="0" w:color="auto"/>
            </w:tcBorders>
            <w:shd w:val="clear" w:color="auto" w:fill="auto"/>
            <w:vAlign w:val="center"/>
            <w:hideMark/>
          </w:tcPr>
          <w:p w:rsidR="00F3112A" w:rsidRPr="005214F1" w:rsidRDefault="00F3112A" w:rsidP="00F8263D">
            <w:pPr>
              <w:spacing w:before="60" w:after="60" w:line="400" w:lineRule="exact"/>
              <w:jc w:val="both"/>
              <w:rPr>
                <w:rFonts w:ascii="Times New Roman" w:eastAsia="Times New Roman" w:hAnsi="Times New Roman"/>
                <w:sz w:val="26"/>
                <w:szCs w:val="26"/>
                <w:lang w:bidi="th-TH"/>
              </w:rPr>
            </w:pPr>
            <w:r w:rsidRPr="005214F1">
              <w:rPr>
                <w:rFonts w:ascii="Times New Roman" w:eastAsia="Times New Roman" w:hAnsi="Times New Roman"/>
                <w:sz w:val="26"/>
                <w:szCs w:val="26"/>
                <w:lang w:bidi="th-TH"/>
              </w:rPr>
              <w:t>Cải tạo, nâng cấp sân thể thao trung tâm của 78 xã hiện đã có sân TDTT (sân bóng đá mini hoặc bóng chuyền; 300 triệu đồng/</w:t>
            </w:r>
            <w:r w:rsidR="00736FF2">
              <w:rPr>
                <w:rFonts w:ascii="Times New Roman" w:eastAsia="Times New Roman" w:hAnsi="Times New Roman"/>
                <w:sz w:val="26"/>
                <w:szCs w:val="26"/>
                <w:lang w:bidi="th-TH"/>
              </w:rPr>
              <w:t>0</w:t>
            </w:r>
            <w:r w:rsidRPr="005214F1">
              <w:rPr>
                <w:rFonts w:ascii="Times New Roman" w:eastAsia="Times New Roman" w:hAnsi="Times New Roman"/>
                <w:sz w:val="26"/>
                <w:szCs w:val="26"/>
                <w:lang w:bidi="th-TH"/>
              </w:rPr>
              <w:t>1 sân)</w:t>
            </w:r>
          </w:p>
        </w:tc>
        <w:tc>
          <w:tcPr>
            <w:tcW w:w="1785" w:type="dxa"/>
            <w:tcBorders>
              <w:top w:val="single" w:sz="4" w:space="0" w:color="auto"/>
              <w:left w:val="nil"/>
              <w:bottom w:val="single" w:sz="4" w:space="0" w:color="auto"/>
              <w:right w:val="single" w:sz="4" w:space="0" w:color="auto"/>
            </w:tcBorders>
            <w:shd w:val="clear" w:color="auto" w:fill="auto"/>
            <w:noWrap/>
            <w:vAlign w:val="center"/>
            <w:hideMark/>
          </w:tcPr>
          <w:p w:rsidR="00F3112A" w:rsidRPr="005214F1" w:rsidRDefault="00F3112A" w:rsidP="00F40881">
            <w:pPr>
              <w:spacing w:before="60" w:after="60" w:line="400" w:lineRule="exact"/>
              <w:jc w:val="center"/>
              <w:rPr>
                <w:rFonts w:ascii="Times New Roman" w:eastAsia="Times New Roman" w:hAnsi="Times New Roman"/>
                <w:sz w:val="26"/>
                <w:szCs w:val="26"/>
                <w:lang w:bidi="th-TH"/>
              </w:rPr>
            </w:pPr>
            <w:r w:rsidRPr="005214F1">
              <w:rPr>
                <w:rFonts w:ascii="Times New Roman" w:eastAsia="Times New Roman" w:hAnsi="Times New Roman"/>
                <w:sz w:val="26"/>
                <w:szCs w:val="26"/>
                <w:lang w:bidi="th-TH"/>
              </w:rPr>
              <w:t>Các xã trong tỉnh</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3112A" w:rsidRPr="005214F1" w:rsidRDefault="00F3112A" w:rsidP="00F40881">
            <w:pPr>
              <w:spacing w:before="60" w:after="60" w:line="400" w:lineRule="exact"/>
              <w:jc w:val="center"/>
              <w:rPr>
                <w:rFonts w:ascii="Times New Roman" w:eastAsia="Times New Roman" w:hAnsi="Times New Roman"/>
                <w:sz w:val="26"/>
                <w:szCs w:val="26"/>
                <w:lang w:bidi="th-TH"/>
              </w:rPr>
            </w:pPr>
            <w:r w:rsidRPr="005214F1">
              <w:rPr>
                <w:rFonts w:ascii="Times New Roman" w:eastAsia="Times New Roman" w:hAnsi="Times New Roman"/>
                <w:sz w:val="26"/>
                <w:szCs w:val="26"/>
                <w:lang w:bidi="th-TH"/>
              </w:rPr>
              <w:t>23,4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3112A" w:rsidRPr="005214F1" w:rsidRDefault="00F3112A" w:rsidP="00F40881">
            <w:pPr>
              <w:spacing w:before="60" w:after="60" w:line="400" w:lineRule="exact"/>
              <w:jc w:val="center"/>
              <w:rPr>
                <w:rFonts w:ascii="Times New Roman" w:eastAsia="Times New Roman" w:hAnsi="Times New Roman"/>
                <w:sz w:val="26"/>
                <w:szCs w:val="26"/>
                <w:lang w:bidi="th-TH"/>
              </w:rPr>
            </w:pP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F3112A" w:rsidRPr="005214F1" w:rsidRDefault="00F3112A" w:rsidP="00F40881">
            <w:pPr>
              <w:spacing w:before="60" w:after="60" w:line="400" w:lineRule="exact"/>
              <w:jc w:val="center"/>
              <w:rPr>
                <w:rFonts w:ascii="Times New Roman" w:eastAsia="Times New Roman" w:hAnsi="Times New Roman"/>
                <w:sz w:val="26"/>
                <w:szCs w:val="26"/>
                <w:lang w:bidi="th-TH"/>
              </w:rPr>
            </w:pPr>
          </w:p>
        </w:tc>
        <w:tc>
          <w:tcPr>
            <w:tcW w:w="896" w:type="dxa"/>
            <w:tcBorders>
              <w:top w:val="single" w:sz="4" w:space="0" w:color="auto"/>
              <w:left w:val="nil"/>
              <w:bottom w:val="single" w:sz="4" w:space="0" w:color="auto"/>
              <w:right w:val="single" w:sz="4" w:space="0" w:color="auto"/>
            </w:tcBorders>
            <w:shd w:val="clear" w:color="auto" w:fill="auto"/>
            <w:noWrap/>
            <w:vAlign w:val="center"/>
            <w:hideMark/>
          </w:tcPr>
          <w:p w:rsidR="00F3112A" w:rsidRPr="005214F1" w:rsidRDefault="00F3112A" w:rsidP="00F40881">
            <w:pPr>
              <w:spacing w:before="60" w:after="60" w:line="400" w:lineRule="exact"/>
              <w:jc w:val="center"/>
              <w:rPr>
                <w:rFonts w:ascii="Times New Roman" w:eastAsia="Times New Roman" w:hAnsi="Times New Roman"/>
                <w:sz w:val="26"/>
                <w:szCs w:val="26"/>
                <w:lang w:bidi="th-TH"/>
              </w:rPr>
            </w:pPr>
            <w:r w:rsidRPr="005214F1">
              <w:rPr>
                <w:rFonts w:ascii="Times New Roman" w:eastAsia="Times New Roman" w:hAnsi="Times New Roman"/>
                <w:sz w:val="26"/>
                <w:szCs w:val="26"/>
                <w:lang w:bidi="th-TH"/>
              </w:rPr>
              <w:t>7,0</w:t>
            </w:r>
          </w:p>
        </w:tc>
        <w:tc>
          <w:tcPr>
            <w:tcW w:w="801" w:type="dxa"/>
            <w:tcBorders>
              <w:top w:val="single" w:sz="4" w:space="0" w:color="auto"/>
              <w:left w:val="nil"/>
              <w:bottom w:val="single" w:sz="4" w:space="0" w:color="auto"/>
              <w:right w:val="single" w:sz="4" w:space="0" w:color="auto"/>
            </w:tcBorders>
            <w:shd w:val="clear" w:color="auto" w:fill="auto"/>
            <w:noWrap/>
            <w:vAlign w:val="center"/>
            <w:hideMark/>
          </w:tcPr>
          <w:p w:rsidR="00F3112A" w:rsidRPr="005214F1" w:rsidRDefault="00F3112A" w:rsidP="00F40881">
            <w:pPr>
              <w:spacing w:before="60" w:after="60" w:line="400" w:lineRule="exact"/>
              <w:jc w:val="center"/>
              <w:rPr>
                <w:rFonts w:ascii="Times New Roman" w:eastAsia="Times New Roman" w:hAnsi="Times New Roman"/>
                <w:sz w:val="26"/>
                <w:szCs w:val="26"/>
                <w:lang w:bidi="th-TH"/>
              </w:rPr>
            </w:pPr>
            <w:r w:rsidRPr="005214F1">
              <w:rPr>
                <w:rFonts w:ascii="Times New Roman" w:eastAsia="Times New Roman" w:hAnsi="Times New Roman"/>
                <w:sz w:val="26"/>
                <w:szCs w:val="26"/>
                <w:lang w:bidi="th-TH"/>
              </w:rPr>
              <w:t>16,4</w:t>
            </w:r>
          </w:p>
        </w:tc>
        <w:tc>
          <w:tcPr>
            <w:tcW w:w="854" w:type="dxa"/>
            <w:tcBorders>
              <w:top w:val="single" w:sz="4" w:space="0" w:color="auto"/>
              <w:left w:val="nil"/>
              <w:bottom w:val="single" w:sz="4" w:space="0" w:color="auto"/>
              <w:right w:val="single" w:sz="4" w:space="0" w:color="auto"/>
            </w:tcBorders>
            <w:shd w:val="clear" w:color="auto" w:fill="auto"/>
            <w:noWrap/>
            <w:vAlign w:val="center"/>
            <w:hideMark/>
          </w:tcPr>
          <w:p w:rsidR="00F3112A" w:rsidRPr="005214F1" w:rsidRDefault="00F3112A" w:rsidP="00F40881">
            <w:pPr>
              <w:spacing w:before="60" w:after="60" w:line="400" w:lineRule="exact"/>
              <w:jc w:val="center"/>
              <w:rPr>
                <w:rFonts w:ascii="Times New Roman" w:eastAsia="Times New Roman" w:hAnsi="Times New Roman"/>
                <w:sz w:val="26"/>
                <w:szCs w:val="26"/>
                <w:lang w:bidi="th-TH"/>
              </w:rPr>
            </w:pP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F3112A" w:rsidRPr="005214F1" w:rsidRDefault="00BA3C13" w:rsidP="00F8263D">
            <w:pPr>
              <w:spacing w:before="60" w:after="60" w:line="400" w:lineRule="exact"/>
              <w:jc w:val="both"/>
              <w:rPr>
                <w:rFonts w:ascii="Times New Roman" w:eastAsia="Times New Roman" w:hAnsi="Times New Roman"/>
                <w:sz w:val="26"/>
                <w:szCs w:val="26"/>
                <w:lang w:bidi="th-TH"/>
              </w:rPr>
            </w:pPr>
            <w:r>
              <w:rPr>
                <w:rFonts w:ascii="Times New Roman" w:eastAsia="Times New Roman" w:hAnsi="Times New Roman"/>
                <w:sz w:val="26"/>
                <w:szCs w:val="26"/>
                <w:lang w:bidi="th-TH"/>
              </w:rPr>
              <w:t>Ngân sách</w:t>
            </w:r>
            <w:r w:rsidR="00F3112A" w:rsidRPr="005214F1">
              <w:rPr>
                <w:rFonts w:ascii="Times New Roman" w:eastAsia="Times New Roman" w:hAnsi="Times New Roman"/>
                <w:sz w:val="26"/>
                <w:szCs w:val="26"/>
                <w:lang w:bidi="th-TH"/>
              </w:rPr>
              <w:t xml:space="preserve"> huyện hỗ trợ cấp xã 30% nhu cầu vốn đầu tư</w:t>
            </w:r>
          </w:p>
        </w:tc>
      </w:tr>
      <w:tr w:rsidR="00F3112A" w:rsidRPr="005214F1" w:rsidTr="007116A2">
        <w:trPr>
          <w:trHeight w:val="20"/>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112A" w:rsidRPr="005214F1" w:rsidRDefault="00F3112A" w:rsidP="007116A2">
            <w:pPr>
              <w:spacing w:before="60" w:after="60" w:line="340" w:lineRule="exact"/>
              <w:jc w:val="center"/>
              <w:rPr>
                <w:rFonts w:ascii="Times New Roman" w:eastAsia="Times New Roman" w:hAnsi="Times New Roman"/>
                <w:sz w:val="26"/>
                <w:szCs w:val="26"/>
                <w:lang w:bidi="th-TH"/>
              </w:rPr>
            </w:pPr>
            <w:r w:rsidRPr="005214F1">
              <w:rPr>
                <w:rFonts w:ascii="Times New Roman" w:eastAsia="Times New Roman" w:hAnsi="Times New Roman"/>
                <w:sz w:val="26"/>
                <w:szCs w:val="26"/>
                <w:lang w:bidi="th-TH"/>
              </w:rPr>
              <w:lastRenderedPageBreak/>
              <w:t>2</w:t>
            </w:r>
          </w:p>
        </w:tc>
        <w:tc>
          <w:tcPr>
            <w:tcW w:w="3320" w:type="dxa"/>
            <w:tcBorders>
              <w:top w:val="single" w:sz="4" w:space="0" w:color="auto"/>
              <w:left w:val="nil"/>
              <w:bottom w:val="single" w:sz="4" w:space="0" w:color="auto"/>
              <w:right w:val="single" w:sz="4" w:space="0" w:color="auto"/>
            </w:tcBorders>
            <w:shd w:val="clear" w:color="auto" w:fill="auto"/>
            <w:vAlign w:val="center"/>
            <w:hideMark/>
          </w:tcPr>
          <w:p w:rsidR="00F3112A" w:rsidRPr="005214F1" w:rsidRDefault="00F3112A" w:rsidP="00F8263D">
            <w:pPr>
              <w:spacing w:before="60" w:after="60" w:line="340" w:lineRule="exact"/>
              <w:jc w:val="both"/>
              <w:rPr>
                <w:rFonts w:ascii="Times New Roman" w:eastAsia="Times New Roman" w:hAnsi="Times New Roman"/>
                <w:sz w:val="26"/>
                <w:szCs w:val="26"/>
                <w:lang w:bidi="th-TH"/>
              </w:rPr>
            </w:pPr>
            <w:r w:rsidRPr="005214F1">
              <w:rPr>
                <w:rFonts w:ascii="Times New Roman" w:eastAsia="Times New Roman" w:hAnsi="Times New Roman"/>
                <w:sz w:val="26"/>
                <w:szCs w:val="26"/>
                <w:lang w:bidi="th-TH"/>
              </w:rPr>
              <w:t>Xây dựng sân thể thao trung tâm của 30 xã hiện chưa có sân TDTT (sân bóng đá mini hoặc bóng chuyền; 01 tỷ đồng/</w:t>
            </w:r>
            <w:r w:rsidR="00736FF2">
              <w:rPr>
                <w:rFonts w:ascii="Times New Roman" w:eastAsia="Times New Roman" w:hAnsi="Times New Roman"/>
                <w:sz w:val="26"/>
                <w:szCs w:val="26"/>
                <w:lang w:bidi="th-TH"/>
              </w:rPr>
              <w:t>0</w:t>
            </w:r>
            <w:r w:rsidRPr="005214F1">
              <w:rPr>
                <w:rFonts w:ascii="Times New Roman" w:eastAsia="Times New Roman" w:hAnsi="Times New Roman"/>
                <w:sz w:val="26"/>
                <w:szCs w:val="26"/>
                <w:lang w:bidi="th-TH"/>
              </w:rPr>
              <w:t>1 sân)</w:t>
            </w:r>
          </w:p>
        </w:tc>
        <w:tc>
          <w:tcPr>
            <w:tcW w:w="1785" w:type="dxa"/>
            <w:tcBorders>
              <w:top w:val="single" w:sz="4" w:space="0" w:color="auto"/>
              <w:left w:val="nil"/>
              <w:bottom w:val="single" w:sz="4" w:space="0" w:color="auto"/>
              <w:right w:val="single" w:sz="4" w:space="0" w:color="auto"/>
            </w:tcBorders>
            <w:shd w:val="clear" w:color="auto" w:fill="auto"/>
            <w:noWrap/>
            <w:vAlign w:val="center"/>
            <w:hideMark/>
          </w:tcPr>
          <w:p w:rsidR="00F3112A" w:rsidRPr="005214F1" w:rsidRDefault="00F3112A" w:rsidP="007116A2">
            <w:pPr>
              <w:spacing w:before="60" w:after="60" w:line="340" w:lineRule="exact"/>
              <w:jc w:val="center"/>
              <w:rPr>
                <w:rFonts w:ascii="Times New Roman" w:eastAsia="Times New Roman" w:hAnsi="Times New Roman"/>
                <w:sz w:val="26"/>
                <w:szCs w:val="26"/>
                <w:lang w:bidi="th-TH"/>
              </w:rPr>
            </w:pPr>
            <w:r w:rsidRPr="005214F1">
              <w:rPr>
                <w:rFonts w:ascii="Times New Roman" w:eastAsia="Times New Roman" w:hAnsi="Times New Roman"/>
                <w:sz w:val="26"/>
                <w:szCs w:val="26"/>
                <w:lang w:bidi="th-TH"/>
              </w:rPr>
              <w:t>Các xã trong tỉnh</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3112A" w:rsidRPr="005214F1" w:rsidRDefault="00F3112A" w:rsidP="007116A2">
            <w:pPr>
              <w:spacing w:before="60" w:after="60" w:line="340" w:lineRule="exact"/>
              <w:jc w:val="center"/>
              <w:rPr>
                <w:rFonts w:ascii="Times New Roman" w:eastAsia="Times New Roman" w:hAnsi="Times New Roman"/>
                <w:sz w:val="26"/>
                <w:szCs w:val="26"/>
                <w:lang w:bidi="th-TH"/>
              </w:rPr>
            </w:pPr>
            <w:r w:rsidRPr="005214F1">
              <w:rPr>
                <w:rFonts w:ascii="Times New Roman" w:eastAsia="Times New Roman" w:hAnsi="Times New Roman"/>
                <w:sz w:val="26"/>
                <w:szCs w:val="26"/>
                <w:lang w:bidi="th-TH"/>
              </w:rPr>
              <w:t>30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3112A" w:rsidRPr="005214F1" w:rsidRDefault="00F3112A" w:rsidP="007116A2">
            <w:pPr>
              <w:spacing w:before="60" w:after="60" w:line="340" w:lineRule="exact"/>
              <w:jc w:val="center"/>
              <w:rPr>
                <w:rFonts w:ascii="Times New Roman" w:eastAsia="Times New Roman" w:hAnsi="Times New Roman"/>
                <w:sz w:val="26"/>
                <w:szCs w:val="26"/>
                <w:lang w:bidi="th-TH"/>
              </w:rPr>
            </w:pP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F3112A" w:rsidRPr="005214F1" w:rsidRDefault="00F3112A" w:rsidP="007116A2">
            <w:pPr>
              <w:spacing w:before="60" w:after="60" w:line="340" w:lineRule="exact"/>
              <w:jc w:val="center"/>
              <w:rPr>
                <w:rFonts w:ascii="Times New Roman" w:eastAsia="Times New Roman" w:hAnsi="Times New Roman"/>
                <w:sz w:val="26"/>
                <w:szCs w:val="26"/>
                <w:lang w:bidi="th-TH"/>
              </w:rPr>
            </w:pPr>
          </w:p>
        </w:tc>
        <w:tc>
          <w:tcPr>
            <w:tcW w:w="896" w:type="dxa"/>
            <w:tcBorders>
              <w:top w:val="single" w:sz="4" w:space="0" w:color="auto"/>
              <w:left w:val="nil"/>
              <w:bottom w:val="single" w:sz="4" w:space="0" w:color="auto"/>
              <w:right w:val="single" w:sz="4" w:space="0" w:color="auto"/>
            </w:tcBorders>
            <w:shd w:val="clear" w:color="auto" w:fill="auto"/>
            <w:noWrap/>
            <w:vAlign w:val="center"/>
            <w:hideMark/>
          </w:tcPr>
          <w:p w:rsidR="00F3112A" w:rsidRPr="005214F1" w:rsidRDefault="00F3112A" w:rsidP="007116A2">
            <w:pPr>
              <w:spacing w:before="60" w:after="60" w:line="340" w:lineRule="exact"/>
              <w:jc w:val="center"/>
              <w:rPr>
                <w:rFonts w:ascii="Times New Roman" w:eastAsia="Times New Roman" w:hAnsi="Times New Roman"/>
                <w:sz w:val="26"/>
                <w:szCs w:val="26"/>
                <w:lang w:bidi="th-TH"/>
              </w:rPr>
            </w:pPr>
            <w:r w:rsidRPr="005214F1">
              <w:rPr>
                <w:rFonts w:ascii="Times New Roman" w:eastAsia="Times New Roman" w:hAnsi="Times New Roman"/>
                <w:sz w:val="26"/>
                <w:szCs w:val="26"/>
                <w:lang w:bidi="th-TH"/>
              </w:rPr>
              <w:t>9</w:t>
            </w:r>
          </w:p>
        </w:tc>
        <w:tc>
          <w:tcPr>
            <w:tcW w:w="801" w:type="dxa"/>
            <w:tcBorders>
              <w:top w:val="single" w:sz="4" w:space="0" w:color="auto"/>
              <w:left w:val="nil"/>
              <w:bottom w:val="single" w:sz="4" w:space="0" w:color="auto"/>
              <w:right w:val="single" w:sz="4" w:space="0" w:color="auto"/>
            </w:tcBorders>
            <w:shd w:val="clear" w:color="auto" w:fill="auto"/>
            <w:noWrap/>
            <w:vAlign w:val="center"/>
            <w:hideMark/>
          </w:tcPr>
          <w:p w:rsidR="00F3112A" w:rsidRPr="005214F1" w:rsidRDefault="00F3112A" w:rsidP="007116A2">
            <w:pPr>
              <w:spacing w:before="60" w:after="60" w:line="340" w:lineRule="exact"/>
              <w:jc w:val="center"/>
              <w:rPr>
                <w:rFonts w:ascii="Times New Roman" w:eastAsia="Times New Roman" w:hAnsi="Times New Roman"/>
                <w:sz w:val="26"/>
                <w:szCs w:val="26"/>
                <w:lang w:bidi="th-TH"/>
              </w:rPr>
            </w:pPr>
            <w:r w:rsidRPr="005214F1">
              <w:rPr>
                <w:rFonts w:ascii="Times New Roman" w:eastAsia="Times New Roman" w:hAnsi="Times New Roman"/>
                <w:sz w:val="26"/>
                <w:szCs w:val="26"/>
                <w:lang w:bidi="th-TH"/>
              </w:rPr>
              <w:t>21</w:t>
            </w:r>
          </w:p>
        </w:tc>
        <w:tc>
          <w:tcPr>
            <w:tcW w:w="854" w:type="dxa"/>
            <w:tcBorders>
              <w:top w:val="single" w:sz="4" w:space="0" w:color="auto"/>
              <w:left w:val="nil"/>
              <w:bottom w:val="single" w:sz="4" w:space="0" w:color="auto"/>
              <w:right w:val="single" w:sz="4" w:space="0" w:color="auto"/>
            </w:tcBorders>
            <w:shd w:val="clear" w:color="auto" w:fill="auto"/>
            <w:noWrap/>
            <w:vAlign w:val="center"/>
            <w:hideMark/>
          </w:tcPr>
          <w:p w:rsidR="00F3112A" w:rsidRPr="005214F1" w:rsidRDefault="00F3112A" w:rsidP="007116A2">
            <w:pPr>
              <w:spacing w:before="60" w:after="60" w:line="340" w:lineRule="exact"/>
              <w:jc w:val="center"/>
              <w:rPr>
                <w:rFonts w:ascii="Times New Roman" w:eastAsia="Times New Roman" w:hAnsi="Times New Roman"/>
                <w:sz w:val="26"/>
                <w:szCs w:val="26"/>
                <w:lang w:bidi="th-TH"/>
              </w:rPr>
            </w:pP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F3112A" w:rsidRPr="005214F1" w:rsidRDefault="00F3112A" w:rsidP="00F8263D">
            <w:pPr>
              <w:spacing w:before="60" w:after="60" w:line="340" w:lineRule="exact"/>
              <w:jc w:val="both"/>
              <w:rPr>
                <w:rFonts w:ascii="Times New Roman" w:eastAsia="Times New Roman" w:hAnsi="Times New Roman"/>
                <w:sz w:val="26"/>
                <w:szCs w:val="26"/>
                <w:lang w:bidi="th-TH"/>
              </w:rPr>
            </w:pPr>
            <w:r w:rsidRPr="005214F1">
              <w:rPr>
                <w:rFonts w:ascii="Times New Roman" w:eastAsia="Times New Roman" w:hAnsi="Times New Roman"/>
                <w:sz w:val="26"/>
                <w:szCs w:val="26"/>
                <w:lang w:bidi="th-TH"/>
              </w:rPr>
              <w:t>N</w:t>
            </w:r>
            <w:r w:rsidR="00BA3C13">
              <w:rPr>
                <w:rFonts w:ascii="Times New Roman" w:eastAsia="Times New Roman" w:hAnsi="Times New Roman"/>
                <w:sz w:val="26"/>
                <w:szCs w:val="26"/>
                <w:lang w:bidi="th-TH"/>
              </w:rPr>
              <w:t>gân sách</w:t>
            </w:r>
            <w:r w:rsidRPr="005214F1">
              <w:rPr>
                <w:rFonts w:ascii="Times New Roman" w:eastAsia="Times New Roman" w:hAnsi="Times New Roman"/>
                <w:sz w:val="26"/>
                <w:szCs w:val="26"/>
                <w:lang w:bidi="th-TH"/>
              </w:rPr>
              <w:t xml:space="preserve"> huyện hỗ trợ cấp xã 30% nhu cầu vốn đầu tư</w:t>
            </w:r>
          </w:p>
        </w:tc>
      </w:tr>
      <w:tr w:rsidR="00F3112A" w:rsidRPr="005214F1" w:rsidTr="007116A2">
        <w:trPr>
          <w:trHeight w:val="20"/>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112A" w:rsidRPr="005214F1" w:rsidRDefault="00F3112A" w:rsidP="007116A2">
            <w:pPr>
              <w:spacing w:before="60" w:after="60" w:line="340" w:lineRule="exact"/>
              <w:jc w:val="center"/>
              <w:rPr>
                <w:rFonts w:ascii="Times New Roman" w:eastAsia="Times New Roman" w:hAnsi="Times New Roman"/>
                <w:sz w:val="26"/>
                <w:szCs w:val="26"/>
                <w:lang w:bidi="th-TH"/>
              </w:rPr>
            </w:pPr>
            <w:r w:rsidRPr="005214F1">
              <w:rPr>
                <w:rFonts w:ascii="Times New Roman" w:eastAsia="Times New Roman" w:hAnsi="Times New Roman"/>
                <w:sz w:val="26"/>
                <w:szCs w:val="26"/>
                <w:lang w:bidi="th-TH"/>
              </w:rPr>
              <w:t>3</w:t>
            </w:r>
          </w:p>
        </w:tc>
        <w:tc>
          <w:tcPr>
            <w:tcW w:w="3320" w:type="dxa"/>
            <w:tcBorders>
              <w:top w:val="single" w:sz="4" w:space="0" w:color="auto"/>
              <w:left w:val="nil"/>
              <w:bottom w:val="single" w:sz="4" w:space="0" w:color="auto"/>
              <w:right w:val="single" w:sz="4" w:space="0" w:color="auto"/>
            </w:tcBorders>
            <w:shd w:val="clear" w:color="auto" w:fill="auto"/>
            <w:vAlign w:val="center"/>
            <w:hideMark/>
          </w:tcPr>
          <w:p w:rsidR="00F3112A" w:rsidRPr="005214F1" w:rsidRDefault="00F3112A" w:rsidP="00F8263D">
            <w:pPr>
              <w:spacing w:before="60" w:after="60" w:line="340" w:lineRule="exact"/>
              <w:jc w:val="both"/>
              <w:rPr>
                <w:rFonts w:ascii="Times New Roman" w:eastAsia="Times New Roman" w:hAnsi="Times New Roman"/>
                <w:sz w:val="26"/>
                <w:szCs w:val="26"/>
                <w:lang w:bidi="th-TH"/>
              </w:rPr>
            </w:pPr>
            <w:r w:rsidRPr="005214F1">
              <w:rPr>
                <w:rFonts w:ascii="Times New Roman" w:eastAsia="Times New Roman" w:hAnsi="Times New Roman"/>
                <w:sz w:val="26"/>
                <w:szCs w:val="26"/>
                <w:lang w:bidi="th-TH"/>
              </w:rPr>
              <w:t>Xây dựng sân thể thao của 655/1310 thôn, bản hiện chưa có sân TDTT (sân bóng chuyền hơi hoặc sân cầu lông; 50 triệu đồng/</w:t>
            </w:r>
            <w:r w:rsidR="00736FF2">
              <w:rPr>
                <w:rFonts w:ascii="Times New Roman" w:eastAsia="Times New Roman" w:hAnsi="Times New Roman"/>
                <w:sz w:val="26"/>
                <w:szCs w:val="26"/>
                <w:lang w:bidi="th-TH"/>
              </w:rPr>
              <w:t>0</w:t>
            </w:r>
            <w:r w:rsidRPr="005214F1">
              <w:rPr>
                <w:rFonts w:ascii="Times New Roman" w:eastAsia="Times New Roman" w:hAnsi="Times New Roman"/>
                <w:sz w:val="26"/>
                <w:szCs w:val="26"/>
                <w:lang w:bidi="th-TH"/>
              </w:rPr>
              <w:t>1 sân)</w:t>
            </w:r>
          </w:p>
        </w:tc>
        <w:tc>
          <w:tcPr>
            <w:tcW w:w="1785" w:type="dxa"/>
            <w:tcBorders>
              <w:top w:val="single" w:sz="4" w:space="0" w:color="auto"/>
              <w:left w:val="nil"/>
              <w:bottom w:val="single" w:sz="4" w:space="0" w:color="auto"/>
              <w:right w:val="single" w:sz="4" w:space="0" w:color="auto"/>
            </w:tcBorders>
            <w:shd w:val="clear" w:color="auto" w:fill="auto"/>
            <w:noWrap/>
            <w:vAlign w:val="center"/>
            <w:hideMark/>
          </w:tcPr>
          <w:p w:rsidR="00F3112A" w:rsidRPr="005214F1" w:rsidRDefault="00F3112A" w:rsidP="007116A2">
            <w:pPr>
              <w:spacing w:before="60" w:after="60" w:line="340" w:lineRule="exact"/>
              <w:jc w:val="center"/>
              <w:rPr>
                <w:rFonts w:ascii="Times New Roman" w:eastAsia="Times New Roman" w:hAnsi="Times New Roman"/>
                <w:sz w:val="26"/>
                <w:szCs w:val="26"/>
                <w:lang w:bidi="th-TH"/>
              </w:rPr>
            </w:pPr>
            <w:r w:rsidRPr="005214F1">
              <w:rPr>
                <w:rFonts w:ascii="Times New Roman" w:eastAsia="Times New Roman" w:hAnsi="Times New Roman"/>
                <w:sz w:val="26"/>
                <w:szCs w:val="26"/>
                <w:lang w:bidi="th-TH"/>
              </w:rPr>
              <w:t>Các thôn, tổ trong tỉnh</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3112A" w:rsidRPr="005214F1" w:rsidRDefault="00F3112A" w:rsidP="007116A2">
            <w:pPr>
              <w:spacing w:before="60" w:after="60" w:line="340" w:lineRule="exact"/>
              <w:jc w:val="center"/>
              <w:rPr>
                <w:rFonts w:ascii="Times New Roman" w:eastAsia="Times New Roman" w:hAnsi="Times New Roman"/>
                <w:sz w:val="26"/>
                <w:szCs w:val="26"/>
                <w:lang w:bidi="th-TH"/>
              </w:rPr>
            </w:pPr>
            <w:r w:rsidRPr="005214F1">
              <w:rPr>
                <w:rFonts w:ascii="Times New Roman" w:eastAsia="Times New Roman" w:hAnsi="Times New Roman"/>
                <w:sz w:val="26"/>
                <w:szCs w:val="26"/>
                <w:lang w:bidi="th-TH"/>
              </w:rPr>
              <w:t>32,75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3112A" w:rsidRPr="005214F1" w:rsidRDefault="00F3112A" w:rsidP="007116A2">
            <w:pPr>
              <w:spacing w:before="60" w:after="60" w:line="340" w:lineRule="exact"/>
              <w:jc w:val="center"/>
              <w:rPr>
                <w:rFonts w:ascii="Times New Roman" w:eastAsia="Times New Roman" w:hAnsi="Times New Roman"/>
                <w:sz w:val="26"/>
                <w:szCs w:val="26"/>
                <w:lang w:bidi="th-TH"/>
              </w:rPr>
            </w:pP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F3112A" w:rsidRPr="005214F1" w:rsidRDefault="00F3112A" w:rsidP="007116A2">
            <w:pPr>
              <w:spacing w:before="60" w:after="60" w:line="340" w:lineRule="exact"/>
              <w:jc w:val="center"/>
              <w:rPr>
                <w:rFonts w:ascii="Times New Roman" w:eastAsia="Times New Roman" w:hAnsi="Times New Roman"/>
                <w:sz w:val="26"/>
                <w:szCs w:val="26"/>
                <w:lang w:bidi="th-TH"/>
              </w:rPr>
            </w:pPr>
          </w:p>
        </w:tc>
        <w:tc>
          <w:tcPr>
            <w:tcW w:w="896" w:type="dxa"/>
            <w:tcBorders>
              <w:top w:val="single" w:sz="4" w:space="0" w:color="auto"/>
              <w:left w:val="nil"/>
              <w:bottom w:val="single" w:sz="4" w:space="0" w:color="auto"/>
              <w:right w:val="single" w:sz="4" w:space="0" w:color="auto"/>
            </w:tcBorders>
            <w:shd w:val="clear" w:color="auto" w:fill="auto"/>
            <w:noWrap/>
            <w:vAlign w:val="center"/>
            <w:hideMark/>
          </w:tcPr>
          <w:p w:rsidR="00F3112A" w:rsidRPr="005214F1" w:rsidRDefault="00F3112A" w:rsidP="007116A2">
            <w:pPr>
              <w:spacing w:before="60" w:after="60" w:line="340" w:lineRule="exact"/>
              <w:jc w:val="center"/>
              <w:rPr>
                <w:rFonts w:ascii="Times New Roman" w:eastAsia="Times New Roman" w:hAnsi="Times New Roman"/>
                <w:sz w:val="26"/>
                <w:szCs w:val="26"/>
                <w:lang w:bidi="th-TH"/>
              </w:rPr>
            </w:pPr>
          </w:p>
        </w:tc>
        <w:tc>
          <w:tcPr>
            <w:tcW w:w="801" w:type="dxa"/>
            <w:tcBorders>
              <w:top w:val="single" w:sz="4" w:space="0" w:color="auto"/>
              <w:left w:val="nil"/>
              <w:bottom w:val="single" w:sz="4" w:space="0" w:color="auto"/>
              <w:right w:val="single" w:sz="4" w:space="0" w:color="auto"/>
            </w:tcBorders>
            <w:shd w:val="clear" w:color="auto" w:fill="auto"/>
            <w:noWrap/>
            <w:vAlign w:val="center"/>
            <w:hideMark/>
          </w:tcPr>
          <w:p w:rsidR="00F3112A" w:rsidRPr="005214F1" w:rsidRDefault="00F3112A" w:rsidP="007116A2">
            <w:pPr>
              <w:spacing w:before="60" w:after="60" w:line="340" w:lineRule="exact"/>
              <w:jc w:val="center"/>
              <w:rPr>
                <w:rFonts w:ascii="Times New Roman" w:eastAsia="Times New Roman" w:hAnsi="Times New Roman"/>
                <w:sz w:val="26"/>
                <w:szCs w:val="26"/>
                <w:lang w:bidi="th-TH"/>
              </w:rPr>
            </w:pPr>
          </w:p>
        </w:tc>
        <w:tc>
          <w:tcPr>
            <w:tcW w:w="854" w:type="dxa"/>
            <w:tcBorders>
              <w:top w:val="single" w:sz="4" w:space="0" w:color="auto"/>
              <w:left w:val="nil"/>
              <w:bottom w:val="single" w:sz="4" w:space="0" w:color="auto"/>
              <w:right w:val="single" w:sz="4" w:space="0" w:color="auto"/>
            </w:tcBorders>
            <w:shd w:val="clear" w:color="auto" w:fill="auto"/>
            <w:noWrap/>
            <w:vAlign w:val="center"/>
            <w:hideMark/>
          </w:tcPr>
          <w:p w:rsidR="00F3112A" w:rsidRPr="005214F1" w:rsidRDefault="00F3112A" w:rsidP="007116A2">
            <w:pPr>
              <w:spacing w:before="60" w:after="60" w:line="340" w:lineRule="exact"/>
              <w:jc w:val="center"/>
              <w:rPr>
                <w:rFonts w:ascii="Times New Roman" w:eastAsia="Times New Roman" w:hAnsi="Times New Roman"/>
                <w:sz w:val="26"/>
                <w:szCs w:val="26"/>
                <w:lang w:bidi="th-TH"/>
              </w:rPr>
            </w:pPr>
            <w:r w:rsidRPr="005214F1">
              <w:rPr>
                <w:rFonts w:ascii="Times New Roman" w:eastAsia="Times New Roman" w:hAnsi="Times New Roman"/>
                <w:sz w:val="26"/>
                <w:szCs w:val="26"/>
                <w:lang w:bidi="th-TH"/>
              </w:rPr>
              <w:t>32,75</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rsidR="00F3112A" w:rsidRPr="005214F1" w:rsidRDefault="00F3112A" w:rsidP="00F8263D">
            <w:pPr>
              <w:spacing w:before="60" w:after="60" w:line="340" w:lineRule="exact"/>
              <w:jc w:val="both"/>
              <w:rPr>
                <w:rFonts w:ascii="Times New Roman" w:eastAsia="Times New Roman" w:hAnsi="Times New Roman"/>
                <w:sz w:val="26"/>
                <w:szCs w:val="26"/>
                <w:lang w:bidi="th-TH"/>
              </w:rPr>
            </w:pPr>
            <w:r w:rsidRPr="005214F1">
              <w:rPr>
                <w:rFonts w:ascii="Times New Roman" w:eastAsia="Times New Roman" w:hAnsi="Times New Roman"/>
                <w:sz w:val="26"/>
                <w:szCs w:val="26"/>
                <w:lang w:bidi="th-TH"/>
              </w:rPr>
              <w:t>Nguồn xã hội hóa</w:t>
            </w:r>
          </w:p>
        </w:tc>
      </w:tr>
      <w:tr w:rsidR="00F3112A" w:rsidRPr="005214F1" w:rsidTr="007116A2">
        <w:trPr>
          <w:trHeight w:val="20"/>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112A" w:rsidRPr="005214F1" w:rsidRDefault="00F3112A" w:rsidP="007116A2">
            <w:pPr>
              <w:spacing w:before="60" w:after="60" w:line="340" w:lineRule="exact"/>
              <w:jc w:val="center"/>
              <w:rPr>
                <w:rFonts w:ascii="Times New Roman" w:eastAsia="Times New Roman" w:hAnsi="Times New Roman"/>
                <w:b/>
                <w:bCs/>
                <w:sz w:val="26"/>
                <w:szCs w:val="26"/>
                <w:lang w:bidi="th-TH"/>
              </w:rPr>
            </w:pPr>
            <w:r w:rsidRPr="005214F1">
              <w:rPr>
                <w:rFonts w:ascii="Times New Roman" w:eastAsia="Times New Roman" w:hAnsi="Times New Roman"/>
                <w:b/>
                <w:bCs/>
                <w:sz w:val="26"/>
                <w:szCs w:val="26"/>
                <w:lang w:bidi="th-TH"/>
              </w:rPr>
              <w:t> </w:t>
            </w:r>
          </w:p>
        </w:tc>
        <w:tc>
          <w:tcPr>
            <w:tcW w:w="3320" w:type="dxa"/>
            <w:tcBorders>
              <w:top w:val="single" w:sz="4" w:space="0" w:color="auto"/>
              <w:left w:val="nil"/>
              <w:bottom w:val="single" w:sz="4" w:space="0" w:color="auto"/>
              <w:right w:val="single" w:sz="4" w:space="0" w:color="auto"/>
            </w:tcBorders>
            <w:shd w:val="clear" w:color="auto" w:fill="auto"/>
            <w:noWrap/>
            <w:vAlign w:val="center"/>
            <w:hideMark/>
          </w:tcPr>
          <w:p w:rsidR="00F3112A" w:rsidRPr="005214F1" w:rsidRDefault="00F3112A" w:rsidP="007116A2">
            <w:pPr>
              <w:spacing w:before="60" w:after="60" w:line="340" w:lineRule="exact"/>
              <w:jc w:val="center"/>
              <w:rPr>
                <w:rFonts w:ascii="Times New Roman" w:eastAsia="Times New Roman" w:hAnsi="Times New Roman"/>
                <w:b/>
                <w:bCs/>
                <w:sz w:val="26"/>
                <w:szCs w:val="26"/>
                <w:lang w:bidi="th-TH"/>
              </w:rPr>
            </w:pPr>
            <w:r w:rsidRPr="005214F1">
              <w:rPr>
                <w:rFonts w:ascii="Times New Roman" w:eastAsia="Times New Roman" w:hAnsi="Times New Roman"/>
                <w:b/>
                <w:bCs/>
                <w:sz w:val="26"/>
                <w:szCs w:val="26"/>
                <w:lang w:bidi="th-TH"/>
              </w:rPr>
              <w:t>TỔNG CỘNG</w:t>
            </w:r>
          </w:p>
        </w:tc>
        <w:tc>
          <w:tcPr>
            <w:tcW w:w="1785" w:type="dxa"/>
            <w:tcBorders>
              <w:top w:val="single" w:sz="4" w:space="0" w:color="auto"/>
              <w:left w:val="nil"/>
              <w:bottom w:val="single" w:sz="4" w:space="0" w:color="auto"/>
              <w:right w:val="single" w:sz="4" w:space="0" w:color="auto"/>
            </w:tcBorders>
            <w:shd w:val="clear" w:color="auto" w:fill="auto"/>
            <w:noWrap/>
            <w:vAlign w:val="center"/>
            <w:hideMark/>
          </w:tcPr>
          <w:p w:rsidR="00F3112A" w:rsidRPr="005214F1" w:rsidRDefault="00F3112A" w:rsidP="007116A2">
            <w:pPr>
              <w:spacing w:before="60" w:after="60" w:line="340" w:lineRule="exact"/>
              <w:jc w:val="center"/>
              <w:rPr>
                <w:rFonts w:ascii="Times New Roman" w:eastAsia="Times New Roman" w:hAnsi="Times New Roman"/>
                <w:b/>
                <w:bCs/>
                <w:sz w:val="26"/>
                <w:szCs w:val="26"/>
                <w:lang w:bidi="th-TH"/>
              </w:rPr>
            </w:pPr>
            <w:r w:rsidRPr="005214F1">
              <w:rPr>
                <w:rFonts w:ascii="Times New Roman" w:eastAsia="Times New Roman" w:hAnsi="Times New Roman"/>
                <w:b/>
                <w:bCs/>
                <w:sz w:val="26"/>
                <w:szCs w:val="26"/>
                <w:lang w:bidi="th-TH"/>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3112A" w:rsidRPr="005214F1" w:rsidRDefault="00F3112A" w:rsidP="007116A2">
            <w:pPr>
              <w:spacing w:before="60" w:after="60" w:line="340" w:lineRule="exact"/>
              <w:jc w:val="right"/>
              <w:rPr>
                <w:rFonts w:ascii="Times New Roman" w:eastAsia="Times New Roman" w:hAnsi="Times New Roman"/>
                <w:b/>
                <w:bCs/>
                <w:sz w:val="26"/>
                <w:szCs w:val="26"/>
                <w:lang w:bidi="th-TH"/>
              </w:rPr>
            </w:pPr>
            <w:r w:rsidRPr="005214F1">
              <w:rPr>
                <w:rFonts w:ascii="Times New Roman" w:eastAsia="Times New Roman" w:hAnsi="Times New Roman"/>
                <w:b/>
                <w:bCs/>
                <w:sz w:val="26"/>
                <w:szCs w:val="26"/>
                <w:lang w:bidi="th-TH"/>
              </w:rPr>
              <w:t>315,15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3112A" w:rsidRPr="005214F1" w:rsidRDefault="00F3112A" w:rsidP="007116A2">
            <w:pPr>
              <w:spacing w:before="60" w:after="60" w:line="340" w:lineRule="exact"/>
              <w:jc w:val="center"/>
              <w:rPr>
                <w:rFonts w:ascii="Times New Roman" w:eastAsia="Times New Roman" w:hAnsi="Times New Roman"/>
                <w:b/>
                <w:bCs/>
                <w:sz w:val="26"/>
                <w:szCs w:val="26"/>
                <w:lang w:bidi="th-TH"/>
              </w:rPr>
            </w:pPr>
            <w:r w:rsidRPr="005214F1">
              <w:rPr>
                <w:rFonts w:ascii="Times New Roman" w:eastAsia="Times New Roman" w:hAnsi="Times New Roman"/>
                <w:b/>
                <w:bCs/>
                <w:sz w:val="26"/>
                <w:szCs w:val="26"/>
                <w:lang w:bidi="th-TH"/>
              </w:rPr>
              <w:t>120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F3112A" w:rsidRPr="005214F1" w:rsidRDefault="00F3112A" w:rsidP="007116A2">
            <w:pPr>
              <w:spacing w:before="60" w:after="60" w:line="340" w:lineRule="exact"/>
              <w:jc w:val="center"/>
              <w:rPr>
                <w:rFonts w:ascii="Times New Roman" w:eastAsia="Times New Roman" w:hAnsi="Times New Roman"/>
                <w:b/>
                <w:bCs/>
                <w:sz w:val="26"/>
                <w:szCs w:val="26"/>
                <w:lang w:bidi="th-TH"/>
              </w:rPr>
            </w:pPr>
            <w:r w:rsidRPr="005214F1">
              <w:rPr>
                <w:rFonts w:ascii="Times New Roman" w:eastAsia="Times New Roman" w:hAnsi="Times New Roman"/>
                <w:b/>
                <w:bCs/>
                <w:sz w:val="26"/>
                <w:szCs w:val="26"/>
                <w:lang w:bidi="th-TH"/>
              </w:rPr>
              <w:t>20</w:t>
            </w:r>
          </w:p>
        </w:tc>
        <w:tc>
          <w:tcPr>
            <w:tcW w:w="896" w:type="dxa"/>
            <w:tcBorders>
              <w:top w:val="single" w:sz="4" w:space="0" w:color="auto"/>
              <w:left w:val="nil"/>
              <w:bottom w:val="single" w:sz="4" w:space="0" w:color="auto"/>
              <w:right w:val="single" w:sz="4" w:space="0" w:color="auto"/>
            </w:tcBorders>
            <w:shd w:val="clear" w:color="auto" w:fill="auto"/>
            <w:noWrap/>
            <w:vAlign w:val="center"/>
            <w:hideMark/>
          </w:tcPr>
          <w:p w:rsidR="00F3112A" w:rsidRPr="005214F1" w:rsidRDefault="00F3112A" w:rsidP="007116A2">
            <w:pPr>
              <w:spacing w:before="60" w:after="60" w:line="340" w:lineRule="exact"/>
              <w:jc w:val="center"/>
              <w:rPr>
                <w:rFonts w:ascii="Times New Roman" w:eastAsia="Times New Roman" w:hAnsi="Times New Roman"/>
                <w:b/>
                <w:bCs/>
                <w:sz w:val="26"/>
                <w:szCs w:val="26"/>
                <w:lang w:bidi="th-TH"/>
              </w:rPr>
            </w:pPr>
            <w:r w:rsidRPr="005214F1">
              <w:rPr>
                <w:rFonts w:ascii="Times New Roman" w:eastAsia="Times New Roman" w:hAnsi="Times New Roman"/>
                <w:b/>
                <w:bCs/>
                <w:sz w:val="26"/>
                <w:szCs w:val="26"/>
                <w:lang w:bidi="th-TH"/>
              </w:rPr>
              <w:t>105</w:t>
            </w:r>
          </w:p>
        </w:tc>
        <w:tc>
          <w:tcPr>
            <w:tcW w:w="801" w:type="dxa"/>
            <w:tcBorders>
              <w:top w:val="single" w:sz="4" w:space="0" w:color="auto"/>
              <w:left w:val="nil"/>
              <w:bottom w:val="single" w:sz="4" w:space="0" w:color="auto"/>
              <w:right w:val="single" w:sz="4" w:space="0" w:color="auto"/>
            </w:tcBorders>
            <w:shd w:val="clear" w:color="auto" w:fill="auto"/>
            <w:noWrap/>
            <w:vAlign w:val="center"/>
            <w:hideMark/>
          </w:tcPr>
          <w:p w:rsidR="00F3112A" w:rsidRPr="005214F1" w:rsidRDefault="00F3112A" w:rsidP="007116A2">
            <w:pPr>
              <w:spacing w:before="60" w:after="60" w:line="340" w:lineRule="exact"/>
              <w:jc w:val="right"/>
              <w:rPr>
                <w:rFonts w:ascii="Times New Roman" w:eastAsia="Times New Roman" w:hAnsi="Times New Roman"/>
                <w:b/>
                <w:bCs/>
                <w:sz w:val="26"/>
                <w:szCs w:val="26"/>
                <w:lang w:bidi="th-TH"/>
              </w:rPr>
            </w:pPr>
            <w:r w:rsidRPr="005214F1">
              <w:rPr>
                <w:rFonts w:ascii="Times New Roman" w:eastAsia="Times New Roman" w:hAnsi="Times New Roman"/>
                <w:b/>
                <w:bCs/>
                <w:sz w:val="26"/>
                <w:szCs w:val="26"/>
                <w:lang w:bidi="th-TH"/>
              </w:rPr>
              <w:t>37,38</w:t>
            </w:r>
          </w:p>
        </w:tc>
        <w:tc>
          <w:tcPr>
            <w:tcW w:w="854" w:type="dxa"/>
            <w:tcBorders>
              <w:top w:val="single" w:sz="4" w:space="0" w:color="auto"/>
              <w:left w:val="nil"/>
              <w:bottom w:val="single" w:sz="4" w:space="0" w:color="auto"/>
              <w:right w:val="single" w:sz="4" w:space="0" w:color="auto"/>
            </w:tcBorders>
            <w:shd w:val="clear" w:color="auto" w:fill="auto"/>
            <w:noWrap/>
            <w:vAlign w:val="center"/>
            <w:hideMark/>
          </w:tcPr>
          <w:p w:rsidR="00F3112A" w:rsidRPr="005214F1" w:rsidRDefault="00F3112A" w:rsidP="007116A2">
            <w:pPr>
              <w:spacing w:before="60" w:after="60" w:line="340" w:lineRule="exact"/>
              <w:jc w:val="right"/>
              <w:rPr>
                <w:rFonts w:ascii="Times New Roman" w:eastAsia="Times New Roman" w:hAnsi="Times New Roman"/>
                <w:b/>
                <w:bCs/>
                <w:sz w:val="26"/>
                <w:szCs w:val="26"/>
                <w:lang w:bidi="th-TH"/>
              </w:rPr>
            </w:pPr>
            <w:r w:rsidRPr="005214F1">
              <w:rPr>
                <w:rFonts w:ascii="Times New Roman" w:eastAsia="Times New Roman" w:hAnsi="Times New Roman"/>
                <w:b/>
                <w:bCs/>
                <w:sz w:val="26"/>
                <w:szCs w:val="26"/>
                <w:lang w:bidi="th-TH"/>
              </w:rPr>
              <w:t>32,75</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rsidR="00F3112A" w:rsidRPr="005214F1" w:rsidRDefault="00F3112A" w:rsidP="007116A2">
            <w:pPr>
              <w:spacing w:before="60" w:after="60" w:line="340" w:lineRule="exact"/>
              <w:rPr>
                <w:rFonts w:ascii="Times New Roman" w:eastAsia="Times New Roman" w:hAnsi="Times New Roman"/>
                <w:b/>
                <w:bCs/>
                <w:sz w:val="26"/>
                <w:szCs w:val="26"/>
                <w:lang w:bidi="th-TH"/>
              </w:rPr>
            </w:pPr>
            <w:r w:rsidRPr="005214F1">
              <w:rPr>
                <w:rFonts w:ascii="Times New Roman" w:eastAsia="Times New Roman" w:hAnsi="Times New Roman"/>
                <w:b/>
                <w:bCs/>
                <w:sz w:val="26"/>
                <w:szCs w:val="26"/>
                <w:lang w:bidi="th-TH"/>
              </w:rPr>
              <w:t> </w:t>
            </w:r>
          </w:p>
        </w:tc>
      </w:tr>
    </w:tbl>
    <w:p w:rsidR="00F3112A" w:rsidRPr="005E3640" w:rsidRDefault="00F3112A" w:rsidP="00F8263D">
      <w:pPr>
        <w:spacing w:before="120" w:after="120" w:line="380" w:lineRule="exact"/>
        <w:ind w:firstLine="720"/>
        <w:jc w:val="both"/>
        <w:outlineLvl w:val="0"/>
        <w:rPr>
          <w:rFonts w:ascii="Times New Roman" w:eastAsia="Times New Roman" w:hAnsi="Times New Roman"/>
          <w:sz w:val="26"/>
          <w:szCs w:val="26"/>
          <w:lang w:bidi="th-TH"/>
        </w:rPr>
      </w:pPr>
      <w:r w:rsidRPr="005E3640">
        <w:rPr>
          <w:rFonts w:ascii="Times New Roman" w:eastAsia="Times New Roman" w:hAnsi="Times New Roman"/>
          <w:b/>
          <w:bCs/>
          <w:iCs/>
          <w:sz w:val="26"/>
          <w:szCs w:val="26"/>
          <w:lang w:bidi="th-TH"/>
        </w:rPr>
        <w:t>Ghi chú:</w:t>
      </w:r>
      <w:r w:rsidRPr="005E3640">
        <w:rPr>
          <w:rFonts w:ascii="Times New Roman" w:eastAsia="Times New Roman" w:hAnsi="Times New Roman"/>
          <w:bCs/>
          <w:iCs/>
          <w:sz w:val="26"/>
          <w:szCs w:val="26"/>
          <w:lang w:bidi="th-TH"/>
        </w:rPr>
        <w:t xml:space="preserve"> </w:t>
      </w:r>
      <w:r w:rsidRPr="005E3640">
        <w:rPr>
          <w:rFonts w:ascii="Times New Roman" w:eastAsia="Times New Roman" w:hAnsi="Times New Roman"/>
          <w:sz w:val="26"/>
          <w:szCs w:val="26"/>
          <w:lang w:bidi="th-TH"/>
        </w:rPr>
        <w:t xml:space="preserve">Nguồn vốn </w:t>
      </w:r>
      <w:r w:rsidR="00F40881" w:rsidRPr="005E3640">
        <w:rPr>
          <w:rFonts w:ascii="Times New Roman" w:eastAsia="Times New Roman" w:hAnsi="Times New Roman"/>
          <w:sz w:val="26"/>
          <w:szCs w:val="26"/>
          <w:lang w:bidi="th-TH"/>
        </w:rPr>
        <w:t>ngân sách địa phương</w:t>
      </w:r>
      <w:r w:rsidRPr="005E3640">
        <w:rPr>
          <w:rFonts w:ascii="Times New Roman" w:eastAsia="Times New Roman" w:hAnsi="Times New Roman"/>
          <w:sz w:val="26"/>
          <w:szCs w:val="26"/>
          <w:lang w:bidi="th-TH"/>
        </w:rPr>
        <w:t xml:space="preserve"> cấp tỉnh, tổng số 20 tỷ đồng đề xuất </w:t>
      </w:r>
      <w:r w:rsidR="00F40881" w:rsidRPr="005E3640">
        <w:rPr>
          <w:rFonts w:ascii="Times New Roman" w:eastAsia="Times New Roman" w:hAnsi="Times New Roman"/>
          <w:sz w:val="26"/>
          <w:szCs w:val="26"/>
          <w:lang w:bidi="th-TH"/>
        </w:rPr>
        <w:t>từ nguồn dự phòng chung vốn xây dựng cơ bản</w:t>
      </w:r>
      <w:r w:rsidRPr="005E3640">
        <w:rPr>
          <w:rFonts w:ascii="Times New Roman" w:eastAsia="Times New Roman" w:hAnsi="Times New Roman"/>
          <w:sz w:val="26"/>
          <w:szCs w:val="26"/>
          <w:lang w:bidi="th-TH"/>
        </w:rPr>
        <w:t xml:space="preserve"> tập trung trong nước theo Nghị quyết số 76/NQ-HĐND ngày </w:t>
      </w:r>
      <w:r w:rsidR="00736FF2" w:rsidRPr="005E3640">
        <w:rPr>
          <w:rFonts w:ascii="Times New Roman" w:eastAsia="Times New Roman" w:hAnsi="Times New Roman"/>
          <w:sz w:val="26"/>
          <w:szCs w:val="26"/>
          <w:lang w:bidi="th-TH"/>
        </w:rPr>
        <w:t>0</w:t>
      </w:r>
      <w:r w:rsidRPr="005E3640">
        <w:rPr>
          <w:rFonts w:ascii="Times New Roman" w:eastAsia="Times New Roman" w:hAnsi="Times New Roman"/>
          <w:sz w:val="26"/>
          <w:szCs w:val="26"/>
          <w:lang w:bidi="th-TH"/>
        </w:rPr>
        <w:t xml:space="preserve">6/8/2021 của </w:t>
      </w:r>
      <w:r w:rsidR="00F40881" w:rsidRPr="005E3640">
        <w:rPr>
          <w:rFonts w:ascii="Times New Roman" w:eastAsia="Times New Roman" w:hAnsi="Times New Roman"/>
          <w:sz w:val="26"/>
          <w:szCs w:val="26"/>
          <w:lang w:bidi="th-TH"/>
        </w:rPr>
        <w:t>Hội đồng nhân dân</w:t>
      </w:r>
      <w:r w:rsidRPr="005E3640">
        <w:rPr>
          <w:rFonts w:ascii="Times New Roman" w:eastAsia="Times New Roman" w:hAnsi="Times New Roman"/>
          <w:sz w:val="26"/>
          <w:szCs w:val="26"/>
          <w:lang w:bidi="th-TH"/>
        </w:rPr>
        <w:t xml:space="preserve"> tỉnh về Kế hoạch đầu tư công trung hạn giai đoạn 2021</w:t>
      </w:r>
      <w:r w:rsidR="00F40881" w:rsidRPr="005E3640">
        <w:rPr>
          <w:rFonts w:ascii="Times New Roman" w:eastAsia="Times New Roman" w:hAnsi="Times New Roman"/>
          <w:sz w:val="26"/>
          <w:szCs w:val="26"/>
          <w:lang w:bidi="th-TH"/>
        </w:rPr>
        <w:t xml:space="preserve"> </w:t>
      </w:r>
      <w:r w:rsidRPr="005E3640">
        <w:rPr>
          <w:rFonts w:ascii="Times New Roman" w:eastAsia="Times New Roman" w:hAnsi="Times New Roman"/>
          <w:sz w:val="26"/>
          <w:szCs w:val="26"/>
          <w:lang w:bidi="th-TH"/>
        </w:rPr>
        <w:t>-</w:t>
      </w:r>
      <w:r w:rsidR="00F40881" w:rsidRPr="005E3640">
        <w:rPr>
          <w:rFonts w:ascii="Times New Roman" w:eastAsia="Times New Roman" w:hAnsi="Times New Roman"/>
          <w:sz w:val="26"/>
          <w:szCs w:val="26"/>
          <w:lang w:bidi="th-TH"/>
        </w:rPr>
        <w:t xml:space="preserve"> </w:t>
      </w:r>
      <w:r w:rsidRPr="005E3640">
        <w:rPr>
          <w:rFonts w:ascii="Times New Roman" w:eastAsia="Times New Roman" w:hAnsi="Times New Roman"/>
          <w:sz w:val="26"/>
          <w:szCs w:val="26"/>
          <w:lang w:bidi="th-TH"/>
        </w:rPr>
        <w:t>2025.</w:t>
      </w:r>
    </w:p>
    <w:p w:rsidR="00F40881" w:rsidRDefault="00F40881" w:rsidP="00F8263D">
      <w:pPr>
        <w:spacing w:before="120" w:after="120" w:line="380" w:lineRule="exact"/>
        <w:ind w:firstLine="720"/>
        <w:outlineLvl w:val="0"/>
        <w:rPr>
          <w:rFonts w:ascii="Times New Roman" w:eastAsia="Times New Roman" w:hAnsi="Times New Roman"/>
          <w:b/>
          <w:sz w:val="28"/>
          <w:szCs w:val="28"/>
        </w:rPr>
      </w:pPr>
    </w:p>
    <w:p w:rsidR="00F40881" w:rsidRDefault="00F40881" w:rsidP="00F3112A">
      <w:pPr>
        <w:outlineLvl w:val="0"/>
        <w:rPr>
          <w:rFonts w:ascii="Times New Roman" w:eastAsia="Times New Roman" w:hAnsi="Times New Roman"/>
          <w:b/>
          <w:sz w:val="28"/>
          <w:szCs w:val="28"/>
        </w:rPr>
      </w:pPr>
    </w:p>
    <w:p w:rsidR="00F40881" w:rsidRDefault="00F40881" w:rsidP="00F3112A">
      <w:pPr>
        <w:outlineLvl w:val="0"/>
        <w:rPr>
          <w:rFonts w:ascii="Times New Roman" w:eastAsia="Times New Roman" w:hAnsi="Times New Roman"/>
          <w:b/>
          <w:sz w:val="28"/>
          <w:szCs w:val="28"/>
        </w:rPr>
      </w:pPr>
    </w:p>
    <w:p w:rsidR="00F40881" w:rsidRDefault="00F40881" w:rsidP="00F3112A">
      <w:pPr>
        <w:outlineLvl w:val="0"/>
        <w:rPr>
          <w:rFonts w:ascii="Times New Roman" w:eastAsia="Times New Roman" w:hAnsi="Times New Roman"/>
          <w:b/>
          <w:sz w:val="28"/>
          <w:szCs w:val="28"/>
        </w:rPr>
      </w:pPr>
    </w:p>
    <w:p w:rsidR="00F3112A" w:rsidRPr="00B87F92" w:rsidRDefault="00F3112A" w:rsidP="00EE7E30">
      <w:pPr>
        <w:spacing w:after="120" w:line="240" w:lineRule="auto"/>
        <w:rPr>
          <w:rFonts w:ascii="Times New Roman" w:eastAsia="Times New Roman" w:hAnsi="Times New Roman"/>
          <w:sz w:val="28"/>
          <w:szCs w:val="28"/>
          <w:lang w:bidi="th-TH"/>
        </w:rPr>
      </w:pPr>
      <w:r w:rsidRPr="00B87F92">
        <w:rPr>
          <w:rFonts w:ascii="Times New Roman" w:eastAsia="Times New Roman" w:hAnsi="Times New Roman"/>
          <w:b/>
          <w:sz w:val="28"/>
          <w:szCs w:val="28"/>
        </w:rPr>
        <w:lastRenderedPageBreak/>
        <w:t xml:space="preserve">Phụ lục </w:t>
      </w:r>
      <w:r w:rsidR="00F8263D">
        <w:rPr>
          <w:rFonts w:ascii="Times New Roman" w:eastAsia="Times New Roman" w:hAnsi="Times New Roman"/>
          <w:b/>
          <w:sz w:val="28"/>
          <w:szCs w:val="28"/>
        </w:rPr>
        <w:t>02</w:t>
      </w:r>
    </w:p>
    <w:p w:rsidR="00F3112A" w:rsidRDefault="00F3112A" w:rsidP="00F3112A">
      <w:pPr>
        <w:spacing w:after="0"/>
        <w:jc w:val="center"/>
        <w:rPr>
          <w:rFonts w:ascii="Times New Roman" w:eastAsia="Times New Roman" w:hAnsi="Times New Roman"/>
          <w:b/>
          <w:sz w:val="28"/>
          <w:szCs w:val="28"/>
        </w:rPr>
      </w:pPr>
      <w:r w:rsidRPr="00B87F92">
        <w:rPr>
          <w:rFonts w:ascii="Times New Roman" w:eastAsia="Times New Roman" w:hAnsi="Times New Roman"/>
          <w:b/>
          <w:sz w:val="28"/>
          <w:szCs w:val="28"/>
        </w:rPr>
        <w:t xml:space="preserve"> DỰ KIẾN DANH MỤC ƯU TIÊN ĐẦU TƯ CƠ SỞ VẬT CHẤT GIAI ĐOẠN 2022 - 2023</w:t>
      </w:r>
    </w:p>
    <w:p w:rsidR="00085D8B" w:rsidRDefault="00085D8B" w:rsidP="00085D8B">
      <w:pPr>
        <w:spacing w:after="0" w:line="240" w:lineRule="auto"/>
        <w:jc w:val="center"/>
        <w:rPr>
          <w:rFonts w:ascii="Times New Roman" w:eastAsia="Times New Roman" w:hAnsi="Times New Roman"/>
          <w:bCs/>
          <w:i/>
          <w:sz w:val="28"/>
          <w:szCs w:val="28"/>
          <w:lang w:val="nl-NL" w:bidi="th-TH"/>
        </w:rPr>
      </w:pPr>
      <w:r w:rsidRPr="00B87F92">
        <w:rPr>
          <w:rFonts w:ascii="Times New Roman" w:eastAsia="Times New Roman" w:hAnsi="Times New Roman"/>
          <w:bCs/>
          <w:i/>
          <w:sz w:val="28"/>
          <w:szCs w:val="28"/>
          <w:lang w:val="nl-NL" w:bidi="th-TH"/>
        </w:rPr>
        <w:t>(Kèm theo Quyết định số</w:t>
      </w:r>
      <w:r>
        <w:rPr>
          <w:rFonts w:ascii="Times New Roman" w:eastAsia="Times New Roman" w:hAnsi="Times New Roman"/>
          <w:bCs/>
          <w:i/>
          <w:sz w:val="28"/>
          <w:szCs w:val="28"/>
          <w:lang w:val="nl-NL" w:bidi="th-TH"/>
        </w:rPr>
        <w:t xml:space="preserve"> 537/QĐ-UBND ngày 06</w:t>
      </w:r>
      <w:r w:rsidRPr="00B87F92">
        <w:rPr>
          <w:rFonts w:ascii="Times New Roman" w:eastAsia="Times New Roman" w:hAnsi="Times New Roman"/>
          <w:bCs/>
          <w:i/>
          <w:sz w:val="28"/>
          <w:szCs w:val="28"/>
          <w:lang w:val="nl-NL" w:bidi="th-TH"/>
        </w:rPr>
        <w:t xml:space="preserve">/4/2022 của </w:t>
      </w:r>
      <w:r>
        <w:rPr>
          <w:rFonts w:ascii="Times New Roman" w:eastAsia="Times New Roman" w:hAnsi="Times New Roman"/>
          <w:bCs/>
          <w:i/>
          <w:sz w:val="28"/>
          <w:szCs w:val="28"/>
          <w:lang w:val="nl-NL" w:bidi="th-TH"/>
        </w:rPr>
        <w:t>Ủy ban nhân dân</w:t>
      </w:r>
      <w:r w:rsidRPr="00B87F92">
        <w:rPr>
          <w:rFonts w:ascii="Times New Roman" w:eastAsia="Times New Roman" w:hAnsi="Times New Roman"/>
          <w:bCs/>
          <w:i/>
          <w:sz w:val="28"/>
          <w:szCs w:val="28"/>
          <w:lang w:val="nl-NL" w:bidi="th-TH"/>
        </w:rPr>
        <w:t xml:space="preserve"> tỉnh)</w:t>
      </w:r>
    </w:p>
    <w:p w:rsidR="00085D8B" w:rsidRPr="00B87F92" w:rsidRDefault="00085D8B" w:rsidP="00085D8B">
      <w:pPr>
        <w:tabs>
          <w:tab w:val="center" w:pos="7116"/>
          <w:tab w:val="left" w:pos="9135"/>
        </w:tabs>
        <w:spacing w:after="0" w:line="240" w:lineRule="auto"/>
        <w:jc w:val="center"/>
        <w:rPr>
          <w:rFonts w:ascii="Times New Roman" w:eastAsia="Times New Roman" w:hAnsi="Times New Roman"/>
          <w:bCs/>
          <w:i/>
          <w:sz w:val="28"/>
          <w:szCs w:val="28"/>
          <w:vertAlign w:val="superscript"/>
          <w:lang w:val="nl-NL" w:bidi="th-TH"/>
        </w:rPr>
      </w:pPr>
      <w:r w:rsidRPr="00B87F92">
        <w:rPr>
          <w:rFonts w:ascii="Times New Roman" w:eastAsia="Times New Roman" w:hAnsi="Times New Roman"/>
          <w:bCs/>
          <w:i/>
          <w:sz w:val="28"/>
          <w:szCs w:val="28"/>
          <w:vertAlign w:val="superscript"/>
          <w:lang w:val="nl-NL" w:bidi="th-TH"/>
        </w:rPr>
        <w:t>_________________________________</w:t>
      </w:r>
    </w:p>
    <w:p w:rsidR="00F3112A" w:rsidRPr="00085D8B" w:rsidRDefault="00F3112A" w:rsidP="00085D8B">
      <w:pPr>
        <w:spacing w:after="0"/>
        <w:jc w:val="right"/>
        <w:rPr>
          <w:rFonts w:ascii="Times New Roman" w:eastAsia="Times New Roman" w:hAnsi="Times New Roman"/>
          <w:i/>
          <w:sz w:val="28"/>
          <w:szCs w:val="28"/>
        </w:rPr>
      </w:pPr>
      <w:r w:rsidRPr="00B87F92">
        <w:rPr>
          <w:rFonts w:ascii="Times New Roman" w:eastAsia="Times New Roman" w:hAnsi="Times New Roman"/>
          <w:sz w:val="28"/>
          <w:szCs w:val="28"/>
        </w:rPr>
        <w:t xml:space="preserve">                                                                                                                                                               </w:t>
      </w:r>
      <w:r w:rsidRPr="00085D8B">
        <w:rPr>
          <w:rFonts w:ascii="Times New Roman" w:eastAsia="Times New Roman" w:hAnsi="Times New Roman"/>
          <w:i/>
          <w:sz w:val="28"/>
          <w:szCs w:val="28"/>
        </w:rPr>
        <w:t>Đơn vị tính: Tỷ đồng</w:t>
      </w:r>
    </w:p>
    <w:tbl>
      <w:tblPr>
        <w:tblW w:w="1444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76"/>
        <w:gridCol w:w="6087"/>
        <w:gridCol w:w="992"/>
        <w:gridCol w:w="2252"/>
        <w:gridCol w:w="2408"/>
        <w:gridCol w:w="2128"/>
      </w:tblGrid>
      <w:tr w:rsidR="005952FF" w:rsidRPr="00B87F92" w:rsidTr="00F833AF">
        <w:trPr>
          <w:trHeight w:val="20"/>
        </w:trPr>
        <w:tc>
          <w:tcPr>
            <w:tcW w:w="576" w:type="dxa"/>
            <w:vMerge w:val="restart"/>
            <w:vAlign w:val="center"/>
          </w:tcPr>
          <w:p w:rsidR="005952FF" w:rsidRPr="00B87F92" w:rsidRDefault="005952FF" w:rsidP="00F833AF">
            <w:pPr>
              <w:spacing w:after="0" w:line="240" w:lineRule="auto"/>
              <w:jc w:val="center"/>
              <w:rPr>
                <w:rFonts w:ascii="Times New Roman" w:eastAsia="Times New Roman" w:hAnsi="Times New Roman"/>
                <w:b/>
                <w:sz w:val="28"/>
                <w:szCs w:val="28"/>
              </w:rPr>
            </w:pPr>
            <w:r w:rsidRPr="00B87F92">
              <w:rPr>
                <w:rFonts w:ascii="Times New Roman" w:eastAsia="Times New Roman" w:hAnsi="Times New Roman"/>
                <w:b/>
                <w:sz w:val="28"/>
                <w:szCs w:val="28"/>
              </w:rPr>
              <w:t>TT</w:t>
            </w:r>
          </w:p>
        </w:tc>
        <w:tc>
          <w:tcPr>
            <w:tcW w:w="6087" w:type="dxa"/>
            <w:vMerge w:val="restart"/>
            <w:vAlign w:val="center"/>
          </w:tcPr>
          <w:p w:rsidR="005952FF" w:rsidRPr="00B87F92" w:rsidRDefault="005952FF" w:rsidP="00F833AF">
            <w:pPr>
              <w:spacing w:after="0" w:line="240" w:lineRule="auto"/>
              <w:jc w:val="center"/>
              <w:rPr>
                <w:rFonts w:ascii="Times New Roman" w:eastAsia="Times New Roman" w:hAnsi="Times New Roman"/>
                <w:b/>
                <w:sz w:val="28"/>
                <w:szCs w:val="28"/>
              </w:rPr>
            </w:pPr>
            <w:r w:rsidRPr="00B87F92">
              <w:rPr>
                <w:rFonts w:ascii="Times New Roman" w:eastAsia="Times New Roman" w:hAnsi="Times New Roman"/>
                <w:b/>
                <w:sz w:val="28"/>
                <w:szCs w:val="28"/>
              </w:rPr>
              <w:t>Danh mục</w:t>
            </w:r>
          </w:p>
        </w:tc>
        <w:tc>
          <w:tcPr>
            <w:tcW w:w="992" w:type="dxa"/>
            <w:vMerge w:val="restart"/>
            <w:vAlign w:val="center"/>
          </w:tcPr>
          <w:p w:rsidR="005952FF" w:rsidRPr="00B87F92" w:rsidRDefault="005952FF" w:rsidP="00F833AF">
            <w:pPr>
              <w:spacing w:after="0" w:line="240" w:lineRule="auto"/>
              <w:jc w:val="center"/>
              <w:rPr>
                <w:rFonts w:ascii="Times New Roman" w:eastAsia="Times New Roman" w:hAnsi="Times New Roman"/>
                <w:b/>
                <w:sz w:val="28"/>
                <w:szCs w:val="28"/>
              </w:rPr>
            </w:pPr>
            <w:r w:rsidRPr="00B87F92">
              <w:rPr>
                <w:rFonts w:ascii="Times New Roman" w:eastAsia="Times New Roman" w:hAnsi="Times New Roman"/>
                <w:b/>
                <w:sz w:val="28"/>
                <w:szCs w:val="28"/>
              </w:rPr>
              <w:t>Số lượng</w:t>
            </w:r>
          </w:p>
          <w:p w:rsidR="005952FF" w:rsidRPr="00B87F92" w:rsidRDefault="005952FF" w:rsidP="00F833AF">
            <w:pPr>
              <w:spacing w:after="0" w:line="240" w:lineRule="auto"/>
              <w:jc w:val="center"/>
              <w:rPr>
                <w:rFonts w:ascii="Times New Roman" w:eastAsia="Times New Roman" w:hAnsi="Times New Roman"/>
                <w:b/>
                <w:sz w:val="28"/>
                <w:szCs w:val="28"/>
              </w:rPr>
            </w:pPr>
          </w:p>
        </w:tc>
        <w:tc>
          <w:tcPr>
            <w:tcW w:w="6788" w:type="dxa"/>
            <w:gridSpan w:val="3"/>
            <w:tcBorders>
              <w:bottom w:val="single" w:sz="4" w:space="0" w:color="auto"/>
            </w:tcBorders>
            <w:vAlign w:val="center"/>
          </w:tcPr>
          <w:p w:rsidR="005952FF" w:rsidRPr="00B87F92" w:rsidRDefault="005952FF" w:rsidP="00F833AF">
            <w:pPr>
              <w:spacing w:after="0" w:line="240" w:lineRule="auto"/>
              <w:jc w:val="center"/>
              <w:rPr>
                <w:rFonts w:ascii="Times New Roman" w:eastAsia="Times New Roman" w:hAnsi="Times New Roman"/>
                <w:b/>
                <w:sz w:val="28"/>
                <w:szCs w:val="28"/>
              </w:rPr>
            </w:pPr>
            <w:r w:rsidRPr="00B87F92">
              <w:rPr>
                <w:rFonts w:ascii="Times New Roman" w:eastAsia="Times New Roman" w:hAnsi="Times New Roman"/>
                <w:b/>
                <w:sz w:val="28"/>
                <w:szCs w:val="28"/>
              </w:rPr>
              <w:t>Giai đoạn 2022-2023</w:t>
            </w:r>
          </w:p>
        </w:tc>
      </w:tr>
      <w:tr w:rsidR="005952FF" w:rsidRPr="00B87F92" w:rsidTr="00F833AF">
        <w:trPr>
          <w:trHeight w:val="20"/>
        </w:trPr>
        <w:tc>
          <w:tcPr>
            <w:tcW w:w="576" w:type="dxa"/>
            <w:vMerge/>
            <w:vAlign w:val="center"/>
          </w:tcPr>
          <w:p w:rsidR="005952FF" w:rsidRPr="00B87F92" w:rsidRDefault="005952FF" w:rsidP="00F833AF">
            <w:pPr>
              <w:spacing w:after="0" w:line="240" w:lineRule="auto"/>
              <w:jc w:val="center"/>
              <w:rPr>
                <w:rFonts w:ascii="Times New Roman" w:eastAsia="Times New Roman" w:hAnsi="Times New Roman"/>
                <w:b/>
                <w:sz w:val="28"/>
                <w:szCs w:val="28"/>
              </w:rPr>
            </w:pPr>
          </w:p>
        </w:tc>
        <w:tc>
          <w:tcPr>
            <w:tcW w:w="6087" w:type="dxa"/>
            <w:vMerge/>
            <w:vAlign w:val="center"/>
          </w:tcPr>
          <w:p w:rsidR="005952FF" w:rsidRPr="00B87F92" w:rsidRDefault="005952FF" w:rsidP="00F833AF">
            <w:pPr>
              <w:spacing w:after="0" w:line="240" w:lineRule="auto"/>
              <w:rPr>
                <w:rFonts w:ascii="Times New Roman" w:eastAsia="Times New Roman" w:hAnsi="Times New Roman"/>
                <w:b/>
                <w:sz w:val="28"/>
                <w:szCs w:val="28"/>
              </w:rPr>
            </w:pPr>
          </w:p>
        </w:tc>
        <w:tc>
          <w:tcPr>
            <w:tcW w:w="992" w:type="dxa"/>
            <w:vMerge/>
            <w:vAlign w:val="center"/>
          </w:tcPr>
          <w:p w:rsidR="005952FF" w:rsidRPr="00B87F92" w:rsidRDefault="005952FF" w:rsidP="00F833AF">
            <w:pPr>
              <w:spacing w:after="0" w:line="240" w:lineRule="auto"/>
              <w:jc w:val="center"/>
              <w:rPr>
                <w:rFonts w:ascii="Times New Roman" w:eastAsia="Times New Roman" w:hAnsi="Times New Roman"/>
                <w:b/>
                <w:sz w:val="28"/>
                <w:szCs w:val="28"/>
              </w:rPr>
            </w:pPr>
          </w:p>
        </w:tc>
        <w:tc>
          <w:tcPr>
            <w:tcW w:w="2252" w:type="dxa"/>
            <w:vMerge w:val="restart"/>
            <w:tcBorders>
              <w:top w:val="single" w:sz="4" w:space="0" w:color="auto"/>
            </w:tcBorders>
            <w:vAlign w:val="center"/>
          </w:tcPr>
          <w:p w:rsidR="005952FF" w:rsidRPr="00B87F92" w:rsidRDefault="005952FF" w:rsidP="00F833AF">
            <w:pPr>
              <w:spacing w:after="0" w:line="240" w:lineRule="auto"/>
              <w:jc w:val="center"/>
              <w:rPr>
                <w:rFonts w:ascii="Times New Roman" w:eastAsia="Times New Roman" w:hAnsi="Times New Roman"/>
                <w:b/>
                <w:sz w:val="28"/>
                <w:szCs w:val="28"/>
              </w:rPr>
            </w:pPr>
            <w:r w:rsidRPr="00B87F92">
              <w:rPr>
                <w:rFonts w:ascii="Times New Roman" w:eastAsia="Times New Roman" w:hAnsi="Times New Roman"/>
                <w:b/>
                <w:sz w:val="28"/>
                <w:szCs w:val="28"/>
              </w:rPr>
              <w:t>Tổng kinh phí</w:t>
            </w:r>
          </w:p>
        </w:tc>
        <w:tc>
          <w:tcPr>
            <w:tcW w:w="4536" w:type="dxa"/>
            <w:gridSpan w:val="2"/>
            <w:tcBorders>
              <w:top w:val="single" w:sz="4" w:space="0" w:color="auto"/>
              <w:bottom w:val="single" w:sz="4" w:space="0" w:color="auto"/>
            </w:tcBorders>
            <w:vAlign w:val="center"/>
          </w:tcPr>
          <w:p w:rsidR="005952FF" w:rsidRPr="00B87F92" w:rsidRDefault="00736FF2" w:rsidP="00F833AF">
            <w:pPr>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Phân kỳ</w:t>
            </w:r>
            <w:r w:rsidR="005952FF" w:rsidRPr="00B87F92">
              <w:rPr>
                <w:rFonts w:ascii="Times New Roman" w:eastAsia="Times New Roman" w:hAnsi="Times New Roman"/>
                <w:b/>
                <w:sz w:val="28"/>
                <w:szCs w:val="28"/>
              </w:rPr>
              <w:t xml:space="preserve"> đầu tư</w:t>
            </w:r>
          </w:p>
        </w:tc>
      </w:tr>
      <w:tr w:rsidR="005952FF" w:rsidRPr="00B87F92" w:rsidTr="00F833AF">
        <w:trPr>
          <w:trHeight w:val="20"/>
        </w:trPr>
        <w:tc>
          <w:tcPr>
            <w:tcW w:w="576" w:type="dxa"/>
            <w:vMerge/>
            <w:vAlign w:val="center"/>
          </w:tcPr>
          <w:p w:rsidR="005952FF" w:rsidRPr="00B87F92" w:rsidRDefault="005952FF" w:rsidP="00F833AF">
            <w:pPr>
              <w:spacing w:after="0" w:line="240" w:lineRule="auto"/>
              <w:jc w:val="center"/>
              <w:rPr>
                <w:rFonts w:ascii="Times New Roman" w:eastAsia="Times New Roman" w:hAnsi="Times New Roman"/>
                <w:b/>
                <w:sz w:val="28"/>
                <w:szCs w:val="28"/>
              </w:rPr>
            </w:pPr>
          </w:p>
        </w:tc>
        <w:tc>
          <w:tcPr>
            <w:tcW w:w="6087" w:type="dxa"/>
            <w:vMerge/>
            <w:vAlign w:val="center"/>
          </w:tcPr>
          <w:p w:rsidR="005952FF" w:rsidRPr="00B87F92" w:rsidRDefault="005952FF" w:rsidP="00F833AF">
            <w:pPr>
              <w:spacing w:after="0" w:line="240" w:lineRule="auto"/>
              <w:rPr>
                <w:rFonts w:ascii="Times New Roman" w:eastAsia="Times New Roman" w:hAnsi="Times New Roman"/>
                <w:b/>
                <w:sz w:val="28"/>
                <w:szCs w:val="28"/>
              </w:rPr>
            </w:pPr>
          </w:p>
        </w:tc>
        <w:tc>
          <w:tcPr>
            <w:tcW w:w="992" w:type="dxa"/>
            <w:vMerge/>
            <w:vAlign w:val="center"/>
          </w:tcPr>
          <w:p w:rsidR="005952FF" w:rsidRPr="00B87F92" w:rsidRDefault="005952FF" w:rsidP="00F833AF">
            <w:pPr>
              <w:spacing w:after="0" w:line="240" w:lineRule="auto"/>
              <w:jc w:val="center"/>
              <w:rPr>
                <w:rFonts w:ascii="Times New Roman" w:eastAsia="Times New Roman" w:hAnsi="Times New Roman"/>
                <w:b/>
                <w:sz w:val="28"/>
                <w:szCs w:val="28"/>
              </w:rPr>
            </w:pPr>
          </w:p>
        </w:tc>
        <w:tc>
          <w:tcPr>
            <w:tcW w:w="2252" w:type="dxa"/>
            <w:vMerge/>
            <w:tcBorders>
              <w:bottom w:val="single" w:sz="4" w:space="0" w:color="auto"/>
            </w:tcBorders>
            <w:vAlign w:val="center"/>
          </w:tcPr>
          <w:p w:rsidR="005952FF" w:rsidRPr="00B87F92" w:rsidRDefault="005952FF" w:rsidP="00F833AF">
            <w:pPr>
              <w:spacing w:after="0" w:line="240" w:lineRule="auto"/>
              <w:jc w:val="center"/>
              <w:rPr>
                <w:rFonts w:ascii="Times New Roman" w:eastAsia="Times New Roman" w:hAnsi="Times New Roman"/>
                <w:b/>
                <w:i/>
                <w:sz w:val="28"/>
                <w:szCs w:val="28"/>
              </w:rPr>
            </w:pPr>
          </w:p>
        </w:tc>
        <w:tc>
          <w:tcPr>
            <w:tcW w:w="2408" w:type="dxa"/>
            <w:tcBorders>
              <w:top w:val="single" w:sz="4" w:space="0" w:color="auto"/>
              <w:bottom w:val="single" w:sz="4" w:space="0" w:color="auto"/>
              <w:right w:val="single" w:sz="4" w:space="0" w:color="auto"/>
            </w:tcBorders>
            <w:vAlign w:val="center"/>
          </w:tcPr>
          <w:p w:rsidR="005952FF" w:rsidRPr="00B87F92" w:rsidRDefault="005952FF" w:rsidP="00F833AF">
            <w:pPr>
              <w:spacing w:after="0" w:line="240" w:lineRule="auto"/>
              <w:jc w:val="center"/>
              <w:rPr>
                <w:rFonts w:ascii="Times New Roman" w:eastAsia="Times New Roman" w:hAnsi="Times New Roman"/>
                <w:b/>
                <w:sz w:val="28"/>
                <w:szCs w:val="28"/>
              </w:rPr>
            </w:pPr>
            <w:r w:rsidRPr="00B87F92">
              <w:rPr>
                <w:rFonts w:ascii="Times New Roman" w:eastAsia="Times New Roman" w:hAnsi="Times New Roman"/>
                <w:b/>
                <w:sz w:val="28"/>
                <w:szCs w:val="28"/>
              </w:rPr>
              <w:t>Năm 2022</w:t>
            </w:r>
          </w:p>
        </w:tc>
        <w:tc>
          <w:tcPr>
            <w:tcW w:w="2128" w:type="dxa"/>
            <w:tcBorders>
              <w:top w:val="single" w:sz="4" w:space="0" w:color="auto"/>
              <w:left w:val="single" w:sz="4" w:space="0" w:color="auto"/>
              <w:bottom w:val="single" w:sz="4" w:space="0" w:color="auto"/>
            </w:tcBorders>
            <w:vAlign w:val="center"/>
          </w:tcPr>
          <w:p w:rsidR="005952FF" w:rsidRPr="00B87F92" w:rsidRDefault="005952FF" w:rsidP="00F833AF">
            <w:pPr>
              <w:spacing w:after="0" w:line="240" w:lineRule="auto"/>
              <w:jc w:val="center"/>
              <w:rPr>
                <w:rFonts w:ascii="Times New Roman" w:eastAsia="Times New Roman" w:hAnsi="Times New Roman"/>
                <w:b/>
                <w:sz w:val="28"/>
                <w:szCs w:val="28"/>
              </w:rPr>
            </w:pPr>
            <w:r w:rsidRPr="00B87F92">
              <w:rPr>
                <w:rFonts w:ascii="Times New Roman" w:eastAsia="Times New Roman" w:hAnsi="Times New Roman"/>
                <w:b/>
                <w:sz w:val="28"/>
                <w:szCs w:val="28"/>
              </w:rPr>
              <w:t>Năm 2023</w:t>
            </w:r>
          </w:p>
        </w:tc>
      </w:tr>
      <w:tr w:rsidR="005952FF" w:rsidRPr="00B87F92" w:rsidTr="00F833AF">
        <w:trPr>
          <w:trHeight w:val="20"/>
        </w:trPr>
        <w:tc>
          <w:tcPr>
            <w:tcW w:w="576" w:type="dxa"/>
            <w:vAlign w:val="center"/>
          </w:tcPr>
          <w:p w:rsidR="005952FF" w:rsidRPr="00B87F92" w:rsidRDefault="005952FF" w:rsidP="007B68E0">
            <w:pPr>
              <w:spacing w:before="60" w:after="60" w:line="300" w:lineRule="exact"/>
              <w:jc w:val="center"/>
              <w:rPr>
                <w:rFonts w:ascii="Times New Roman" w:eastAsia="Times New Roman" w:hAnsi="Times New Roman"/>
                <w:b/>
                <w:sz w:val="28"/>
                <w:szCs w:val="28"/>
              </w:rPr>
            </w:pPr>
            <w:r w:rsidRPr="00B87F92">
              <w:rPr>
                <w:rFonts w:ascii="Times New Roman" w:eastAsia="Times New Roman" w:hAnsi="Times New Roman"/>
                <w:b/>
                <w:sz w:val="28"/>
                <w:szCs w:val="28"/>
              </w:rPr>
              <w:t>I</w:t>
            </w:r>
          </w:p>
        </w:tc>
        <w:tc>
          <w:tcPr>
            <w:tcW w:w="6087" w:type="dxa"/>
            <w:vAlign w:val="center"/>
          </w:tcPr>
          <w:p w:rsidR="005952FF" w:rsidRPr="00B87F92" w:rsidRDefault="005952FF" w:rsidP="007B68E0">
            <w:pPr>
              <w:spacing w:before="60" w:after="60" w:line="300" w:lineRule="exact"/>
              <w:jc w:val="both"/>
              <w:rPr>
                <w:rFonts w:ascii="Times New Roman" w:eastAsia="Times New Roman" w:hAnsi="Times New Roman"/>
                <w:b/>
                <w:sz w:val="28"/>
                <w:szCs w:val="28"/>
              </w:rPr>
            </w:pPr>
            <w:r w:rsidRPr="00B87F92">
              <w:rPr>
                <w:rFonts w:ascii="Times New Roman" w:eastAsia="Times New Roman" w:hAnsi="Times New Roman"/>
                <w:b/>
                <w:sz w:val="28"/>
                <w:szCs w:val="28"/>
              </w:rPr>
              <w:t>Cấp tỉnh</w:t>
            </w:r>
          </w:p>
        </w:tc>
        <w:tc>
          <w:tcPr>
            <w:tcW w:w="992" w:type="dxa"/>
            <w:vAlign w:val="center"/>
          </w:tcPr>
          <w:p w:rsidR="005952FF" w:rsidRPr="00B87F92" w:rsidRDefault="005952FF" w:rsidP="007B68E0">
            <w:pPr>
              <w:spacing w:before="60" w:after="60" w:line="300" w:lineRule="exact"/>
              <w:jc w:val="center"/>
              <w:rPr>
                <w:rFonts w:ascii="Times New Roman" w:eastAsia="Times New Roman" w:hAnsi="Times New Roman"/>
                <w:b/>
                <w:sz w:val="28"/>
                <w:szCs w:val="28"/>
              </w:rPr>
            </w:pPr>
          </w:p>
        </w:tc>
        <w:tc>
          <w:tcPr>
            <w:tcW w:w="2252" w:type="dxa"/>
            <w:tcBorders>
              <w:top w:val="single" w:sz="4" w:space="0" w:color="auto"/>
              <w:bottom w:val="single" w:sz="4" w:space="0" w:color="auto"/>
            </w:tcBorders>
            <w:vAlign w:val="center"/>
          </w:tcPr>
          <w:p w:rsidR="005952FF" w:rsidRPr="00B87F92" w:rsidRDefault="005952FF" w:rsidP="007B68E0">
            <w:pPr>
              <w:spacing w:before="60" w:after="60" w:line="300" w:lineRule="exact"/>
              <w:jc w:val="center"/>
              <w:rPr>
                <w:rFonts w:ascii="Times New Roman" w:eastAsia="Times New Roman" w:hAnsi="Times New Roman"/>
                <w:b/>
                <w:sz w:val="28"/>
                <w:szCs w:val="28"/>
              </w:rPr>
            </w:pPr>
          </w:p>
        </w:tc>
        <w:tc>
          <w:tcPr>
            <w:tcW w:w="2408" w:type="dxa"/>
            <w:tcBorders>
              <w:top w:val="single" w:sz="4" w:space="0" w:color="auto"/>
              <w:bottom w:val="single" w:sz="4" w:space="0" w:color="auto"/>
              <w:right w:val="single" w:sz="4" w:space="0" w:color="auto"/>
            </w:tcBorders>
            <w:vAlign w:val="center"/>
          </w:tcPr>
          <w:p w:rsidR="005952FF" w:rsidRPr="00B87F92" w:rsidRDefault="005952FF" w:rsidP="007B68E0">
            <w:pPr>
              <w:spacing w:before="60" w:after="60" w:line="300" w:lineRule="exact"/>
              <w:jc w:val="center"/>
              <w:rPr>
                <w:rFonts w:ascii="Times New Roman" w:eastAsia="Times New Roman" w:hAnsi="Times New Roman"/>
                <w:b/>
                <w:sz w:val="28"/>
                <w:szCs w:val="28"/>
              </w:rPr>
            </w:pPr>
          </w:p>
        </w:tc>
        <w:tc>
          <w:tcPr>
            <w:tcW w:w="2128" w:type="dxa"/>
            <w:tcBorders>
              <w:top w:val="single" w:sz="4" w:space="0" w:color="auto"/>
              <w:left w:val="single" w:sz="4" w:space="0" w:color="auto"/>
              <w:bottom w:val="single" w:sz="4" w:space="0" w:color="auto"/>
            </w:tcBorders>
            <w:vAlign w:val="center"/>
          </w:tcPr>
          <w:p w:rsidR="005952FF" w:rsidRPr="00B87F92" w:rsidRDefault="005952FF" w:rsidP="007B68E0">
            <w:pPr>
              <w:spacing w:before="60" w:after="60" w:line="300" w:lineRule="exact"/>
              <w:jc w:val="center"/>
              <w:rPr>
                <w:rFonts w:ascii="Times New Roman" w:eastAsia="Times New Roman" w:hAnsi="Times New Roman"/>
                <w:b/>
                <w:sz w:val="28"/>
                <w:szCs w:val="28"/>
              </w:rPr>
            </w:pPr>
          </w:p>
        </w:tc>
      </w:tr>
      <w:tr w:rsidR="005952FF" w:rsidRPr="00B87F92" w:rsidTr="00F833AF">
        <w:trPr>
          <w:trHeight w:val="20"/>
        </w:trPr>
        <w:tc>
          <w:tcPr>
            <w:tcW w:w="576" w:type="dxa"/>
            <w:vAlign w:val="center"/>
          </w:tcPr>
          <w:p w:rsidR="005952FF" w:rsidRPr="00B87F92" w:rsidRDefault="005952FF" w:rsidP="007B68E0">
            <w:pPr>
              <w:spacing w:before="60" w:after="60" w:line="300" w:lineRule="exact"/>
              <w:jc w:val="center"/>
              <w:rPr>
                <w:rFonts w:ascii="Times New Roman" w:eastAsia="Times New Roman" w:hAnsi="Times New Roman"/>
                <w:sz w:val="28"/>
                <w:szCs w:val="28"/>
              </w:rPr>
            </w:pPr>
            <w:r w:rsidRPr="00B87F92">
              <w:rPr>
                <w:rFonts w:ascii="Times New Roman" w:eastAsia="Times New Roman" w:hAnsi="Times New Roman"/>
                <w:sz w:val="28"/>
                <w:szCs w:val="28"/>
              </w:rPr>
              <w:t>1</w:t>
            </w:r>
          </w:p>
        </w:tc>
        <w:tc>
          <w:tcPr>
            <w:tcW w:w="6087" w:type="dxa"/>
            <w:vAlign w:val="center"/>
          </w:tcPr>
          <w:p w:rsidR="005952FF" w:rsidRPr="00B87F92" w:rsidRDefault="005952FF" w:rsidP="007B68E0">
            <w:pPr>
              <w:spacing w:before="60" w:after="60" w:line="300" w:lineRule="exact"/>
              <w:jc w:val="both"/>
              <w:rPr>
                <w:rFonts w:ascii="Times New Roman" w:eastAsia="Times New Roman" w:hAnsi="Times New Roman"/>
                <w:b/>
                <w:sz w:val="28"/>
                <w:szCs w:val="28"/>
              </w:rPr>
            </w:pPr>
            <w:r w:rsidRPr="00B87F92">
              <w:rPr>
                <w:rFonts w:ascii="Times New Roman" w:eastAsia="Times New Roman" w:hAnsi="Times New Roman"/>
                <w:b/>
                <w:sz w:val="28"/>
                <w:szCs w:val="28"/>
              </w:rPr>
              <w:t>Xây dựng Khu liên hợp TDTT</w:t>
            </w:r>
          </w:p>
        </w:tc>
        <w:tc>
          <w:tcPr>
            <w:tcW w:w="992" w:type="dxa"/>
            <w:vAlign w:val="center"/>
          </w:tcPr>
          <w:p w:rsidR="005952FF" w:rsidRPr="00B87F92" w:rsidRDefault="005952FF" w:rsidP="007B68E0">
            <w:pPr>
              <w:spacing w:before="60" w:after="60" w:line="300" w:lineRule="exact"/>
              <w:jc w:val="center"/>
              <w:rPr>
                <w:rFonts w:ascii="Times New Roman" w:eastAsia="Times New Roman" w:hAnsi="Times New Roman"/>
                <w:sz w:val="28"/>
                <w:szCs w:val="28"/>
              </w:rPr>
            </w:pPr>
          </w:p>
        </w:tc>
        <w:tc>
          <w:tcPr>
            <w:tcW w:w="2252" w:type="dxa"/>
            <w:tcBorders>
              <w:top w:val="single" w:sz="4" w:space="0" w:color="auto"/>
              <w:bottom w:val="single" w:sz="4" w:space="0" w:color="auto"/>
            </w:tcBorders>
            <w:vAlign w:val="center"/>
          </w:tcPr>
          <w:p w:rsidR="005952FF" w:rsidRPr="00B87F92" w:rsidRDefault="005952FF" w:rsidP="007B68E0">
            <w:pPr>
              <w:spacing w:before="60" w:after="60" w:line="300" w:lineRule="exact"/>
              <w:jc w:val="center"/>
              <w:rPr>
                <w:rFonts w:ascii="Times New Roman" w:eastAsia="Times New Roman" w:hAnsi="Times New Roman"/>
                <w:sz w:val="28"/>
                <w:szCs w:val="28"/>
              </w:rPr>
            </w:pPr>
          </w:p>
        </w:tc>
        <w:tc>
          <w:tcPr>
            <w:tcW w:w="2408" w:type="dxa"/>
            <w:tcBorders>
              <w:top w:val="single" w:sz="4" w:space="0" w:color="auto"/>
              <w:bottom w:val="single" w:sz="4" w:space="0" w:color="auto"/>
              <w:right w:val="single" w:sz="4" w:space="0" w:color="auto"/>
            </w:tcBorders>
            <w:vAlign w:val="center"/>
          </w:tcPr>
          <w:p w:rsidR="005952FF" w:rsidRPr="00B87F92" w:rsidRDefault="005952FF" w:rsidP="007B68E0">
            <w:pPr>
              <w:spacing w:before="60" w:after="60" w:line="300" w:lineRule="exact"/>
              <w:jc w:val="center"/>
              <w:rPr>
                <w:rFonts w:ascii="Times New Roman" w:eastAsia="Times New Roman" w:hAnsi="Times New Roman"/>
                <w:sz w:val="28"/>
                <w:szCs w:val="28"/>
              </w:rPr>
            </w:pPr>
          </w:p>
        </w:tc>
        <w:tc>
          <w:tcPr>
            <w:tcW w:w="2128" w:type="dxa"/>
            <w:tcBorders>
              <w:top w:val="single" w:sz="4" w:space="0" w:color="auto"/>
              <w:left w:val="single" w:sz="4" w:space="0" w:color="auto"/>
              <w:bottom w:val="single" w:sz="4" w:space="0" w:color="auto"/>
            </w:tcBorders>
            <w:vAlign w:val="center"/>
          </w:tcPr>
          <w:p w:rsidR="005952FF" w:rsidRPr="00B87F92" w:rsidRDefault="005952FF" w:rsidP="007B68E0">
            <w:pPr>
              <w:spacing w:before="60" w:after="60" w:line="300" w:lineRule="exact"/>
              <w:jc w:val="center"/>
              <w:rPr>
                <w:rFonts w:ascii="Times New Roman" w:eastAsia="Times New Roman" w:hAnsi="Times New Roman"/>
                <w:sz w:val="28"/>
                <w:szCs w:val="28"/>
              </w:rPr>
            </w:pPr>
          </w:p>
        </w:tc>
      </w:tr>
      <w:tr w:rsidR="005952FF" w:rsidRPr="00B87F92" w:rsidTr="00F833AF">
        <w:trPr>
          <w:trHeight w:val="20"/>
        </w:trPr>
        <w:tc>
          <w:tcPr>
            <w:tcW w:w="576" w:type="dxa"/>
            <w:vAlign w:val="center"/>
          </w:tcPr>
          <w:p w:rsidR="005952FF" w:rsidRPr="00B87F92" w:rsidRDefault="005952FF" w:rsidP="007B68E0">
            <w:pPr>
              <w:spacing w:before="60" w:after="60" w:line="300" w:lineRule="exact"/>
              <w:jc w:val="center"/>
              <w:rPr>
                <w:rFonts w:ascii="Times New Roman" w:eastAsia="Times New Roman" w:hAnsi="Times New Roman"/>
                <w:sz w:val="28"/>
                <w:szCs w:val="28"/>
              </w:rPr>
            </w:pPr>
          </w:p>
        </w:tc>
        <w:tc>
          <w:tcPr>
            <w:tcW w:w="6087" w:type="dxa"/>
            <w:vAlign w:val="center"/>
          </w:tcPr>
          <w:p w:rsidR="005952FF" w:rsidRPr="00B87F92" w:rsidRDefault="005952FF" w:rsidP="007B68E0">
            <w:pPr>
              <w:spacing w:before="60" w:after="60" w:line="300" w:lineRule="exact"/>
              <w:jc w:val="both"/>
              <w:rPr>
                <w:rFonts w:ascii="Times New Roman" w:eastAsia="Times New Roman" w:hAnsi="Times New Roman"/>
                <w:sz w:val="28"/>
                <w:szCs w:val="28"/>
              </w:rPr>
            </w:pPr>
            <w:r w:rsidRPr="00B87F92">
              <w:rPr>
                <w:rFonts w:ascii="Times New Roman" w:eastAsia="Times New Roman" w:hAnsi="Times New Roman"/>
                <w:sz w:val="28"/>
                <w:szCs w:val="28"/>
              </w:rPr>
              <w:t>Sân vận động và các hạng mục phụ trợ</w:t>
            </w:r>
          </w:p>
        </w:tc>
        <w:tc>
          <w:tcPr>
            <w:tcW w:w="992" w:type="dxa"/>
            <w:vAlign w:val="center"/>
          </w:tcPr>
          <w:p w:rsidR="005952FF" w:rsidRPr="00B87F92" w:rsidRDefault="005952FF" w:rsidP="007B68E0">
            <w:pPr>
              <w:spacing w:before="60" w:after="60" w:line="300" w:lineRule="exact"/>
              <w:jc w:val="center"/>
              <w:rPr>
                <w:rFonts w:ascii="Times New Roman" w:eastAsia="Times New Roman" w:hAnsi="Times New Roman"/>
                <w:sz w:val="28"/>
                <w:szCs w:val="28"/>
              </w:rPr>
            </w:pPr>
            <w:r w:rsidRPr="00B87F92">
              <w:rPr>
                <w:rFonts w:ascii="Times New Roman" w:eastAsia="Times New Roman" w:hAnsi="Times New Roman"/>
                <w:sz w:val="28"/>
                <w:szCs w:val="28"/>
              </w:rPr>
              <w:t>1</w:t>
            </w:r>
          </w:p>
        </w:tc>
        <w:tc>
          <w:tcPr>
            <w:tcW w:w="6788" w:type="dxa"/>
            <w:gridSpan w:val="3"/>
            <w:tcBorders>
              <w:top w:val="single" w:sz="4" w:space="0" w:color="auto"/>
              <w:bottom w:val="nil"/>
              <w:right w:val="single" w:sz="4" w:space="0" w:color="auto"/>
            </w:tcBorders>
            <w:vAlign w:val="center"/>
          </w:tcPr>
          <w:p w:rsidR="005952FF" w:rsidRPr="00B87F92" w:rsidRDefault="005952FF" w:rsidP="007B68E0">
            <w:pPr>
              <w:spacing w:before="60" w:after="60" w:line="300" w:lineRule="exact"/>
              <w:jc w:val="both"/>
              <w:rPr>
                <w:rFonts w:ascii="Times New Roman" w:eastAsia="Times New Roman" w:hAnsi="Times New Roman"/>
                <w:sz w:val="28"/>
                <w:szCs w:val="28"/>
              </w:rPr>
            </w:pPr>
            <w:r w:rsidRPr="00B87F92">
              <w:rPr>
                <w:rFonts w:ascii="Times New Roman" w:hAnsi="Times New Roman"/>
                <w:sz w:val="28"/>
                <w:szCs w:val="28"/>
              </w:rPr>
              <w:t xml:space="preserve">Kinh phí đầu tư xây dựng giai đoạn 2021-2023 và phân kỳ đầu tư cho từng năm </w:t>
            </w:r>
            <w:r w:rsidRPr="00B87F92">
              <w:rPr>
                <w:rFonts w:ascii="Times New Roman" w:eastAsia="Times New Roman" w:hAnsi="Times New Roman"/>
                <w:sz w:val="28"/>
                <w:szCs w:val="28"/>
                <w:lang w:bidi="th-TH"/>
              </w:rPr>
              <w:t xml:space="preserve">Nghị quyết của </w:t>
            </w:r>
            <w:r w:rsidR="00FA279C">
              <w:rPr>
                <w:rFonts w:ascii="Times New Roman" w:eastAsia="Times New Roman" w:hAnsi="Times New Roman"/>
                <w:sz w:val="28"/>
                <w:szCs w:val="28"/>
                <w:lang w:bidi="th-TH"/>
              </w:rPr>
              <w:t>Hội đồng nhân dân</w:t>
            </w:r>
            <w:r w:rsidRPr="00B87F92">
              <w:rPr>
                <w:rFonts w:ascii="Times New Roman" w:eastAsia="Times New Roman" w:hAnsi="Times New Roman"/>
                <w:sz w:val="28"/>
                <w:szCs w:val="28"/>
                <w:lang w:bidi="th-TH"/>
              </w:rPr>
              <w:t xml:space="preserve"> tỉnh phê duyệt chủ trương đầu tư dự án (số 56/NQ-HĐND ngày 14/7/2021)</w:t>
            </w:r>
          </w:p>
        </w:tc>
      </w:tr>
      <w:tr w:rsidR="005952FF" w:rsidRPr="00B87F92" w:rsidTr="00F833AF">
        <w:trPr>
          <w:trHeight w:val="20"/>
        </w:trPr>
        <w:tc>
          <w:tcPr>
            <w:tcW w:w="576" w:type="dxa"/>
            <w:vAlign w:val="center"/>
          </w:tcPr>
          <w:p w:rsidR="005952FF" w:rsidRPr="00B87F92" w:rsidRDefault="005952FF" w:rsidP="007B68E0">
            <w:pPr>
              <w:spacing w:before="60" w:after="60" w:line="300" w:lineRule="exact"/>
              <w:jc w:val="center"/>
              <w:rPr>
                <w:rFonts w:ascii="Times New Roman" w:eastAsia="Times New Roman" w:hAnsi="Times New Roman"/>
                <w:sz w:val="28"/>
                <w:szCs w:val="28"/>
              </w:rPr>
            </w:pPr>
            <w:r w:rsidRPr="00B87F92">
              <w:rPr>
                <w:rFonts w:ascii="Times New Roman" w:eastAsia="Times New Roman" w:hAnsi="Times New Roman"/>
                <w:sz w:val="28"/>
                <w:szCs w:val="28"/>
              </w:rPr>
              <w:t>2.</w:t>
            </w:r>
          </w:p>
        </w:tc>
        <w:tc>
          <w:tcPr>
            <w:tcW w:w="6087" w:type="dxa"/>
            <w:vAlign w:val="center"/>
          </w:tcPr>
          <w:p w:rsidR="005952FF" w:rsidRPr="00B87F92" w:rsidRDefault="005952FF" w:rsidP="007B68E0">
            <w:pPr>
              <w:spacing w:before="60" w:after="60" w:line="300" w:lineRule="exact"/>
              <w:jc w:val="both"/>
              <w:rPr>
                <w:rFonts w:ascii="Times New Roman" w:eastAsia="Times New Roman" w:hAnsi="Times New Roman"/>
                <w:b/>
                <w:sz w:val="28"/>
                <w:szCs w:val="28"/>
              </w:rPr>
            </w:pPr>
            <w:r w:rsidRPr="00B87F92">
              <w:rPr>
                <w:rFonts w:ascii="Times New Roman" w:eastAsia="Times New Roman" w:hAnsi="Times New Roman"/>
                <w:b/>
                <w:sz w:val="28"/>
                <w:szCs w:val="28"/>
              </w:rPr>
              <w:t>Cải tạo, sửa chữa nhà tập tại Trung tâm Huấn luyện và Thi đấu TDTT</w:t>
            </w:r>
          </w:p>
        </w:tc>
        <w:tc>
          <w:tcPr>
            <w:tcW w:w="992" w:type="dxa"/>
            <w:vAlign w:val="center"/>
          </w:tcPr>
          <w:p w:rsidR="005952FF" w:rsidRPr="00B87F92" w:rsidRDefault="005952FF" w:rsidP="007B68E0">
            <w:pPr>
              <w:spacing w:before="60" w:after="60" w:line="300" w:lineRule="exact"/>
              <w:jc w:val="center"/>
              <w:rPr>
                <w:rFonts w:ascii="Times New Roman" w:eastAsia="Times New Roman" w:hAnsi="Times New Roman"/>
                <w:sz w:val="28"/>
                <w:szCs w:val="28"/>
              </w:rPr>
            </w:pPr>
            <w:r w:rsidRPr="00B87F92">
              <w:rPr>
                <w:rFonts w:ascii="Times New Roman" w:eastAsia="Times New Roman" w:hAnsi="Times New Roman"/>
                <w:sz w:val="28"/>
                <w:szCs w:val="28"/>
              </w:rPr>
              <w:t>1</w:t>
            </w:r>
          </w:p>
        </w:tc>
        <w:tc>
          <w:tcPr>
            <w:tcW w:w="2252" w:type="dxa"/>
            <w:tcBorders>
              <w:top w:val="single" w:sz="4" w:space="0" w:color="auto"/>
              <w:bottom w:val="single" w:sz="4" w:space="0" w:color="auto"/>
            </w:tcBorders>
            <w:vAlign w:val="center"/>
          </w:tcPr>
          <w:p w:rsidR="005952FF" w:rsidRPr="00B87F92" w:rsidRDefault="005952FF" w:rsidP="007B68E0">
            <w:pPr>
              <w:spacing w:before="60" w:after="60" w:line="300" w:lineRule="exact"/>
              <w:jc w:val="center"/>
              <w:rPr>
                <w:rFonts w:ascii="Times New Roman" w:eastAsia="Times New Roman" w:hAnsi="Times New Roman"/>
                <w:sz w:val="28"/>
                <w:szCs w:val="28"/>
              </w:rPr>
            </w:pPr>
            <w:r w:rsidRPr="00B87F92">
              <w:rPr>
                <w:rFonts w:ascii="Times New Roman" w:eastAsia="Times New Roman" w:hAnsi="Times New Roman"/>
                <w:sz w:val="28"/>
                <w:szCs w:val="28"/>
              </w:rPr>
              <w:t>5</w:t>
            </w:r>
          </w:p>
        </w:tc>
        <w:tc>
          <w:tcPr>
            <w:tcW w:w="2408" w:type="dxa"/>
            <w:tcBorders>
              <w:top w:val="single" w:sz="4" w:space="0" w:color="auto"/>
              <w:bottom w:val="single" w:sz="4" w:space="0" w:color="auto"/>
              <w:right w:val="single" w:sz="4" w:space="0" w:color="auto"/>
            </w:tcBorders>
            <w:vAlign w:val="center"/>
          </w:tcPr>
          <w:p w:rsidR="005952FF" w:rsidRPr="00B87F92" w:rsidRDefault="005952FF" w:rsidP="007B68E0">
            <w:pPr>
              <w:spacing w:before="60" w:after="60" w:line="300" w:lineRule="exact"/>
              <w:jc w:val="center"/>
              <w:rPr>
                <w:rFonts w:ascii="Times New Roman" w:eastAsia="Times New Roman" w:hAnsi="Times New Roman"/>
                <w:sz w:val="28"/>
                <w:szCs w:val="28"/>
              </w:rPr>
            </w:pPr>
            <w:r w:rsidRPr="00B87F92">
              <w:rPr>
                <w:rFonts w:ascii="Times New Roman" w:eastAsia="Times New Roman" w:hAnsi="Times New Roman"/>
                <w:sz w:val="28"/>
                <w:szCs w:val="28"/>
              </w:rPr>
              <w:t>4</w:t>
            </w:r>
          </w:p>
        </w:tc>
        <w:tc>
          <w:tcPr>
            <w:tcW w:w="2128" w:type="dxa"/>
            <w:tcBorders>
              <w:top w:val="single" w:sz="4" w:space="0" w:color="auto"/>
              <w:bottom w:val="single" w:sz="4" w:space="0" w:color="auto"/>
              <w:right w:val="single" w:sz="4" w:space="0" w:color="auto"/>
            </w:tcBorders>
            <w:vAlign w:val="center"/>
          </w:tcPr>
          <w:p w:rsidR="005952FF" w:rsidRPr="00B87F92" w:rsidRDefault="005952FF" w:rsidP="007B68E0">
            <w:pPr>
              <w:spacing w:before="60" w:after="60" w:line="300" w:lineRule="exact"/>
              <w:jc w:val="center"/>
              <w:rPr>
                <w:rFonts w:ascii="Times New Roman" w:eastAsia="Times New Roman" w:hAnsi="Times New Roman"/>
                <w:sz w:val="28"/>
                <w:szCs w:val="28"/>
              </w:rPr>
            </w:pPr>
            <w:r w:rsidRPr="00B87F92">
              <w:rPr>
                <w:rFonts w:ascii="Times New Roman" w:eastAsia="Times New Roman" w:hAnsi="Times New Roman"/>
                <w:sz w:val="28"/>
                <w:szCs w:val="28"/>
              </w:rPr>
              <w:t>1</w:t>
            </w:r>
          </w:p>
        </w:tc>
      </w:tr>
      <w:tr w:rsidR="005952FF" w:rsidRPr="00B87F92" w:rsidTr="00F833AF">
        <w:trPr>
          <w:trHeight w:val="20"/>
        </w:trPr>
        <w:tc>
          <w:tcPr>
            <w:tcW w:w="576" w:type="dxa"/>
            <w:vAlign w:val="center"/>
          </w:tcPr>
          <w:p w:rsidR="005952FF" w:rsidRPr="00B87F92" w:rsidRDefault="005952FF" w:rsidP="007B68E0">
            <w:pPr>
              <w:spacing w:before="60" w:after="60" w:line="300" w:lineRule="exact"/>
              <w:jc w:val="center"/>
              <w:rPr>
                <w:rFonts w:ascii="Times New Roman" w:eastAsia="Times New Roman" w:hAnsi="Times New Roman"/>
                <w:b/>
                <w:sz w:val="28"/>
                <w:szCs w:val="28"/>
              </w:rPr>
            </w:pPr>
            <w:r w:rsidRPr="00B87F92">
              <w:rPr>
                <w:rFonts w:ascii="Times New Roman" w:eastAsia="Times New Roman" w:hAnsi="Times New Roman"/>
                <w:b/>
                <w:sz w:val="28"/>
                <w:szCs w:val="28"/>
              </w:rPr>
              <w:t>II</w:t>
            </w:r>
          </w:p>
        </w:tc>
        <w:tc>
          <w:tcPr>
            <w:tcW w:w="6087" w:type="dxa"/>
            <w:vAlign w:val="center"/>
          </w:tcPr>
          <w:p w:rsidR="005952FF" w:rsidRPr="00B87F92" w:rsidRDefault="005952FF" w:rsidP="007B68E0">
            <w:pPr>
              <w:spacing w:before="60" w:after="60" w:line="300" w:lineRule="exact"/>
              <w:jc w:val="both"/>
              <w:rPr>
                <w:rFonts w:ascii="Times New Roman" w:eastAsia="Times New Roman" w:hAnsi="Times New Roman"/>
                <w:b/>
                <w:sz w:val="28"/>
                <w:szCs w:val="28"/>
              </w:rPr>
            </w:pPr>
            <w:r w:rsidRPr="00B87F92">
              <w:rPr>
                <w:rFonts w:ascii="Times New Roman" w:eastAsia="Times New Roman" w:hAnsi="Times New Roman"/>
                <w:b/>
                <w:sz w:val="28"/>
                <w:szCs w:val="28"/>
              </w:rPr>
              <w:t>Cấp huyện</w:t>
            </w:r>
          </w:p>
        </w:tc>
        <w:tc>
          <w:tcPr>
            <w:tcW w:w="992" w:type="dxa"/>
            <w:vAlign w:val="center"/>
          </w:tcPr>
          <w:p w:rsidR="005952FF" w:rsidRPr="00B87F92" w:rsidRDefault="005952FF" w:rsidP="007B68E0">
            <w:pPr>
              <w:spacing w:before="60" w:after="60" w:line="300" w:lineRule="exact"/>
              <w:jc w:val="center"/>
              <w:rPr>
                <w:rFonts w:ascii="Times New Roman" w:eastAsia="Times New Roman" w:hAnsi="Times New Roman"/>
                <w:b/>
                <w:sz w:val="28"/>
                <w:szCs w:val="28"/>
              </w:rPr>
            </w:pPr>
          </w:p>
        </w:tc>
        <w:tc>
          <w:tcPr>
            <w:tcW w:w="2252" w:type="dxa"/>
            <w:tcBorders>
              <w:top w:val="single" w:sz="4" w:space="0" w:color="auto"/>
              <w:bottom w:val="single" w:sz="4" w:space="0" w:color="auto"/>
            </w:tcBorders>
            <w:vAlign w:val="center"/>
          </w:tcPr>
          <w:p w:rsidR="005952FF" w:rsidRPr="00B87F92" w:rsidRDefault="005952FF" w:rsidP="007B68E0">
            <w:pPr>
              <w:spacing w:before="60" w:after="60" w:line="300" w:lineRule="exact"/>
              <w:jc w:val="center"/>
              <w:rPr>
                <w:rFonts w:ascii="Times New Roman" w:eastAsia="Times New Roman" w:hAnsi="Times New Roman"/>
                <w:b/>
                <w:sz w:val="28"/>
                <w:szCs w:val="28"/>
              </w:rPr>
            </w:pPr>
          </w:p>
        </w:tc>
        <w:tc>
          <w:tcPr>
            <w:tcW w:w="2408" w:type="dxa"/>
            <w:tcBorders>
              <w:top w:val="single" w:sz="4" w:space="0" w:color="auto"/>
              <w:bottom w:val="single" w:sz="4" w:space="0" w:color="auto"/>
              <w:right w:val="single" w:sz="4" w:space="0" w:color="auto"/>
            </w:tcBorders>
            <w:vAlign w:val="center"/>
          </w:tcPr>
          <w:p w:rsidR="005952FF" w:rsidRPr="00B87F92" w:rsidRDefault="005952FF" w:rsidP="007B68E0">
            <w:pPr>
              <w:spacing w:before="60" w:after="60" w:line="300" w:lineRule="exact"/>
              <w:jc w:val="center"/>
              <w:rPr>
                <w:rFonts w:ascii="Times New Roman" w:eastAsia="Times New Roman" w:hAnsi="Times New Roman"/>
                <w:b/>
                <w:sz w:val="28"/>
                <w:szCs w:val="28"/>
              </w:rPr>
            </w:pPr>
          </w:p>
        </w:tc>
        <w:tc>
          <w:tcPr>
            <w:tcW w:w="2128" w:type="dxa"/>
            <w:tcBorders>
              <w:top w:val="single" w:sz="4" w:space="0" w:color="auto"/>
              <w:left w:val="single" w:sz="4" w:space="0" w:color="auto"/>
              <w:bottom w:val="single" w:sz="4" w:space="0" w:color="auto"/>
            </w:tcBorders>
            <w:vAlign w:val="center"/>
          </w:tcPr>
          <w:p w:rsidR="005952FF" w:rsidRPr="00B87F92" w:rsidRDefault="005952FF" w:rsidP="007B68E0">
            <w:pPr>
              <w:spacing w:before="60" w:after="60" w:line="300" w:lineRule="exact"/>
              <w:jc w:val="center"/>
              <w:rPr>
                <w:rFonts w:ascii="Times New Roman" w:eastAsia="Times New Roman" w:hAnsi="Times New Roman"/>
                <w:b/>
                <w:sz w:val="28"/>
                <w:szCs w:val="28"/>
              </w:rPr>
            </w:pPr>
          </w:p>
        </w:tc>
      </w:tr>
      <w:tr w:rsidR="005952FF" w:rsidRPr="00B87F92" w:rsidTr="00F833AF">
        <w:trPr>
          <w:trHeight w:val="20"/>
        </w:trPr>
        <w:tc>
          <w:tcPr>
            <w:tcW w:w="576" w:type="dxa"/>
            <w:vAlign w:val="center"/>
          </w:tcPr>
          <w:p w:rsidR="005952FF" w:rsidRPr="00B87F92" w:rsidRDefault="005952FF" w:rsidP="007B68E0">
            <w:pPr>
              <w:spacing w:before="60" w:after="60" w:line="300" w:lineRule="exact"/>
              <w:jc w:val="center"/>
              <w:rPr>
                <w:rFonts w:ascii="Times New Roman" w:eastAsia="Times New Roman" w:hAnsi="Times New Roman"/>
                <w:sz w:val="28"/>
                <w:szCs w:val="28"/>
              </w:rPr>
            </w:pPr>
            <w:r w:rsidRPr="00B87F92">
              <w:rPr>
                <w:rFonts w:ascii="Times New Roman" w:eastAsia="Times New Roman" w:hAnsi="Times New Roman"/>
                <w:sz w:val="28"/>
                <w:szCs w:val="28"/>
              </w:rPr>
              <w:t>1</w:t>
            </w:r>
          </w:p>
        </w:tc>
        <w:tc>
          <w:tcPr>
            <w:tcW w:w="6087" w:type="dxa"/>
            <w:vAlign w:val="center"/>
          </w:tcPr>
          <w:p w:rsidR="005952FF" w:rsidRPr="00B87F92" w:rsidRDefault="005952FF" w:rsidP="007B68E0">
            <w:pPr>
              <w:spacing w:before="60" w:after="60" w:line="300" w:lineRule="exact"/>
              <w:jc w:val="both"/>
              <w:rPr>
                <w:rFonts w:ascii="Times New Roman" w:eastAsia="Times New Roman" w:hAnsi="Times New Roman"/>
                <w:b/>
                <w:sz w:val="28"/>
                <w:szCs w:val="28"/>
              </w:rPr>
            </w:pPr>
            <w:r w:rsidRPr="00B87F92">
              <w:rPr>
                <w:rFonts w:ascii="Times New Roman" w:eastAsia="Times New Roman" w:hAnsi="Times New Roman"/>
                <w:sz w:val="28"/>
                <w:szCs w:val="28"/>
              </w:rPr>
              <w:t>Cải tạo, sửa chữa sân vận động Pác Nặm, Ngân Sơn</w:t>
            </w:r>
          </w:p>
        </w:tc>
        <w:tc>
          <w:tcPr>
            <w:tcW w:w="992" w:type="dxa"/>
            <w:vAlign w:val="center"/>
          </w:tcPr>
          <w:p w:rsidR="005952FF" w:rsidRPr="00B87F92" w:rsidRDefault="005952FF" w:rsidP="007B68E0">
            <w:pPr>
              <w:spacing w:before="60" w:after="60" w:line="300" w:lineRule="exact"/>
              <w:jc w:val="center"/>
              <w:rPr>
                <w:rFonts w:ascii="Times New Roman" w:eastAsia="Times New Roman" w:hAnsi="Times New Roman"/>
                <w:sz w:val="28"/>
                <w:szCs w:val="28"/>
              </w:rPr>
            </w:pPr>
            <w:r w:rsidRPr="00B87F92">
              <w:rPr>
                <w:rFonts w:ascii="Times New Roman" w:eastAsia="Times New Roman" w:hAnsi="Times New Roman"/>
                <w:sz w:val="28"/>
                <w:szCs w:val="28"/>
              </w:rPr>
              <w:t xml:space="preserve">2 </w:t>
            </w:r>
          </w:p>
        </w:tc>
        <w:tc>
          <w:tcPr>
            <w:tcW w:w="2252" w:type="dxa"/>
            <w:tcBorders>
              <w:top w:val="single" w:sz="4" w:space="0" w:color="auto"/>
              <w:bottom w:val="single" w:sz="4" w:space="0" w:color="auto"/>
            </w:tcBorders>
            <w:vAlign w:val="center"/>
          </w:tcPr>
          <w:p w:rsidR="005952FF" w:rsidRPr="00B87F92" w:rsidRDefault="005952FF" w:rsidP="007B68E0">
            <w:pPr>
              <w:spacing w:before="60" w:after="60" w:line="300" w:lineRule="exact"/>
              <w:jc w:val="center"/>
              <w:rPr>
                <w:rFonts w:ascii="Times New Roman" w:eastAsia="Times New Roman" w:hAnsi="Times New Roman"/>
                <w:sz w:val="28"/>
                <w:szCs w:val="28"/>
              </w:rPr>
            </w:pPr>
            <w:r w:rsidRPr="00B87F92">
              <w:rPr>
                <w:rFonts w:ascii="Times New Roman" w:eastAsia="Times New Roman" w:hAnsi="Times New Roman"/>
                <w:sz w:val="28"/>
                <w:szCs w:val="28"/>
              </w:rPr>
              <w:t>4</w:t>
            </w:r>
          </w:p>
        </w:tc>
        <w:tc>
          <w:tcPr>
            <w:tcW w:w="2408" w:type="dxa"/>
            <w:tcBorders>
              <w:top w:val="single" w:sz="4" w:space="0" w:color="auto"/>
              <w:bottom w:val="single" w:sz="4" w:space="0" w:color="auto"/>
              <w:right w:val="single" w:sz="4" w:space="0" w:color="auto"/>
            </w:tcBorders>
            <w:vAlign w:val="center"/>
          </w:tcPr>
          <w:p w:rsidR="005952FF" w:rsidRPr="00B87F92" w:rsidRDefault="005952FF" w:rsidP="007B68E0">
            <w:pPr>
              <w:spacing w:before="60" w:after="60" w:line="300" w:lineRule="exact"/>
              <w:jc w:val="center"/>
              <w:rPr>
                <w:rFonts w:ascii="Times New Roman" w:eastAsia="Times New Roman" w:hAnsi="Times New Roman"/>
                <w:sz w:val="28"/>
                <w:szCs w:val="28"/>
              </w:rPr>
            </w:pPr>
            <w:r w:rsidRPr="00B87F92">
              <w:rPr>
                <w:rFonts w:ascii="Times New Roman" w:eastAsia="Times New Roman" w:hAnsi="Times New Roman"/>
                <w:sz w:val="28"/>
                <w:szCs w:val="28"/>
              </w:rPr>
              <w:t>2</w:t>
            </w:r>
          </w:p>
        </w:tc>
        <w:tc>
          <w:tcPr>
            <w:tcW w:w="2128" w:type="dxa"/>
            <w:tcBorders>
              <w:top w:val="single" w:sz="4" w:space="0" w:color="auto"/>
              <w:left w:val="single" w:sz="4" w:space="0" w:color="auto"/>
              <w:bottom w:val="single" w:sz="4" w:space="0" w:color="auto"/>
            </w:tcBorders>
            <w:vAlign w:val="center"/>
          </w:tcPr>
          <w:p w:rsidR="005952FF" w:rsidRPr="00B87F92" w:rsidRDefault="005952FF" w:rsidP="007B68E0">
            <w:pPr>
              <w:spacing w:before="60" w:after="60" w:line="300" w:lineRule="exact"/>
              <w:jc w:val="center"/>
              <w:rPr>
                <w:rFonts w:ascii="Times New Roman" w:eastAsia="Times New Roman" w:hAnsi="Times New Roman"/>
                <w:sz w:val="28"/>
                <w:szCs w:val="28"/>
              </w:rPr>
            </w:pPr>
            <w:r w:rsidRPr="00B87F92">
              <w:rPr>
                <w:rFonts w:ascii="Times New Roman" w:eastAsia="Times New Roman" w:hAnsi="Times New Roman"/>
                <w:sz w:val="28"/>
                <w:szCs w:val="28"/>
              </w:rPr>
              <w:t>2</w:t>
            </w:r>
          </w:p>
        </w:tc>
      </w:tr>
      <w:tr w:rsidR="005952FF" w:rsidRPr="00B87F92" w:rsidTr="00F833AF">
        <w:trPr>
          <w:trHeight w:val="20"/>
        </w:trPr>
        <w:tc>
          <w:tcPr>
            <w:tcW w:w="576" w:type="dxa"/>
            <w:vAlign w:val="center"/>
          </w:tcPr>
          <w:p w:rsidR="005952FF" w:rsidRPr="00B87F92" w:rsidRDefault="005952FF" w:rsidP="007B68E0">
            <w:pPr>
              <w:spacing w:before="60" w:after="60" w:line="300" w:lineRule="exact"/>
              <w:jc w:val="center"/>
              <w:rPr>
                <w:rFonts w:ascii="Times New Roman" w:eastAsia="Times New Roman" w:hAnsi="Times New Roman"/>
                <w:sz w:val="28"/>
                <w:szCs w:val="28"/>
              </w:rPr>
            </w:pPr>
            <w:r w:rsidRPr="00B87F92">
              <w:rPr>
                <w:rFonts w:ascii="Times New Roman" w:eastAsia="Times New Roman" w:hAnsi="Times New Roman"/>
                <w:sz w:val="28"/>
                <w:szCs w:val="28"/>
              </w:rPr>
              <w:t>2</w:t>
            </w:r>
          </w:p>
        </w:tc>
        <w:tc>
          <w:tcPr>
            <w:tcW w:w="6087" w:type="dxa"/>
            <w:vAlign w:val="center"/>
          </w:tcPr>
          <w:p w:rsidR="005952FF" w:rsidRPr="00B87F92" w:rsidRDefault="005952FF" w:rsidP="007B68E0">
            <w:pPr>
              <w:spacing w:before="60" w:after="60" w:line="300" w:lineRule="exact"/>
              <w:jc w:val="both"/>
              <w:rPr>
                <w:rFonts w:ascii="Times New Roman" w:eastAsia="Times New Roman" w:hAnsi="Times New Roman"/>
                <w:sz w:val="28"/>
                <w:szCs w:val="28"/>
              </w:rPr>
            </w:pPr>
            <w:r w:rsidRPr="00B87F92">
              <w:rPr>
                <w:rFonts w:ascii="Times New Roman" w:eastAsia="Times New Roman" w:hAnsi="Times New Roman"/>
                <w:sz w:val="28"/>
                <w:szCs w:val="28"/>
              </w:rPr>
              <w:t>Giải phóng mặt bằng, san ủi mặt sân cho sân vận động hoặc sân bóng đá huyện Bạch Thông</w:t>
            </w:r>
          </w:p>
        </w:tc>
        <w:tc>
          <w:tcPr>
            <w:tcW w:w="992" w:type="dxa"/>
            <w:vAlign w:val="center"/>
          </w:tcPr>
          <w:p w:rsidR="005952FF" w:rsidRPr="00B87F92" w:rsidRDefault="005952FF" w:rsidP="007B68E0">
            <w:pPr>
              <w:spacing w:before="60" w:after="60" w:line="300" w:lineRule="exact"/>
              <w:jc w:val="center"/>
              <w:rPr>
                <w:rFonts w:ascii="Times New Roman" w:eastAsia="Times New Roman" w:hAnsi="Times New Roman"/>
                <w:sz w:val="28"/>
                <w:szCs w:val="28"/>
              </w:rPr>
            </w:pPr>
            <w:r w:rsidRPr="00B87F92">
              <w:rPr>
                <w:rFonts w:ascii="Times New Roman" w:eastAsia="Times New Roman" w:hAnsi="Times New Roman"/>
                <w:sz w:val="28"/>
                <w:szCs w:val="28"/>
              </w:rPr>
              <w:t>1</w:t>
            </w:r>
          </w:p>
        </w:tc>
        <w:tc>
          <w:tcPr>
            <w:tcW w:w="2252" w:type="dxa"/>
            <w:tcBorders>
              <w:top w:val="single" w:sz="4" w:space="0" w:color="auto"/>
              <w:bottom w:val="single" w:sz="4" w:space="0" w:color="auto"/>
            </w:tcBorders>
            <w:vAlign w:val="center"/>
          </w:tcPr>
          <w:p w:rsidR="005952FF" w:rsidRPr="00B87F92" w:rsidRDefault="005952FF" w:rsidP="007B68E0">
            <w:pPr>
              <w:spacing w:before="60" w:after="60" w:line="300" w:lineRule="exact"/>
              <w:jc w:val="center"/>
              <w:rPr>
                <w:rFonts w:ascii="Times New Roman" w:eastAsia="Times New Roman" w:hAnsi="Times New Roman"/>
                <w:sz w:val="28"/>
                <w:szCs w:val="28"/>
              </w:rPr>
            </w:pPr>
            <w:r w:rsidRPr="00B87F92">
              <w:rPr>
                <w:rFonts w:ascii="Times New Roman" w:eastAsia="Times New Roman" w:hAnsi="Times New Roman"/>
                <w:sz w:val="28"/>
                <w:szCs w:val="28"/>
              </w:rPr>
              <w:t>2</w:t>
            </w:r>
          </w:p>
        </w:tc>
        <w:tc>
          <w:tcPr>
            <w:tcW w:w="2408" w:type="dxa"/>
            <w:tcBorders>
              <w:top w:val="single" w:sz="4" w:space="0" w:color="auto"/>
              <w:bottom w:val="single" w:sz="4" w:space="0" w:color="auto"/>
              <w:right w:val="single" w:sz="4" w:space="0" w:color="auto"/>
            </w:tcBorders>
            <w:vAlign w:val="center"/>
          </w:tcPr>
          <w:p w:rsidR="005952FF" w:rsidRPr="00B87F92" w:rsidRDefault="005952FF" w:rsidP="007B68E0">
            <w:pPr>
              <w:spacing w:before="60" w:after="60" w:line="300" w:lineRule="exact"/>
              <w:jc w:val="center"/>
              <w:rPr>
                <w:rFonts w:ascii="Times New Roman" w:eastAsia="Times New Roman" w:hAnsi="Times New Roman"/>
                <w:sz w:val="28"/>
                <w:szCs w:val="28"/>
              </w:rPr>
            </w:pPr>
            <w:r w:rsidRPr="00B87F92">
              <w:rPr>
                <w:rFonts w:ascii="Times New Roman" w:eastAsia="Times New Roman" w:hAnsi="Times New Roman"/>
                <w:sz w:val="28"/>
                <w:szCs w:val="28"/>
              </w:rPr>
              <w:t>1</w:t>
            </w:r>
          </w:p>
        </w:tc>
        <w:tc>
          <w:tcPr>
            <w:tcW w:w="2128" w:type="dxa"/>
            <w:tcBorders>
              <w:top w:val="single" w:sz="4" w:space="0" w:color="auto"/>
              <w:left w:val="single" w:sz="4" w:space="0" w:color="auto"/>
              <w:bottom w:val="single" w:sz="4" w:space="0" w:color="auto"/>
            </w:tcBorders>
            <w:vAlign w:val="center"/>
          </w:tcPr>
          <w:p w:rsidR="005952FF" w:rsidRPr="00B87F92" w:rsidRDefault="005952FF" w:rsidP="007B68E0">
            <w:pPr>
              <w:spacing w:before="60" w:after="60" w:line="300" w:lineRule="exact"/>
              <w:jc w:val="center"/>
              <w:rPr>
                <w:rFonts w:ascii="Times New Roman" w:eastAsia="Times New Roman" w:hAnsi="Times New Roman"/>
                <w:sz w:val="28"/>
                <w:szCs w:val="28"/>
              </w:rPr>
            </w:pPr>
            <w:r w:rsidRPr="00B87F92">
              <w:rPr>
                <w:rFonts w:ascii="Times New Roman" w:eastAsia="Times New Roman" w:hAnsi="Times New Roman"/>
                <w:sz w:val="28"/>
                <w:szCs w:val="28"/>
              </w:rPr>
              <w:t>1</w:t>
            </w:r>
          </w:p>
        </w:tc>
      </w:tr>
      <w:tr w:rsidR="005952FF" w:rsidRPr="00B87F92" w:rsidTr="00F833AF">
        <w:trPr>
          <w:trHeight w:val="20"/>
        </w:trPr>
        <w:tc>
          <w:tcPr>
            <w:tcW w:w="576" w:type="dxa"/>
            <w:vAlign w:val="center"/>
          </w:tcPr>
          <w:p w:rsidR="005952FF" w:rsidRPr="00B87F92" w:rsidRDefault="005952FF" w:rsidP="007B68E0">
            <w:pPr>
              <w:spacing w:before="60" w:after="60" w:line="300" w:lineRule="exact"/>
              <w:jc w:val="center"/>
              <w:rPr>
                <w:rFonts w:ascii="Times New Roman" w:eastAsia="Times New Roman" w:hAnsi="Times New Roman"/>
                <w:b/>
                <w:sz w:val="28"/>
                <w:szCs w:val="28"/>
              </w:rPr>
            </w:pPr>
            <w:r w:rsidRPr="00B87F92">
              <w:rPr>
                <w:rFonts w:ascii="Times New Roman" w:eastAsia="Times New Roman" w:hAnsi="Times New Roman"/>
                <w:b/>
                <w:sz w:val="28"/>
                <w:szCs w:val="28"/>
              </w:rPr>
              <w:t>III</w:t>
            </w:r>
          </w:p>
        </w:tc>
        <w:tc>
          <w:tcPr>
            <w:tcW w:w="6087" w:type="dxa"/>
            <w:vAlign w:val="center"/>
          </w:tcPr>
          <w:p w:rsidR="005952FF" w:rsidRPr="00B87F92" w:rsidRDefault="005952FF" w:rsidP="007B68E0">
            <w:pPr>
              <w:spacing w:before="60" w:after="60" w:line="300" w:lineRule="exact"/>
              <w:jc w:val="both"/>
              <w:rPr>
                <w:rFonts w:ascii="Times New Roman" w:eastAsia="Times New Roman" w:hAnsi="Times New Roman"/>
                <w:b/>
                <w:sz w:val="28"/>
                <w:szCs w:val="28"/>
              </w:rPr>
            </w:pPr>
            <w:r w:rsidRPr="00B87F92">
              <w:rPr>
                <w:rFonts w:ascii="Times New Roman" w:eastAsia="Times New Roman" w:hAnsi="Times New Roman"/>
                <w:b/>
                <w:sz w:val="28"/>
                <w:szCs w:val="28"/>
              </w:rPr>
              <w:t>Cấp xã</w:t>
            </w:r>
          </w:p>
        </w:tc>
        <w:tc>
          <w:tcPr>
            <w:tcW w:w="992" w:type="dxa"/>
            <w:vAlign w:val="center"/>
          </w:tcPr>
          <w:p w:rsidR="005952FF" w:rsidRPr="00B87F92" w:rsidRDefault="005952FF" w:rsidP="007B68E0">
            <w:pPr>
              <w:spacing w:before="60" w:after="60" w:line="300" w:lineRule="exact"/>
              <w:jc w:val="center"/>
              <w:rPr>
                <w:rFonts w:ascii="Times New Roman" w:eastAsia="Times New Roman" w:hAnsi="Times New Roman"/>
                <w:b/>
                <w:sz w:val="28"/>
                <w:szCs w:val="28"/>
              </w:rPr>
            </w:pPr>
          </w:p>
        </w:tc>
        <w:tc>
          <w:tcPr>
            <w:tcW w:w="2252" w:type="dxa"/>
            <w:tcBorders>
              <w:top w:val="single" w:sz="4" w:space="0" w:color="auto"/>
              <w:bottom w:val="single" w:sz="4" w:space="0" w:color="auto"/>
            </w:tcBorders>
            <w:vAlign w:val="center"/>
          </w:tcPr>
          <w:p w:rsidR="005952FF" w:rsidRPr="00B87F92" w:rsidRDefault="005952FF" w:rsidP="007B68E0">
            <w:pPr>
              <w:spacing w:before="60" w:after="60" w:line="300" w:lineRule="exact"/>
              <w:jc w:val="center"/>
              <w:rPr>
                <w:rFonts w:ascii="Times New Roman" w:eastAsia="Times New Roman" w:hAnsi="Times New Roman"/>
                <w:b/>
                <w:sz w:val="28"/>
                <w:szCs w:val="28"/>
              </w:rPr>
            </w:pPr>
          </w:p>
        </w:tc>
        <w:tc>
          <w:tcPr>
            <w:tcW w:w="2408" w:type="dxa"/>
            <w:tcBorders>
              <w:top w:val="single" w:sz="4" w:space="0" w:color="auto"/>
              <w:bottom w:val="single" w:sz="4" w:space="0" w:color="auto"/>
              <w:right w:val="single" w:sz="4" w:space="0" w:color="auto"/>
            </w:tcBorders>
            <w:vAlign w:val="center"/>
          </w:tcPr>
          <w:p w:rsidR="005952FF" w:rsidRPr="00B87F92" w:rsidRDefault="005952FF" w:rsidP="007B68E0">
            <w:pPr>
              <w:spacing w:before="60" w:after="60" w:line="300" w:lineRule="exact"/>
              <w:jc w:val="center"/>
              <w:rPr>
                <w:rFonts w:ascii="Times New Roman" w:eastAsia="Times New Roman" w:hAnsi="Times New Roman"/>
                <w:b/>
                <w:sz w:val="28"/>
                <w:szCs w:val="28"/>
              </w:rPr>
            </w:pPr>
          </w:p>
        </w:tc>
        <w:tc>
          <w:tcPr>
            <w:tcW w:w="2128" w:type="dxa"/>
            <w:tcBorders>
              <w:top w:val="single" w:sz="4" w:space="0" w:color="auto"/>
              <w:left w:val="single" w:sz="4" w:space="0" w:color="auto"/>
              <w:bottom w:val="single" w:sz="4" w:space="0" w:color="auto"/>
            </w:tcBorders>
            <w:vAlign w:val="center"/>
          </w:tcPr>
          <w:p w:rsidR="005952FF" w:rsidRPr="00B87F92" w:rsidRDefault="005952FF" w:rsidP="007B68E0">
            <w:pPr>
              <w:spacing w:before="60" w:after="60" w:line="300" w:lineRule="exact"/>
              <w:jc w:val="center"/>
              <w:rPr>
                <w:rFonts w:ascii="Times New Roman" w:eastAsia="Times New Roman" w:hAnsi="Times New Roman"/>
                <w:b/>
                <w:sz w:val="28"/>
                <w:szCs w:val="28"/>
              </w:rPr>
            </w:pPr>
          </w:p>
        </w:tc>
      </w:tr>
      <w:tr w:rsidR="005952FF" w:rsidRPr="00B87F92" w:rsidTr="00F833AF">
        <w:trPr>
          <w:trHeight w:val="20"/>
        </w:trPr>
        <w:tc>
          <w:tcPr>
            <w:tcW w:w="576" w:type="dxa"/>
            <w:vAlign w:val="center"/>
          </w:tcPr>
          <w:p w:rsidR="005952FF" w:rsidRPr="00B87F92" w:rsidRDefault="005952FF" w:rsidP="007B68E0">
            <w:pPr>
              <w:spacing w:before="60" w:after="60" w:line="300" w:lineRule="exact"/>
              <w:jc w:val="center"/>
              <w:rPr>
                <w:rFonts w:ascii="Times New Roman" w:eastAsia="Times New Roman" w:hAnsi="Times New Roman"/>
                <w:sz w:val="28"/>
                <w:szCs w:val="28"/>
              </w:rPr>
            </w:pPr>
          </w:p>
        </w:tc>
        <w:tc>
          <w:tcPr>
            <w:tcW w:w="6087" w:type="dxa"/>
            <w:vAlign w:val="center"/>
          </w:tcPr>
          <w:p w:rsidR="005952FF" w:rsidRPr="00B87F92" w:rsidRDefault="005952FF" w:rsidP="007B68E0">
            <w:pPr>
              <w:spacing w:before="60" w:after="60" w:line="300" w:lineRule="exact"/>
              <w:jc w:val="both"/>
              <w:rPr>
                <w:rFonts w:ascii="Times New Roman" w:eastAsia="Times New Roman" w:hAnsi="Times New Roman"/>
                <w:b/>
                <w:spacing w:val="-2"/>
                <w:sz w:val="28"/>
                <w:szCs w:val="28"/>
              </w:rPr>
            </w:pPr>
            <w:r w:rsidRPr="00B87F92">
              <w:rPr>
                <w:rFonts w:ascii="Times New Roman" w:eastAsia="Times New Roman" w:hAnsi="Times New Roman"/>
                <w:spacing w:val="-2"/>
                <w:sz w:val="28"/>
                <w:szCs w:val="28"/>
              </w:rPr>
              <w:t xml:space="preserve">Cải tạo, sửa chữa sân bóng đá mi ni hoặc bóng chuyền da tại trung tâm của 78 xã, phường, thị trấn </w:t>
            </w:r>
            <w:r w:rsidRPr="00B87F92">
              <w:rPr>
                <w:rFonts w:ascii="Times New Roman" w:eastAsia="Times New Roman" w:hAnsi="Times New Roman"/>
                <w:sz w:val="28"/>
                <w:szCs w:val="28"/>
                <w:lang w:bidi="th-TH"/>
              </w:rPr>
              <w:t>(300 triệu đồng/</w:t>
            </w:r>
            <w:r w:rsidR="005E3640">
              <w:rPr>
                <w:rFonts w:ascii="Times New Roman" w:eastAsia="Times New Roman" w:hAnsi="Times New Roman"/>
                <w:sz w:val="28"/>
                <w:szCs w:val="28"/>
                <w:lang w:bidi="th-TH"/>
              </w:rPr>
              <w:t>0</w:t>
            </w:r>
            <w:r w:rsidRPr="00B87F92">
              <w:rPr>
                <w:rFonts w:ascii="Times New Roman" w:eastAsia="Times New Roman" w:hAnsi="Times New Roman"/>
                <w:sz w:val="28"/>
                <w:szCs w:val="28"/>
                <w:lang w:bidi="th-TH"/>
              </w:rPr>
              <w:t>1 sân)</w:t>
            </w:r>
          </w:p>
        </w:tc>
        <w:tc>
          <w:tcPr>
            <w:tcW w:w="992" w:type="dxa"/>
            <w:vAlign w:val="center"/>
          </w:tcPr>
          <w:p w:rsidR="005952FF" w:rsidRPr="00B87F92" w:rsidRDefault="005952FF" w:rsidP="007B68E0">
            <w:pPr>
              <w:spacing w:before="60" w:after="60" w:line="300" w:lineRule="exact"/>
              <w:jc w:val="center"/>
              <w:rPr>
                <w:rFonts w:ascii="Times New Roman" w:eastAsia="Times New Roman" w:hAnsi="Times New Roman"/>
                <w:sz w:val="28"/>
                <w:szCs w:val="28"/>
              </w:rPr>
            </w:pPr>
            <w:r w:rsidRPr="00B87F92">
              <w:rPr>
                <w:rFonts w:ascii="Times New Roman" w:eastAsia="Times New Roman" w:hAnsi="Times New Roman"/>
                <w:sz w:val="28"/>
                <w:szCs w:val="28"/>
              </w:rPr>
              <w:t>78</w:t>
            </w:r>
          </w:p>
        </w:tc>
        <w:tc>
          <w:tcPr>
            <w:tcW w:w="2252" w:type="dxa"/>
            <w:tcBorders>
              <w:top w:val="single" w:sz="4" w:space="0" w:color="auto"/>
              <w:bottom w:val="single" w:sz="4" w:space="0" w:color="auto"/>
            </w:tcBorders>
            <w:vAlign w:val="center"/>
          </w:tcPr>
          <w:p w:rsidR="005952FF" w:rsidRPr="00B87F92" w:rsidRDefault="005952FF" w:rsidP="007B68E0">
            <w:pPr>
              <w:spacing w:before="60" w:after="60" w:line="300" w:lineRule="exact"/>
              <w:jc w:val="center"/>
              <w:rPr>
                <w:rFonts w:ascii="Times New Roman" w:eastAsia="Times New Roman" w:hAnsi="Times New Roman"/>
                <w:sz w:val="28"/>
                <w:szCs w:val="28"/>
              </w:rPr>
            </w:pPr>
            <w:r w:rsidRPr="00B87F92">
              <w:rPr>
                <w:rFonts w:ascii="Times New Roman" w:eastAsia="Times New Roman" w:hAnsi="Times New Roman"/>
                <w:sz w:val="28"/>
                <w:szCs w:val="28"/>
              </w:rPr>
              <w:t>23,4</w:t>
            </w:r>
          </w:p>
        </w:tc>
        <w:tc>
          <w:tcPr>
            <w:tcW w:w="2408" w:type="dxa"/>
            <w:tcBorders>
              <w:top w:val="single" w:sz="4" w:space="0" w:color="auto"/>
              <w:bottom w:val="single" w:sz="4" w:space="0" w:color="auto"/>
              <w:right w:val="single" w:sz="4" w:space="0" w:color="auto"/>
            </w:tcBorders>
            <w:vAlign w:val="center"/>
          </w:tcPr>
          <w:p w:rsidR="005952FF" w:rsidRPr="00B87F92" w:rsidRDefault="005952FF" w:rsidP="007B68E0">
            <w:pPr>
              <w:spacing w:before="60" w:after="60" w:line="300" w:lineRule="exact"/>
              <w:jc w:val="center"/>
              <w:rPr>
                <w:rFonts w:ascii="Times New Roman" w:eastAsia="Times New Roman" w:hAnsi="Times New Roman"/>
                <w:sz w:val="28"/>
                <w:szCs w:val="28"/>
              </w:rPr>
            </w:pPr>
            <w:r w:rsidRPr="00B87F92">
              <w:rPr>
                <w:rFonts w:ascii="Times New Roman" w:eastAsia="Times New Roman" w:hAnsi="Times New Roman"/>
                <w:sz w:val="28"/>
                <w:szCs w:val="28"/>
              </w:rPr>
              <w:t>11,7</w:t>
            </w:r>
          </w:p>
        </w:tc>
        <w:tc>
          <w:tcPr>
            <w:tcW w:w="2128" w:type="dxa"/>
            <w:tcBorders>
              <w:top w:val="single" w:sz="4" w:space="0" w:color="auto"/>
              <w:left w:val="single" w:sz="4" w:space="0" w:color="auto"/>
              <w:bottom w:val="single" w:sz="4" w:space="0" w:color="auto"/>
            </w:tcBorders>
            <w:vAlign w:val="center"/>
          </w:tcPr>
          <w:p w:rsidR="005952FF" w:rsidRPr="00B87F92" w:rsidRDefault="005952FF" w:rsidP="007B68E0">
            <w:pPr>
              <w:spacing w:before="60" w:after="60" w:line="300" w:lineRule="exact"/>
              <w:jc w:val="center"/>
              <w:rPr>
                <w:rFonts w:ascii="Times New Roman" w:eastAsia="Times New Roman" w:hAnsi="Times New Roman"/>
                <w:sz w:val="28"/>
                <w:szCs w:val="28"/>
              </w:rPr>
            </w:pPr>
            <w:r w:rsidRPr="00B87F92">
              <w:rPr>
                <w:rFonts w:ascii="Times New Roman" w:eastAsia="Times New Roman" w:hAnsi="Times New Roman"/>
                <w:sz w:val="28"/>
                <w:szCs w:val="28"/>
              </w:rPr>
              <w:t>11,7</w:t>
            </w:r>
          </w:p>
        </w:tc>
      </w:tr>
      <w:tr w:rsidR="005952FF" w:rsidRPr="00B87F92" w:rsidTr="00F833AF">
        <w:trPr>
          <w:trHeight w:val="20"/>
        </w:trPr>
        <w:tc>
          <w:tcPr>
            <w:tcW w:w="576" w:type="dxa"/>
            <w:vAlign w:val="center"/>
          </w:tcPr>
          <w:p w:rsidR="005952FF" w:rsidRPr="00B87F92" w:rsidRDefault="005952FF" w:rsidP="007B68E0">
            <w:pPr>
              <w:spacing w:before="60" w:after="60" w:line="300" w:lineRule="exact"/>
              <w:jc w:val="center"/>
              <w:rPr>
                <w:rFonts w:ascii="Times New Roman" w:eastAsia="Times New Roman" w:hAnsi="Times New Roman"/>
                <w:sz w:val="28"/>
                <w:szCs w:val="28"/>
              </w:rPr>
            </w:pPr>
          </w:p>
        </w:tc>
        <w:tc>
          <w:tcPr>
            <w:tcW w:w="6087" w:type="dxa"/>
            <w:vAlign w:val="center"/>
          </w:tcPr>
          <w:p w:rsidR="005952FF" w:rsidRPr="00B87F92" w:rsidRDefault="005952FF" w:rsidP="007B68E0">
            <w:pPr>
              <w:spacing w:before="60" w:after="60" w:line="300" w:lineRule="exact"/>
              <w:jc w:val="both"/>
              <w:rPr>
                <w:rFonts w:ascii="Times New Roman" w:eastAsia="Times New Roman" w:hAnsi="Times New Roman"/>
                <w:b/>
                <w:spacing w:val="-2"/>
                <w:sz w:val="28"/>
                <w:szCs w:val="28"/>
              </w:rPr>
            </w:pPr>
            <w:r w:rsidRPr="00B87F92">
              <w:rPr>
                <w:rFonts w:ascii="Times New Roman" w:eastAsia="Times New Roman" w:hAnsi="Times New Roman"/>
                <w:b/>
                <w:spacing w:val="-2"/>
                <w:sz w:val="28"/>
                <w:szCs w:val="28"/>
              </w:rPr>
              <w:t>Cộng</w:t>
            </w:r>
          </w:p>
        </w:tc>
        <w:tc>
          <w:tcPr>
            <w:tcW w:w="992" w:type="dxa"/>
            <w:vAlign w:val="center"/>
          </w:tcPr>
          <w:p w:rsidR="005952FF" w:rsidRPr="00B87F92" w:rsidRDefault="005952FF" w:rsidP="007B68E0">
            <w:pPr>
              <w:spacing w:before="60" w:after="60" w:line="300" w:lineRule="exact"/>
              <w:jc w:val="center"/>
              <w:rPr>
                <w:rFonts w:ascii="Times New Roman" w:eastAsia="Times New Roman" w:hAnsi="Times New Roman"/>
                <w:sz w:val="28"/>
                <w:szCs w:val="28"/>
              </w:rPr>
            </w:pPr>
          </w:p>
        </w:tc>
        <w:tc>
          <w:tcPr>
            <w:tcW w:w="2252" w:type="dxa"/>
            <w:tcBorders>
              <w:top w:val="single" w:sz="4" w:space="0" w:color="auto"/>
              <w:bottom w:val="single" w:sz="4" w:space="0" w:color="auto"/>
            </w:tcBorders>
            <w:vAlign w:val="center"/>
          </w:tcPr>
          <w:p w:rsidR="005952FF" w:rsidRPr="00B87F92" w:rsidRDefault="005952FF" w:rsidP="007B68E0">
            <w:pPr>
              <w:spacing w:before="60" w:after="60" w:line="300" w:lineRule="exact"/>
              <w:jc w:val="center"/>
              <w:rPr>
                <w:rFonts w:ascii="Times New Roman" w:eastAsia="Times New Roman" w:hAnsi="Times New Roman"/>
                <w:b/>
                <w:sz w:val="28"/>
                <w:szCs w:val="28"/>
              </w:rPr>
            </w:pPr>
            <w:r w:rsidRPr="00B87F92">
              <w:rPr>
                <w:rFonts w:ascii="Times New Roman" w:eastAsia="Times New Roman" w:hAnsi="Times New Roman"/>
                <w:b/>
                <w:sz w:val="28"/>
                <w:szCs w:val="28"/>
              </w:rPr>
              <w:t>34,4</w:t>
            </w:r>
          </w:p>
        </w:tc>
        <w:tc>
          <w:tcPr>
            <w:tcW w:w="2408" w:type="dxa"/>
            <w:tcBorders>
              <w:top w:val="single" w:sz="4" w:space="0" w:color="auto"/>
              <w:bottom w:val="single" w:sz="4" w:space="0" w:color="auto"/>
              <w:right w:val="single" w:sz="4" w:space="0" w:color="auto"/>
            </w:tcBorders>
            <w:vAlign w:val="center"/>
          </w:tcPr>
          <w:p w:rsidR="005952FF" w:rsidRPr="00B87F92" w:rsidRDefault="005952FF" w:rsidP="007B68E0">
            <w:pPr>
              <w:spacing w:before="60" w:after="60" w:line="300" w:lineRule="exact"/>
              <w:jc w:val="center"/>
              <w:rPr>
                <w:rFonts w:ascii="Times New Roman" w:eastAsia="Times New Roman" w:hAnsi="Times New Roman"/>
                <w:b/>
                <w:sz w:val="28"/>
                <w:szCs w:val="28"/>
              </w:rPr>
            </w:pPr>
            <w:r w:rsidRPr="00B87F92">
              <w:rPr>
                <w:rFonts w:ascii="Times New Roman" w:eastAsia="Times New Roman" w:hAnsi="Times New Roman"/>
                <w:b/>
                <w:sz w:val="28"/>
                <w:szCs w:val="28"/>
              </w:rPr>
              <w:t>18,7</w:t>
            </w:r>
          </w:p>
        </w:tc>
        <w:tc>
          <w:tcPr>
            <w:tcW w:w="2128" w:type="dxa"/>
            <w:tcBorders>
              <w:top w:val="single" w:sz="4" w:space="0" w:color="auto"/>
              <w:left w:val="single" w:sz="4" w:space="0" w:color="auto"/>
              <w:bottom w:val="single" w:sz="4" w:space="0" w:color="auto"/>
            </w:tcBorders>
            <w:vAlign w:val="center"/>
          </w:tcPr>
          <w:p w:rsidR="005952FF" w:rsidRPr="00B87F92" w:rsidRDefault="005952FF" w:rsidP="007B68E0">
            <w:pPr>
              <w:spacing w:before="60" w:after="60" w:line="300" w:lineRule="exact"/>
              <w:jc w:val="center"/>
              <w:rPr>
                <w:rFonts w:ascii="Times New Roman" w:eastAsia="Times New Roman" w:hAnsi="Times New Roman"/>
                <w:b/>
                <w:sz w:val="28"/>
                <w:szCs w:val="28"/>
              </w:rPr>
            </w:pPr>
            <w:r w:rsidRPr="00B87F92">
              <w:rPr>
                <w:rFonts w:ascii="Times New Roman" w:eastAsia="Times New Roman" w:hAnsi="Times New Roman"/>
                <w:b/>
                <w:sz w:val="28"/>
                <w:szCs w:val="28"/>
              </w:rPr>
              <w:t>15,7</w:t>
            </w:r>
          </w:p>
        </w:tc>
      </w:tr>
    </w:tbl>
    <w:p w:rsidR="00EE7E30" w:rsidRDefault="00EE7E30" w:rsidP="00EE7E30">
      <w:pPr>
        <w:spacing w:after="0" w:line="240" w:lineRule="auto"/>
        <w:outlineLvl w:val="0"/>
        <w:rPr>
          <w:rFonts w:ascii="Times New Roman" w:eastAsia="Times New Roman" w:hAnsi="Times New Roman"/>
          <w:b/>
          <w:sz w:val="28"/>
          <w:szCs w:val="28"/>
        </w:rPr>
      </w:pPr>
    </w:p>
    <w:p w:rsidR="005952FF" w:rsidRPr="00B87F92" w:rsidRDefault="00F8263D" w:rsidP="00EE7E30">
      <w:pPr>
        <w:spacing w:after="0" w:line="240" w:lineRule="auto"/>
        <w:outlineLvl w:val="0"/>
        <w:rPr>
          <w:rFonts w:ascii="Times New Roman" w:hAnsi="Times New Roman"/>
          <w:sz w:val="28"/>
          <w:szCs w:val="28"/>
          <w:lang w:val="nl-NL"/>
        </w:rPr>
      </w:pPr>
      <w:r>
        <w:rPr>
          <w:rFonts w:ascii="Times New Roman" w:eastAsia="Times New Roman" w:hAnsi="Times New Roman"/>
          <w:b/>
          <w:sz w:val="28"/>
          <w:szCs w:val="28"/>
        </w:rPr>
        <w:lastRenderedPageBreak/>
        <w:t>Phụ lục 03</w:t>
      </w:r>
    </w:p>
    <w:p w:rsidR="005952FF" w:rsidRPr="00B87F92" w:rsidRDefault="005952FF" w:rsidP="005952FF">
      <w:pPr>
        <w:spacing w:after="0" w:line="240" w:lineRule="auto"/>
        <w:jc w:val="center"/>
        <w:rPr>
          <w:rFonts w:ascii="Times New Roman" w:eastAsia="Times New Roman" w:hAnsi="Times New Roman"/>
          <w:b/>
          <w:sz w:val="28"/>
          <w:szCs w:val="28"/>
        </w:rPr>
      </w:pPr>
      <w:r w:rsidRPr="00B87F92">
        <w:rPr>
          <w:rFonts w:ascii="Times New Roman" w:eastAsia="Times New Roman" w:hAnsi="Times New Roman"/>
          <w:b/>
          <w:sz w:val="28"/>
          <w:szCs w:val="28"/>
        </w:rPr>
        <w:t xml:space="preserve"> DỰ KIẾN DANH MỤC ƯU TIÊN ĐẦU TƯ CƠ SỞ VẬT CHẤT GIAI ĐOẠN 2024</w:t>
      </w:r>
      <w:r w:rsidR="007B68E0">
        <w:rPr>
          <w:rFonts w:ascii="Times New Roman" w:eastAsia="Times New Roman" w:hAnsi="Times New Roman"/>
          <w:b/>
          <w:sz w:val="28"/>
          <w:szCs w:val="28"/>
        </w:rPr>
        <w:t xml:space="preserve"> </w:t>
      </w:r>
      <w:r w:rsidRPr="00B87F92">
        <w:rPr>
          <w:rFonts w:ascii="Times New Roman" w:eastAsia="Times New Roman" w:hAnsi="Times New Roman"/>
          <w:b/>
          <w:sz w:val="28"/>
          <w:szCs w:val="28"/>
        </w:rPr>
        <w:t>-</w:t>
      </w:r>
      <w:r w:rsidR="007B68E0">
        <w:rPr>
          <w:rFonts w:ascii="Times New Roman" w:eastAsia="Times New Roman" w:hAnsi="Times New Roman"/>
          <w:b/>
          <w:sz w:val="28"/>
          <w:szCs w:val="28"/>
        </w:rPr>
        <w:t xml:space="preserve"> </w:t>
      </w:r>
      <w:r w:rsidRPr="00B87F92">
        <w:rPr>
          <w:rFonts w:ascii="Times New Roman" w:eastAsia="Times New Roman" w:hAnsi="Times New Roman"/>
          <w:b/>
          <w:sz w:val="28"/>
          <w:szCs w:val="28"/>
        </w:rPr>
        <w:t>2025</w:t>
      </w:r>
    </w:p>
    <w:p w:rsidR="007B68E0" w:rsidRDefault="007B68E0" w:rsidP="007B68E0">
      <w:pPr>
        <w:spacing w:after="0" w:line="240" w:lineRule="auto"/>
        <w:jc w:val="center"/>
        <w:rPr>
          <w:rFonts w:ascii="Times New Roman" w:eastAsia="Times New Roman" w:hAnsi="Times New Roman"/>
          <w:bCs/>
          <w:i/>
          <w:sz w:val="28"/>
          <w:szCs w:val="28"/>
          <w:lang w:val="nl-NL" w:bidi="th-TH"/>
        </w:rPr>
      </w:pPr>
      <w:r w:rsidRPr="00B87F92">
        <w:rPr>
          <w:rFonts w:ascii="Times New Roman" w:eastAsia="Times New Roman" w:hAnsi="Times New Roman"/>
          <w:bCs/>
          <w:i/>
          <w:sz w:val="28"/>
          <w:szCs w:val="28"/>
          <w:lang w:val="nl-NL" w:bidi="th-TH"/>
        </w:rPr>
        <w:t>(Kèm theo Quyết định số</w:t>
      </w:r>
      <w:r>
        <w:rPr>
          <w:rFonts w:ascii="Times New Roman" w:eastAsia="Times New Roman" w:hAnsi="Times New Roman"/>
          <w:bCs/>
          <w:i/>
          <w:sz w:val="28"/>
          <w:szCs w:val="28"/>
          <w:lang w:val="nl-NL" w:bidi="th-TH"/>
        </w:rPr>
        <w:t xml:space="preserve"> 537/QĐ-UBND ngày 06</w:t>
      </w:r>
      <w:r w:rsidRPr="00B87F92">
        <w:rPr>
          <w:rFonts w:ascii="Times New Roman" w:eastAsia="Times New Roman" w:hAnsi="Times New Roman"/>
          <w:bCs/>
          <w:i/>
          <w:sz w:val="28"/>
          <w:szCs w:val="28"/>
          <w:lang w:val="nl-NL" w:bidi="th-TH"/>
        </w:rPr>
        <w:t xml:space="preserve">/4/2022 của </w:t>
      </w:r>
      <w:r>
        <w:rPr>
          <w:rFonts w:ascii="Times New Roman" w:eastAsia="Times New Roman" w:hAnsi="Times New Roman"/>
          <w:bCs/>
          <w:i/>
          <w:sz w:val="28"/>
          <w:szCs w:val="28"/>
          <w:lang w:val="nl-NL" w:bidi="th-TH"/>
        </w:rPr>
        <w:t>Ủy ban nhân dân</w:t>
      </w:r>
      <w:r w:rsidRPr="00B87F92">
        <w:rPr>
          <w:rFonts w:ascii="Times New Roman" w:eastAsia="Times New Roman" w:hAnsi="Times New Roman"/>
          <w:bCs/>
          <w:i/>
          <w:sz w:val="28"/>
          <w:szCs w:val="28"/>
          <w:lang w:val="nl-NL" w:bidi="th-TH"/>
        </w:rPr>
        <w:t xml:space="preserve"> tỉnh)</w:t>
      </w:r>
    </w:p>
    <w:p w:rsidR="007B68E0" w:rsidRPr="00B87F92" w:rsidRDefault="007B68E0" w:rsidP="007B68E0">
      <w:pPr>
        <w:tabs>
          <w:tab w:val="center" w:pos="7116"/>
          <w:tab w:val="left" w:pos="9135"/>
        </w:tabs>
        <w:spacing w:after="0" w:line="240" w:lineRule="auto"/>
        <w:jc w:val="center"/>
        <w:rPr>
          <w:rFonts w:ascii="Times New Roman" w:eastAsia="Times New Roman" w:hAnsi="Times New Roman"/>
          <w:bCs/>
          <w:i/>
          <w:sz w:val="28"/>
          <w:szCs w:val="28"/>
          <w:vertAlign w:val="superscript"/>
          <w:lang w:val="nl-NL" w:bidi="th-TH"/>
        </w:rPr>
      </w:pPr>
      <w:r w:rsidRPr="00B87F92">
        <w:rPr>
          <w:rFonts w:ascii="Times New Roman" w:eastAsia="Times New Roman" w:hAnsi="Times New Roman"/>
          <w:bCs/>
          <w:i/>
          <w:sz w:val="28"/>
          <w:szCs w:val="28"/>
          <w:vertAlign w:val="superscript"/>
          <w:lang w:val="nl-NL" w:bidi="th-TH"/>
        </w:rPr>
        <w:t>_________________________________</w:t>
      </w:r>
    </w:p>
    <w:p w:rsidR="007B68E0" w:rsidRPr="00085D8B" w:rsidRDefault="007B68E0" w:rsidP="007B68E0">
      <w:pPr>
        <w:spacing w:after="0"/>
        <w:jc w:val="right"/>
        <w:rPr>
          <w:rFonts w:ascii="Times New Roman" w:eastAsia="Times New Roman" w:hAnsi="Times New Roman"/>
          <w:i/>
          <w:sz w:val="28"/>
          <w:szCs w:val="28"/>
        </w:rPr>
      </w:pPr>
      <w:r w:rsidRPr="00B87F92">
        <w:rPr>
          <w:rFonts w:ascii="Times New Roman" w:eastAsia="Times New Roman" w:hAnsi="Times New Roman"/>
          <w:sz w:val="28"/>
          <w:szCs w:val="28"/>
        </w:rPr>
        <w:t xml:space="preserve">                                                                                                                                                               </w:t>
      </w:r>
      <w:r w:rsidRPr="00085D8B">
        <w:rPr>
          <w:rFonts w:ascii="Times New Roman" w:eastAsia="Times New Roman" w:hAnsi="Times New Roman"/>
          <w:i/>
          <w:sz w:val="28"/>
          <w:szCs w:val="28"/>
        </w:rPr>
        <w:t>Đơn vị tính: Tỷ đồng</w:t>
      </w:r>
    </w:p>
    <w:tbl>
      <w:tblPr>
        <w:tblW w:w="1431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76"/>
        <w:gridCol w:w="6937"/>
        <w:gridCol w:w="993"/>
        <w:gridCol w:w="2410"/>
        <w:gridCol w:w="1841"/>
        <w:gridCol w:w="1560"/>
      </w:tblGrid>
      <w:tr w:rsidR="005952FF" w:rsidRPr="00B87F92" w:rsidTr="00736FF2">
        <w:trPr>
          <w:trHeight w:val="476"/>
        </w:trPr>
        <w:tc>
          <w:tcPr>
            <w:tcW w:w="576" w:type="dxa"/>
            <w:vMerge w:val="restart"/>
            <w:vAlign w:val="center"/>
          </w:tcPr>
          <w:p w:rsidR="005952FF" w:rsidRPr="00B87F92" w:rsidRDefault="005952FF" w:rsidP="00EA0D43">
            <w:pPr>
              <w:spacing w:after="0" w:line="240" w:lineRule="auto"/>
              <w:jc w:val="center"/>
              <w:rPr>
                <w:rFonts w:ascii="Times New Roman" w:eastAsia="Times New Roman" w:hAnsi="Times New Roman"/>
                <w:b/>
                <w:sz w:val="28"/>
                <w:szCs w:val="28"/>
              </w:rPr>
            </w:pPr>
            <w:r w:rsidRPr="00B87F92">
              <w:rPr>
                <w:rFonts w:ascii="Times New Roman" w:eastAsia="Times New Roman" w:hAnsi="Times New Roman"/>
                <w:b/>
                <w:sz w:val="28"/>
                <w:szCs w:val="28"/>
              </w:rPr>
              <w:t>TT</w:t>
            </w:r>
          </w:p>
        </w:tc>
        <w:tc>
          <w:tcPr>
            <w:tcW w:w="6937" w:type="dxa"/>
            <w:vMerge w:val="restart"/>
            <w:vAlign w:val="center"/>
          </w:tcPr>
          <w:p w:rsidR="005952FF" w:rsidRPr="00B87F92" w:rsidRDefault="005952FF" w:rsidP="00EA0D43">
            <w:pPr>
              <w:spacing w:after="0" w:line="240" w:lineRule="auto"/>
              <w:jc w:val="center"/>
              <w:rPr>
                <w:rFonts w:ascii="Times New Roman" w:eastAsia="Times New Roman" w:hAnsi="Times New Roman"/>
                <w:b/>
                <w:sz w:val="28"/>
                <w:szCs w:val="28"/>
              </w:rPr>
            </w:pPr>
            <w:r w:rsidRPr="00B87F92">
              <w:rPr>
                <w:rFonts w:ascii="Times New Roman" w:eastAsia="Times New Roman" w:hAnsi="Times New Roman"/>
                <w:b/>
                <w:sz w:val="28"/>
                <w:szCs w:val="28"/>
              </w:rPr>
              <w:t>Danh mục</w:t>
            </w:r>
          </w:p>
        </w:tc>
        <w:tc>
          <w:tcPr>
            <w:tcW w:w="993" w:type="dxa"/>
            <w:vMerge w:val="restart"/>
            <w:vAlign w:val="center"/>
          </w:tcPr>
          <w:p w:rsidR="005952FF" w:rsidRPr="00B87F92" w:rsidRDefault="00EA0D43" w:rsidP="00EA0D43">
            <w:pPr>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Số lượng</w:t>
            </w:r>
          </w:p>
        </w:tc>
        <w:tc>
          <w:tcPr>
            <w:tcW w:w="5811" w:type="dxa"/>
            <w:gridSpan w:val="3"/>
            <w:tcBorders>
              <w:bottom w:val="single" w:sz="4" w:space="0" w:color="auto"/>
              <w:right w:val="single" w:sz="4" w:space="0" w:color="auto"/>
            </w:tcBorders>
            <w:vAlign w:val="center"/>
          </w:tcPr>
          <w:p w:rsidR="005952FF" w:rsidRPr="00B87F92" w:rsidRDefault="005952FF" w:rsidP="00EA0D43">
            <w:pPr>
              <w:spacing w:after="0" w:line="240" w:lineRule="auto"/>
              <w:jc w:val="center"/>
              <w:rPr>
                <w:rFonts w:ascii="Times New Roman" w:eastAsia="Times New Roman" w:hAnsi="Times New Roman"/>
                <w:b/>
                <w:sz w:val="28"/>
                <w:szCs w:val="28"/>
              </w:rPr>
            </w:pPr>
            <w:r w:rsidRPr="00B87F92">
              <w:rPr>
                <w:rFonts w:ascii="Times New Roman" w:eastAsia="Times New Roman" w:hAnsi="Times New Roman"/>
                <w:b/>
                <w:sz w:val="28"/>
                <w:szCs w:val="28"/>
              </w:rPr>
              <w:t>Giai đoạn 2024-2025</w:t>
            </w:r>
          </w:p>
        </w:tc>
      </w:tr>
      <w:tr w:rsidR="005952FF" w:rsidRPr="00B87F92" w:rsidTr="00736FF2">
        <w:trPr>
          <w:trHeight w:val="284"/>
        </w:trPr>
        <w:tc>
          <w:tcPr>
            <w:tcW w:w="576" w:type="dxa"/>
            <w:vMerge/>
            <w:vAlign w:val="center"/>
          </w:tcPr>
          <w:p w:rsidR="005952FF" w:rsidRPr="00B87F92" w:rsidRDefault="005952FF" w:rsidP="00EA0D43">
            <w:pPr>
              <w:spacing w:after="0" w:line="240" w:lineRule="auto"/>
              <w:jc w:val="center"/>
              <w:rPr>
                <w:rFonts w:ascii="Times New Roman" w:eastAsia="Times New Roman" w:hAnsi="Times New Roman"/>
                <w:b/>
                <w:sz w:val="28"/>
                <w:szCs w:val="28"/>
              </w:rPr>
            </w:pPr>
          </w:p>
        </w:tc>
        <w:tc>
          <w:tcPr>
            <w:tcW w:w="6937" w:type="dxa"/>
            <w:vMerge/>
            <w:vAlign w:val="center"/>
          </w:tcPr>
          <w:p w:rsidR="005952FF" w:rsidRPr="00B87F92" w:rsidRDefault="005952FF" w:rsidP="00EA0D43">
            <w:pPr>
              <w:spacing w:after="0" w:line="240" w:lineRule="auto"/>
              <w:jc w:val="center"/>
              <w:rPr>
                <w:rFonts w:ascii="Times New Roman" w:eastAsia="Times New Roman" w:hAnsi="Times New Roman"/>
                <w:b/>
                <w:sz w:val="28"/>
                <w:szCs w:val="28"/>
              </w:rPr>
            </w:pPr>
          </w:p>
        </w:tc>
        <w:tc>
          <w:tcPr>
            <w:tcW w:w="993" w:type="dxa"/>
            <w:vMerge/>
            <w:vAlign w:val="center"/>
          </w:tcPr>
          <w:p w:rsidR="005952FF" w:rsidRPr="00B87F92" w:rsidRDefault="005952FF" w:rsidP="00EA0D43">
            <w:pPr>
              <w:spacing w:after="0" w:line="240" w:lineRule="auto"/>
              <w:jc w:val="center"/>
              <w:rPr>
                <w:rFonts w:ascii="Times New Roman" w:eastAsia="Times New Roman" w:hAnsi="Times New Roman"/>
                <w:b/>
                <w:sz w:val="28"/>
                <w:szCs w:val="28"/>
              </w:rPr>
            </w:pPr>
          </w:p>
        </w:tc>
        <w:tc>
          <w:tcPr>
            <w:tcW w:w="2410" w:type="dxa"/>
            <w:vMerge w:val="restart"/>
            <w:tcBorders>
              <w:top w:val="single" w:sz="4" w:space="0" w:color="auto"/>
            </w:tcBorders>
            <w:vAlign w:val="center"/>
          </w:tcPr>
          <w:p w:rsidR="005952FF" w:rsidRPr="00B87F92" w:rsidRDefault="005952FF" w:rsidP="00EA0D43">
            <w:pPr>
              <w:spacing w:after="0" w:line="240" w:lineRule="auto"/>
              <w:jc w:val="center"/>
              <w:rPr>
                <w:rFonts w:ascii="Times New Roman" w:eastAsia="Times New Roman" w:hAnsi="Times New Roman"/>
                <w:b/>
                <w:sz w:val="28"/>
                <w:szCs w:val="28"/>
              </w:rPr>
            </w:pPr>
            <w:r w:rsidRPr="00B87F92">
              <w:rPr>
                <w:rFonts w:ascii="Times New Roman" w:eastAsia="Times New Roman" w:hAnsi="Times New Roman"/>
                <w:b/>
                <w:sz w:val="28"/>
                <w:szCs w:val="28"/>
              </w:rPr>
              <w:t>Tổng kinh phí</w:t>
            </w:r>
          </w:p>
        </w:tc>
        <w:tc>
          <w:tcPr>
            <w:tcW w:w="3401" w:type="dxa"/>
            <w:gridSpan w:val="2"/>
            <w:tcBorders>
              <w:top w:val="single" w:sz="4" w:space="0" w:color="auto"/>
              <w:bottom w:val="single" w:sz="4" w:space="0" w:color="auto"/>
              <w:right w:val="single" w:sz="4" w:space="0" w:color="auto"/>
            </w:tcBorders>
            <w:vAlign w:val="center"/>
          </w:tcPr>
          <w:p w:rsidR="005952FF" w:rsidRPr="00B87F92" w:rsidRDefault="00736FF2" w:rsidP="00EA0D43">
            <w:pPr>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Phân kỳ</w:t>
            </w:r>
            <w:r w:rsidR="005952FF" w:rsidRPr="00B87F92">
              <w:rPr>
                <w:rFonts w:ascii="Times New Roman" w:eastAsia="Times New Roman" w:hAnsi="Times New Roman"/>
                <w:b/>
                <w:sz w:val="28"/>
                <w:szCs w:val="28"/>
              </w:rPr>
              <w:t xml:space="preserve"> đầu tư</w:t>
            </w:r>
          </w:p>
        </w:tc>
      </w:tr>
      <w:tr w:rsidR="005952FF" w:rsidRPr="00B87F92" w:rsidTr="00736FF2">
        <w:trPr>
          <w:trHeight w:val="250"/>
        </w:trPr>
        <w:tc>
          <w:tcPr>
            <w:tcW w:w="576" w:type="dxa"/>
            <w:vMerge/>
            <w:vAlign w:val="center"/>
          </w:tcPr>
          <w:p w:rsidR="005952FF" w:rsidRPr="00B87F92" w:rsidRDefault="005952FF" w:rsidP="00EA0D43">
            <w:pPr>
              <w:spacing w:after="0" w:line="240" w:lineRule="auto"/>
              <w:jc w:val="center"/>
              <w:rPr>
                <w:rFonts w:ascii="Times New Roman" w:eastAsia="Times New Roman" w:hAnsi="Times New Roman"/>
                <w:b/>
                <w:sz w:val="28"/>
                <w:szCs w:val="28"/>
              </w:rPr>
            </w:pPr>
          </w:p>
        </w:tc>
        <w:tc>
          <w:tcPr>
            <w:tcW w:w="6937" w:type="dxa"/>
            <w:vMerge/>
            <w:vAlign w:val="center"/>
          </w:tcPr>
          <w:p w:rsidR="005952FF" w:rsidRPr="00B87F92" w:rsidRDefault="005952FF" w:rsidP="00EA0D43">
            <w:pPr>
              <w:spacing w:after="0" w:line="240" w:lineRule="auto"/>
              <w:jc w:val="center"/>
              <w:rPr>
                <w:rFonts w:ascii="Times New Roman" w:eastAsia="Times New Roman" w:hAnsi="Times New Roman"/>
                <w:b/>
                <w:sz w:val="28"/>
                <w:szCs w:val="28"/>
              </w:rPr>
            </w:pPr>
          </w:p>
        </w:tc>
        <w:tc>
          <w:tcPr>
            <w:tcW w:w="993" w:type="dxa"/>
            <w:vMerge/>
            <w:vAlign w:val="center"/>
          </w:tcPr>
          <w:p w:rsidR="005952FF" w:rsidRPr="00B87F92" w:rsidRDefault="005952FF" w:rsidP="00EA0D43">
            <w:pPr>
              <w:spacing w:after="0" w:line="240" w:lineRule="auto"/>
              <w:jc w:val="center"/>
              <w:rPr>
                <w:rFonts w:ascii="Times New Roman" w:eastAsia="Times New Roman" w:hAnsi="Times New Roman"/>
                <w:b/>
                <w:sz w:val="28"/>
                <w:szCs w:val="28"/>
              </w:rPr>
            </w:pPr>
          </w:p>
        </w:tc>
        <w:tc>
          <w:tcPr>
            <w:tcW w:w="2410" w:type="dxa"/>
            <w:vMerge/>
            <w:tcBorders>
              <w:bottom w:val="single" w:sz="4" w:space="0" w:color="auto"/>
            </w:tcBorders>
            <w:vAlign w:val="center"/>
          </w:tcPr>
          <w:p w:rsidR="005952FF" w:rsidRPr="00B87F92" w:rsidRDefault="005952FF" w:rsidP="00EA0D43">
            <w:pPr>
              <w:spacing w:after="0" w:line="240" w:lineRule="auto"/>
              <w:jc w:val="center"/>
              <w:rPr>
                <w:rFonts w:ascii="Times New Roman" w:eastAsia="Times New Roman" w:hAnsi="Times New Roman"/>
                <w:b/>
                <w:i/>
                <w:sz w:val="28"/>
                <w:szCs w:val="28"/>
              </w:rPr>
            </w:pPr>
          </w:p>
        </w:tc>
        <w:tc>
          <w:tcPr>
            <w:tcW w:w="1841" w:type="dxa"/>
            <w:tcBorders>
              <w:top w:val="single" w:sz="4" w:space="0" w:color="auto"/>
              <w:bottom w:val="single" w:sz="4" w:space="0" w:color="auto"/>
            </w:tcBorders>
            <w:vAlign w:val="center"/>
          </w:tcPr>
          <w:p w:rsidR="005952FF" w:rsidRPr="00B87F92" w:rsidRDefault="005952FF" w:rsidP="00EA0D43">
            <w:pPr>
              <w:spacing w:after="0" w:line="240" w:lineRule="auto"/>
              <w:jc w:val="center"/>
              <w:rPr>
                <w:rFonts w:ascii="Times New Roman" w:eastAsia="Times New Roman" w:hAnsi="Times New Roman"/>
                <w:b/>
                <w:sz w:val="28"/>
                <w:szCs w:val="28"/>
              </w:rPr>
            </w:pPr>
            <w:r w:rsidRPr="00B87F92">
              <w:rPr>
                <w:rFonts w:ascii="Times New Roman" w:eastAsia="Times New Roman" w:hAnsi="Times New Roman"/>
                <w:b/>
                <w:sz w:val="28"/>
                <w:szCs w:val="28"/>
              </w:rPr>
              <w:t>Năm 2024</w:t>
            </w:r>
          </w:p>
        </w:tc>
        <w:tc>
          <w:tcPr>
            <w:tcW w:w="1560" w:type="dxa"/>
            <w:tcBorders>
              <w:top w:val="single" w:sz="4" w:space="0" w:color="auto"/>
              <w:bottom w:val="single" w:sz="4" w:space="0" w:color="auto"/>
              <w:right w:val="single" w:sz="4" w:space="0" w:color="auto"/>
            </w:tcBorders>
            <w:vAlign w:val="center"/>
          </w:tcPr>
          <w:p w:rsidR="005952FF" w:rsidRPr="00B87F92" w:rsidRDefault="005952FF" w:rsidP="00EA0D43">
            <w:pPr>
              <w:spacing w:after="0" w:line="240" w:lineRule="auto"/>
              <w:jc w:val="center"/>
              <w:rPr>
                <w:rFonts w:ascii="Times New Roman" w:eastAsia="Times New Roman" w:hAnsi="Times New Roman"/>
                <w:b/>
                <w:sz w:val="28"/>
                <w:szCs w:val="28"/>
              </w:rPr>
            </w:pPr>
            <w:r w:rsidRPr="00B87F92">
              <w:rPr>
                <w:rFonts w:ascii="Times New Roman" w:eastAsia="Times New Roman" w:hAnsi="Times New Roman"/>
                <w:b/>
                <w:sz w:val="28"/>
                <w:szCs w:val="28"/>
              </w:rPr>
              <w:t>Năm 2025</w:t>
            </w:r>
          </w:p>
        </w:tc>
      </w:tr>
      <w:tr w:rsidR="005952FF" w:rsidRPr="00B87F92" w:rsidTr="00736FF2">
        <w:trPr>
          <w:trHeight w:val="20"/>
        </w:trPr>
        <w:tc>
          <w:tcPr>
            <w:tcW w:w="576" w:type="dxa"/>
            <w:vAlign w:val="center"/>
          </w:tcPr>
          <w:p w:rsidR="005952FF" w:rsidRPr="00B87F92" w:rsidRDefault="005952FF" w:rsidP="0022758C">
            <w:pPr>
              <w:spacing w:after="0" w:line="320" w:lineRule="exact"/>
              <w:jc w:val="center"/>
              <w:rPr>
                <w:rFonts w:ascii="Times New Roman" w:eastAsia="Times New Roman" w:hAnsi="Times New Roman"/>
                <w:b/>
                <w:sz w:val="28"/>
                <w:szCs w:val="28"/>
              </w:rPr>
            </w:pPr>
            <w:r w:rsidRPr="00B87F92">
              <w:rPr>
                <w:rFonts w:ascii="Times New Roman" w:eastAsia="Times New Roman" w:hAnsi="Times New Roman"/>
                <w:b/>
                <w:sz w:val="28"/>
                <w:szCs w:val="28"/>
              </w:rPr>
              <w:t>I</w:t>
            </w:r>
          </w:p>
        </w:tc>
        <w:tc>
          <w:tcPr>
            <w:tcW w:w="6937" w:type="dxa"/>
            <w:vAlign w:val="center"/>
          </w:tcPr>
          <w:p w:rsidR="005952FF" w:rsidRPr="00163EC6" w:rsidRDefault="005952FF" w:rsidP="005E3640">
            <w:pPr>
              <w:spacing w:before="40" w:after="40" w:line="320" w:lineRule="exact"/>
              <w:ind w:left="99" w:right="126"/>
              <w:jc w:val="both"/>
              <w:rPr>
                <w:rFonts w:ascii="Times New Roman" w:eastAsia="Times New Roman" w:hAnsi="Times New Roman"/>
                <w:b/>
                <w:sz w:val="28"/>
                <w:szCs w:val="28"/>
              </w:rPr>
            </w:pPr>
            <w:r w:rsidRPr="00163EC6">
              <w:rPr>
                <w:rFonts w:ascii="Times New Roman" w:eastAsia="Times New Roman" w:hAnsi="Times New Roman"/>
                <w:b/>
                <w:sz w:val="28"/>
                <w:szCs w:val="28"/>
              </w:rPr>
              <w:t>Cấp tỉnh</w:t>
            </w:r>
          </w:p>
        </w:tc>
        <w:tc>
          <w:tcPr>
            <w:tcW w:w="993" w:type="dxa"/>
            <w:vAlign w:val="center"/>
          </w:tcPr>
          <w:p w:rsidR="005952FF" w:rsidRPr="00B87F92" w:rsidRDefault="005952FF" w:rsidP="00EA0D43">
            <w:pPr>
              <w:spacing w:before="40" w:after="40" w:line="320" w:lineRule="exact"/>
              <w:jc w:val="center"/>
              <w:rPr>
                <w:rFonts w:ascii="Times New Roman" w:eastAsia="Times New Roman" w:hAnsi="Times New Roman"/>
                <w:b/>
                <w:sz w:val="28"/>
                <w:szCs w:val="28"/>
              </w:rPr>
            </w:pPr>
          </w:p>
        </w:tc>
        <w:tc>
          <w:tcPr>
            <w:tcW w:w="2410" w:type="dxa"/>
            <w:tcBorders>
              <w:top w:val="single" w:sz="4" w:space="0" w:color="auto"/>
              <w:bottom w:val="single" w:sz="4" w:space="0" w:color="auto"/>
            </w:tcBorders>
            <w:vAlign w:val="center"/>
          </w:tcPr>
          <w:p w:rsidR="005952FF" w:rsidRPr="00B87F92" w:rsidRDefault="005952FF" w:rsidP="00EA0D43">
            <w:pPr>
              <w:spacing w:before="40" w:after="40" w:line="320" w:lineRule="exact"/>
              <w:jc w:val="center"/>
              <w:rPr>
                <w:rFonts w:ascii="Times New Roman" w:eastAsia="Times New Roman" w:hAnsi="Times New Roman"/>
                <w:b/>
                <w:sz w:val="28"/>
                <w:szCs w:val="28"/>
              </w:rPr>
            </w:pPr>
          </w:p>
        </w:tc>
        <w:tc>
          <w:tcPr>
            <w:tcW w:w="1841" w:type="dxa"/>
            <w:tcBorders>
              <w:top w:val="single" w:sz="4" w:space="0" w:color="auto"/>
              <w:bottom w:val="single" w:sz="4" w:space="0" w:color="auto"/>
            </w:tcBorders>
            <w:vAlign w:val="center"/>
          </w:tcPr>
          <w:p w:rsidR="005952FF" w:rsidRPr="00B87F92" w:rsidRDefault="005952FF" w:rsidP="00EA0D43">
            <w:pPr>
              <w:spacing w:before="40" w:after="40" w:line="320" w:lineRule="exact"/>
              <w:jc w:val="center"/>
              <w:rPr>
                <w:rFonts w:ascii="Times New Roman" w:eastAsia="Times New Roman" w:hAnsi="Times New Roman"/>
                <w:b/>
                <w:sz w:val="28"/>
                <w:szCs w:val="28"/>
              </w:rPr>
            </w:pPr>
          </w:p>
        </w:tc>
        <w:tc>
          <w:tcPr>
            <w:tcW w:w="1560" w:type="dxa"/>
            <w:tcBorders>
              <w:top w:val="single" w:sz="4" w:space="0" w:color="auto"/>
              <w:bottom w:val="single" w:sz="4" w:space="0" w:color="auto"/>
              <w:right w:val="single" w:sz="4" w:space="0" w:color="auto"/>
            </w:tcBorders>
            <w:vAlign w:val="center"/>
          </w:tcPr>
          <w:p w:rsidR="005952FF" w:rsidRPr="00B87F92" w:rsidRDefault="005952FF" w:rsidP="00EA0D43">
            <w:pPr>
              <w:spacing w:before="40" w:after="40" w:line="320" w:lineRule="exact"/>
              <w:jc w:val="center"/>
              <w:rPr>
                <w:rFonts w:ascii="Times New Roman" w:eastAsia="Times New Roman" w:hAnsi="Times New Roman"/>
                <w:b/>
                <w:sz w:val="28"/>
                <w:szCs w:val="28"/>
              </w:rPr>
            </w:pPr>
          </w:p>
        </w:tc>
      </w:tr>
      <w:tr w:rsidR="005952FF" w:rsidRPr="00B87F92" w:rsidTr="00736FF2">
        <w:trPr>
          <w:trHeight w:val="20"/>
        </w:trPr>
        <w:tc>
          <w:tcPr>
            <w:tcW w:w="576" w:type="dxa"/>
            <w:vAlign w:val="center"/>
          </w:tcPr>
          <w:p w:rsidR="005952FF" w:rsidRPr="00B87F92" w:rsidRDefault="005952FF" w:rsidP="0022758C">
            <w:pPr>
              <w:spacing w:after="0" w:line="320" w:lineRule="exact"/>
              <w:jc w:val="center"/>
              <w:rPr>
                <w:rFonts w:ascii="Times New Roman" w:eastAsia="Times New Roman" w:hAnsi="Times New Roman"/>
                <w:sz w:val="28"/>
                <w:szCs w:val="28"/>
              </w:rPr>
            </w:pPr>
            <w:r w:rsidRPr="00B87F92">
              <w:rPr>
                <w:rFonts w:ascii="Times New Roman" w:eastAsia="Times New Roman" w:hAnsi="Times New Roman"/>
                <w:sz w:val="28"/>
                <w:szCs w:val="28"/>
              </w:rPr>
              <w:t>1</w:t>
            </w:r>
          </w:p>
        </w:tc>
        <w:tc>
          <w:tcPr>
            <w:tcW w:w="6937" w:type="dxa"/>
            <w:vAlign w:val="center"/>
          </w:tcPr>
          <w:p w:rsidR="005952FF" w:rsidRPr="00163EC6" w:rsidRDefault="005952FF" w:rsidP="005E3640">
            <w:pPr>
              <w:spacing w:before="40" w:after="40" w:line="320" w:lineRule="exact"/>
              <w:ind w:left="99" w:right="126"/>
              <w:jc w:val="both"/>
              <w:rPr>
                <w:rFonts w:ascii="Times New Roman" w:eastAsia="Times New Roman" w:hAnsi="Times New Roman"/>
                <w:b/>
                <w:sz w:val="28"/>
                <w:szCs w:val="28"/>
              </w:rPr>
            </w:pPr>
            <w:r w:rsidRPr="00163EC6">
              <w:rPr>
                <w:rFonts w:ascii="Times New Roman" w:eastAsia="Times New Roman" w:hAnsi="Times New Roman"/>
                <w:b/>
                <w:sz w:val="28"/>
                <w:szCs w:val="28"/>
              </w:rPr>
              <w:t>Xây dựng mới Khu liên hợp TDTT</w:t>
            </w:r>
          </w:p>
        </w:tc>
        <w:tc>
          <w:tcPr>
            <w:tcW w:w="993" w:type="dxa"/>
            <w:vAlign w:val="center"/>
          </w:tcPr>
          <w:p w:rsidR="005952FF" w:rsidRPr="00B87F92" w:rsidRDefault="005952FF" w:rsidP="00EA0D43">
            <w:pPr>
              <w:spacing w:before="40" w:after="40" w:line="320" w:lineRule="exact"/>
              <w:jc w:val="center"/>
              <w:rPr>
                <w:rFonts w:ascii="Times New Roman" w:eastAsia="Times New Roman" w:hAnsi="Times New Roman"/>
                <w:sz w:val="28"/>
                <w:szCs w:val="28"/>
              </w:rPr>
            </w:pPr>
          </w:p>
        </w:tc>
        <w:tc>
          <w:tcPr>
            <w:tcW w:w="2410" w:type="dxa"/>
            <w:tcBorders>
              <w:top w:val="single" w:sz="4" w:space="0" w:color="auto"/>
              <w:bottom w:val="single" w:sz="4" w:space="0" w:color="auto"/>
            </w:tcBorders>
            <w:vAlign w:val="center"/>
          </w:tcPr>
          <w:p w:rsidR="005952FF" w:rsidRPr="00B87F92" w:rsidRDefault="005952FF" w:rsidP="00EA0D43">
            <w:pPr>
              <w:spacing w:before="40" w:after="40" w:line="320" w:lineRule="exact"/>
              <w:jc w:val="center"/>
              <w:rPr>
                <w:rFonts w:ascii="Times New Roman" w:eastAsia="Times New Roman" w:hAnsi="Times New Roman"/>
                <w:sz w:val="28"/>
                <w:szCs w:val="28"/>
              </w:rPr>
            </w:pPr>
          </w:p>
        </w:tc>
        <w:tc>
          <w:tcPr>
            <w:tcW w:w="1841" w:type="dxa"/>
            <w:tcBorders>
              <w:top w:val="single" w:sz="4" w:space="0" w:color="auto"/>
              <w:bottom w:val="single" w:sz="4" w:space="0" w:color="auto"/>
            </w:tcBorders>
            <w:vAlign w:val="center"/>
          </w:tcPr>
          <w:p w:rsidR="005952FF" w:rsidRPr="00B87F92" w:rsidRDefault="005952FF" w:rsidP="00EA0D43">
            <w:pPr>
              <w:spacing w:before="40" w:after="40" w:line="320" w:lineRule="exact"/>
              <w:jc w:val="center"/>
              <w:rPr>
                <w:rFonts w:ascii="Times New Roman" w:eastAsia="Times New Roman" w:hAnsi="Times New Roman"/>
                <w:sz w:val="28"/>
                <w:szCs w:val="28"/>
              </w:rPr>
            </w:pPr>
          </w:p>
        </w:tc>
        <w:tc>
          <w:tcPr>
            <w:tcW w:w="1560" w:type="dxa"/>
            <w:tcBorders>
              <w:top w:val="single" w:sz="4" w:space="0" w:color="auto"/>
              <w:bottom w:val="single" w:sz="4" w:space="0" w:color="auto"/>
              <w:right w:val="single" w:sz="4" w:space="0" w:color="auto"/>
            </w:tcBorders>
            <w:vAlign w:val="center"/>
          </w:tcPr>
          <w:p w:rsidR="005952FF" w:rsidRPr="00B87F92" w:rsidRDefault="005952FF" w:rsidP="00EA0D43">
            <w:pPr>
              <w:spacing w:before="40" w:after="40" w:line="320" w:lineRule="exact"/>
              <w:jc w:val="center"/>
              <w:rPr>
                <w:rFonts w:ascii="Times New Roman" w:eastAsia="Times New Roman" w:hAnsi="Times New Roman"/>
                <w:sz w:val="28"/>
                <w:szCs w:val="28"/>
              </w:rPr>
            </w:pPr>
          </w:p>
        </w:tc>
      </w:tr>
      <w:tr w:rsidR="005952FF" w:rsidRPr="00B87F92" w:rsidTr="00736FF2">
        <w:trPr>
          <w:trHeight w:val="20"/>
        </w:trPr>
        <w:tc>
          <w:tcPr>
            <w:tcW w:w="576" w:type="dxa"/>
            <w:vAlign w:val="center"/>
          </w:tcPr>
          <w:p w:rsidR="005952FF" w:rsidRPr="00B87F92" w:rsidRDefault="005952FF" w:rsidP="0022758C">
            <w:pPr>
              <w:spacing w:after="0" w:line="320" w:lineRule="exact"/>
              <w:jc w:val="center"/>
              <w:rPr>
                <w:rFonts w:ascii="Times New Roman" w:eastAsia="Times New Roman" w:hAnsi="Times New Roman"/>
                <w:sz w:val="28"/>
                <w:szCs w:val="28"/>
              </w:rPr>
            </w:pPr>
          </w:p>
        </w:tc>
        <w:tc>
          <w:tcPr>
            <w:tcW w:w="6937" w:type="dxa"/>
            <w:vAlign w:val="center"/>
          </w:tcPr>
          <w:p w:rsidR="005952FF" w:rsidRPr="00163EC6" w:rsidRDefault="005952FF" w:rsidP="005E3640">
            <w:pPr>
              <w:spacing w:before="40" w:after="40" w:line="320" w:lineRule="exact"/>
              <w:ind w:left="99" w:right="126"/>
              <w:jc w:val="both"/>
              <w:rPr>
                <w:rFonts w:ascii="Times New Roman" w:eastAsia="Times New Roman" w:hAnsi="Times New Roman"/>
                <w:sz w:val="28"/>
                <w:szCs w:val="28"/>
              </w:rPr>
            </w:pPr>
            <w:r w:rsidRPr="00163EC6">
              <w:rPr>
                <w:rFonts w:ascii="Times New Roman" w:eastAsia="Times New Roman" w:hAnsi="Times New Roman"/>
                <w:sz w:val="28"/>
                <w:szCs w:val="28"/>
              </w:rPr>
              <w:t>Sân vận động và các hạng mục phụ trợ</w:t>
            </w:r>
          </w:p>
        </w:tc>
        <w:tc>
          <w:tcPr>
            <w:tcW w:w="993" w:type="dxa"/>
            <w:vAlign w:val="center"/>
          </w:tcPr>
          <w:p w:rsidR="005952FF" w:rsidRPr="00B87F92" w:rsidRDefault="005952FF" w:rsidP="00EA0D43">
            <w:pPr>
              <w:spacing w:before="40" w:after="40" w:line="320" w:lineRule="exact"/>
              <w:jc w:val="center"/>
              <w:rPr>
                <w:rFonts w:ascii="Times New Roman" w:eastAsia="Times New Roman" w:hAnsi="Times New Roman"/>
                <w:sz w:val="28"/>
                <w:szCs w:val="28"/>
              </w:rPr>
            </w:pPr>
            <w:r w:rsidRPr="00B87F92">
              <w:rPr>
                <w:rFonts w:ascii="Times New Roman" w:eastAsia="Times New Roman" w:hAnsi="Times New Roman"/>
                <w:sz w:val="28"/>
                <w:szCs w:val="28"/>
              </w:rPr>
              <w:t>1</w:t>
            </w:r>
          </w:p>
        </w:tc>
        <w:tc>
          <w:tcPr>
            <w:tcW w:w="5811" w:type="dxa"/>
            <w:gridSpan w:val="3"/>
            <w:tcBorders>
              <w:top w:val="single" w:sz="4" w:space="0" w:color="auto"/>
              <w:bottom w:val="nil"/>
              <w:right w:val="single" w:sz="4" w:space="0" w:color="auto"/>
            </w:tcBorders>
            <w:vAlign w:val="center"/>
          </w:tcPr>
          <w:p w:rsidR="005952FF" w:rsidRPr="00B87F92" w:rsidRDefault="005952FF" w:rsidP="00EA0D43">
            <w:pPr>
              <w:spacing w:before="40" w:after="40" w:line="320" w:lineRule="exact"/>
              <w:jc w:val="both"/>
              <w:rPr>
                <w:rFonts w:ascii="Times New Roman" w:eastAsia="Times New Roman" w:hAnsi="Times New Roman"/>
                <w:sz w:val="28"/>
                <w:szCs w:val="28"/>
              </w:rPr>
            </w:pPr>
            <w:r w:rsidRPr="00B87F92">
              <w:rPr>
                <w:rFonts w:ascii="Times New Roman" w:hAnsi="Times New Roman"/>
                <w:sz w:val="28"/>
                <w:szCs w:val="28"/>
              </w:rPr>
              <w:t>Kinh phí đầu tư xây dựng giai đoạn 2021</w:t>
            </w:r>
            <w:r w:rsidR="00F8263D">
              <w:rPr>
                <w:rFonts w:ascii="Times New Roman" w:hAnsi="Times New Roman"/>
                <w:sz w:val="28"/>
                <w:szCs w:val="28"/>
              </w:rPr>
              <w:t xml:space="preserve"> </w:t>
            </w:r>
            <w:r w:rsidRPr="00B87F92">
              <w:rPr>
                <w:rFonts w:ascii="Times New Roman" w:hAnsi="Times New Roman"/>
                <w:sz w:val="28"/>
                <w:szCs w:val="28"/>
              </w:rPr>
              <w:t>-</w:t>
            </w:r>
            <w:r w:rsidR="00F8263D">
              <w:rPr>
                <w:rFonts w:ascii="Times New Roman" w:hAnsi="Times New Roman"/>
                <w:sz w:val="28"/>
                <w:szCs w:val="28"/>
              </w:rPr>
              <w:t xml:space="preserve"> </w:t>
            </w:r>
            <w:r w:rsidRPr="00B87F92">
              <w:rPr>
                <w:rFonts w:ascii="Times New Roman" w:hAnsi="Times New Roman"/>
                <w:sz w:val="28"/>
                <w:szCs w:val="28"/>
              </w:rPr>
              <w:t xml:space="preserve">2023 và phân kỳ đầu tư cho từng năm theo </w:t>
            </w:r>
            <w:r w:rsidRPr="00B87F92">
              <w:rPr>
                <w:rFonts w:ascii="Times New Roman" w:eastAsia="Times New Roman" w:hAnsi="Times New Roman"/>
                <w:sz w:val="28"/>
                <w:szCs w:val="28"/>
                <w:lang w:bidi="th-TH"/>
              </w:rPr>
              <w:t xml:space="preserve">Nghị quyết của </w:t>
            </w:r>
            <w:r w:rsidR="00163EC6">
              <w:rPr>
                <w:rFonts w:ascii="Times New Roman" w:eastAsia="Times New Roman" w:hAnsi="Times New Roman"/>
                <w:sz w:val="28"/>
                <w:szCs w:val="28"/>
                <w:lang w:bidi="th-TH"/>
              </w:rPr>
              <w:t>Hội đồng nhân dân</w:t>
            </w:r>
            <w:r w:rsidRPr="00B87F92">
              <w:rPr>
                <w:rFonts w:ascii="Times New Roman" w:eastAsia="Times New Roman" w:hAnsi="Times New Roman"/>
                <w:sz w:val="28"/>
                <w:szCs w:val="28"/>
                <w:lang w:bidi="th-TH"/>
              </w:rPr>
              <w:t xml:space="preserve"> tỉnh phê duyệt chủ trương đầu tư dự án (số 56/NQ-HĐND ngày 14/7/2021)</w:t>
            </w:r>
          </w:p>
        </w:tc>
      </w:tr>
      <w:tr w:rsidR="005952FF" w:rsidRPr="00B87F92" w:rsidTr="00736FF2">
        <w:trPr>
          <w:trHeight w:val="20"/>
        </w:trPr>
        <w:tc>
          <w:tcPr>
            <w:tcW w:w="576" w:type="dxa"/>
            <w:vAlign w:val="center"/>
          </w:tcPr>
          <w:p w:rsidR="005952FF" w:rsidRPr="00B87F92" w:rsidRDefault="00163EC6" w:rsidP="0022758C">
            <w:pPr>
              <w:spacing w:after="0" w:line="320" w:lineRule="exact"/>
              <w:jc w:val="center"/>
              <w:rPr>
                <w:rFonts w:ascii="Times New Roman" w:eastAsia="Times New Roman" w:hAnsi="Times New Roman"/>
                <w:sz w:val="28"/>
                <w:szCs w:val="28"/>
              </w:rPr>
            </w:pPr>
            <w:r>
              <w:rPr>
                <w:rFonts w:ascii="Times New Roman" w:eastAsia="Times New Roman" w:hAnsi="Times New Roman"/>
                <w:sz w:val="28"/>
                <w:szCs w:val="28"/>
              </w:rPr>
              <w:t>2</w:t>
            </w:r>
          </w:p>
        </w:tc>
        <w:tc>
          <w:tcPr>
            <w:tcW w:w="6937" w:type="dxa"/>
            <w:vAlign w:val="center"/>
          </w:tcPr>
          <w:p w:rsidR="005952FF" w:rsidRPr="00163EC6" w:rsidRDefault="005952FF" w:rsidP="005E3640">
            <w:pPr>
              <w:spacing w:before="40" w:after="40" w:line="320" w:lineRule="exact"/>
              <w:ind w:left="99" w:right="126"/>
              <w:jc w:val="both"/>
              <w:rPr>
                <w:rFonts w:ascii="Times New Roman" w:eastAsia="Times New Roman" w:hAnsi="Times New Roman"/>
                <w:b/>
                <w:sz w:val="28"/>
                <w:szCs w:val="28"/>
              </w:rPr>
            </w:pPr>
            <w:r w:rsidRPr="00163EC6">
              <w:rPr>
                <w:rFonts w:ascii="Times New Roman" w:eastAsia="Times New Roman" w:hAnsi="Times New Roman"/>
                <w:b/>
                <w:sz w:val="28"/>
                <w:szCs w:val="28"/>
              </w:rPr>
              <w:t>Cải tạo, sửa chữa Nhà thi đấu tại Trung tâm Huấn luyện và Thi đấu TDTT</w:t>
            </w:r>
          </w:p>
        </w:tc>
        <w:tc>
          <w:tcPr>
            <w:tcW w:w="993" w:type="dxa"/>
            <w:vAlign w:val="center"/>
          </w:tcPr>
          <w:p w:rsidR="005952FF" w:rsidRPr="00B87F92" w:rsidRDefault="005952FF" w:rsidP="00EA0D43">
            <w:pPr>
              <w:spacing w:before="40" w:after="40" w:line="320" w:lineRule="exact"/>
              <w:jc w:val="center"/>
              <w:rPr>
                <w:rFonts w:ascii="Times New Roman" w:eastAsia="Times New Roman" w:hAnsi="Times New Roman"/>
                <w:sz w:val="28"/>
                <w:szCs w:val="28"/>
              </w:rPr>
            </w:pPr>
            <w:r w:rsidRPr="00B87F92">
              <w:rPr>
                <w:rFonts w:ascii="Times New Roman" w:eastAsia="Times New Roman" w:hAnsi="Times New Roman"/>
                <w:sz w:val="28"/>
                <w:szCs w:val="28"/>
              </w:rPr>
              <w:t>1</w:t>
            </w:r>
          </w:p>
        </w:tc>
        <w:tc>
          <w:tcPr>
            <w:tcW w:w="2410" w:type="dxa"/>
            <w:tcBorders>
              <w:top w:val="single" w:sz="4" w:space="0" w:color="auto"/>
              <w:bottom w:val="single" w:sz="4" w:space="0" w:color="auto"/>
            </w:tcBorders>
            <w:vAlign w:val="center"/>
          </w:tcPr>
          <w:p w:rsidR="005952FF" w:rsidRPr="00B87F92" w:rsidRDefault="005952FF" w:rsidP="00EA0D43">
            <w:pPr>
              <w:spacing w:before="40" w:after="40" w:line="320" w:lineRule="exact"/>
              <w:jc w:val="center"/>
              <w:rPr>
                <w:rFonts w:ascii="Times New Roman" w:eastAsia="Times New Roman" w:hAnsi="Times New Roman"/>
                <w:sz w:val="28"/>
                <w:szCs w:val="28"/>
              </w:rPr>
            </w:pPr>
            <w:r w:rsidRPr="00B87F92">
              <w:rPr>
                <w:rFonts w:ascii="Times New Roman" w:eastAsia="Times New Roman" w:hAnsi="Times New Roman"/>
                <w:sz w:val="28"/>
                <w:szCs w:val="28"/>
              </w:rPr>
              <w:t>10</w:t>
            </w:r>
          </w:p>
        </w:tc>
        <w:tc>
          <w:tcPr>
            <w:tcW w:w="1841" w:type="dxa"/>
            <w:tcBorders>
              <w:top w:val="single" w:sz="4" w:space="0" w:color="auto"/>
              <w:bottom w:val="single" w:sz="4" w:space="0" w:color="auto"/>
              <w:right w:val="single" w:sz="4" w:space="0" w:color="auto"/>
            </w:tcBorders>
            <w:vAlign w:val="center"/>
          </w:tcPr>
          <w:p w:rsidR="005952FF" w:rsidRPr="00B87F92" w:rsidRDefault="005952FF" w:rsidP="00EA0D43">
            <w:pPr>
              <w:spacing w:before="40" w:after="40" w:line="320" w:lineRule="exact"/>
              <w:jc w:val="center"/>
              <w:rPr>
                <w:rFonts w:ascii="Times New Roman" w:eastAsia="Times New Roman" w:hAnsi="Times New Roman"/>
                <w:sz w:val="28"/>
                <w:szCs w:val="28"/>
              </w:rPr>
            </w:pPr>
            <w:r w:rsidRPr="00B87F92">
              <w:rPr>
                <w:rFonts w:ascii="Times New Roman" w:eastAsia="Times New Roman" w:hAnsi="Times New Roman"/>
                <w:sz w:val="28"/>
                <w:szCs w:val="28"/>
              </w:rPr>
              <w:t>8</w:t>
            </w:r>
          </w:p>
        </w:tc>
        <w:tc>
          <w:tcPr>
            <w:tcW w:w="1560" w:type="dxa"/>
            <w:tcBorders>
              <w:top w:val="single" w:sz="4" w:space="0" w:color="auto"/>
              <w:bottom w:val="single" w:sz="4" w:space="0" w:color="auto"/>
              <w:right w:val="single" w:sz="4" w:space="0" w:color="auto"/>
            </w:tcBorders>
            <w:vAlign w:val="center"/>
          </w:tcPr>
          <w:p w:rsidR="005952FF" w:rsidRPr="00B87F92" w:rsidRDefault="005952FF" w:rsidP="00EA0D43">
            <w:pPr>
              <w:spacing w:before="40" w:after="40" w:line="320" w:lineRule="exact"/>
              <w:jc w:val="center"/>
              <w:rPr>
                <w:rFonts w:ascii="Times New Roman" w:eastAsia="Times New Roman" w:hAnsi="Times New Roman"/>
                <w:sz w:val="28"/>
                <w:szCs w:val="28"/>
              </w:rPr>
            </w:pPr>
            <w:r w:rsidRPr="00B87F92">
              <w:rPr>
                <w:rFonts w:ascii="Times New Roman" w:eastAsia="Times New Roman" w:hAnsi="Times New Roman"/>
                <w:sz w:val="28"/>
                <w:szCs w:val="28"/>
              </w:rPr>
              <w:t>2</w:t>
            </w:r>
          </w:p>
        </w:tc>
      </w:tr>
      <w:tr w:rsidR="005952FF" w:rsidRPr="00B87F92" w:rsidTr="00736FF2">
        <w:trPr>
          <w:trHeight w:val="20"/>
        </w:trPr>
        <w:tc>
          <w:tcPr>
            <w:tcW w:w="576" w:type="dxa"/>
            <w:vAlign w:val="center"/>
          </w:tcPr>
          <w:p w:rsidR="005952FF" w:rsidRPr="00B87F92" w:rsidRDefault="005952FF" w:rsidP="0022758C">
            <w:pPr>
              <w:spacing w:after="0" w:line="320" w:lineRule="exact"/>
              <w:jc w:val="center"/>
              <w:rPr>
                <w:rFonts w:ascii="Times New Roman" w:eastAsia="Times New Roman" w:hAnsi="Times New Roman"/>
                <w:b/>
                <w:sz w:val="28"/>
                <w:szCs w:val="28"/>
              </w:rPr>
            </w:pPr>
            <w:r w:rsidRPr="00B87F92">
              <w:rPr>
                <w:rFonts w:ascii="Times New Roman" w:eastAsia="Times New Roman" w:hAnsi="Times New Roman"/>
                <w:b/>
                <w:sz w:val="28"/>
                <w:szCs w:val="28"/>
              </w:rPr>
              <w:t>II</w:t>
            </w:r>
          </w:p>
        </w:tc>
        <w:tc>
          <w:tcPr>
            <w:tcW w:w="6937" w:type="dxa"/>
            <w:vAlign w:val="center"/>
          </w:tcPr>
          <w:p w:rsidR="005952FF" w:rsidRPr="00163EC6" w:rsidRDefault="005952FF" w:rsidP="005E3640">
            <w:pPr>
              <w:spacing w:before="40" w:after="40" w:line="320" w:lineRule="exact"/>
              <w:ind w:left="99" w:right="126"/>
              <w:jc w:val="both"/>
              <w:rPr>
                <w:rFonts w:ascii="Times New Roman" w:eastAsia="Times New Roman" w:hAnsi="Times New Roman"/>
                <w:b/>
                <w:sz w:val="28"/>
                <w:szCs w:val="28"/>
              </w:rPr>
            </w:pPr>
            <w:r w:rsidRPr="00163EC6">
              <w:rPr>
                <w:rFonts w:ascii="Times New Roman" w:eastAsia="Times New Roman" w:hAnsi="Times New Roman"/>
                <w:b/>
                <w:sz w:val="28"/>
                <w:szCs w:val="28"/>
              </w:rPr>
              <w:t>Cấp huyện</w:t>
            </w:r>
          </w:p>
        </w:tc>
        <w:tc>
          <w:tcPr>
            <w:tcW w:w="993" w:type="dxa"/>
            <w:vAlign w:val="center"/>
          </w:tcPr>
          <w:p w:rsidR="005952FF" w:rsidRPr="00B87F92" w:rsidRDefault="005952FF" w:rsidP="00EA0D43">
            <w:pPr>
              <w:spacing w:before="40" w:after="40" w:line="320" w:lineRule="exact"/>
              <w:jc w:val="center"/>
              <w:rPr>
                <w:rFonts w:ascii="Times New Roman" w:eastAsia="Times New Roman" w:hAnsi="Times New Roman"/>
                <w:b/>
                <w:sz w:val="28"/>
                <w:szCs w:val="28"/>
              </w:rPr>
            </w:pPr>
          </w:p>
        </w:tc>
        <w:tc>
          <w:tcPr>
            <w:tcW w:w="2410" w:type="dxa"/>
            <w:tcBorders>
              <w:top w:val="single" w:sz="4" w:space="0" w:color="auto"/>
              <w:bottom w:val="single" w:sz="4" w:space="0" w:color="auto"/>
            </w:tcBorders>
            <w:vAlign w:val="center"/>
          </w:tcPr>
          <w:p w:rsidR="005952FF" w:rsidRPr="00B87F92" w:rsidRDefault="005952FF" w:rsidP="00EA0D43">
            <w:pPr>
              <w:spacing w:before="40" w:after="40" w:line="320" w:lineRule="exact"/>
              <w:jc w:val="center"/>
              <w:rPr>
                <w:rFonts w:ascii="Times New Roman" w:eastAsia="Times New Roman" w:hAnsi="Times New Roman"/>
                <w:b/>
                <w:sz w:val="28"/>
                <w:szCs w:val="28"/>
              </w:rPr>
            </w:pPr>
          </w:p>
        </w:tc>
        <w:tc>
          <w:tcPr>
            <w:tcW w:w="1841" w:type="dxa"/>
            <w:tcBorders>
              <w:top w:val="single" w:sz="4" w:space="0" w:color="auto"/>
              <w:bottom w:val="single" w:sz="4" w:space="0" w:color="auto"/>
            </w:tcBorders>
            <w:vAlign w:val="center"/>
          </w:tcPr>
          <w:p w:rsidR="005952FF" w:rsidRPr="00B87F92" w:rsidRDefault="005952FF" w:rsidP="00EA0D43">
            <w:pPr>
              <w:spacing w:before="40" w:after="40" w:line="320" w:lineRule="exact"/>
              <w:jc w:val="center"/>
              <w:rPr>
                <w:rFonts w:ascii="Times New Roman" w:eastAsia="Times New Roman" w:hAnsi="Times New Roman"/>
                <w:b/>
                <w:sz w:val="28"/>
                <w:szCs w:val="28"/>
              </w:rPr>
            </w:pPr>
          </w:p>
        </w:tc>
        <w:tc>
          <w:tcPr>
            <w:tcW w:w="1560" w:type="dxa"/>
            <w:tcBorders>
              <w:top w:val="single" w:sz="4" w:space="0" w:color="auto"/>
              <w:bottom w:val="single" w:sz="4" w:space="0" w:color="auto"/>
              <w:right w:val="single" w:sz="4" w:space="0" w:color="auto"/>
            </w:tcBorders>
            <w:vAlign w:val="center"/>
          </w:tcPr>
          <w:p w:rsidR="005952FF" w:rsidRPr="00B87F92" w:rsidRDefault="005952FF" w:rsidP="00EA0D43">
            <w:pPr>
              <w:spacing w:before="40" w:after="40" w:line="320" w:lineRule="exact"/>
              <w:jc w:val="center"/>
              <w:rPr>
                <w:rFonts w:ascii="Times New Roman" w:eastAsia="Times New Roman" w:hAnsi="Times New Roman"/>
                <w:b/>
                <w:sz w:val="28"/>
                <w:szCs w:val="28"/>
              </w:rPr>
            </w:pPr>
          </w:p>
        </w:tc>
      </w:tr>
      <w:tr w:rsidR="005952FF" w:rsidRPr="00B87F92" w:rsidTr="00736FF2">
        <w:trPr>
          <w:trHeight w:val="20"/>
        </w:trPr>
        <w:tc>
          <w:tcPr>
            <w:tcW w:w="576" w:type="dxa"/>
            <w:vAlign w:val="center"/>
          </w:tcPr>
          <w:p w:rsidR="005952FF" w:rsidRPr="00B87F92" w:rsidRDefault="005952FF" w:rsidP="0022758C">
            <w:pPr>
              <w:spacing w:after="0" w:line="320" w:lineRule="exact"/>
              <w:jc w:val="center"/>
              <w:rPr>
                <w:rFonts w:ascii="Times New Roman" w:eastAsia="Times New Roman" w:hAnsi="Times New Roman"/>
                <w:sz w:val="28"/>
                <w:szCs w:val="28"/>
              </w:rPr>
            </w:pPr>
            <w:r w:rsidRPr="00B87F92">
              <w:rPr>
                <w:rFonts w:ascii="Times New Roman" w:eastAsia="Times New Roman" w:hAnsi="Times New Roman"/>
                <w:sz w:val="28"/>
                <w:szCs w:val="28"/>
              </w:rPr>
              <w:t>1</w:t>
            </w:r>
          </w:p>
        </w:tc>
        <w:tc>
          <w:tcPr>
            <w:tcW w:w="6937" w:type="dxa"/>
            <w:vAlign w:val="center"/>
          </w:tcPr>
          <w:p w:rsidR="005952FF" w:rsidRPr="00163EC6" w:rsidRDefault="005952FF" w:rsidP="005E3640">
            <w:pPr>
              <w:spacing w:before="40" w:after="40" w:line="320" w:lineRule="exact"/>
              <w:ind w:left="99" w:right="126"/>
              <w:jc w:val="both"/>
              <w:rPr>
                <w:rFonts w:ascii="Times New Roman" w:eastAsia="Times New Roman" w:hAnsi="Times New Roman"/>
                <w:b/>
                <w:sz w:val="28"/>
                <w:szCs w:val="28"/>
              </w:rPr>
            </w:pPr>
            <w:r w:rsidRPr="00163EC6">
              <w:rPr>
                <w:rFonts w:ascii="Times New Roman" w:eastAsia="Times New Roman" w:hAnsi="Times New Roman"/>
                <w:sz w:val="28"/>
                <w:szCs w:val="28"/>
              </w:rPr>
              <w:t xml:space="preserve">Giải phóng mặt bằng, san ủi mặt sân cho sân vận động hoặc sân bóng đá của huyện </w:t>
            </w:r>
            <w:r w:rsidRPr="00163EC6">
              <w:rPr>
                <w:rFonts w:ascii="Times New Roman" w:eastAsia="Times New Roman" w:hAnsi="Times New Roman"/>
                <w:sz w:val="28"/>
                <w:szCs w:val="28"/>
                <w:lang w:bidi="th-TH"/>
              </w:rPr>
              <w:t xml:space="preserve">Na Rì, Chợ Mới, Chợ Đồn, Ba Bể </w:t>
            </w:r>
          </w:p>
        </w:tc>
        <w:tc>
          <w:tcPr>
            <w:tcW w:w="993" w:type="dxa"/>
            <w:vAlign w:val="center"/>
          </w:tcPr>
          <w:p w:rsidR="005952FF" w:rsidRPr="00B87F92" w:rsidRDefault="005952FF" w:rsidP="00EA0D43">
            <w:pPr>
              <w:spacing w:before="40" w:after="40" w:line="320" w:lineRule="exact"/>
              <w:jc w:val="center"/>
              <w:rPr>
                <w:rFonts w:ascii="Times New Roman" w:eastAsia="Times New Roman" w:hAnsi="Times New Roman"/>
                <w:sz w:val="28"/>
                <w:szCs w:val="28"/>
              </w:rPr>
            </w:pPr>
            <w:r w:rsidRPr="00B87F92">
              <w:rPr>
                <w:rFonts w:ascii="Times New Roman" w:eastAsia="Times New Roman" w:hAnsi="Times New Roman"/>
                <w:sz w:val="28"/>
                <w:szCs w:val="28"/>
              </w:rPr>
              <w:t>4</w:t>
            </w:r>
          </w:p>
        </w:tc>
        <w:tc>
          <w:tcPr>
            <w:tcW w:w="2410" w:type="dxa"/>
            <w:tcBorders>
              <w:top w:val="single" w:sz="4" w:space="0" w:color="auto"/>
              <w:bottom w:val="single" w:sz="4" w:space="0" w:color="auto"/>
            </w:tcBorders>
            <w:vAlign w:val="center"/>
          </w:tcPr>
          <w:p w:rsidR="005952FF" w:rsidRPr="00B87F92" w:rsidRDefault="005952FF" w:rsidP="00EA0D43">
            <w:pPr>
              <w:spacing w:before="40" w:after="40" w:line="320" w:lineRule="exact"/>
              <w:jc w:val="center"/>
              <w:rPr>
                <w:rFonts w:ascii="Times New Roman" w:eastAsia="Times New Roman" w:hAnsi="Times New Roman"/>
                <w:sz w:val="28"/>
                <w:szCs w:val="28"/>
              </w:rPr>
            </w:pPr>
            <w:r w:rsidRPr="00B87F92">
              <w:rPr>
                <w:rFonts w:ascii="Times New Roman" w:eastAsia="Times New Roman" w:hAnsi="Times New Roman"/>
                <w:sz w:val="28"/>
                <w:szCs w:val="28"/>
              </w:rPr>
              <w:t>8</w:t>
            </w:r>
          </w:p>
        </w:tc>
        <w:tc>
          <w:tcPr>
            <w:tcW w:w="1841" w:type="dxa"/>
            <w:tcBorders>
              <w:top w:val="single" w:sz="4" w:space="0" w:color="auto"/>
              <w:bottom w:val="single" w:sz="4" w:space="0" w:color="auto"/>
            </w:tcBorders>
            <w:vAlign w:val="center"/>
          </w:tcPr>
          <w:p w:rsidR="005952FF" w:rsidRPr="00B87F92" w:rsidRDefault="005952FF" w:rsidP="00EA0D43">
            <w:pPr>
              <w:spacing w:before="40" w:after="40" w:line="320" w:lineRule="exact"/>
              <w:jc w:val="center"/>
              <w:rPr>
                <w:rFonts w:ascii="Times New Roman" w:eastAsia="Times New Roman" w:hAnsi="Times New Roman"/>
                <w:sz w:val="28"/>
                <w:szCs w:val="28"/>
              </w:rPr>
            </w:pPr>
            <w:r w:rsidRPr="00B87F92">
              <w:rPr>
                <w:rFonts w:ascii="Times New Roman" w:eastAsia="Times New Roman" w:hAnsi="Times New Roman"/>
                <w:sz w:val="28"/>
                <w:szCs w:val="28"/>
              </w:rPr>
              <w:t>4</w:t>
            </w:r>
          </w:p>
        </w:tc>
        <w:tc>
          <w:tcPr>
            <w:tcW w:w="1560" w:type="dxa"/>
            <w:tcBorders>
              <w:top w:val="single" w:sz="4" w:space="0" w:color="auto"/>
              <w:bottom w:val="single" w:sz="4" w:space="0" w:color="auto"/>
              <w:right w:val="single" w:sz="4" w:space="0" w:color="auto"/>
            </w:tcBorders>
            <w:vAlign w:val="center"/>
          </w:tcPr>
          <w:p w:rsidR="005952FF" w:rsidRPr="00B87F92" w:rsidRDefault="005952FF" w:rsidP="00EA0D43">
            <w:pPr>
              <w:spacing w:before="40" w:after="40" w:line="320" w:lineRule="exact"/>
              <w:jc w:val="center"/>
              <w:rPr>
                <w:rFonts w:ascii="Times New Roman" w:eastAsia="Times New Roman" w:hAnsi="Times New Roman"/>
                <w:sz w:val="28"/>
                <w:szCs w:val="28"/>
              </w:rPr>
            </w:pPr>
            <w:r w:rsidRPr="00B87F92">
              <w:rPr>
                <w:rFonts w:ascii="Times New Roman" w:eastAsia="Times New Roman" w:hAnsi="Times New Roman"/>
                <w:sz w:val="28"/>
                <w:szCs w:val="28"/>
              </w:rPr>
              <w:t>4</w:t>
            </w:r>
          </w:p>
        </w:tc>
      </w:tr>
      <w:tr w:rsidR="005952FF" w:rsidRPr="00B87F92" w:rsidTr="00736FF2">
        <w:trPr>
          <w:trHeight w:val="20"/>
        </w:trPr>
        <w:tc>
          <w:tcPr>
            <w:tcW w:w="576" w:type="dxa"/>
            <w:vAlign w:val="center"/>
          </w:tcPr>
          <w:p w:rsidR="005952FF" w:rsidRPr="00B87F92" w:rsidRDefault="005952FF" w:rsidP="0022758C">
            <w:pPr>
              <w:spacing w:after="0" w:line="320" w:lineRule="exact"/>
              <w:jc w:val="center"/>
              <w:rPr>
                <w:rFonts w:ascii="Times New Roman" w:eastAsia="Times New Roman" w:hAnsi="Times New Roman"/>
                <w:sz w:val="28"/>
                <w:szCs w:val="28"/>
              </w:rPr>
            </w:pPr>
            <w:r w:rsidRPr="00B87F92">
              <w:rPr>
                <w:rFonts w:ascii="Times New Roman" w:eastAsia="Times New Roman" w:hAnsi="Times New Roman"/>
                <w:sz w:val="28"/>
                <w:szCs w:val="28"/>
              </w:rPr>
              <w:t>2</w:t>
            </w:r>
          </w:p>
        </w:tc>
        <w:tc>
          <w:tcPr>
            <w:tcW w:w="6937" w:type="dxa"/>
            <w:vAlign w:val="center"/>
          </w:tcPr>
          <w:p w:rsidR="005952FF" w:rsidRPr="00736FF2" w:rsidRDefault="005952FF" w:rsidP="005E3640">
            <w:pPr>
              <w:spacing w:before="40" w:after="40" w:line="320" w:lineRule="exact"/>
              <w:jc w:val="both"/>
              <w:rPr>
                <w:rFonts w:ascii="Times New Roman" w:eastAsia="Times New Roman" w:hAnsi="Times New Roman"/>
                <w:spacing w:val="-8"/>
                <w:sz w:val="28"/>
                <w:szCs w:val="28"/>
              </w:rPr>
            </w:pPr>
            <w:r w:rsidRPr="00736FF2">
              <w:rPr>
                <w:rFonts w:ascii="Times New Roman" w:eastAsia="Times New Roman" w:hAnsi="Times New Roman"/>
                <w:spacing w:val="-8"/>
                <w:sz w:val="28"/>
                <w:szCs w:val="28"/>
              </w:rPr>
              <w:t>Hoàn thành xây d</w:t>
            </w:r>
            <w:r w:rsidR="00736FF2" w:rsidRPr="00736FF2">
              <w:rPr>
                <w:rFonts w:ascii="Times New Roman" w:eastAsia="Times New Roman" w:hAnsi="Times New Roman"/>
                <w:spacing w:val="-8"/>
                <w:sz w:val="28"/>
                <w:szCs w:val="28"/>
              </w:rPr>
              <w:t>ự</w:t>
            </w:r>
            <w:r w:rsidRPr="00736FF2">
              <w:rPr>
                <w:rFonts w:ascii="Times New Roman" w:eastAsia="Times New Roman" w:hAnsi="Times New Roman"/>
                <w:spacing w:val="-8"/>
                <w:sz w:val="28"/>
                <w:szCs w:val="28"/>
              </w:rPr>
              <w:t xml:space="preserve">ng </w:t>
            </w:r>
            <w:r w:rsidR="00736FF2" w:rsidRPr="00736FF2">
              <w:rPr>
                <w:rFonts w:ascii="Times New Roman" w:eastAsia="Times New Roman" w:hAnsi="Times New Roman"/>
                <w:spacing w:val="-8"/>
                <w:sz w:val="28"/>
                <w:szCs w:val="28"/>
              </w:rPr>
              <w:t xml:space="preserve">sân </w:t>
            </w:r>
            <w:r w:rsidR="00736FF2">
              <w:rPr>
                <w:rFonts w:ascii="Times New Roman" w:eastAsia="Times New Roman" w:hAnsi="Times New Roman"/>
                <w:spacing w:val="-8"/>
                <w:sz w:val="28"/>
                <w:szCs w:val="28"/>
              </w:rPr>
              <w:t>b</w:t>
            </w:r>
            <w:r w:rsidRPr="00736FF2">
              <w:rPr>
                <w:rFonts w:ascii="Times New Roman" w:eastAsia="Times New Roman" w:hAnsi="Times New Roman"/>
                <w:spacing w:val="-8"/>
                <w:sz w:val="28"/>
                <w:szCs w:val="28"/>
              </w:rPr>
              <w:t xml:space="preserve">óng đá 11 người huyện Bạch Thông </w:t>
            </w:r>
          </w:p>
        </w:tc>
        <w:tc>
          <w:tcPr>
            <w:tcW w:w="993" w:type="dxa"/>
            <w:vAlign w:val="center"/>
          </w:tcPr>
          <w:p w:rsidR="005952FF" w:rsidRPr="00B87F92" w:rsidRDefault="005952FF" w:rsidP="00EA0D43">
            <w:pPr>
              <w:spacing w:before="40" w:after="40" w:line="320" w:lineRule="exact"/>
              <w:jc w:val="center"/>
              <w:rPr>
                <w:rFonts w:ascii="Times New Roman" w:eastAsia="Times New Roman" w:hAnsi="Times New Roman"/>
                <w:sz w:val="28"/>
                <w:szCs w:val="28"/>
              </w:rPr>
            </w:pPr>
            <w:r w:rsidRPr="00B87F92">
              <w:rPr>
                <w:rFonts w:ascii="Times New Roman" w:eastAsia="Times New Roman" w:hAnsi="Times New Roman"/>
                <w:sz w:val="28"/>
                <w:szCs w:val="28"/>
              </w:rPr>
              <w:t>1</w:t>
            </w:r>
          </w:p>
        </w:tc>
        <w:tc>
          <w:tcPr>
            <w:tcW w:w="2410" w:type="dxa"/>
            <w:tcBorders>
              <w:top w:val="single" w:sz="4" w:space="0" w:color="auto"/>
              <w:bottom w:val="single" w:sz="4" w:space="0" w:color="auto"/>
            </w:tcBorders>
            <w:vAlign w:val="center"/>
          </w:tcPr>
          <w:p w:rsidR="005952FF" w:rsidRPr="00B87F92" w:rsidRDefault="005952FF" w:rsidP="00EA0D43">
            <w:pPr>
              <w:spacing w:before="40" w:after="40" w:line="320" w:lineRule="exact"/>
              <w:jc w:val="center"/>
              <w:rPr>
                <w:rFonts w:ascii="Times New Roman" w:eastAsia="Times New Roman" w:hAnsi="Times New Roman"/>
                <w:sz w:val="28"/>
                <w:szCs w:val="28"/>
              </w:rPr>
            </w:pPr>
            <w:r w:rsidRPr="00B87F92">
              <w:rPr>
                <w:rFonts w:ascii="Times New Roman" w:eastAsia="Times New Roman" w:hAnsi="Times New Roman"/>
                <w:sz w:val="28"/>
                <w:szCs w:val="28"/>
              </w:rPr>
              <w:t>20</w:t>
            </w:r>
          </w:p>
        </w:tc>
        <w:tc>
          <w:tcPr>
            <w:tcW w:w="1841" w:type="dxa"/>
            <w:tcBorders>
              <w:top w:val="single" w:sz="4" w:space="0" w:color="auto"/>
              <w:bottom w:val="single" w:sz="4" w:space="0" w:color="auto"/>
            </w:tcBorders>
            <w:vAlign w:val="center"/>
          </w:tcPr>
          <w:p w:rsidR="005952FF" w:rsidRPr="00B87F92" w:rsidRDefault="005952FF" w:rsidP="00EA0D43">
            <w:pPr>
              <w:spacing w:before="40" w:after="40" w:line="320" w:lineRule="exact"/>
              <w:jc w:val="center"/>
              <w:rPr>
                <w:rFonts w:ascii="Times New Roman" w:eastAsia="Times New Roman" w:hAnsi="Times New Roman"/>
                <w:sz w:val="28"/>
                <w:szCs w:val="28"/>
              </w:rPr>
            </w:pPr>
            <w:r w:rsidRPr="00B87F92">
              <w:rPr>
                <w:rFonts w:ascii="Times New Roman" w:eastAsia="Times New Roman" w:hAnsi="Times New Roman"/>
                <w:sz w:val="28"/>
                <w:szCs w:val="28"/>
              </w:rPr>
              <w:t>10</w:t>
            </w:r>
          </w:p>
        </w:tc>
        <w:tc>
          <w:tcPr>
            <w:tcW w:w="1560" w:type="dxa"/>
            <w:tcBorders>
              <w:top w:val="single" w:sz="4" w:space="0" w:color="auto"/>
              <w:bottom w:val="single" w:sz="4" w:space="0" w:color="auto"/>
              <w:right w:val="single" w:sz="4" w:space="0" w:color="auto"/>
            </w:tcBorders>
            <w:vAlign w:val="center"/>
          </w:tcPr>
          <w:p w:rsidR="005952FF" w:rsidRPr="00B87F92" w:rsidRDefault="005952FF" w:rsidP="00EA0D43">
            <w:pPr>
              <w:spacing w:before="40" w:after="40" w:line="320" w:lineRule="exact"/>
              <w:jc w:val="center"/>
              <w:rPr>
                <w:rFonts w:ascii="Times New Roman" w:eastAsia="Times New Roman" w:hAnsi="Times New Roman"/>
                <w:sz w:val="28"/>
                <w:szCs w:val="28"/>
              </w:rPr>
            </w:pPr>
            <w:r w:rsidRPr="00B87F92">
              <w:rPr>
                <w:rFonts w:ascii="Times New Roman" w:eastAsia="Times New Roman" w:hAnsi="Times New Roman"/>
                <w:sz w:val="28"/>
                <w:szCs w:val="28"/>
              </w:rPr>
              <w:t>10</w:t>
            </w:r>
          </w:p>
        </w:tc>
      </w:tr>
      <w:tr w:rsidR="005952FF" w:rsidRPr="00B87F92" w:rsidTr="00736FF2">
        <w:trPr>
          <w:trHeight w:val="20"/>
        </w:trPr>
        <w:tc>
          <w:tcPr>
            <w:tcW w:w="576" w:type="dxa"/>
            <w:vAlign w:val="center"/>
          </w:tcPr>
          <w:p w:rsidR="005952FF" w:rsidRPr="00B87F92" w:rsidRDefault="005952FF" w:rsidP="0022758C">
            <w:pPr>
              <w:spacing w:after="0" w:line="320" w:lineRule="exact"/>
              <w:jc w:val="center"/>
              <w:rPr>
                <w:rFonts w:ascii="Times New Roman" w:eastAsia="Times New Roman" w:hAnsi="Times New Roman"/>
                <w:b/>
                <w:sz w:val="28"/>
                <w:szCs w:val="28"/>
              </w:rPr>
            </w:pPr>
            <w:r w:rsidRPr="00B87F92">
              <w:rPr>
                <w:rFonts w:ascii="Times New Roman" w:eastAsia="Times New Roman" w:hAnsi="Times New Roman"/>
                <w:b/>
                <w:sz w:val="28"/>
                <w:szCs w:val="28"/>
              </w:rPr>
              <w:t>III</w:t>
            </w:r>
          </w:p>
        </w:tc>
        <w:tc>
          <w:tcPr>
            <w:tcW w:w="6937" w:type="dxa"/>
            <w:vAlign w:val="center"/>
          </w:tcPr>
          <w:p w:rsidR="005952FF" w:rsidRPr="00163EC6" w:rsidRDefault="005952FF" w:rsidP="005E3640">
            <w:pPr>
              <w:spacing w:before="40" w:after="40" w:line="320" w:lineRule="exact"/>
              <w:ind w:left="99" w:right="126"/>
              <w:jc w:val="both"/>
              <w:rPr>
                <w:rFonts w:ascii="Times New Roman" w:eastAsia="Times New Roman" w:hAnsi="Times New Roman"/>
                <w:b/>
                <w:sz w:val="28"/>
                <w:szCs w:val="28"/>
              </w:rPr>
            </w:pPr>
            <w:r w:rsidRPr="00163EC6">
              <w:rPr>
                <w:rFonts w:ascii="Times New Roman" w:eastAsia="Times New Roman" w:hAnsi="Times New Roman"/>
                <w:b/>
                <w:sz w:val="28"/>
                <w:szCs w:val="28"/>
              </w:rPr>
              <w:t>Cấp xã</w:t>
            </w:r>
          </w:p>
        </w:tc>
        <w:tc>
          <w:tcPr>
            <w:tcW w:w="993" w:type="dxa"/>
            <w:vAlign w:val="center"/>
          </w:tcPr>
          <w:p w:rsidR="005952FF" w:rsidRPr="00B87F92" w:rsidRDefault="005952FF" w:rsidP="00EA0D43">
            <w:pPr>
              <w:spacing w:before="40" w:after="40" w:line="320" w:lineRule="exact"/>
              <w:jc w:val="center"/>
              <w:rPr>
                <w:rFonts w:ascii="Times New Roman" w:eastAsia="Times New Roman" w:hAnsi="Times New Roman"/>
                <w:b/>
                <w:sz w:val="28"/>
                <w:szCs w:val="28"/>
              </w:rPr>
            </w:pPr>
          </w:p>
        </w:tc>
        <w:tc>
          <w:tcPr>
            <w:tcW w:w="2410" w:type="dxa"/>
            <w:tcBorders>
              <w:top w:val="single" w:sz="4" w:space="0" w:color="auto"/>
              <w:bottom w:val="single" w:sz="4" w:space="0" w:color="auto"/>
            </w:tcBorders>
            <w:vAlign w:val="center"/>
          </w:tcPr>
          <w:p w:rsidR="005952FF" w:rsidRPr="00B87F92" w:rsidRDefault="005952FF" w:rsidP="00EA0D43">
            <w:pPr>
              <w:spacing w:before="40" w:after="40" w:line="320" w:lineRule="exact"/>
              <w:jc w:val="center"/>
              <w:rPr>
                <w:rFonts w:ascii="Times New Roman" w:eastAsia="Times New Roman" w:hAnsi="Times New Roman"/>
                <w:b/>
                <w:sz w:val="28"/>
                <w:szCs w:val="28"/>
              </w:rPr>
            </w:pPr>
          </w:p>
        </w:tc>
        <w:tc>
          <w:tcPr>
            <w:tcW w:w="1841" w:type="dxa"/>
            <w:tcBorders>
              <w:top w:val="single" w:sz="4" w:space="0" w:color="auto"/>
              <w:bottom w:val="single" w:sz="4" w:space="0" w:color="auto"/>
            </w:tcBorders>
            <w:vAlign w:val="center"/>
          </w:tcPr>
          <w:p w:rsidR="005952FF" w:rsidRPr="00B87F92" w:rsidRDefault="005952FF" w:rsidP="00EA0D43">
            <w:pPr>
              <w:spacing w:before="40" w:after="40" w:line="320" w:lineRule="exact"/>
              <w:jc w:val="center"/>
              <w:rPr>
                <w:rFonts w:ascii="Times New Roman" w:eastAsia="Times New Roman" w:hAnsi="Times New Roman"/>
                <w:b/>
                <w:sz w:val="28"/>
                <w:szCs w:val="28"/>
              </w:rPr>
            </w:pPr>
          </w:p>
        </w:tc>
        <w:tc>
          <w:tcPr>
            <w:tcW w:w="1560" w:type="dxa"/>
            <w:tcBorders>
              <w:top w:val="single" w:sz="4" w:space="0" w:color="auto"/>
              <w:bottom w:val="single" w:sz="4" w:space="0" w:color="auto"/>
              <w:right w:val="single" w:sz="4" w:space="0" w:color="auto"/>
            </w:tcBorders>
            <w:vAlign w:val="center"/>
          </w:tcPr>
          <w:p w:rsidR="005952FF" w:rsidRPr="00B87F92" w:rsidRDefault="005952FF" w:rsidP="00EA0D43">
            <w:pPr>
              <w:spacing w:before="40" w:after="40" w:line="320" w:lineRule="exact"/>
              <w:jc w:val="center"/>
              <w:rPr>
                <w:rFonts w:ascii="Times New Roman" w:eastAsia="Times New Roman" w:hAnsi="Times New Roman"/>
                <w:b/>
                <w:sz w:val="28"/>
                <w:szCs w:val="28"/>
              </w:rPr>
            </w:pPr>
          </w:p>
        </w:tc>
      </w:tr>
      <w:tr w:rsidR="005952FF" w:rsidRPr="00B87F92" w:rsidTr="00736FF2">
        <w:trPr>
          <w:trHeight w:val="20"/>
        </w:trPr>
        <w:tc>
          <w:tcPr>
            <w:tcW w:w="576" w:type="dxa"/>
            <w:vAlign w:val="center"/>
          </w:tcPr>
          <w:p w:rsidR="005952FF" w:rsidRPr="00B87F92" w:rsidRDefault="005952FF" w:rsidP="0022758C">
            <w:pPr>
              <w:spacing w:after="0" w:line="320" w:lineRule="exact"/>
              <w:jc w:val="center"/>
              <w:rPr>
                <w:rFonts w:ascii="Times New Roman" w:eastAsia="Times New Roman" w:hAnsi="Times New Roman"/>
                <w:sz w:val="28"/>
                <w:szCs w:val="28"/>
              </w:rPr>
            </w:pPr>
          </w:p>
        </w:tc>
        <w:tc>
          <w:tcPr>
            <w:tcW w:w="6937" w:type="dxa"/>
            <w:vAlign w:val="center"/>
          </w:tcPr>
          <w:p w:rsidR="005952FF" w:rsidRPr="00163EC6" w:rsidRDefault="005952FF" w:rsidP="005E3640">
            <w:pPr>
              <w:spacing w:before="40" w:after="40" w:line="320" w:lineRule="exact"/>
              <w:ind w:right="126"/>
              <w:jc w:val="both"/>
              <w:rPr>
                <w:rFonts w:ascii="Times New Roman" w:eastAsia="Times New Roman" w:hAnsi="Times New Roman"/>
                <w:b/>
                <w:sz w:val="28"/>
                <w:szCs w:val="28"/>
              </w:rPr>
            </w:pPr>
            <w:r w:rsidRPr="00163EC6">
              <w:rPr>
                <w:rFonts w:ascii="Times New Roman" w:eastAsia="Times New Roman" w:hAnsi="Times New Roman"/>
                <w:sz w:val="28"/>
                <w:szCs w:val="28"/>
                <w:lang w:bidi="th-TH"/>
              </w:rPr>
              <w:t>Xây dựng sân thể tha</w:t>
            </w:r>
            <w:r w:rsidR="005E3640">
              <w:rPr>
                <w:rFonts w:ascii="Times New Roman" w:eastAsia="Times New Roman" w:hAnsi="Times New Roman"/>
                <w:sz w:val="28"/>
                <w:szCs w:val="28"/>
                <w:lang w:bidi="th-TH"/>
              </w:rPr>
              <w:t xml:space="preserve">o trung tâm của 30 xã hiện chưa có </w:t>
            </w:r>
            <w:bookmarkStart w:id="3" w:name="_GoBack"/>
            <w:bookmarkEnd w:id="3"/>
            <w:r w:rsidRPr="00163EC6">
              <w:rPr>
                <w:rFonts w:ascii="Times New Roman" w:eastAsia="Times New Roman" w:hAnsi="Times New Roman"/>
                <w:sz w:val="28"/>
                <w:szCs w:val="28"/>
                <w:lang w:bidi="th-TH"/>
              </w:rPr>
              <w:t xml:space="preserve">sân TDTT  </w:t>
            </w:r>
          </w:p>
        </w:tc>
        <w:tc>
          <w:tcPr>
            <w:tcW w:w="993" w:type="dxa"/>
            <w:vAlign w:val="center"/>
          </w:tcPr>
          <w:p w:rsidR="005952FF" w:rsidRPr="00B87F92" w:rsidRDefault="005952FF" w:rsidP="00EA0D43">
            <w:pPr>
              <w:spacing w:before="40" w:after="40" w:line="320" w:lineRule="exact"/>
              <w:jc w:val="center"/>
              <w:rPr>
                <w:rFonts w:ascii="Times New Roman" w:eastAsia="Times New Roman" w:hAnsi="Times New Roman"/>
                <w:sz w:val="28"/>
                <w:szCs w:val="28"/>
              </w:rPr>
            </w:pPr>
            <w:r w:rsidRPr="00B87F92">
              <w:rPr>
                <w:rFonts w:ascii="Times New Roman" w:eastAsia="Times New Roman" w:hAnsi="Times New Roman"/>
                <w:sz w:val="28"/>
                <w:szCs w:val="28"/>
              </w:rPr>
              <w:t>30</w:t>
            </w:r>
          </w:p>
        </w:tc>
        <w:tc>
          <w:tcPr>
            <w:tcW w:w="2410" w:type="dxa"/>
            <w:tcBorders>
              <w:top w:val="single" w:sz="4" w:space="0" w:color="auto"/>
              <w:bottom w:val="single" w:sz="4" w:space="0" w:color="auto"/>
            </w:tcBorders>
            <w:vAlign w:val="center"/>
          </w:tcPr>
          <w:p w:rsidR="005952FF" w:rsidRPr="00B87F92" w:rsidRDefault="005952FF" w:rsidP="00EA0D43">
            <w:pPr>
              <w:spacing w:before="40" w:after="40" w:line="320" w:lineRule="exact"/>
              <w:jc w:val="center"/>
              <w:rPr>
                <w:rFonts w:ascii="Times New Roman" w:eastAsia="Times New Roman" w:hAnsi="Times New Roman"/>
                <w:sz w:val="28"/>
                <w:szCs w:val="28"/>
              </w:rPr>
            </w:pPr>
            <w:r w:rsidRPr="00B87F92">
              <w:rPr>
                <w:rFonts w:ascii="Times New Roman" w:eastAsia="Times New Roman" w:hAnsi="Times New Roman"/>
                <w:sz w:val="28"/>
                <w:szCs w:val="28"/>
              </w:rPr>
              <w:t>30</w:t>
            </w:r>
          </w:p>
        </w:tc>
        <w:tc>
          <w:tcPr>
            <w:tcW w:w="1841" w:type="dxa"/>
            <w:tcBorders>
              <w:top w:val="single" w:sz="4" w:space="0" w:color="auto"/>
              <w:bottom w:val="single" w:sz="4" w:space="0" w:color="auto"/>
            </w:tcBorders>
            <w:vAlign w:val="center"/>
          </w:tcPr>
          <w:p w:rsidR="005952FF" w:rsidRPr="00B87F92" w:rsidRDefault="005952FF" w:rsidP="00EA0D43">
            <w:pPr>
              <w:spacing w:before="40" w:after="40" w:line="320" w:lineRule="exact"/>
              <w:jc w:val="center"/>
              <w:rPr>
                <w:rFonts w:ascii="Times New Roman" w:eastAsia="Times New Roman" w:hAnsi="Times New Roman"/>
                <w:sz w:val="28"/>
                <w:szCs w:val="28"/>
              </w:rPr>
            </w:pPr>
            <w:r w:rsidRPr="00B87F92">
              <w:rPr>
                <w:rFonts w:ascii="Times New Roman" w:eastAsia="Times New Roman" w:hAnsi="Times New Roman"/>
                <w:sz w:val="28"/>
                <w:szCs w:val="28"/>
              </w:rPr>
              <w:t>15</w:t>
            </w:r>
          </w:p>
        </w:tc>
        <w:tc>
          <w:tcPr>
            <w:tcW w:w="1560" w:type="dxa"/>
            <w:tcBorders>
              <w:top w:val="single" w:sz="4" w:space="0" w:color="auto"/>
              <w:bottom w:val="single" w:sz="4" w:space="0" w:color="auto"/>
              <w:right w:val="single" w:sz="4" w:space="0" w:color="auto"/>
            </w:tcBorders>
            <w:vAlign w:val="center"/>
          </w:tcPr>
          <w:p w:rsidR="005952FF" w:rsidRPr="00B87F92" w:rsidRDefault="005952FF" w:rsidP="00EA0D43">
            <w:pPr>
              <w:spacing w:before="40" w:after="40" w:line="320" w:lineRule="exact"/>
              <w:jc w:val="center"/>
              <w:rPr>
                <w:rFonts w:ascii="Times New Roman" w:eastAsia="Times New Roman" w:hAnsi="Times New Roman"/>
                <w:sz w:val="28"/>
                <w:szCs w:val="28"/>
              </w:rPr>
            </w:pPr>
            <w:r w:rsidRPr="00B87F92">
              <w:rPr>
                <w:rFonts w:ascii="Times New Roman" w:eastAsia="Times New Roman" w:hAnsi="Times New Roman"/>
                <w:sz w:val="28"/>
                <w:szCs w:val="28"/>
              </w:rPr>
              <w:t>15</w:t>
            </w:r>
          </w:p>
        </w:tc>
      </w:tr>
      <w:tr w:rsidR="005952FF" w:rsidRPr="00B87F92" w:rsidTr="00736FF2">
        <w:trPr>
          <w:trHeight w:val="20"/>
        </w:trPr>
        <w:tc>
          <w:tcPr>
            <w:tcW w:w="576" w:type="dxa"/>
            <w:vAlign w:val="center"/>
          </w:tcPr>
          <w:p w:rsidR="005952FF" w:rsidRPr="00B87F92" w:rsidRDefault="005952FF" w:rsidP="0022758C">
            <w:pPr>
              <w:spacing w:after="0" w:line="320" w:lineRule="exact"/>
              <w:jc w:val="center"/>
              <w:rPr>
                <w:rFonts w:ascii="Times New Roman" w:eastAsia="Times New Roman" w:hAnsi="Times New Roman"/>
                <w:sz w:val="28"/>
                <w:szCs w:val="28"/>
              </w:rPr>
            </w:pPr>
          </w:p>
        </w:tc>
        <w:tc>
          <w:tcPr>
            <w:tcW w:w="6937" w:type="dxa"/>
            <w:vAlign w:val="center"/>
          </w:tcPr>
          <w:p w:rsidR="005952FF" w:rsidRPr="00163EC6" w:rsidRDefault="005952FF" w:rsidP="005E3640">
            <w:pPr>
              <w:spacing w:before="40" w:after="40" w:line="320" w:lineRule="exact"/>
              <w:ind w:left="99" w:right="126"/>
              <w:jc w:val="both"/>
              <w:rPr>
                <w:rFonts w:ascii="Times New Roman" w:eastAsia="Times New Roman" w:hAnsi="Times New Roman"/>
                <w:b/>
                <w:sz w:val="28"/>
                <w:szCs w:val="28"/>
              </w:rPr>
            </w:pPr>
            <w:r w:rsidRPr="00163EC6">
              <w:rPr>
                <w:rFonts w:ascii="Times New Roman" w:eastAsia="Times New Roman" w:hAnsi="Times New Roman"/>
                <w:b/>
                <w:sz w:val="28"/>
                <w:szCs w:val="28"/>
              </w:rPr>
              <w:t>Cộng</w:t>
            </w:r>
          </w:p>
        </w:tc>
        <w:tc>
          <w:tcPr>
            <w:tcW w:w="993" w:type="dxa"/>
            <w:vAlign w:val="center"/>
          </w:tcPr>
          <w:p w:rsidR="005952FF" w:rsidRPr="00B87F92" w:rsidRDefault="005952FF" w:rsidP="00EA0D43">
            <w:pPr>
              <w:spacing w:before="40" w:after="40" w:line="320" w:lineRule="exact"/>
              <w:jc w:val="center"/>
              <w:rPr>
                <w:rFonts w:ascii="Times New Roman" w:eastAsia="Times New Roman" w:hAnsi="Times New Roman"/>
                <w:sz w:val="28"/>
                <w:szCs w:val="28"/>
              </w:rPr>
            </w:pPr>
          </w:p>
        </w:tc>
        <w:tc>
          <w:tcPr>
            <w:tcW w:w="2410" w:type="dxa"/>
            <w:tcBorders>
              <w:top w:val="single" w:sz="4" w:space="0" w:color="auto"/>
              <w:bottom w:val="single" w:sz="4" w:space="0" w:color="auto"/>
            </w:tcBorders>
            <w:vAlign w:val="center"/>
          </w:tcPr>
          <w:p w:rsidR="005952FF" w:rsidRPr="00B87F92" w:rsidRDefault="005952FF" w:rsidP="00EA0D43">
            <w:pPr>
              <w:spacing w:before="40" w:after="40" w:line="320" w:lineRule="exact"/>
              <w:jc w:val="center"/>
              <w:rPr>
                <w:rFonts w:ascii="Times New Roman" w:eastAsia="Times New Roman" w:hAnsi="Times New Roman"/>
                <w:b/>
                <w:sz w:val="28"/>
                <w:szCs w:val="28"/>
              </w:rPr>
            </w:pPr>
            <w:r w:rsidRPr="00B87F92">
              <w:rPr>
                <w:rFonts w:ascii="Times New Roman" w:eastAsia="Times New Roman" w:hAnsi="Times New Roman"/>
                <w:b/>
                <w:sz w:val="28"/>
                <w:szCs w:val="28"/>
              </w:rPr>
              <w:t>68</w:t>
            </w:r>
          </w:p>
        </w:tc>
        <w:tc>
          <w:tcPr>
            <w:tcW w:w="1841" w:type="dxa"/>
            <w:tcBorders>
              <w:top w:val="single" w:sz="4" w:space="0" w:color="auto"/>
              <w:bottom w:val="single" w:sz="4" w:space="0" w:color="auto"/>
            </w:tcBorders>
            <w:vAlign w:val="center"/>
          </w:tcPr>
          <w:p w:rsidR="005952FF" w:rsidRPr="00B87F92" w:rsidRDefault="005952FF" w:rsidP="00EA0D43">
            <w:pPr>
              <w:spacing w:before="40" w:after="40" w:line="320" w:lineRule="exact"/>
              <w:jc w:val="center"/>
              <w:rPr>
                <w:rFonts w:ascii="Times New Roman" w:eastAsia="Times New Roman" w:hAnsi="Times New Roman"/>
                <w:b/>
                <w:sz w:val="28"/>
                <w:szCs w:val="28"/>
              </w:rPr>
            </w:pPr>
            <w:r w:rsidRPr="00B87F92">
              <w:rPr>
                <w:rFonts w:ascii="Times New Roman" w:eastAsia="Times New Roman" w:hAnsi="Times New Roman"/>
                <w:b/>
                <w:sz w:val="28"/>
                <w:szCs w:val="28"/>
              </w:rPr>
              <w:t>37</w:t>
            </w:r>
          </w:p>
        </w:tc>
        <w:tc>
          <w:tcPr>
            <w:tcW w:w="1560" w:type="dxa"/>
            <w:tcBorders>
              <w:top w:val="single" w:sz="4" w:space="0" w:color="auto"/>
              <w:bottom w:val="single" w:sz="4" w:space="0" w:color="auto"/>
              <w:right w:val="single" w:sz="4" w:space="0" w:color="auto"/>
            </w:tcBorders>
            <w:vAlign w:val="center"/>
          </w:tcPr>
          <w:p w:rsidR="005952FF" w:rsidRPr="00B87F92" w:rsidRDefault="005952FF" w:rsidP="00EA0D43">
            <w:pPr>
              <w:spacing w:before="40" w:after="40" w:line="320" w:lineRule="exact"/>
              <w:jc w:val="center"/>
              <w:rPr>
                <w:rFonts w:ascii="Times New Roman" w:eastAsia="Times New Roman" w:hAnsi="Times New Roman"/>
                <w:b/>
                <w:sz w:val="28"/>
                <w:szCs w:val="28"/>
              </w:rPr>
            </w:pPr>
            <w:r w:rsidRPr="00B87F92">
              <w:rPr>
                <w:rFonts w:ascii="Times New Roman" w:eastAsia="Times New Roman" w:hAnsi="Times New Roman"/>
                <w:b/>
                <w:sz w:val="28"/>
                <w:szCs w:val="28"/>
              </w:rPr>
              <w:t>31</w:t>
            </w:r>
          </w:p>
        </w:tc>
      </w:tr>
    </w:tbl>
    <w:p w:rsidR="005952FF" w:rsidRPr="005A3A85" w:rsidRDefault="005952FF" w:rsidP="00EA0D43">
      <w:pPr>
        <w:rPr>
          <w:rFonts w:ascii="Times New Roman" w:hAnsi="Times New Roman"/>
          <w:sz w:val="28"/>
          <w:szCs w:val="28"/>
        </w:rPr>
      </w:pPr>
    </w:p>
    <w:sectPr w:rsidR="005952FF" w:rsidRPr="005A3A85" w:rsidSect="00F3112A">
      <w:pgSz w:w="16840" w:h="11907" w:orient="landscape" w:code="9"/>
      <w:pgMar w:top="1134" w:right="1474" w:bottom="1134" w:left="1134" w:header="1208" w:footer="1185" w:gutter="0"/>
      <w:cols w:space="720"/>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altName w:val="Courier New"/>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imes New Roman Italic">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CBD"/>
    <w:rsid w:val="0000556E"/>
    <w:rsid w:val="0005194C"/>
    <w:rsid w:val="00052CA5"/>
    <w:rsid w:val="00085D8B"/>
    <w:rsid w:val="00147A27"/>
    <w:rsid w:val="00163EC6"/>
    <w:rsid w:val="001F2865"/>
    <w:rsid w:val="0022758C"/>
    <w:rsid w:val="00285A39"/>
    <w:rsid w:val="003309B9"/>
    <w:rsid w:val="00367A35"/>
    <w:rsid w:val="003B284B"/>
    <w:rsid w:val="00424872"/>
    <w:rsid w:val="004678C2"/>
    <w:rsid w:val="00495743"/>
    <w:rsid w:val="004A0558"/>
    <w:rsid w:val="004C1CCB"/>
    <w:rsid w:val="005214F1"/>
    <w:rsid w:val="0053740B"/>
    <w:rsid w:val="005952FF"/>
    <w:rsid w:val="005A3A85"/>
    <w:rsid w:val="005E3640"/>
    <w:rsid w:val="0060070B"/>
    <w:rsid w:val="00604867"/>
    <w:rsid w:val="006A63A2"/>
    <w:rsid w:val="006A7F86"/>
    <w:rsid w:val="007116A2"/>
    <w:rsid w:val="00736FF2"/>
    <w:rsid w:val="00755D70"/>
    <w:rsid w:val="007924B0"/>
    <w:rsid w:val="007A10F2"/>
    <w:rsid w:val="007B68E0"/>
    <w:rsid w:val="008D4549"/>
    <w:rsid w:val="008E774F"/>
    <w:rsid w:val="00905084"/>
    <w:rsid w:val="00972931"/>
    <w:rsid w:val="009F49A3"/>
    <w:rsid w:val="00A20CDA"/>
    <w:rsid w:val="00A97FCB"/>
    <w:rsid w:val="00AD7500"/>
    <w:rsid w:val="00B62CBD"/>
    <w:rsid w:val="00B87F92"/>
    <w:rsid w:val="00BA3C13"/>
    <w:rsid w:val="00C20F26"/>
    <w:rsid w:val="00C27A52"/>
    <w:rsid w:val="00C37BDE"/>
    <w:rsid w:val="00C67388"/>
    <w:rsid w:val="00CE7FB5"/>
    <w:rsid w:val="00D73724"/>
    <w:rsid w:val="00DA29EC"/>
    <w:rsid w:val="00E30052"/>
    <w:rsid w:val="00E67B0F"/>
    <w:rsid w:val="00EA0D43"/>
    <w:rsid w:val="00EE7E30"/>
    <w:rsid w:val="00F233EA"/>
    <w:rsid w:val="00F3112A"/>
    <w:rsid w:val="00F40881"/>
    <w:rsid w:val="00F8263D"/>
    <w:rsid w:val="00F833AF"/>
    <w:rsid w:val="00FA279C"/>
    <w:rsid w:val="00FE5392"/>
    <w:rsid w:val="00FE7C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35E20"/>
  <w15:docId w15:val="{4471B67B-CBFD-4331-AAEC-131C75BAC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B62CBD"/>
    <w:pPr>
      <w:keepNext/>
      <w:outlineLvl w:val="0"/>
    </w:pPr>
    <w:rPr>
      <w:rFonts w:ascii=".VnTime" w:eastAsia="Arial Unicode MS" w:hAnsi=".VnTime"/>
      <w:b/>
      <w:color w:val="000000"/>
      <w:sz w:val="27"/>
    </w:rPr>
  </w:style>
  <w:style w:type="paragraph" w:styleId="Heading2">
    <w:name w:val="heading 2"/>
    <w:basedOn w:val="Normal"/>
    <w:next w:val="Normal"/>
    <w:link w:val="Heading2Char"/>
    <w:uiPriority w:val="9"/>
    <w:unhideWhenUsed/>
    <w:qFormat/>
    <w:rsid w:val="005A3A85"/>
    <w:pPr>
      <w:keepNext/>
      <w:spacing w:before="240" w:after="60"/>
      <w:outlineLvl w:val="1"/>
    </w:pPr>
    <w:rPr>
      <w:rFonts w:asciiTheme="majorHAnsi" w:eastAsiaTheme="majorEastAsia" w:hAnsiTheme="majorHAnsi" w:cstheme="majorBidi"/>
      <w:b/>
      <w:bCs/>
      <w:i/>
      <w:iCs/>
      <w:sz w:val="28"/>
      <w:szCs w:val="28"/>
    </w:rPr>
  </w:style>
  <w:style w:type="paragraph" w:styleId="Heading6">
    <w:name w:val="heading 6"/>
    <w:basedOn w:val="Normal"/>
    <w:next w:val="Normal"/>
    <w:link w:val="Heading6Char"/>
    <w:qFormat/>
    <w:rsid w:val="00B62CBD"/>
    <w:pPr>
      <w:keepNext/>
      <w:outlineLvl w:val="5"/>
    </w:pPr>
    <w:rPr>
      <w:rFonts w:eastAsia="Times New Roman"/>
      <w:b/>
      <w:color w:val="000000"/>
      <w:sz w:val="28"/>
      <w:szCs w:val="24"/>
    </w:rPr>
  </w:style>
  <w:style w:type="paragraph" w:styleId="Heading7">
    <w:name w:val="heading 7"/>
    <w:basedOn w:val="Normal"/>
    <w:next w:val="Normal"/>
    <w:link w:val="Heading7Char"/>
    <w:qFormat/>
    <w:rsid w:val="00B62CBD"/>
    <w:pPr>
      <w:keepNext/>
      <w:jc w:val="right"/>
      <w:outlineLvl w:val="6"/>
    </w:pPr>
    <w:rPr>
      <w:rFonts w:eastAsia="Times New Roman"/>
      <w:i/>
      <w:color w:val="000000"/>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2CBD"/>
    <w:rPr>
      <w:rFonts w:ascii=".VnTime" w:eastAsia="Arial Unicode MS" w:hAnsi=".VnTime"/>
      <w:b/>
      <w:color w:val="000000"/>
      <w:sz w:val="27"/>
      <w:szCs w:val="22"/>
    </w:rPr>
  </w:style>
  <w:style w:type="character" w:customStyle="1" w:styleId="Heading6Char">
    <w:name w:val="Heading 6 Char"/>
    <w:basedOn w:val="DefaultParagraphFont"/>
    <w:link w:val="Heading6"/>
    <w:rsid w:val="00B62CBD"/>
    <w:rPr>
      <w:rFonts w:eastAsia="Times New Roman"/>
      <w:b/>
      <w:color w:val="000000"/>
      <w:sz w:val="28"/>
      <w:szCs w:val="24"/>
    </w:rPr>
  </w:style>
  <w:style w:type="character" w:customStyle="1" w:styleId="Heading7Char">
    <w:name w:val="Heading 7 Char"/>
    <w:basedOn w:val="DefaultParagraphFont"/>
    <w:link w:val="Heading7"/>
    <w:rsid w:val="00B62CBD"/>
    <w:rPr>
      <w:rFonts w:eastAsia="Times New Roman"/>
      <w:i/>
      <w:color w:val="000000"/>
      <w:sz w:val="26"/>
      <w:szCs w:val="24"/>
    </w:rPr>
  </w:style>
  <w:style w:type="character" w:customStyle="1" w:styleId="Heading2Char">
    <w:name w:val="Heading 2 Char"/>
    <w:basedOn w:val="DefaultParagraphFont"/>
    <w:link w:val="Heading2"/>
    <w:uiPriority w:val="9"/>
    <w:rsid w:val="005A3A85"/>
    <w:rPr>
      <w:rFonts w:asciiTheme="majorHAnsi" w:eastAsiaTheme="majorEastAsia" w:hAnsiTheme="majorHAnsi" w:cstheme="majorBidi"/>
      <w:b/>
      <w:bCs/>
      <w:i/>
      <w:iCs/>
      <w:sz w:val="28"/>
      <w:szCs w:val="28"/>
    </w:rPr>
  </w:style>
  <w:style w:type="paragraph" w:styleId="NormalWeb">
    <w:name w:val="Normal (Web)"/>
    <w:aliases w:val="Обычный (веб)1,Обычный (веб) Знак,Обычный (веб) Знак1,Обычный (веб) Знак Знак,Char Char Char Char Char Char Char Char Char Char Char,webb,Char Char25,Normal (Web) Char Char, Char Char25"/>
    <w:basedOn w:val="Normal"/>
    <w:link w:val="NormalWebChar"/>
    <w:uiPriority w:val="99"/>
    <w:unhideWhenUsed/>
    <w:qFormat/>
    <w:rsid w:val="005A3A85"/>
    <w:pPr>
      <w:spacing w:before="100" w:beforeAutospacing="1" w:after="100" w:afterAutospacing="1" w:line="240" w:lineRule="auto"/>
    </w:pPr>
    <w:rPr>
      <w:rFonts w:ascii="Times New Roman" w:eastAsia="Times New Roman" w:hAnsi="Times New Roman"/>
      <w:sz w:val="24"/>
      <w:szCs w:val="24"/>
      <w:lang w:val="x-none" w:eastAsia="x-none"/>
    </w:rPr>
  </w:style>
  <w:style w:type="character" w:customStyle="1" w:styleId="NormalWebChar">
    <w:name w:val="Normal (Web) Char"/>
    <w:aliases w:val="Обычный (веб)1 Char,Обычный (веб) Знак Char,Обычный (веб) Знак1 Char,Обычный (веб) Знак Знак Char,Char Char Char Char Char Char Char Char Char Char Char Char,webb Char,Char Char25 Char,Normal (Web) Char Char Char, Char Char25 Char"/>
    <w:link w:val="NormalWeb"/>
    <w:uiPriority w:val="99"/>
    <w:rsid w:val="005A3A85"/>
    <w:rPr>
      <w:rFonts w:ascii="Times New Roman" w:eastAsia="Times New Roman" w:hAnsi="Times New Roman"/>
      <w:sz w:val="24"/>
      <w:szCs w:val="24"/>
      <w:lang w:val="x-none" w:eastAsia="x-none"/>
    </w:rPr>
  </w:style>
  <w:style w:type="paragraph" w:styleId="TOCHeading">
    <w:name w:val="TOC Heading"/>
    <w:basedOn w:val="Heading1"/>
    <w:next w:val="Normal"/>
    <w:uiPriority w:val="39"/>
    <w:qFormat/>
    <w:rsid w:val="005A3A85"/>
    <w:pPr>
      <w:keepLines/>
      <w:spacing w:before="480" w:after="0"/>
      <w:outlineLvl w:val="9"/>
    </w:pPr>
    <w:rPr>
      <w:rFonts w:ascii="Cambria" w:eastAsia="Times New Roman" w:hAnsi="Cambria"/>
      <w:bCs/>
      <w:color w:val="365F91"/>
      <w:sz w:val="20"/>
      <w:szCs w:val="28"/>
      <w:lang w:val="x-none" w:eastAsia="x-none"/>
    </w:rPr>
  </w:style>
  <w:style w:type="character" w:styleId="Strong">
    <w:name w:val="Strong"/>
    <w:uiPriority w:val="22"/>
    <w:qFormat/>
    <w:rsid w:val="005A3A85"/>
    <w:rPr>
      <w:b/>
      <w:bCs/>
    </w:rPr>
  </w:style>
  <w:style w:type="character" w:customStyle="1" w:styleId="Vnbnnidung">
    <w:name w:val="Văn b?n n?i dung_"/>
    <w:link w:val="Vnbnnidung0"/>
    <w:rsid w:val="005A3A85"/>
    <w:rPr>
      <w:sz w:val="27"/>
      <w:szCs w:val="27"/>
      <w:shd w:val="clear" w:color="auto" w:fill="FFFFFF"/>
    </w:rPr>
  </w:style>
  <w:style w:type="paragraph" w:customStyle="1" w:styleId="Vnbnnidung0">
    <w:name w:val="Văn b?n n?i dung"/>
    <w:basedOn w:val="Normal"/>
    <w:link w:val="Vnbnnidung"/>
    <w:rsid w:val="005A3A85"/>
    <w:pPr>
      <w:widowControl w:val="0"/>
      <w:shd w:val="clear" w:color="auto" w:fill="FFFFFF"/>
      <w:spacing w:before="180" w:after="0" w:line="400" w:lineRule="exact"/>
      <w:jc w:val="both"/>
    </w:pPr>
    <w:rPr>
      <w:sz w:val="27"/>
      <w:szCs w:val="27"/>
    </w:rPr>
  </w:style>
  <w:style w:type="paragraph" w:customStyle="1" w:styleId="BodyText4">
    <w:name w:val="Body Text4"/>
    <w:basedOn w:val="Normal"/>
    <w:rsid w:val="005A3A85"/>
    <w:pPr>
      <w:widowControl w:val="0"/>
      <w:shd w:val="clear" w:color="auto" w:fill="FFFFFF"/>
      <w:spacing w:after="0" w:line="467" w:lineRule="exact"/>
      <w:jc w:val="both"/>
    </w:pPr>
    <w:rPr>
      <w:rFonts w:ascii="Times New Roman" w:eastAsia="Times New Roman" w:hAnsi="Times New Roman"/>
      <w:color w:val="000000"/>
      <w:sz w:val="27"/>
      <w:szCs w:val="27"/>
      <w:lang w:val="vi-VN"/>
    </w:rPr>
  </w:style>
  <w:style w:type="paragraph" w:styleId="BodyText">
    <w:name w:val="Body Text"/>
    <w:basedOn w:val="Normal"/>
    <w:link w:val="BodyTextChar"/>
    <w:qFormat/>
    <w:rsid w:val="005A3A85"/>
    <w:pPr>
      <w:spacing w:after="120" w:line="240" w:lineRule="auto"/>
    </w:pPr>
    <w:rPr>
      <w:rFonts w:ascii="Times New Roman" w:eastAsia="Times New Roman" w:hAnsi="Times New Roman"/>
      <w:sz w:val="28"/>
      <w:szCs w:val="28"/>
      <w:lang w:val="x-none" w:eastAsia="x-none"/>
    </w:rPr>
  </w:style>
  <w:style w:type="character" w:customStyle="1" w:styleId="BodyTextChar">
    <w:name w:val="Body Text Char"/>
    <w:basedOn w:val="DefaultParagraphFont"/>
    <w:link w:val="BodyText"/>
    <w:rsid w:val="005A3A85"/>
    <w:rPr>
      <w:rFonts w:ascii="Times New Roman" w:eastAsia="Times New Roman" w:hAnsi="Times New Roman"/>
      <w:sz w:val="28"/>
      <w:szCs w:val="28"/>
      <w:lang w:val="x-none" w:eastAsia="x-none"/>
    </w:rPr>
  </w:style>
  <w:style w:type="character" w:customStyle="1" w:styleId="Vnbnnidung2">
    <w:name w:val="Văn bản nội dung (2)_"/>
    <w:link w:val="Vnbnnidung20"/>
    <w:rsid w:val="005A3A85"/>
    <w:rPr>
      <w:sz w:val="26"/>
      <w:szCs w:val="26"/>
      <w:shd w:val="clear" w:color="auto" w:fill="FFFFFF"/>
    </w:rPr>
  </w:style>
  <w:style w:type="paragraph" w:customStyle="1" w:styleId="Vnbnnidung20">
    <w:name w:val="Văn bản nội dung (2)"/>
    <w:basedOn w:val="Normal"/>
    <w:link w:val="Vnbnnidung2"/>
    <w:rsid w:val="005A3A85"/>
    <w:pPr>
      <w:widowControl w:val="0"/>
      <w:shd w:val="clear" w:color="auto" w:fill="FFFFFF"/>
      <w:spacing w:before="480" w:after="0" w:line="322" w:lineRule="exact"/>
    </w:pPr>
    <w:rPr>
      <w:sz w:val="26"/>
      <w:szCs w:val="26"/>
    </w:rPr>
  </w:style>
  <w:style w:type="character" w:customStyle="1" w:styleId="Heading3">
    <w:name w:val="Heading #3_"/>
    <w:link w:val="Heading30"/>
    <w:rsid w:val="005A3A85"/>
    <w:rPr>
      <w:rFonts w:eastAsia="Times New Roman"/>
      <w:b/>
      <w:bCs/>
      <w:sz w:val="26"/>
      <w:szCs w:val="26"/>
      <w:shd w:val="clear" w:color="auto" w:fill="FFFFFF"/>
    </w:rPr>
  </w:style>
  <w:style w:type="paragraph" w:customStyle="1" w:styleId="Heading30">
    <w:name w:val="Heading #3"/>
    <w:basedOn w:val="Normal"/>
    <w:link w:val="Heading3"/>
    <w:rsid w:val="005A3A85"/>
    <w:pPr>
      <w:widowControl w:val="0"/>
      <w:shd w:val="clear" w:color="auto" w:fill="FFFFFF"/>
      <w:spacing w:before="60" w:after="60" w:line="0" w:lineRule="atLeast"/>
      <w:ind w:firstLine="700"/>
      <w:jc w:val="both"/>
      <w:outlineLvl w:val="2"/>
    </w:pPr>
    <w:rPr>
      <w:rFonts w:eastAsia="Times New Roman"/>
      <w:b/>
      <w:bCs/>
      <w:sz w:val="26"/>
      <w:szCs w:val="26"/>
    </w:rPr>
  </w:style>
  <w:style w:type="paragraph" w:styleId="ListParagraph">
    <w:name w:val="List Paragraph"/>
    <w:basedOn w:val="Normal"/>
    <w:uiPriority w:val="34"/>
    <w:qFormat/>
    <w:rsid w:val="005A3A85"/>
    <w:pPr>
      <w:ind w:left="720"/>
      <w:contextualSpacing/>
    </w:pPr>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F4D6B-FD87-45EF-8EEC-AF73C7FDE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23</Pages>
  <Words>6235</Words>
  <Characters>35545</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18</cp:revision>
  <dcterms:created xsi:type="dcterms:W3CDTF">2022-04-14T07:19:00Z</dcterms:created>
  <dcterms:modified xsi:type="dcterms:W3CDTF">2022-05-06T06:43:00Z</dcterms:modified>
</cp:coreProperties>
</file>